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171782" w14:textId="77777777" w:rsidR="00551F6C" w:rsidRDefault="008641E3">
      <w:r>
        <w:t>Chapter 13 – Modern Macroeconomic Models</w:t>
      </w:r>
    </w:p>
    <w:p w14:paraId="66EDB6A8" w14:textId="77777777" w:rsidR="008641E3" w:rsidRDefault="008641E3"/>
    <w:p w14:paraId="48854277" w14:textId="77777777" w:rsidR="008641E3" w:rsidRDefault="008641E3">
      <w:r>
        <w:t xml:space="preserve">-Two main approaches used to build </w:t>
      </w:r>
      <w:proofErr w:type="spellStart"/>
      <w:r>
        <w:t>macroec</w:t>
      </w:r>
      <w:proofErr w:type="spellEnd"/>
      <w:r>
        <w:t xml:space="preserve"> models during past 20 years:</w:t>
      </w:r>
    </w:p>
    <w:p w14:paraId="3B53BD9A" w14:textId="77777777" w:rsidR="008641E3" w:rsidRDefault="008641E3">
      <w:r>
        <w:t xml:space="preserve">1) Economic theory and attempts to build an economic model that improves the large structural </w:t>
      </w:r>
      <w:proofErr w:type="spellStart"/>
      <w:r>
        <w:t>macroec</w:t>
      </w:r>
      <w:proofErr w:type="spellEnd"/>
      <w:r>
        <w:t xml:space="preserve"> models of 1960/70s</w:t>
      </w:r>
    </w:p>
    <w:p w14:paraId="169D85C7" w14:textId="77777777" w:rsidR="008641E3" w:rsidRDefault="008641E3">
      <w:r>
        <w:t xml:space="preserve">2) </w:t>
      </w:r>
      <w:proofErr w:type="gramStart"/>
      <w:r>
        <w:t>ignored</w:t>
      </w:r>
      <w:proofErr w:type="gramEnd"/>
      <w:r>
        <w:t xml:space="preserve"> economic theory and just examines the statistical relationship among economic variables</w:t>
      </w:r>
    </w:p>
    <w:p w14:paraId="3421EC0D" w14:textId="77777777" w:rsidR="008641E3" w:rsidRDefault="008641E3"/>
    <w:p w14:paraId="2C0E1780" w14:textId="14206BFC" w:rsidR="00237AE7" w:rsidRDefault="008641E3">
      <w:r>
        <w:t xml:space="preserve">-Economists have used both approaches to analyze the effects of </w:t>
      </w:r>
      <w:proofErr w:type="spellStart"/>
      <w:r>
        <w:t>govt</w:t>
      </w:r>
      <w:proofErr w:type="spellEnd"/>
      <w:r>
        <w:t xml:space="preserve"> policy and use the models in this </w:t>
      </w:r>
      <w:proofErr w:type="spellStart"/>
      <w:r>
        <w:t>chapt</w:t>
      </w:r>
      <w:proofErr w:type="spellEnd"/>
      <w:r>
        <w:t xml:space="preserve"> to advise policymakers.</w:t>
      </w:r>
    </w:p>
    <w:p w14:paraId="5AECD553" w14:textId="3ADB616A" w:rsidR="00237AE7" w:rsidRDefault="00237AE7">
      <w:r>
        <w:t>-AD-AS model is a static model that econo</w:t>
      </w:r>
      <w:r w:rsidR="00C46B28">
        <w:t>m</w:t>
      </w:r>
      <w:r>
        <w:t>ists criticize for its inconsistent treatment of variables, inadequate treatment of expectations and susceptibility to the Lucas Critique.</w:t>
      </w:r>
    </w:p>
    <w:p w14:paraId="5CFF3D59" w14:textId="0D34E233" w:rsidR="00237AE7" w:rsidRDefault="00237AE7">
      <w:r>
        <w:t>-Dynamic Model: a model in which actions that occur at one time affect what happens at other times</w:t>
      </w:r>
    </w:p>
    <w:p w14:paraId="46E16CBA" w14:textId="77777777" w:rsidR="00237AE7" w:rsidRDefault="00237AE7">
      <w:r>
        <w:t>-Opposite of dynamic is a Static Model: a model that focuses on what is happening at just one point in time</w:t>
      </w:r>
    </w:p>
    <w:p w14:paraId="5114FCE7" w14:textId="77777777" w:rsidR="00237AE7" w:rsidRDefault="00237AE7"/>
    <w:p w14:paraId="2D3701E3" w14:textId="77777777" w:rsidR="00237AE7" w:rsidRDefault="00237AE7">
      <w:r>
        <w:t>-Advantages of dynamic model: 1)</w:t>
      </w:r>
      <w:r w:rsidR="00C46B28">
        <w:t xml:space="preserve"> allows us to model how </w:t>
      </w:r>
      <w:proofErr w:type="spellStart"/>
      <w:r w:rsidR="00C46B28">
        <w:t>ppl</w:t>
      </w:r>
      <w:proofErr w:type="spellEnd"/>
      <w:r w:rsidR="00C46B28">
        <w:t xml:space="preserve"> form expectations about future economic variables and investigate the role of expectations in influencing the economy (not falling prey to Lucas Critique) 2) allows us to examine how </w:t>
      </w:r>
      <w:proofErr w:type="spellStart"/>
      <w:r w:rsidR="00C46B28">
        <w:t>ppl</w:t>
      </w:r>
      <w:proofErr w:type="spellEnd"/>
      <w:r w:rsidR="00C46B28">
        <w:t xml:space="preserve"> are affected by policy actions b/c the model describes the </w:t>
      </w:r>
      <w:proofErr w:type="spellStart"/>
      <w:r w:rsidR="00C46B28">
        <w:t>MICROec</w:t>
      </w:r>
      <w:proofErr w:type="spellEnd"/>
      <w:r w:rsidR="00C46B28">
        <w:t xml:space="preserve"> foundation of the </w:t>
      </w:r>
      <w:proofErr w:type="spellStart"/>
      <w:r w:rsidR="00C46B28">
        <w:t>macroeconomy</w:t>
      </w:r>
      <w:proofErr w:type="spellEnd"/>
      <w:r w:rsidR="00C46B28">
        <w:t>.</w:t>
      </w:r>
    </w:p>
    <w:p w14:paraId="32501E62" w14:textId="77777777" w:rsidR="00C46B28" w:rsidRDefault="00C46B28"/>
    <w:p w14:paraId="46AA62ED" w14:textId="77777777" w:rsidR="00C46B28" w:rsidRDefault="00C46B28">
      <w:r>
        <w:t xml:space="preserve">-A model w/ </w:t>
      </w:r>
      <w:proofErr w:type="spellStart"/>
      <w:r>
        <w:t>microeco</w:t>
      </w:r>
      <w:proofErr w:type="spellEnd"/>
      <w:r>
        <w:t xml:space="preserve"> foundations: A model that is based on the decisions of economic agents</w:t>
      </w:r>
    </w:p>
    <w:p w14:paraId="11A20953" w14:textId="77777777" w:rsidR="00C46B28" w:rsidRDefault="00C46B28"/>
    <w:p w14:paraId="104C65DC" w14:textId="77777777" w:rsidR="00C46B28" w:rsidRDefault="00C46B28">
      <w:r>
        <w:t xml:space="preserve">-Economic agents: households, bus firms, </w:t>
      </w:r>
      <w:proofErr w:type="spellStart"/>
      <w:r>
        <w:t>govt</w:t>
      </w:r>
      <w:proofErr w:type="spellEnd"/>
      <w:r>
        <w:t xml:space="preserve"> and foreigners who make decisions about purchasing or selling </w:t>
      </w:r>
      <w:proofErr w:type="spellStart"/>
      <w:r>
        <w:t>g&amp;s</w:t>
      </w:r>
      <w:proofErr w:type="spellEnd"/>
      <w:r>
        <w:t>, saving or borrowing and investing in physical capital</w:t>
      </w:r>
    </w:p>
    <w:p w14:paraId="5DEC5EF2" w14:textId="77777777" w:rsidR="00C46B28" w:rsidRDefault="00C46B28"/>
    <w:p w14:paraId="50034254" w14:textId="77777777" w:rsidR="00C46B28" w:rsidRDefault="00C46B28">
      <w:r>
        <w:t>-</w:t>
      </w:r>
      <w:proofErr w:type="spellStart"/>
      <w:r>
        <w:t>Disad</w:t>
      </w:r>
      <w:proofErr w:type="spellEnd"/>
      <w:r>
        <w:t xml:space="preserve"> of dynamic models: more complicated then static model</w:t>
      </w:r>
    </w:p>
    <w:p w14:paraId="237375B3" w14:textId="77777777" w:rsidR="00BA7FEB" w:rsidRDefault="00BA7FEB"/>
    <w:p w14:paraId="1F772AB9" w14:textId="5D1E1335" w:rsidR="00BA7FEB" w:rsidRDefault="00BA7FEB">
      <w:r>
        <w:t>-Budget Constraint</w:t>
      </w:r>
      <w:r w:rsidR="00824C59">
        <w:t xml:space="preserve"> </w:t>
      </w:r>
      <w:r>
        <w:t>(or budget line): a</w:t>
      </w:r>
      <w:r w:rsidR="00E74D8F">
        <w:t xml:space="preserve"> straight</w:t>
      </w:r>
      <w:r>
        <w:t xml:space="preserve"> line showing all the possible amounts the </w:t>
      </w:r>
      <w:r w:rsidR="00824C59">
        <w:t xml:space="preserve">an INDIVIDUAL </w:t>
      </w:r>
      <w:r>
        <w:t>household can consume, given its budget (that is, the amount of income it has)</w:t>
      </w:r>
    </w:p>
    <w:p w14:paraId="2871BD98" w14:textId="77777777" w:rsidR="00BA7FEB" w:rsidRDefault="00BA7FEB"/>
    <w:p w14:paraId="7B363037" w14:textId="235F90F6" w:rsidR="00BA7FEB" w:rsidRDefault="00BA7FEB">
      <w:r>
        <w:t>-Any borrowing or lending must be on the budget line. Each point on the budget line has the same PV</w:t>
      </w:r>
    </w:p>
    <w:p w14:paraId="5A9BBAF1" w14:textId="77777777" w:rsidR="00BA7FEB" w:rsidRDefault="00BA7FEB"/>
    <w:p w14:paraId="2448E5F1" w14:textId="1BAA0759" w:rsidR="00BA7FEB" w:rsidRDefault="00BA7FEB">
      <w:r>
        <w:t>-</w:t>
      </w:r>
      <w:proofErr w:type="gramStart"/>
      <w:r>
        <w:t>the</w:t>
      </w:r>
      <w:proofErr w:type="gramEnd"/>
      <w:r>
        <w:t xml:space="preserve"> point an individual chooses on the budget line will depend on its preference/patience</w:t>
      </w:r>
    </w:p>
    <w:p w14:paraId="5FEC829C" w14:textId="77777777" w:rsidR="00E74D8F" w:rsidRDefault="00E74D8F"/>
    <w:p w14:paraId="0F5B87D8" w14:textId="095B7686" w:rsidR="00E74D8F" w:rsidRDefault="00E74D8F">
      <w:r>
        <w:t>-</w:t>
      </w:r>
      <w:proofErr w:type="gramStart"/>
      <w:r>
        <w:t>increase</w:t>
      </w:r>
      <w:proofErr w:type="gramEnd"/>
      <w:r>
        <w:t xml:space="preserve"> in income would shift the budget constraint to the right and vice versa</w:t>
      </w:r>
    </w:p>
    <w:p w14:paraId="457735E5" w14:textId="716480E3" w:rsidR="00E74D8F" w:rsidRDefault="00E74D8F">
      <w:r>
        <w:t>-</w:t>
      </w:r>
      <w:proofErr w:type="gramStart"/>
      <w:r>
        <w:t>a</w:t>
      </w:r>
      <w:proofErr w:type="gramEnd"/>
      <w:r>
        <w:t xml:space="preserve"> change in interest rate affects consumption (unless u don’t borrow or save)</w:t>
      </w:r>
    </w:p>
    <w:p w14:paraId="2D5ED30A" w14:textId="1D0B478C" w:rsidR="00B02D07" w:rsidRDefault="00B02D07">
      <w:r>
        <w:lastRenderedPageBreak/>
        <w:t>-</w:t>
      </w:r>
      <w:proofErr w:type="gramStart"/>
      <w:r>
        <w:t>a</w:t>
      </w:r>
      <w:proofErr w:type="gramEnd"/>
      <w:r>
        <w:t xml:space="preserve"> decline in interest rates causes the budget constraint to rotate in a counterclockwise direction</w:t>
      </w:r>
    </w:p>
    <w:p w14:paraId="29D2F4EF" w14:textId="5A8884D1" w:rsidR="00B02D07" w:rsidRDefault="00B02D07">
      <w:r>
        <w:t>-When int rate is lower, a household that initially planned to borrow is better off and a household that initially planned to save is worse off. And vice versa for higher int rates</w:t>
      </w:r>
    </w:p>
    <w:p w14:paraId="425C3665" w14:textId="77777777" w:rsidR="00B02D07" w:rsidRDefault="00B02D07"/>
    <w:p w14:paraId="669F8CD1" w14:textId="71AC8A00" w:rsidR="00B02D07" w:rsidRDefault="00B02D07">
      <w:r>
        <w:t xml:space="preserve">-Slope of budget constraint= -(1 + </w:t>
      </w:r>
      <w:proofErr w:type="spellStart"/>
      <w:r>
        <w:t>i</w:t>
      </w:r>
      <w:proofErr w:type="spellEnd"/>
      <w:r>
        <w:t>)</w:t>
      </w:r>
      <w:r w:rsidR="005C6A8F">
        <w:t xml:space="preserve"> when ‘I’ decreases, the slope is flatter</w:t>
      </w:r>
    </w:p>
    <w:p w14:paraId="55F7B1DF" w14:textId="5D3C39D4" w:rsidR="005C6A8F" w:rsidRDefault="005C6A8F">
      <w:r>
        <w:t>-</w:t>
      </w:r>
      <w:proofErr w:type="gramStart"/>
      <w:r>
        <w:t>the</w:t>
      </w:r>
      <w:proofErr w:type="gramEnd"/>
      <w:r>
        <w:t xml:space="preserve"> budget constraint will be steeper(high int rate) when household borrows and flatter(lower int rate) when household </w:t>
      </w:r>
      <w:proofErr w:type="spellStart"/>
      <w:r>
        <w:t>saves..</w:t>
      </w:r>
      <w:proofErr w:type="gramStart"/>
      <w:r>
        <w:t>this</w:t>
      </w:r>
      <w:proofErr w:type="spellEnd"/>
      <w:proofErr w:type="gramEnd"/>
      <w:r>
        <w:t xml:space="preserve"> will cause a ‘kink’/curve on the budget constraint at </w:t>
      </w:r>
      <w:r w:rsidR="00E74A68">
        <w:t>the point which household neither</w:t>
      </w:r>
      <w:r>
        <w:t xml:space="preserve"> borrows nor lends</w:t>
      </w:r>
    </w:p>
    <w:p w14:paraId="41A85408" w14:textId="71EEFBAD" w:rsidR="005C6A8F" w:rsidRDefault="005C6A8F">
      <w:r>
        <w:t>-</w:t>
      </w:r>
      <w:proofErr w:type="gramStart"/>
      <w:r>
        <w:t>int</w:t>
      </w:r>
      <w:proofErr w:type="gramEnd"/>
      <w:r>
        <w:t xml:space="preserve"> rate represents the price of consumption in period 1 relative to period 2</w:t>
      </w:r>
    </w:p>
    <w:p w14:paraId="03370CB4" w14:textId="6747B37F" w:rsidR="005C6A8F" w:rsidRDefault="005C6A8F">
      <w:r>
        <w:t>-</w:t>
      </w:r>
      <w:proofErr w:type="gramStart"/>
      <w:r>
        <w:t>int</w:t>
      </w:r>
      <w:proofErr w:type="gramEnd"/>
      <w:r>
        <w:t xml:space="preserve"> rates represent the opportunity cost of consuming goods in one period instead of another</w:t>
      </w:r>
    </w:p>
    <w:p w14:paraId="783A1515" w14:textId="77777777" w:rsidR="005C6A8F" w:rsidRDefault="005C6A8F"/>
    <w:p w14:paraId="44BE0C7E" w14:textId="59881E1A" w:rsidR="005C6A8F" w:rsidRDefault="005C6A8F">
      <w:r>
        <w:t>-</w:t>
      </w:r>
      <w:proofErr w:type="gramStart"/>
      <w:r>
        <w:t>consumption</w:t>
      </w:r>
      <w:proofErr w:type="gramEnd"/>
      <w:r>
        <w:t xml:space="preserve"> depends on both income(in both periods) and int rate. An increase in income in 1 period will lead to higher consumption in BOTH periods b/c </w:t>
      </w:r>
      <w:proofErr w:type="spellStart"/>
      <w:r>
        <w:t>ppl</w:t>
      </w:r>
      <w:proofErr w:type="spellEnd"/>
      <w:r>
        <w:t xml:space="preserve"> prefer to spread out consumption spending</w:t>
      </w:r>
    </w:p>
    <w:p w14:paraId="4671DEE8" w14:textId="77777777" w:rsidR="00E74A68" w:rsidRDefault="00E74A68"/>
    <w:p w14:paraId="1981428D" w14:textId="2DF83C83" w:rsidR="00E74A68" w:rsidRDefault="00E74A68">
      <w:r>
        <w:t>-</w:t>
      </w:r>
      <w:proofErr w:type="gramStart"/>
      <w:r>
        <w:t>households</w:t>
      </w:r>
      <w:proofErr w:type="gramEnd"/>
      <w:r>
        <w:t xml:space="preserve"> that are uncertain about their budgets, save more than if they were certain about their incomes</w:t>
      </w:r>
    </w:p>
    <w:p w14:paraId="0EE2CDA7" w14:textId="77777777" w:rsidR="00E74A68" w:rsidRDefault="00E74A68"/>
    <w:p w14:paraId="273633F3" w14:textId="6573BA41" w:rsidR="00E74A68" w:rsidRDefault="00E74A68">
      <w:r>
        <w:t>-Precautionary savings: the extra amount of savings that households maintain because of uncertainty about future income (</w:t>
      </w:r>
      <w:proofErr w:type="spellStart"/>
      <w:r>
        <w:t>ie</w:t>
      </w:r>
      <w:proofErr w:type="spellEnd"/>
      <w:r>
        <w:t xml:space="preserve"> farm families </w:t>
      </w:r>
      <w:proofErr w:type="spellStart"/>
      <w:r>
        <w:t>vs</w:t>
      </w:r>
      <w:proofErr w:type="spellEnd"/>
      <w:r>
        <w:t xml:space="preserve"> very secure families)</w:t>
      </w:r>
    </w:p>
    <w:p w14:paraId="23BD4CAC" w14:textId="77777777" w:rsidR="00E74A68" w:rsidRDefault="00E74A68"/>
    <w:p w14:paraId="30331C08" w14:textId="33C72591" w:rsidR="00E74A68" w:rsidRDefault="00E74A68">
      <w:r>
        <w:t>-General equilibrium: a situation in which ALL markets are in equilibrium and ALL economic agents have made decisions in their own best interest</w:t>
      </w:r>
    </w:p>
    <w:p w14:paraId="2332F650" w14:textId="77777777" w:rsidR="00411D59" w:rsidRDefault="00411D59"/>
    <w:p w14:paraId="752020D1" w14:textId="5B6C2325" w:rsidR="00411D59" w:rsidRDefault="00411D59">
      <w:r>
        <w:t>-If number of rich households increase, the interest rate increases. If number of poor households increase, the interest rate decreases. And vice versa</w:t>
      </w:r>
    </w:p>
    <w:p w14:paraId="0DCBB85B" w14:textId="77777777" w:rsidR="00411D59" w:rsidRDefault="00411D59"/>
    <w:p w14:paraId="5E8D2319" w14:textId="75408D74" w:rsidR="00411D59" w:rsidRDefault="00411D59">
      <w:r>
        <w:t xml:space="preserve">-You can only analyze the general equilibrium impact on endogenous variables of a change in </w:t>
      </w:r>
      <w:proofErr w:type="gramStart"/>
      <w:r>
        <w:t>a</w:t>
      </w:r>
      <w:proofErr w:type="gramEnd"/>
      <w:r>
        <w:t xml:space="preserve"> exogenous variable.</w:t>
      </w:r>
    </w:p>
    <w:p w14:paraId="67885C0F" w14:textId="77777777" w:rsidR="00411D59" w:rsidRDefault="00411D59"/>
    <w:p w14:paraId="487F8B75" w14:textId="4410AC05" w:rsidR="00411D59" w:rsidRDefault="00411D59">
      <w:r>
        <w:t>-CALCULATIONS ON PAGE 275-276</w:t>
      </w:r>
    </w:p>
    <w:p w14:paraId="6015EC22" w14:textId="77777777" w:rsidR="00411D59" w:rsidRDefault="00411D59"/>
    <w:p w14:paraId="4EA40339" w14:textId="0E6094A6" w:rsidR="00411D59" w:rsidRDefault="006F4371">
      <w:r>
        <w:t xml:space="preserve">-Expectations: </w:t>
      </w:r>
      <w:proofErr w:type="gramStart"/>
      <w:r>
        <w:t>peoples</w:t>
      </w:r>
      <w:proofErr w:type="gramEnd"/>
      <w:r>
        <w:t xml:space="preserve"> beliefs about future economic variable</w:t>
      </w:r>
    </w:p>
    <w:p w14:paraId="4BA830AF" w14:textId="50BCA11F" w:rsidR="006F4371" w:rsidRDefault="006F4371">
      <w:r>
        <w:t xml:space="preserve">-Rational expectations: expectations based on using all the information available </w:t>
      </w:r>
    </w:p>
    <w:p w14:paraId="6F7E076A" w14:textId="07CD24DB" w:rsidR="006F4371" w:rsidRDefault="006F4371">
      <w:r>
        <w:t>-Expectations are endogenous variable</w:t>
      </w:r>
    </w:p>
    <w:p w14:paraId="50EF4F97" w14:textId="640BA698" w:rsidR="006F4371" w:rsidRDefault="006F4371">
      <w:r>
        <w:t xml:space="preserve">-2 types of expectations variables: </w:t>
      </w:r>
      <w:proofErr w:type="gramStart"/>
      <w:r>
        <w:t>1)will</w:t>
      </w:r>
      <w:proofErr w:type="gramEnd"/>
      <w:r>
        <w:t xml:space="preserve"> affect a single households budget constraint(</w:t>
      </w:r>
      <w:proofErr w:type="spellStart"/>
      <w:r>
        <w:t>ie</w:t>
      </w:r>
      <w:proofErr w:type="spellEnd"/>
      <w:r>
        <w:t>. expected future income and 2) affects all economic agents in the economy(</w:t>
      </w:r>
      <w:proofErr w:type="spellStart"/>
      <w:r>
        <w:t>ie</w:t>
      </w:r>
      <w:proofErr w:type="spellEnd"/>
      <w:r>
        <w:t xml:space="preserve"> inflation rate)</w:t>
      </w:r>
    </w:p>
    <w:p w14:paraId="3D55F57A" w14:textId="77777777" w:rsidR="0002456A" w:rsidRDefault="0002456A"/>
    <w:p w14:paraId="25B723D6" w14:textId="5B4DC353" w:rsidR="0002456A" w:rsidRDefault="0002456A">
      <w:r>
        <w:t>-</w:t>
      </w:r>
      <w:proofErr w:type="gramStart"/>
      <w:r>
        <w:t>the</w:t>
      </w:r>
      <w:proofErr w:type="gramEnd"/>
      <w:r>
        <w:t xml:space="preserve"> fiscal policy has no effect on peoples consumption</w:t>
      </w:r>
    </w:p>
    <w:p w14:paraId="274AD43C" w14:textId="3FAC8672" w:rsidR="0002456A" w:rsidRDefault="0002456A">
      <w:r>
        <w:t>-</w:t>
      </w:r>
      <w:proofErr w:type="spellStart"/>
      <w:r>
        <w:t>Ricardian</w:t>
      </w:r>
      <w:proofErr w:type="spellEnd"/>
      <w:r>
        <w:t xml:space="preserve"> equivalence proposition: the result that a change in the timing of taxes does not affect peoples consumption</w:t>
      </w:r>
    </w:p>
    <w:p w14:paraId="10D46828" w14:textId="3EC65F96" w:rsidR="0002456A" w:rsidRDefault="0002456A">
      <w:r>
        <w:lastRenderedPageBreak/>
        <w:t xml:space="preserve">-This proposition depends on </w:t>
      </w:r>
      <w:proofErr w:type="gramStart"/>
      <w:r>
        <w:t>peoples</w:t>
      </w:r>
      <w:proofErr w:type="gramEnd"/>
      <w:r>
        <w:t xml:space="preserve"> expectations and whether the PV of a persons lifetime taxes is unchanged when fiscal policy changes</w:t>
      </w:r>
    </w:p>
    <w:p w14:paraId="514B2C14" w14:textId="77777777" w:rsidR="0002456A" w:rsidRDefault="0002456A"/>
    <w:p w14:paraId="4BE6EECE" w14:textId="1FE3AE93" w:rsidR="0002456A" w:rsidRDefault="0002456A">
      <w:r>
        <w:t>-</w:t>
      </w:r>
      <w:proofErr w:type="gramStart"/>
      <w:r>
        <w:t>the</w:t>
      </w:r>
      <w:proofErr w:type="gramEnd"/>
      <w:r>
        <w:t xml:space="preserve"> fiscal policy would impact peoples consumption if they did not have a rational expectation</w:t>
      </w:r>
    </w:p>
    <w:p w14:paraId="7564321E" w14:textId="1EB08207" w:rsidR="0002456A" w:rsidRDefault="0002456A">
      <w:r>
        <w:t>-</w:t>
      </w:r>
      <w:proofErr w:type="gramStart"/>
      <w:r>
        <w:t>the</w:t>
      </w:r>
      <w:proofErr w:type="gramEnd"/>
      <w:r>
        <w:t xml:space="preserve"> policy does not change spending or affect int rate; it just affect income and amount they save</w:t>
      </w:r>
    </w:p>
    <w:p w14:paraId="465DFC9A" w14:textId="21007B2C" w:rsidR="0002456A" w:rsidRDefault="0002456A">
      <w:r>
        <w:t>-</w:t>
      </w:r>
      <w:proofErr w:type="gramStart"/>
      <w:r>
        <w:t>fiscal</w:t>
      </w:r>
      <w:proofErr w:type="gramEnd"/>
      <w:r>
        <w:t xml:space="preserve"> policy will affect u if the int rate on borrowing is more than the int </w:t>
      </w:r>
      <w:r w:rsidR="000165A5">
        <w:t>rate on lending (</w:t>
      </w:r>
      <w:proofErr w:type="spellStart"/>
      <w:r w:rsidR="000165A5">
        <w:t>govt</w:t>
      </w:r>
      <w:proofErr w:type="spellEnd"/>
      <w:r w:rsidR="000165A5">
        <w:t xml:space="preserve"> pays a higher int rate on borrowings and therefore people need to save more to offset the </w:t>
      </w:r>
      <w:proofErr w:type="spellStart"/>
      <w:r w:rsidR="000165A5">
        <w:t>govt’s</w:t>
      </w:r>
      <w:proofErr w:type="spellEnd"/>
      <w:r w:rsidR="000165A5">
        <w:t xml:space="preserve"> borrowings) thus, consumption would be affected</w:t>
      </w:r>
    </w:p>
    <w:p w14:paraId="0C2921C0" w14:textId="5BE77F32" w:rsidR="000165A5" w:rsidRDefault="000165A5">
      <w:r>
        <w:t>-</w:t>
      </w:r>
      <w:proofErr w:type="gramStart"/>
      <w:r>
        <w:t>fiscal</w:t>
      </w:r>
      <w:proofErr w:type="gramEnd"/>
      <w:r>
        <w:t xml:space="preserve"> policy also affects u if people who wanted to borrow were unable to or if </w:t>
      </w:r>
      <w:proofErr w:type="spellStart"/>
      <w:r>
        <w:t>ppl</w:t>
      </w:r>
      <w:proofErr w:type="spellEnd"/>
      <w:r>
        <w:t xml:space="preserve"> had uncertain future incomes</w:t>
      </w:r>
    </w:p>
    <w:p w14:paraId="2A821835" w14:textId="77777777" w:rsidR="000165A5" w:rsidRDefault="000165A5"/>
    <w:p w14:paraId="5B07881D" w14:textId="55B290B4" w:rsidR="000165A5" w:rsidRDefault="000165A5">
      <w:r>
        <w:t xml:space="preserve">-Dynamic, stochastic, general-equilibrium (DSGE) models: models incorporating </w:t>
      </w:r>
      <w:proofErr w:type="gramStart"/>
      <w:r>
        <w:t>time(</w:t>
      </w:r>
      <w:proofErr w:type="gramEnd"/>
      <w:r>
        <w:t xml:space="preserve">dynamic) and uncertainty(stochastic) in which prices, wages and int rates adjust to bring all </w:t>
      </w:r>
      <w:proofErr w:type="spellStart"/>
      <w:r>
        <w:t>mkts</w:t>
      </w:r>
      <w:proofErr w:type="spellEnd"/>
      <w:r>
        <w:t xml:space="preserve"> to equilibrium and all economic agents make decisions in their own interest(general equilibrium)</w:t>
      </w:r>
    </w:p>
    <w:p w14:paraId="69A0B7A8" w14:textId="77777777" w:rsidR="000165A5" w:rsidRDefault="000165A5"/>
    <w:p w14:paraId="3E664014" w14:textId="416993FA" w:rsidR="000165A5" w:rsidRDefault="000165A5">
      <w:r>
        <w:t>-</w:t>
      </w:r>
      <w:proofErr w:type="gramStart"/>
      <w:r>
        <w:t>movements</w:t>
      </w:r>
      <w:proofErr w:type="gramEnd"/>
      <w:r>
        <w:t xml:space="preserve"> in the economy’s total factor productivity(real shocks to productivity) was the main cause of bus cycle</w:t>
      </w:r>
    </w:p>
    <w:p w14:paraId="32E104E1" w14:textId="7D850460" w:rsidR="000165A5" w:rsidRDefault="000165A5">
      <w:r>
        <w:t xml:space="preserve">-Real bus </w:t>
      </w:r>
      <w:proofErr w:type="gramStart"/>
      <w:r>
        <w:t>cycle(</w:t>
      </w:r>
      <w:proofErr w:type="gramEnd"/>
      <w:r>
        <w:t>RBC) model: models suggesting that real shocks to productivity, not shocks to monetary policy, cause the bus cycle</w:t>
      </w:r>
    </w:p>
    <w:p w14:paraId="1707BCD5" w14:textId="042F253E" w:rsidR="00AD377E" w:rsidRDefault="00AD377E">
      <w:r>
        <w:t>-</w:t>
      </w:r>
      <w:proofErr w:type="gramStart"/>
      <w:r>
        <w:t>level</w:t>
      </w:r>
      <w:proofErr w:type="gramEnd"/>
      <w:r>
        <w:t xml:space="preserve"> of TFP=economic growth wher</w:t>
      </w:r>
      <w:r w:rsidR="00EB3041">
        <w:t>e</w:t>
      </w:r>
      <w:bookmarkStart w:id="0" w:name="_GoBack"/>
      <w:bookmarkEnd w:id="0"/>
      <w:r>
        <w:t>as fluctuations in TFP=bus cycle</w:t>
      </w:r>
    </w:p>
    <w:p w14:paraId="664F0A51" w14:textId="529906C8" w:rsidR="00814792" w:rsidRDefault="00814792">
      <w:r>
        <w:t xml:space="preserve">-RBC model states that the role of </w:t>
      </w:r>
      <w:proofErr w:type="spellStart"/>
      <w:r>
        <w:t>govt</w:t>
      </w:r>
      <w:proofErr w:type="spellEnd"/>
      <w:r>
        <w:t xml:space="preserve"> policy should stay out of the way</w:t>
      </w:r>
    </w:p>
    <w:p w14:paraId="53A60059" w14:textId="77777777" w:rsidR="00814792" w:rsidRDefault="00814792"/>
    <w:p w14:paraId="22682589" w14:textId="52A7CA02" w:rsidR="00814792" w:rsidRDefault="00814792">
      <w:r>
        <w:t>-Modern DSGE Models…</w:t>
      </w:r>
      <w:proofErr w:type="gramStart"/>
      <w:r>
        <w:t>.homogeneous</w:t>
      </w:r>
      <w:proofErr w:type="gramEnd"/>
      <w:r>
        <w:t xml:space="preserve"> agent models: models in which the economic agents are all alike </w:t>
      </w:r>
      <w:proofErr w:type="spellStart"/>
      <w:r>
        <w:t>vs</w:t>
      </w:r>
      <w:proofErr w:type="spellEnd"/>
      <w:r>
        <w:t xml:space="preserve"> heterogeneous agent models: models that contain many different economic agents</w:t>
      </w:r>
    </w:p>
    <w:p w14:paraId="09FD98AE" w14:textId="2381D34D" w:rsidR="00814792" w:rsidRDefault="00814792">
      <w:r>
        <w:t xml:space="preserve">-Modern DSGE allows </w:t>
      </w:r>
      <w:proofErr w:type="spellStart"/>
      <w:r>
        <w:t>govt</w:t>
      </w:r>
      <w:proofErr w:type="spellEnd"/>
      <w:r>
        <w:t xml:space="preserve"> policy to play a bigger role than RBC models did</w:t>
      </w:r>
    </w:p>
    <w:p w14:paraId="014BC389" w14:textId="77777777" w:rsidR="00814792" w:rsidRDefault="00814792"/>
    <w:p w14:paraId="4693F36F" w14:textId="35D6E685" w:rsidR="00814792" w:rsidRDefault="00814792">
      <w:r>
        <w:t xml:space="preserve">-Statistical Models of the Economy…simplest statistical model is called the </w:t>
      </w:r>
      <w:proofErr w:type="spellStart"/>
      <w:r>
        <w:t>Univariate</w:t>
      </w:r>
      <w:proofErr w:type="spellEnd"/>
      <w:r>
        <w:t xml:space="preserve"> time series model: a model in which the value of a </w:t>
      </w:r>
      <w:proofErr w:type="gramStart"/>
      <w:r>
        <w:t>variable(</w:t>
      </w:r>
      <w:proofErr w:type="gramEnd"/>
      <w:r>
        <w:t>only one-</w:t>
      </w:r>
      <w:proofErr w:type="spellStart"/>
      <w:r>
        <w:t>univeriate</w:t>
      </w:r>
      <w:proofErr w:type="spellEnd"/>
      <w:r>
        <w:t>) at any date depends just on its own past values(time series) plus an error term</w:t>
      </w:r>
    </w:p>
    <w:p w14:paraId="10564034" w14:textId="77777777" w:rsidR="00814792" w:rsidRDefault="00814792"/>
    <w:p w14:paraId="57E9D418" w14:textId="266B7B7E" w:rsidR="00814792" w:rsidRDefault="00CB3663">
      <w:r>
        <w:t xml:space="preserve">Dynamic Model: </w:t>
      </w:r>
      <w:r w:rsidR="00814792">
        <w:t>C</w:t>
      </w:r>
      <w:r>
        <w:t xml:space="preserve">1= ½ </w:t>
      </w:r>
      <w:proofErr w:type="gramStart"/>
      <w:r>
        <w:t>[ (</w:t>
      </w:r>
      <w:proofErr w:type="gramEnd"/>
      <w:r>
        <w:t xml:space="preserve">Y1-T1) + Y2-T2/1+r] = consumption spending, which depends on values of specific </w:t>
      </w:r>
      <w:proofErr w:type="spellStart"/>
      <w:r>
        <w:t>macroec</w:t>
      </w:r>
      <w:proofErr w:type="spellEnd"/>
      <w:r>
        <w:t xml:space="preserve"> variables</w:t>
      </w:r>
    </w:p>
    <w:p w14:paraId="65CFBA84" w14:textId="6FDA31AB" w:rsidR="00CB3663" w:rsidRDefault="00CB3663">
      <w:proofErr w:type="spellStart"/>
      <w:r>
        <w:t>Univariate</w:t>
      </w:r>
      <w:proofErr w:type="spellEnd"/>
      <w:r>
        <w:t xml:space="preserve"> time series model: Ct = a0 + a1Ct-1 + a2Ct-2 + </w:t>
      </w:r>
      <w:proofErr w:type="gramStart"/>
      <w:r>
        <w:t>et</w:t>
      </w:r>
      <w:proofErr w:type="gramEnd"/>
      <w:r>
        <w:t xml:space="preserve"> = the only variable affecting consumption are the past values of consumption</w:t>
      </w:r>
    </w:p>
    <w:p w14:paraId="046D4AC6" w14:textId="77777777" w:rsidR="00CB3663" w:rsidRDefault="00CB3663"/>
    <w:p w14:paraId="48A9FC8D" w14:textId="1F1BAFAC" w:rsidR="00976214" w:rsidRDefault="00CB3663">
      <w:r>
        <w:t>-</w:t>
      </w:r>
      <w:proofErr w:type="gramStart"/>
      <w:r>
        <w:t>a</w:t>
      </w:r>
      <w:proofErr w:type="gramEnd"/>
      <w:r>
        <w:t xml:space="preserve"> complicated statistical model is called Vector </w:t>
      </w:r>
      <w:proofErr w:type="spellStart"/>
      <w:r>
        <w:t>Autoregression</w:t>
      </w:r>
      <w:proofErr w:type="spellEnd"/>
      <w:r>
        <w:t xml:space="preserve"> (VAR) model: a model in which the value of a variable depends on its own past values plus the past values of other variables plus and error term </w:t>
      </w:r>
      <w:r w:rsidR="00976214">
        <w:t>VAR model variables are all endogenous. VAR/</w:t>
      </w:r>
      <w:proofErr w:type="spellStart"/>
      <w:r w:rsidR="00976214">
        <w:t>Univariate</w:t>
      </w:r>
      <w:proofErr w:type="spellEnd"/>
      <w:r w:rsidR="00976214">
        <w:t xml:space="preserve"> models is good for forecasting but difficult in interpreting historical events or analyzing how shocks affect the economy</w:t>
      </w:r>
      <w:r w:rsidR="00EB3041">
        <w:t xml:space="preserve"> unless additional assumptions on structure is made</w:t>
      </w:r>
    </w:p>
    <w:sectPr w:rsidR="00976214" w:rsidSect="0090373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1E3"/>
    <w:rsid w:val="000165A5"/>
    <w:rsid w:val="0002456A"/>
    <w:rsid w:val="00237AE7"/>
    <w:rsid w:val="00411D59"/>
    <w:rsid w:val="00551F6C"/>
    <w:rsid w:val="005C6A8F"/>
    <w:rsid w:val="006F4371"/>
    <w:rsid w:val="00814792"/>
    <w:rsid w:val="00824C59"/>
    <w:rsid w:val="008641E3"/>
    <w:rsid w:val="00903732"/>
    <w:rsid w:val="00976214"/>
    <w:rsid w:val="00AD377E"/>
    <w:rsid w:val="00B02D07"/>
    <w:rsid w:val="00BA7FEB"/>
    <w:rsid w:val="00C46B28"/>
    <w:rsid w:val="00CB3663"/>
    <w:rsid w:val="00E74A68"/>
    <w:rsid w:val="00E74D8F"/>
    <w:rsid w:val="00EB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42F607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1024</Words>
  <Characters>5843</Characters>
  <Application>Microsoft Macintosh Word</Application>
  <DocSecurity>0</DocSecurity>
  <Lines>48</Lines>
  <Paragraphs>13</Paragraphs>
  <ScaleCrop>false</ScaleCrop>
  <Company/>
  <LinksUpToDate>false</LinksUpToDate>
  <CharactersWithSpaces>6854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Mandeep Singh</dc:creator>
  <cp:keywords/>
  <dc:description/>
  <cp:lastModifiedBy>Mandeep Singh</cp:lastModifiedBy>
  <cp:revision>7</cp:revision>
  <dcterms:created xsi:type="dcterms:W3CDTF">2014-04-05T01:09:00Z</dcterms:created>
  <dcterms:modified xsi:type="dcterms:W3CDTF">2014-04-05T03:25:00Z</dcterms:modified>
</cp:coreProperties>
</file>