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712C0" w:rsidRPr="00D2751C" w:rsidRDefault="007712C0" w:rsidP="00D2751C">
      <w:pPr>
        <w:jc w:val="center"/>
        <w:rPr>
          <w:sz w:val="36"/>
          <w:szCs w:val="28"/>
        </w:rPr>
      </w:pPr>
      <w:r w:rsidRPr="00D2751C">
        <w:rPr>
          <w:sz w:val="36"/>
          <w:szCs w:val="28"/>
        </w:rPr>
        <w:t xml:space="preserve">Mass Communications and Media Studies by Payton </w:t>
      </w:r>
      <w:proofErr w:type="spellStart"/>
      <w:r w:rsidRPr="00D2751C">
        <w:rPr>
          <w:sz w:val="36"/>
          <w:szCs w:val="28"/>
        </w:rPr>
        <w:t>Paxson</w:t>
      </w:r>
      <w:proofErr w:type="spellEnd"/>
    </w:p>
    <w:p w:rsidR="007712C0" w:rsidRDefault="00C41764">
      <w:pPr>
        <w:rPr>
          <w:sz w:val="28"/>
          <w:szCs w:val="28"/>
        </w:rPr>
      </w:pPr>
      <w:r>
        <w:rPr>
          <w:sz w:val="28"/>
          <w:szCs w:val="28"/>
        </w:rPr>
        <w:t>Chapter 1: Mass Communications and Culture</w:t>
      </w:r>
    </w:p>
    <w:p w:rsidR="007712C0" w:rsidRDefault="007712C0" w:rsidP="007712C0">
      <w:pPr>
        <w:pStyle w:val="ListParagraph"/>
        <w:numPr>
          <w:ilvl w:val="0"/>
          <w:numId w:val="1"/>
        </w:numPr>
      </w:pPr>
      <w:r w:rsidRPr="00407F30">
        <w:rPr>
          <w:b/>
        </w:rPr>
        <w:t xml:space="preserve">Wilbur Schramm </w:t>
      </w:r>
      <w:r>
        <w:t xml:space="preserve">developed one of the best models of communication in 1954. </w:t>
      </w:r>
    </w:p>
    <w:p w:rsidR="007712C0" w:rsidRDefault="007712C0" w:rsidP="007712C0">
      <w:pPr>
        <w:pStyle w:val="ListParagraph"/>
      </w:pPr>
      <w:r w:rsidRPr="007712C0">
        <w:rPr>
          <w:noProof/>
          <w:lang w:val="en-US"/>
        </w:rPr>
        <w:drawing>
          <wp:inline distT="0" distB="0" distL="0" distR="0">
            <wp:extent cx="3787140" cy="1861745"/>
            <wp:effectExtent l="0" t="0" r="3810" b="5715"/>
            <wp:docPr id="1" name="Picture 1" descr="http://4.bp.blogspot.com/-qDFhwu_dvco/TxQ9GaoZRrI/AAAAAAAAGBA/dqW0crAJJtI/s1600/feedbackloop-shara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qDFhwu_dvco/TxQ9GaoZRrI/AAAAAAAAGBA/dqW0crAJJtI/s1600/feedbackloop-sharaam.gif"/>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3823876" cy="1879804"/>
                    </a:xfrm>
                    <a:prstGeom prst="rect">
                      <a:avLst/>
                    </a:prstGeom>
                    <a:noFill/>
                    <a:ln>
                      <a:noFill/>
                    </a:ln>
                  </pic:spPr>
                </pic:pic>
              </a:graphicData>
            </a:graphic>
          </wp:inline>
        </w:drawing>
      </w:r>
    </w:p>
    <w:p w:rsidR="007712C0" w:rsidRDefault="007712C0" w:rsidP="007712C0">
      <w:pPr>
        <w:pStyle w:val="ListParagraph"/>
        <w:numPr>
          <w:ilvl w:val="0"/>
          <w:numId w:val="1"/>
        </w:numPr>
      </w:pPr>
      <w:r>
        <w:t xml:space="preserve">Mass communications have only existed for a few hundred ears, however interpersonal communications have existed since the start of humanity. </w:t>
      </w:r>
      <w:r w:rsidR="00407F30">
        <w:t xml:space="preserve">Mass communications is the ability and projection of media to more people. </w:t>
      </w:r>
      <w:r w:rsidR="00302A8D">
        <w:t xml:space="preserve"> </w:t>
      </w:r>
    </w:p>
    <w:p w:rsidR="00407F30" w:rsidRDefault="00407F30" w:rsidP="007712C0">
      <w:pPr>
        <w:pStyle w:val="ListParagraph"/>
        <w:numPr>
          <w:ilvl w:val="0"/>
          <w:numId w:val="1"/>
        </w:numPr>
      </w:pPr>
      <w:r>
        <w:t>Mass media requires technology. The first notable technology that ca</w:t>
      </w:r>
      <w:r w:rsidR="00302A8D">
        <w:t xml:space="preserve"> </w:t>
      </w:r>
      <w:r>
        <w:t xml:space="preserve">me about was that of the printing press and movable type, created by </w:t>
      </w:r>
      <w:r w:rsidRPr="00407F30">
        <w:rPr>
          <w:b/>
        </w:rPr>
        <w:t>Johannes Gutenberg</w:t>
      </w:r>
      <w:r>
        <w:t xml:space="preserve"> around </w:t>
      </w:r>
      <w:r w:rsidRPr="001160C8">
        <w:rPr>
          <w:b/>
        </w:rPr>
        <w:t>1440</w:t>
      </w:r>
      <w:r>
        <w:t xml:space="preserve">. This machine was widely popular in Europe, and led to mass printing. The first important book that Gutenberg popularized was the Bible in 1455. The effects of the printing press was the advancement of the European revolution and the </w:t>
      </w:r>
      <w:r w:rsidRPr="001160C8">
        <w:rPr>
          <w:b/>
        </w:rPr>
        <w:t>Scientific Revolution</w:t>
      </w:r>
      <w:r>
        <w:t xml:space="preserve"> in the </w:t>
      </w:r>
      <w:r w:rsidRPr="001160C8">
        <w:rPr>
          <w:b/>
        </w:rPr>
        <w:t>mid 1500’s.</w:t>
      </w:r>
      <w:r>
        <w:t xml:space="preserve"> </w:t>
      </w:r>
    </w:p>
    <w:p w:rsidR="00407F30" w:rsidRDefault="00407F30" w:rsidP="007712C0">
      <w:pPr>
        <w:pStyle w:val="ListParagraph"/>
        <w:numPr>
          <w:ilvl w:val="0"/>
          <w:numId w:val="1"/>
        </w:numPr>
      </w:pPr>
      <w:r>
        <w:t xml:space="preserve">The next significant advancement was the importing of </w:t>
      </w:r>
      <w:r w:rsidRPr="001160C8">
        <w:t>the</w:t>
      </w:r>
      <w:r w:rsidRPr="001160C8">
        <w:rPr>
          <w:b/>
        </w:rPr>
        <w:t xml:space="preserve"> Industrial Revolution</w:t>
      </w:r>
      <w:r>
        <w:t xml:space="preserve"> from Britain to the United States in the </w:t>
      </w:r>
      <w:r w:rsidRPr="001160C8">
        <w:rPr>
          <w:b/>
        </w:rPr>
        <w:t>early 1800’s</w:t>
      </w:r>
      <w:r>
        <w:t>. This led to products being produced in mass and advertising being required to market such products.</w:t>
      </w:r>
    </w:p>
    <w:p w:rsidR="00407F30" w:rsidRDefault="00407F30" w:rsidP="007712C0">
      <w:pPr>
        <w:pStyle w:val="ListParagraph"/>
        <w:numPr>
          <w:ilvl w:val="0"/>
          <w:numId w:val="1"/>
        </w:numPr>
      </w:pPr>
      <w:r>
        <w:t>Although we are all m</w:t>
      </w:r>
      <w:r w:rsidR="00FE21A6">
        <w:t>edia consumers there are individual preferences and consummation habits. Usually these habits are divided by both demographics (age, gender, income and race) and psychographics (attitudes, beliefs and habits).</w:t>
      </w:r>
    </w:p>
    <w:p w:rsidR="00FE21A6" w:rsidRDefault="00FE21A6" w:rsidP="007712C0">
      <w:pPr>
        <w:pStyle w:val="ListParagraph"/>
        <w:numPr>
          <w:ilvl w:val="0"/>
          <w:numId w:val="1"/>
        </w:numPr>
      </w:pPr>
      <w:r>
        <w:t>In recent years ten large media firms have come to dominate the market in particular, the North American one. The largest in terms of market capitalization is Disney, and the following are Comcast (via NBC Universal), Time Warner, 21</w:t>
      </w:r>
      <w:r w:rsidRPr="00FE21A6">
        <w:rPr>
          <w:vertAlign w:val="superscript"/>
        </w:rPr>
        <w:t>st</w:t>
      </w:r>
      <w:r>
        <w:t xml:space="preserve"> Century Fox (News Corp successor)</w:t>
      </w:r>
      <w:r w:rsidR="001160C8">
        <w:t>, Vivendi</w:t>
      </w:r>
      <w:r>
        <w:t>, Viacom, CBS, Sony (via Columbia Pictures,</w:t>
      </w:r>
      <w:r w:rsidR="001160C8">
        <w:t xml:space="preserve"> PlayStation and Sony Music Entertainment, Bertelsmann and News Corporation. </w:t>
      </w:r>
    </w:p>
    <w:p w:rsidR="005636FA" w:rsidRDefault="001160C8" w:rsidP="005636FA">
      <w:pPr>
        <w:pStyle w:val="ListParagraph"/>
        <w:numPr>
          <w:ilvl w:val="0"/>
          <w:numId w:val="1"/>
        </w:numPr>
      </w:pPr>
      <w:r>
        <w:t xml:space="preserve">Defining contemporary culture according to sociologist </w:t>
      </w:r>
      <w:r w:rsidRPr="001160C8">
        <w:rPr>
          <w:b/>
        </w:rPr>
        <w:t>Raymond Williams</w:t>
      </w:r>
      <w:r>
        <w:t xml:space="preserve">: Variable cultures of different nations and periods, and also variable cultures of social and economic groups within a nation. Media scholar </w:t>
      </w:r>
      <w:r w:rsidRPr="001160C8">
        <w:rPr>
          <w:b/>
        </w:rPr>
        <w:t>David Buckingham</w:t>
      </w:r>
      <w:r>
        <w:t xml:space="preserve"> notes that “the media does not offer us a transparent window on the world”. Instead the media intervenes, often through indirect channels of communications. </w:t>
      </w:r>
    </w:p>
    <w:p w:rsidR="001160C8" w:rsidRDefault="001160C8" w:rsidP="005636FA">
      <w:pPr>
        <w:pStyle w:val="ListParagraph"/>
        <w:numPr>
          <w:ilvl w:val="0"/>
          <w:numId w:val="1"/>
        </w:numPr>
      </w:pPr>
      <w:r>
        <w:t xml:space="preserve">In the United States alone the Bureau of Labour Statistics says that over </w:t>
      </w:r>
      <w:r w:rsidRPr="005636FA">
        <w:rPr>
          <w:b/>
        </w:rPr>
        <w:t>2 million people are employed in the media</w:t>
      </w:r>
      <w:r>
        <w:t xml:space="preserve"> via radio, </w:t>
      </w:r>
      <w:proofErr w:type="spellStart"/>
      <w:r>
        <w:t>tv</w:t>
      </w:r>
      <w:proofErr w:type="spellEnd"/>
      <w:r>
        <w:t xml:space="preserve">, movies, music, newspaper, book, magazine and advertising companies, private and public. Some media (like digital) is growing, other is static (like </w:t>
      </w:r>
      <w:proofErr w:type="spellStart"/>
      <w:r>
        <w:t>tv</w:t>
      </w:r>
      <w:proofErr w:type="spellEnd"/>
      <w:r>
        <w:t>) while some (like print media)</w:t>
      </w:r>
      <w:r w:rsidR="005636FA">
        <w:t xml:space="preserve"> is in decline. There will</w:t>
      </w:r>
      <w:r>
        <w:t xml:space="preserve"> an estimated decline of seven percent of publishing jobs in the USA. </w:t>
      </w:r>
    </w:p>
    <w:p w:rsidR="005636FA" w:rsidRDefault="005636FA" w:rsidP="005636FA">
      <w:pPr>
        <w:pStyle w:val="ListParagraph"/>
        <w:rPr>
          <w:sz w:val="28"/>
          <w:szCs w:val="28"/>
        </w:rPr>
      </w:pPr>
      <w:r w:rsidRPr="005636FA">
        <w:rPr>
          <w:sz w:val="28"/>
          <w:szCs w:val="28"/>
        </w:rPr>
        <w:t>Chapter 2</w:t>
      </w:r>
      <w:r w:rsidR="00C41764">
        <w:rPr>
          <w:sz w:val="28"/>
          <w:szCs w:val="28"/>
        </w:rPr>
        <w:t>: Mass Studies and Media Literacy</w:t>
      </w:r>
    </w:p>
    <w:p w:rsidR="005636FA" w:rsidRDefault="005636FA" w:rsidP="005636FA">
      <w:pPr>
        <w:pStyle w:val="ListParagraph"/>
        <w:rPr>
          <w:sz w:val="28"/>
          <w:szCs w:val="28"/>
        </w:rPr>
      </w:pPr>
    </w:p>
    <w:p w:rsidR="005636FA" w:rsidRDefault="005636FA" w:rsidP="005636FA">
      <w:pPr>
        <w:pStyle w:val="ListParagraph"/>
        <w:numPr>
          <w:ilvl w:val="0"/>
          <w:numId w:val="1"/>
        </w:numPr>
      </w:pPr>
      <w:r>
        <w:t xml:space="preserve">Communications as a course of study has evolved from being focused on interpersonal communication between individuals to being focused on how technology has changed the way we communicate to how mass media is changing the ever-evolving world of communication. </w:t>
      </w:r>
    </w:p>
    <w:p w:rsidR="005636FA" w:rsidRDefault="005636FA" w:rsidP="005636FA">
      <w:pPr>
        <w:pStyle w:val="ListParagraph"/>
        <w:numPr>
          <w:ilvl w:val="0"/>
          <w:numId w:val="1"/>
        </w:numPr>
      </w:pPr>
      <w:r>
        <w:t xml:space="preserve">According to </w:t>
      </w:r>
      <w:r w:rsidRPr="005636FA">
        <w:rPr>
          <w:b/>
        </w:rPr>
        <w:t>UNSECO</w:t>
      </w:r>
      <w:r>
        <w:t xml:space="preserve"> “The proliferation of mass media has brought about decisive changes in human communication processes and </w:t>
      </w:r>
      <w:r w:rsidR="00E778BD">
        <w:t>behaviour</w:t>
      </w:r>
      <w:r>
        <w:t>. Media education aims to empower citizens by providing them with the competencies, attitudes and skills necessary to comprehend media functions.”</w:t>
      </w:r>
    </w:p>
    <w:p w:rsidR="005636FA" w:rsidRDefault="005636FA" w:rsidP="005636FA">
      <w:pPr>
        <w:pStyle w:val="ListParagraph"/>
        <w:numPr>
          <w:ilvl w:val="0"/>
          <w:numId w:val="1"/>
        </w:numPr>
      </w:pPr>
      <w:r>
        <w:t xml:space="preserve"> In the 21st century in the Western</w:t>
      </w:r>
      <w:r w:rsidR="007057A5">
        <w:t xml:space="preserve"> media literacy </w:t>
      </w:r>
      <w:r>
        <w:t xml:space="preserve">it is an imperative life skill, as communications transform society </w:t>
      </w:r>
      <w:r w:rsidR="007057A5">
        <w:t xml:space="preserve">and culture. </w:t>
      </w:r>
    </w:p>
    <w:p w:rsidR="000547C4" w:rsidRDefault="000547C4" w:rsidP="000547C4">
      <w:pPr>
        <w:pStyle w:val="ListParagraph"/>
        <w:numPr>
          <w:ilvl w:val="0"/>
          <w:numId w:val="1"/>
        </w:numPr>
      </w:pPr>
      <w:r>
        <w:t>All media messages are constructed, as a message. Media messages today for example are created indirectly off of consumers. Communicators in media feel a need to communicate with others, some of which is driven by profit, others for self-satisfaction and finally simply for artistic output.</w:t>
      </w:r>
    </w:p>
    <w:p w:rsidR="000547C4" w:rsidRDefault="000547C4" w:rsidP="000547C4">
      <w:pPr>
        <w:pStyle w:val="ListParagraph"/>
        <w:numPr>
          <w:ilvl w:val="0"/>
          <w:numId w:val="1"/>
        </w:numPr>
      </w:pPr>
      <w:r>
        <w:t xml:space="preserve">Media is usually intensely segmented. This can be clearly seen when examining movies (typically between 100-120 minutes), </w:t>
      </w:r>
      <w:proofErr w:type="spellStart"/>
      <w:r>
        <w:t>tv</w:t>
      </w:r>
      <w:proofErr w:type="spellEnd"/>
      <w:r>
        <w:t xml:space="preserve"> shows (between 30-60 minutes) newspapers (always in the same order no matter the location). </w:t>
      </w:r>
    </w:p>
    <w:p w:rsidR="000547C4" w:rsidRDefault="000547C4" w:rsidP="000547C4">
      <w:pPr>
        <w:pStyle w:val="ListParagraph"/>
        <w:numPr>
          <w:ilvl w:val="0"/>
          <w:numId w:val="1"/>
        </w:numPr>
      </w:pPr>
      <w:r>
        <w:t xml:space="preserve">Media also has a large series of coding that can be interpreted. </w:t>
      </w:r>
    </w:p>
    <w:p w:rsidR="00DA634B" w:rsidRDefault="00DA634B" w:rsidP="00DA634B">
      <w:pPr>
        <w:pStyle w:val="ListParagraph"/>
      </w:pPr>
    </w:p>
    <w:tbl>
      <w:tblPr>
        <w:tblStyle w:val="TableGrid"/>
        <w:tblW w:w="9655" w:type="dxa"/>
        <w:tblInd w:w="720" w:type="dxa"/>
        <w:tblLook w:val="04A0"/>
      </w:tblPr>
      <w:tblGrid>
        <w:gridCol w:w="3203"/>
        <w:gridCol w:w="3112"/>
        <w:gridCol w:w="3340"/>
      </w:tblGrid>
      <w:tr w:rsidR="00DA634B">
        <w:trPr>
          <w:trHeight w:val="375"/>
        </w:trPr>
        <w:tc>
          <w:tcPr>
            <w:tcW w:w="3203" w:type="dxa"/>
          </w:tcPr>
          <w:p w:rsidR="00DA634B" w:rsidRDefault="00DA634B" w:rsidP="000547C4">
            <w:pPr>
              <w:pStyle w:val="ListParagraph"/>
              <w:ind w:left="0"/>
            </w:pPr>
            <w:r>
              <w:t>Themes and Icons</w:t>
            </w:r>
          </w:p>
        </w:tc>
        <w:tc>
          <w:tcPr>
            <w:tcW w:w="3112" w:type="dxa"/>
          </w:tcPr>
          <w:p w:rsidR="00DA634B" w:rsidRDefault="00DA634B" w:rsidP="000547C4">
            <w:pPr>
              <w:pStyle w:val="ListParagraph"/>
              <w:ind w:left="0"/>
            </w:pPr>
            <w:r>
              <w:t>Local television news</w:t>
            </w:r>
          </w:p>
        </w:tc>
        <w:tc>
          <w:tcPr>
            <w:tcW w:w="3340" w:type="dxa"/>
          </w:tcPr>
          <w:p w:rsidR="00DA634B" w:rsidRDefault="00DA634B" w:rsidP="000547C4">
            <w:pPr>
              <w:pStyle w:val="ListParagraph"/>
              <w:ind w:left="0"/>
            </w:pPr>
            <w:r>
              <w:t xml:space="preserve">Celebrity Endorsements </w:t>
            </w:r>
          </w:p>
        </w:tc>
      </w:tr>
      <w:tr w:rsidR="00DA634B">
        <w:trPr>
          <w:trHeight w:val="2236"/>
        </w:trPr>
        <w:tc>
          <w:tcPr>
            <w:tcW w:w="3203" w:type="dxa"/>
          </w:tcPr>
          <w:p w:rsidR="00DA634B" w:rsidRDefault="00DA634B" w:rsidP="00DA634B">
            <w:pPr>
              <w:pStyle w:val="ListParagraph"/>
              <w:ind w:left="0"/>
            </w:pPr>
            <w:r>
              <w:t xml:space="preserve">There is a direct relationship between theme and the icons that they represent. In media for example Marilyn Monroe represented an icon of sexuality while Arnold Schwarzenegger symbolizes masculinity. </w:t>
            </w:r>
          </w:p>
        </w:tc>
        <w:tc>
          <w:tcPr>
            <w:tcW w:w="3112" w:type="dxa"/>
          </w:tcPr>
          <w:p w:rsidR="00DA634B" w:rsidRDefault="00DA634B" w:rsidP="000547C4">
            <w:pPr>
              <w:pStyle w:val="ListParagraph"/>
              <w:ind w:left="0"/>
            </w:pPr>
            <w:r>
              <w:t xml:space="preserve">There always seems to be familiarity in news reporting in Western media, with the traditional two talking heads behind a desk remaining almost always present likely a male and female. They may attempt to create a sense of urgency, then digress into minor topics such as sports news or weather. </w:t>
            </w:r>
          </w:p>
        </w:tc>
        <w:tc>
          <w:tcPr>
            <w:tcW w:w="3340" w:type="dxa"/>
          </w:tcPr>
          <w:p w:rsidR="00DA634B" w:rsidRDefault="00481574" w:rsidP="00481574">
            <w:pPr>
              <w:pStyle w:val="ListParagraph"/>
              <w:ind w:left="0"/>
            </w:pPr>
            <w:r>
              <w:t xml:space="preserve">Usually celebrities are bound by moral codes when advertising. For example Kellogg’s refused to renew his contract with them because after an image of him surfaced of him using marijuana it was deemed inconsistent with the company values. </w:t>
            </w:r>
          </w:p>
        </w:tc>
      </w:tr>
    </w:tbl>
    <w:p w:rsidR="000547C4" w:rsidRDefault="000547C4" w:rsidP="000547C4">
      <w:pPr>
        <w:pStyle w:val="ListParagraph"/>
      </w:pPr>
      <w:r>
        <w:t xml:space="preserve">  </w:t>
      </w:r>
    </w:p>
    <w:p w:rsidR="00481574" w:rsidRDefault="00481574" w:rsidP="00F95C98">
      <w:r>
        <w:t xml:space="preserve">Key terms relating to </w:t>
      </w:r>
      <w:r w:rsidR="00FC7A1E">
        <w:t>media audiences.</w:t>
      </w:r>
    </w:p>
    <w:p w:rsidR="00FC7A1E" w:rsidRPr="00FC7A1E" w:rsidRDefault="00FC7A1E" w:rsidP="00FC7A1E">
      <w:pPr>
        <w:pStyle w:val="ListParagraph"/>
        <w:numPr>
          <w:ilvl w:val="1"/>
          <w:numId w:val="2"/>
        </w:numPr>
        <w:rPr>
          <w:b/>
        </w:rPr>
      </w:pPr>
      <w:r w:rsidRPr="00FC7A1E">
        <w:rPr>
          <w:b/>
        </w:rPr>
        <w:t>Selective exposure</w:t>
      </w:r>
      <w:r>
        <w:t xml:space="preserve">: Watching media that may appeal to one’s value and political alignment. Example Republicans and Fox News. </w:t>
      </w:r>
    </w:p>
    <w:p w:rsidR="004A18CF" w:rsidRPr="004A18CF" w:rsidRDefault="00FC7A1E" w:rsidP="00FC7A1E">
      <w:pPr>
        <w:pStyle w:val="ListParagraph"/>
        <w:numPr>
          <w:ilvl w:val="1"/>
          <w:numId w:val="2"/>
        </w:numPr>
        <w:rPr>
          <w:b/>
        </w:rPr>
      </w:pPr>
      <w:r>
        <w:rPr>
          <w:b/>
        </w:rPr>
        <w:t>Selective perception</w:t>
      </w:r>
      <w:r>
        <w:t xml:space="preserve">: How one processes information </w:t>
      </w:r>
      <w:r w:rsidR="004A18CF">
        <w:t xml:space="preserve">based on a preference of character. For example if you see an unfair goal from a soccer team you support you are unlikely to react, but against your team would be an outrage. </w:t>
      </w:r>
    </w:p>
    <w:p w:rsidR="00FC7A1E" w:rsidRDefault="004A18CF" w:rsidP="00FC7A1E">
      <w:pPr>
        <w:pStyle w:val="ListParagraph"/>
        <w:numPr>
          <w:ilvl w:val="1"/>
          <w:numId w:val="2"/>
        </w:numPr>
      </w:pPr>
      <w:r>
        <w:rPr>
          <w:b/>
        </w:rPr>
        <w:t>Selective retention</w:t>
      </w:r>
      <w:r>
        <w:t xml:space="preserve">: This is in reference to how we remember facts and information relative to what we want to know, or supports are opinion, but forget other facts that are </w:t>
      </w:r>
      <w:r w:rsidR="00235175" w:rsidRPr="00235175">
        <w:t>irrelevant to your opinion on the world.</w:t>
      </w:r>
    </w:p>
    <w:p w:rsidR="00235175" w:rsidRDefault="00235175" w:rsidP="00235175">
      <w:pPr>
        <w:pStyle w:val="ListParagraph"/>
        <w:numPr>
          <w:ilvl w:val="0"/>
          <w:numId w:val="2"/>
        </w:numPr>
        <w:jc w:val="both"/>
      </w:pPr>
      <w:r>
        <w:t xml:space="preserve">Mass media wants to maintain a certain comfort level that will allow for a stable stream of media consumers. Mass media prefers not to challenge mainstream opinions and orders because audiences are most comfortable with what they perceive and know.  </w:t>
      </w:r>
    </w:p>
    <w:p w:rsidR="00235175" w:rsidRDefault="00235175" w:rsidP="00235175">
      <w:pPr>
        <w:pStyle w:val="ListParagraph"/>
        <w:numPr>
          <w:ilvl w:val="0"/>
          <w:numId w:val="2"/>
        </w:numPr>
        <w:jc w:val="both"/>
      </w:pPr>
      <w:r>
        <w:t xml:space="preserve">Each media company has its own individual agenda. Take the example of CNN in 9/11 and its aftermath. CNN’s chair Walter Isaacson, ordered the media to publish explicitly horrible and touching images of destruction in the Middle East, further underlining the correctness of President Bush’s orders to invade Iraq and Afghanistan. </w:t>
      </w:r>
    </w:p>
    <w:p w:rsidR="00235175" w:rsidRDefault="00307B54" w:rsidP="00235175">
      <w:pPr>
        <w:pStyle w:val="ListParagraph"/>
        <w:numPr>
          <w:ilvl w:val="0"/>
          <w:numId w:val="2"/>
        </w:numPr>
        <w:jc w:val="both"/>
      </w:pPr>
      <w:r>
        <w:t xml:space="preserve">Additionally media caters to the nations strength typically, again using as CNN as an example it portrays America as a “good guy” in the international community, sometimes overlooking it flaws. </w:t>
      </w:r>
    </w:p>
    <w:p w:rsidR="00E778BD" w:rsidRDefault="00307B54" w:rsidP="00235175">
      <w:pPr>
        <w:pStyle w:val="ListParagraph"/>
        <w:numPr>
          <w:ilvl w:val="0"/>
          <w:numId w:val="2"/>
        </w:numPr>
        <w:jc w:val="both"/>
      </w:pPr>
      <w:r>
        <w:t xml:space="preserve">The media also have a financial obligation to their shareholders or owners to be financially successful. </w:t>
      </w:r>
    </w:p>
    <w:p w:rsidR="00E778BD" w:rsidRDefault="00E778BD" w:rsidP="00E778BD">
      <w:pPr>
        <w:jc w:val="both"/>
        <w:rPr>
          <w:sz w:val="28"/>
        </w:rPr>
      </w:pPr>
      <w:r>
        <w:rPr>
          <w:sz w:val="28"/>
        </w:rPr>
        <w:t xml:space="preserve"> Chapter 3</w:t>
      </w:r>
      <w:r w:rsidR="00C41764">
        <w:rPr>
          <w:sz w:val="28"/>
        </w:rPr>
        <w:t>: Advertising</w:t>
      </w:r>
    </w:p>
    <w:p w:rsidR="00080912" w:rsidRDefault="00E778BD" w:rsidP="00E778BD">
      <w:pPr>
        <w:pStyle w:val="ListParagraph"/>
        <w:numPr>
          <w:ilvl w:val="0"/>
          <w:numId w:val="4"/>
        </w:numPr>
        <w:jc w:val="both"/>
      </w:pPr>
      <w:r>
        <w:t>Advertising is a multibillion dollar industry that stimulates consumption of the goods and services advertised.</w:t>
      </w:r>
    </w:p>
    <w:p w:rsidR="00080912" w:rsidRDefault="00080912" w:rsidP="00080912">
      <w:pPr>
        <w:pStyle w:val="ListParagraph"/>
        <w:numPr>
          <w:ilvl w:val="0"/>
          <w:numId w:val="4"/>
        </w:numPr>
        <w:jc w:val="both"/>
      </w:pPr>
      <w:r>
        <w:t xml:space="preserve">Advertising is virtually impossible or not, and whether we are willing to admit it or not, it affects all of us either from conscious or unconscious thinking. </w:t>
      </w:r>
    </w:p>
    <w:p w:rsidR="00E778BD" w:rsidRDefault="00080912" w:rsidP="00080912">
      <w:pPr>
        <w:pStyle w:val="ListParagraph"/>
        <w:numPr>
          <w:ilvl w:val="0"/>
          <w:numId w:val="4"/>
        </w:numPr>
        <w:jc w:val="both"/>
      </w:pPr>
      <w:r>
        <w:t xml:space="preserve">The start of the </w:t>
      </w:r>
      <w:r w:rsidRPr="00307B54">
        <w:rPr>
          <w:b/>
        </w:rPr>
        <w:t>Industrial Revolution</w:t>
      </w:r>
      <w:r>
        <w:t xml:space="preserve"> spawned the first advertisements for products as companies needed to turn a profit on large scale production. All of the advertising from this time into the early 20</w:t>
      </w:r>
      <w:r w:rsidRPr="00307B54">
        <w:rPr>
          <w:vertAlign w:val="superscript"/>
        </w:rPr>
        <w:t>th</w:t>
      </w:r>
      <w:r>
        <w:t xml:space="preserve"> century was ran in print media primarily through newspapers. In the </w:t>
      </w:r>
      <w:r w:rsidRPr="004E14F2">
        <w:rPr>
          <w:b/>
        </w:rPr>
        <w:t>1920’s</w:t>
      </w:r>
      <w:r>
        <w:t xml:space="preserve"> the first electronic advertising medium arose, the </w:t>
      </w:r>
      <w:r w:rsidRPr="004E14F2">
        <w:rPr>
          <w:b/>
        </w:rPr>
        <w:t>radio</w:t>
      </w:r>
      <w:r>
        <w:t xml:space="preserve">. It was followed in the </w:t>
      </w:r>
      <w:r w:rsidRPr="004E14F2">
        <w:rPr>
          <w:b/>
        </w:rPr>
        <w:t>1950’s by television</w:t>
      </w:r>
      <w:r>
        <w:t xml:space="preserve">, and then on </w:t>
      </w:r>
      <w:r w:rsidRPr="004E14F2">
        <w:rPr>
          <w:b/>
        </w:rPr>
        <w:t>computers in the 1990’s.</w:t>
      </w:r>
      <w:r>
        <w:t xml:space="preserve"> </w:t>
      </w:r>
    </w:p>
    <w:p w:rsidR="00547017" w:rsidRDefault="00547017" w:rsidP="00547017">
      <w:pPr>
        <w:pStyle w:val="ListParagraph"/>
        <w:numPr>
          <w:ilvl w:val="0"/>
          <w:numId w:val="4"/>
        </w:numPr>
        <w:jc w:val="both"/>
      </w:pPr>
      <w:r>
        <w:t xml:space="preserve">Some people are more susceptible to advertising than others but ultimately advertising effects everyone whether or not they are willing to admit it. </w:t>
      </w:r>
    </w:p>
    <w:p w:rsidR="00547017" w:rsidRDefault="00547017" w:rsidP="00547017">
      <w:pPr>
        <w:pStyle w:val="ListParagraph"/>
        <w:numPr>
          <w:ilvl w:val="0"/>
          <w:numId w:val="4"/>
        </w:numPr>
        <w:jc w:val="both"/>
      </w:pPr>
      <w:r>
        <w:t xml:space="preserve">The advertising industry has evolved parallel to the media industry. Innovations such as radio, </w:t>
      </w:r>
      <w:proofErr w:type="spellStart"/>
      <w:r>
        <w:t>tv</w:t>
      </w:r>
      <w:proofErr w:type="spellEnd"/>
      <w:r>
        <w:t xml:space="preserve"> and Internet had spawned different types of advertising specifically directed at certain groups.</w:t>
      </w:r>
    </w:p>
    <w:p w:rsidR="00547017" w:rsidRDefault="00547017" w:rsidP="00547017">
      <w:pPr>
        <w:pStyle w:val="ListParagraph"/>
        <w:ind w:left="1440"/>
        <w:jc w:val="both"/>
      </w:pPr>
      <w:r>
        <w:t xml:space="preserve">There are four major advertising companies that dominate the market. </w:t>
      </w:r>
    </w:p>
    <w:p w:rsidR="00547017" w:rsidRDefault="00547017" w:rsidP="00547017">
      <w:pPr>
        <w:pStyle w:val="ListParagraph"/>
        <w:numPr>
          <w:ilvl w:val="0"/>
          <w:numId w:val="6"/>
        </w:numPr>
        <w:jc w:val="both"/>
      </w:pPr>
      <w:r>
        <w:t xml:space="preserve">Interpublic Group based in New York, composed of McCann </w:t>
      </w:r>
      <w:proofErr w:type="spellStart"/>
      <w:r>
        <w:t>Worldgroup</w:t>
      </w:r>
      <w:proofErr w:type="spellEnd"/>
      <w:r>
        <w:t xml:space="preserve">, Lowe and Partners and FCB. Revenues in excess of $7 billion and 50,000 employees. </w:t>
      </w:r>
    </w:p>
    <w:p w:rsidR="00547017" w:rsidRDefault="00547017" w:rsidP="00547017">
      <w:pPr>
        <w:pStyle w:val="ListParagraph"/>
        <w:numPr>
          <w:ilvl w:val="0"/>
          <w:numId w:val="6"/>
        </w:numPr>
        <w:jc w:val="both"/>
      </w:pPr>
      <w:r>
        <w:t xml:space="preserve">Omnicom Group also based in New York with over 5000 international customers. Revenues of $14.5 billion and over 70,000 employees. </w:t>
      </w:r>
    </w:p>
    <w:p w:rsidR="00547017" w:rsidRDefault="00547017" w:rsidP="00547017">
      <w:pPr>
        <w:pStyle w:val="ListParagraph"/>
        <w:numPr>
          <w:ilvl w:val="0"/>
          <w:numId w:val="6"/>
        </w:numPr>
        <w:jc w:val="both"/>
      </w:pPr>
      <w:proofErr w:type="spellStart"/>
      <w:r>
        <w:t>Publicis</w:t>
      </w:r>
      <w:proofErr w:type="spellEnd"/>
      <w:r>
        <w:t xml:space="preserve"> Group based in Paris with key American holdings such as Leo Burnett. Revenues in excess of E 6.6 billion. In 2013 there was a proposed merger between it and the </w:t>
      </w:r>
      <w:proofErr w:type="spellStart"/>
      <w:r>
        <w:t>Omincom</w:t>
      </w:r>
      <w:proofErr w:type="spellEnd"/>
      <w:r>
        <w:t xml:space="preserve"> group to create the world’s largest advertising company. The merger was called off in 2014. </w:t>
      </w:r>
    </w:p>
    <w:p w:rsidR="00547017" w:rsidRDefault="00547017" w:rsidP="00547017">
      <w:pPr>
        <w:pStyle w:val="ListParagraph"/>
        <w:numPr>
          <w:ilvl w:val="0"/>
          <w:numId w:val="6"/>
        </w:numPr>
        <w:jc w:val="both"/>
      </w:pPr>
      <w:r>
        <w:t xml:space="preserve">Wire and Plastic Products or the WPP Group is the world’s largest advertising company headquartered in London, England. It owns a number of advertising, public relations and market research networks. It has over $22 billion in revenue and 160,000 employees worldwide. </w:t>
      </w:r>
    </w:p>
    <w:p w:rsidR="00547017" w:rsidRDefault="00547017" w:rsidP="00547017">
      <w:pPr>
        <w:pStyle w:val="ListParagraph"/>
        <w:numPr>
          <w:ilvl w:val="0"/>
          <w:numId w:val="7"/>
        </w:numPr>
        <w:jc w:val="both"/>
      </w:pPr>
      <w:r>
        <w:t xml:space="preserve">Advertising companies will traditionally provide potential customers with an advertising kit for access to various forms of media. </w:t>
      </w:r>
    </w:p>
    <w:p w:rsidR="00547017" w:rsidRDefault="00547017" w:rsidP="00547017">
      <w:pPr>
        <w:pStyle w:val="ListParagraph"/>
        <w:numPr>
          <w:ilvl w:val="0"/>
          <w:numId w:val="7"/>
        </w:numPr>
        <w:jc w:val="both"/>
      </w:pPr>
      <w:r>
        <w:t xml:space="preserve">Some notable companies that spend billions of dollars annually on advertising are Procter and Gamble, Verizon, AT&amp;T, General Motors, Time Warner and Disney. </w:t>
      </w:r>
    </w:p>
    <w:p w:rsidR="00547017" w:rsidRDefault="00547017" w:rsidP="00547017">
      <w:pPr>
        <w:pStyle w:val="ListParagraph"/>
        <w:numPr>
          <w:ilvl w:val="0"/>
          <w:numId w:val="7"/>
        </w:numPr>
        <w:jc w:val="both"/>
      </w:pPr>
      <w:r>
        <w:t xml:space="preserve">Advertisers divide consumers into two distinct groups, one of them being demographics and the other being psychographics. College students are a particular favourite group for advertisers, notably because they buy many discretionary items such as clothing and entertainment. In addition this group has many years of consumption ahead, so it is advantageous to build strong buying habits. </w:t>
      </w:r>
    </w:p>
    <w:p w:rsidR="00547017" w:rsidRDefault="00547017" w:rsidP="00547017">
      <w:pPr>
        <w:pStyle w:val="ListParagraph"/>
        <w:numPr>
          <w:ilvl w:val="0"/>
          <w:numId w:val="7"/>
        </w:numPr>
        <w:jc w:val="both"/>
      </w:pPr>
      <w:r>
        <w:t xml:space="preserve">Some products like gum or toilet paper are aimed at an entire population, because they are consumed by almost everyone in a Western society. Other products on the other hand such as a Mercedes Benz or a Rolex are only targeted to niche crowds because only certain people can afford them. </w:t>
      </w:r>
    </w:p>
    <w:p w:rsidR="00547017" w:rsidRDefault="00547017" w:rsidP="00547017">
      <w:pPr>
        <w:pStyle w:val="ListParagraph"/>
        <w:numPr>
          <w:ilvl w:val="0"/>
          <w:numId w:val="7"/>
        </w:numPr>
        <w:jc w:val="both"/>
      </w:pPr>
      <w:r>
        <w:t xml:space="preserve">A notable issue in the advertising world is that of </w:t>
      </w:r>
      <w:r w:rsidRPr="00513D5C">
        <w:rPr>
          <w:i/>
        </w:rPr>
        <w:t>puffery</w:t>
      </w:r>
      <w:r>
        <w:t xml:space="preserve"> which is when a product is backed by claims that cannot always be necessarily be supported or evaluated. For example claiming that a certain dish soap is America’s favourite is puffery because there is no way to accurately back this claim. </w:t>
      </w:r>
    </w:p>
    <w:p w:rsidR="00547017" w:rsidRDefault="00547017" w:rsidP="00547017">
      <w:pPr>
        <w:pStyle w:val="ListParagraph"/>
        <w:numPr>
          <w:ilvl w:val="0"/>
          <w:numId w:val="7"/>
        </w:numPr>
        <w:jc w:val="both"/>
      </w:pPr>
      <w:r>
        <w:t xml:space="preserve">Another issue is that of a </w:t>
      </w:r>
      <w:r w:rsidRPr="00513D5C">
        <w:rPr>
          <w:i/>
        </w:rPr>
        <w:t>pseudo-event</w:t>
      </w:r>
      <w:r>
        <w:t xml:space="preserve">, which is when a product is staged usually in some type of event. For example award shows are supported by media companies because they act as a vehicle of publicity for upcoming shows, movies, music and books. </w:t>
      </w:r>
    </w:p>
    <w:p w:rsidR="00547017" w:rsidRDefault="00547017" w:rsidP="00547017">
      <w:pPr>
        <w:pStyle w:val="ListParagraph"/>
        <w:numPr>
          <w:ilvl w:val="0"/>
          <w:numId w:val="7"/>
        </w:numPr>
        <w:jc w:val="both"/>
      </w:pPr>
      <w:r>
        <w:t xml:space="preserve">Advertisers can also generate hype for a product in a much more discrete way such as product placement in different types of media. Take for example the use of a 1986 Ferrari </w:t>
      </w:r>
      <w:proofErr w:type="spellStart"/>
      <w:r>
        <w:t>Testarossa</w:t>
      </w:r>
      <w:proofErr w:type="spellEnd"/>
      <w:r>
        <w:t xml:space="preserve"> in Miami Vice, and it’s subsequent success in the American sport car market. </w:t>
      </w:r>
    </w:p>
    <w:p w:rsidR="00547017" w:rsidRDefault="00547017" w:rsidP="00547017">
      <w:pPr>
        <w:pStyle w:val="ListParagraph"/>
        <w:numPr>
          <w:ilvl w:val="0"/>
          <w:numId w:val="7"/>
        </w:numPr>
        <w:jc w:val="both"/>
      </w:pPr>
      <w:r>
        <w:t xml:space="preserve">American firms spent over $285 billion on advertising in the 2008 fiscal year. This accounts to about $900 for every American. Television accounted for about 46% of the total with the next leading categories being magazines, newspapers, the Internet and radio. </w:t>
      </w:r>
    </w:p>
    <w:p w:rsidR="00547017" w:rsidRDefault="00547017" w:rsidP="00547017">
      <w:pPr>
        <w:pStyle w:val="ListParagraph"/>
        <w:numPr>
          <w:ilvl w:val="0"/>
          <w:numId w:val="7"/>
        </w:numPr>
        <w:jc w:val="both"/>
      </w:pPr>
      <w:r>
        <w:t xml:space="preserve">Advertisers in this day and age seek break through techniques to break up the clutter that people have in their mind to get a message through to consumers. The way that advertising are doing such a thing is consistently evolving. A advertisement in the 1960’s in  quite different than that of the present day. In addition the way in which advertisers target certain audiences has changed as well. For example Abercrombie, a company that primarily targets teens, would use more modern techniques of advertising such as the Internet or TV, as opposed to newspapers and the radio. </w:t>
      </w:r>
    </w:p>
    <w:p w:rsidR="00547017" w:rsidRDefault="00C41764" w:rsidP="00547017">
      <w:pPr>
        <w:jc w:val="both"/>
        <w:rPr>
          <w:sz w:val="28"/>
        </w:rPr>
      </w:pPr>
      <w:r>
        <w:rPr>
          <w:sz w:val="28"/>
        </w:rPr>
        <w:t>Chapter 4: Television</w:t>
      </w:r>
    </w:p>
    <w:p w:rsidR="00B67D90" w:rsidRDefault="00B67D90" w:rsidP="00547017">
      <w:pPr>
        <w:pStyle w:val="ListParagraph"/>
        <w:numPr>
          <w:ilvl w:val="0"/>
          <w:numId w:val="8"/>
        </w:numPr>
        <w:jc w:val="both"/>
      </w:pPr>
      <w:r>
        <w:t xml:space="preserve">Radio networks spent millions of dollars in the 1930’s developing technology for televisions. World War II put an end to development, but the technological advances after World War II led to the mass production of television sets. The dominant radio networks focused their attention on television by the 1950’s. They were NBC, ABC and CBS. </w:t>
      </w:r>
    </w:p>
    <w:p w:rsidR="00BF3F0F" w:rsidRDefault="00B67D90" w:rsidP="00547017">
      <w:pPr>
        <w:pStyle w:val="ListParagraph"/>
        <w:numPr>
          <w:ilvl w:val="0"/>
          <w:numId w:val="8"/>
        </w:numPr>
        <w:jc w:val="both"/>
      </w:pPr>
      <w:r>
        <w:t xml:space="preserve">By 1965, color television sets had outsold black and white television sets in the United States, as broadcasters started to make shows in color. </w:t>
      </w:r>
      <w:r w:rsidR="00BF3F0F">
        <w:t xml:space="preserve">CBS enjoyed the highest share of viewers followed by NBC and CBS. </w:t>
      </w:r>
    </w:p>
    <w:p w:rsidR="00BF3F0F" w:rsidRDefault="00BF3F0F" w:rsidP="00547017">
      <w:pPr>
        <w:pStyle w:val="ListParagraph"/>
        <w:numPr>
          <w:ilvl w:val="0"/>
          <w:numId w:val="8"/>
        </w:numPr>
        <w:jc w:val="both"/>
      </w:pPr>
      <w:r>
        <w:t>In 1985, the media world began a shakeup. RCA, the owner of NBC was bought by GE, in the largest non-oil merger in US corporate history. In 2011 GE sold a majority share in NBC-Universal to Comcast, the largest American cable provider.  Comcast bought out the remaining share of the company in 2013</w:t>
      </w:r>
    </w:p>
    <w:p w:rsidR="00BF3F0F" w:rsidRDefault="00BF3F0F" w:rsidP="00BF3F0F">
      <w:pPr>
        <w:pStyle w:val="ListParagraph"/>
        <w:ind w:left="1440"/>
        <w:jc w:val="both"/>
      </w:pPr>
    </w:p>
    <w:p w:rsidR="00BF3F0F" w:rsidRDefault="00BF3F0F" w:rsidP="00BF3F0F">
      <w:pPr>
        <w:pStyle w:val="ListParagraph"/>
        <w:ind w:left="1440"/>
        <w:jc w:val="both"/>
      </w:pPr>
    </w:p>
    <w:p w:rsidR="00BF3F0F" w:rsidRDefault="00BF3F0F" w:rsidP="00BF3F0F">
      <w:pPr>
        <w:pStyle w:val="ListParagraph"/>
        <w:ind w:left="1440"/>
        <w:jc w:val="both"/>
      </w:pPr>
    </w:p>
    <w:p w:rsidR="00BF3F0F" w:rsidRDefault="00BF3F0F" w:rsidP="00BF3F0F">
      <w:pPr>
        <w:pStyle w:val="ListParagraph"/>
        <w:ind w:left="1440"/>
        <w:jc w:val="both"/>
      </w:pPr>
    </w:p>
    <w:p w:rsidR="00BF3F0F" w:rsidRDefault="00BF3F0F" w:rsidP="00547017">
      <w:pPr>
        <w:pStyle w:val="ListParagraph"/>
        <w:numPr>
          <w:ilvl w:val="0"/>
          <w:numId w:val="8"/>
        </w:numPr>
        <w:jc w:val="both"/>
      </w:pPr>
      <w:r>
        <w:t xml:space="preserve">Manufacturing firm Westinghouse purchased CBS in 1995, with the company proving so pivotal and influential as a subsidiary that in 1997 the company renamed itself CBS Corporation, with the manufacturing divisions becoming subsidiaries that were either all sold off or spun out. In 1999 CBS and Viacom merged forming at the time the largest media company in the world. In 2006 the two split, after the merger failed to produce the proper synergy’s. </w:t>
      </w:r>
    </w:p>
    <w:p w:rsidR="00332FE0" w:rsidRDefault="00BF3F0F" w:rsidP="00547017">
      <w:pPr>
        <w:pStyle w:val="ListParagraph"/>
        <w:numPr>
          <w:ilvl w:val="0"/>
          <w:numId w:val="8"/>
        </w:numPr>
        <w:jc w:val="both"/>
      </w:pPr>
      <w:r>
        <w:t xml:space="preserve">Capital Cities, the owner of ABC was purchased by </w:t>
      </w:r>
      <w:r w:rsidR="00332FE0">
        <w:t xml:space="preserve">Disney in 1995. </w:t>
      </w:r>
    </w:p>
    <w:p w:rsidR="003C1F34" w:rsidRDefault="003C1F34" w:rsidP="00547017">
      <w:pPr>
        <w:pStyle w:val="ListParagraph"/>
        <w:numPr>
          <w:ilvl w:val="0"/>
          <w:numId w:val="8"/>
        </w:numPr>
        <w:jc w:val="both"/>
      </w:pPr>
      <w:r>
        <w:t xml:space="preserve">Time Warner was purchased by American On Line (AOL) in 2000 for $164 billion in what is still today the biggest corporate merger of all time. The company renamed itself AOL Time Warner, but reverted to Time Warner after the value of AOL dropped by hundreds of billions. Time Warner controls half of the CW Network and Turner Networks. </w:t>
      </w:r>
    </w:p>
    <w:p w:rsidR="003C1F34" w:rsidRDefault="003C1F34" w:rsidP="003C1F34">
      <w:pPr>
        <w:pStyle w:val="ListParagraph"/>
        <w:numPr>
          <w:ilvl w:val="0"/>
          <w:numId w:val="8"/>
        </w:numPr>
        <w:jc w:val="both"/>
      </w:pPr>
      <w:r>
        <w:t xml:space="preserve">Fox was started as a rival fourth network by Rupert Murdoch’s News Corporation in 1986. </w:t>
      </w:r>
      <w:r>
        <w:tab/>
      </w:r>
    </w:p>
    <w:p w:rsidR="003C1F34" w:rsidRDefault="003C1F34" w:rsidP="003C1F34">
      <w:pPr>
        <w:pStyle w:val="ListParagraph"/>
        <w:ind w:left="1440" w:firstLine="720"/>
        <w:jc w:val="both"/>
      </w:pPr>
      <w:r>
        <w:t>America’s largest cable companies in 2009</w:t>
      </w:r>
    </w:p>
    <w:p w:rsidR="003C1F34" w:rsidRDefault="003C1F34" w:rsidP="003C1F34">
      <w:pPr>
        <w:pStyle w:val="ListParagraph"/>
        <w:numPr>
          <w:ilvl w:val="0"/>
          <w:numId w:val="10"/>
        </w:numPr>
        <w:jc w:val="both"/>
      </w:pPr>
      <w:r>
        <w:t>Comcast (24 million basic)</w:t>
      </w:r>
    </w:p>
    <w:p w:rsidR="003C1F34" w:rsidRDefault="003C1F34" w:rsidP="003C1F34">
      <w:pPr>
        <w:pStyle w:val="ListParagraph"/>
        <w:numPr>
          <w:ilvl w:val="0"/>
          <w:numId w:val="10"/>
        </w:numPr>
        <w:jc w:val="both"/>
      </w:pPr>
      <w:r>
        <w:t xml:space="preserve">Time Warner (13 million basic) </w:t>
      </w:r>
    </w:p>
    <w:p w:rsidR="003C1F34" w:rsidRDefault="003C1F34" w:rsidP="003C1F34">
      <w:pPr>
        <w:pStyle w:val="ListParagraph"/>
        <w:numPr>
          <w:ilvl w:val="0"/>
          <w:numId w:val="10"/>
        </w:numPr>
        <w:jc w:val="both"/>
      </w:pPr>
      <w:r>
        <w:t>Cox (5 million basic)</w:t>
      </w:r>
    </w:p>
    <w:p w:rsidR="003C1F34" w:rsidRDefault="003C1F34" w:rsidP="003C1F34">
      <w:pPr>
        <w:ind w:left="2160"/>
        <w:jc w:val="both"/>
      </w:pPr>
      <w:r>
        <w:t xml:space="preserve">A sample of daily television viewing in Boston by age group in 2009. </w:t>
      </w:r>
    </w:p>
    <w:p w:rsidR="003C1F34" w:rsidRDefault="003C1F34" w:rsidP="003C1F34">
      <w:pPr>
        <w:pStyle w:val="ListParagraph"/>
        <w:numPr>
          <w:ilvl w:val="0"/>
          <w:numId w:val="12"/>
        </w:numPr>
        <w:jc w:val="both"/>
      </w:pPr>
      <w:r>
        <w:t xml:space="preserve">2-18 (4.73 hours) </w:t>
      </w:r>
    </w:p>
    <w:p w:rsidR="004E1AA0" w:rsidRDefault="004E1AA0" w:rsidP="003C1F34">
      <w:pPr>
        <w:pStyle w:val="ListParagraph"/>
        <w:numPr>
          <w:ilvl w:val="0"/>
          <w:numId w:val="12"/>
        </w:numPr>
        <w:jc w:val="both"/>
      </w:pPr>
      <w:r>
        <w:t xml:space="preserve">18-34 (4 hours) </w:t>
      </w:r>
    </w:p>
    <w:p w:rsidR="004E1AA0" w:rsidRDefault="004E1AA0" w:rsidP="003C1F34">
      <w:pPr>
        <w:pStyle w:val="ListParagraph"/>
        <w:numPr>
          <w:ilvl w:val="0"/>
          <w:numId w:val="12"/>
        </w:numPr>
        <w:jc w:val="both"/>
      </w:pPr>
      <w:r>
        <w:t xml:space="preserve">25-54 (4.75 hours) </w:t>
      </w:r>
    </w:p>
    <w:p w:rsidR="004E1AA0" w:rsidRDefault="001D7D9E" w:rsidP="004E1AA0">
      <w:pPr>
        <w:pStyle w:val="ListParagraph"/>
        <w:numPr>
          <w:ilvl w:val="0"/>
          <w:numId w:val="12"/>
        </w:numPr>
        <w:jc w:val="both"/>
      </w:pPr>
      <w:r>
        <w:t xml:space="preserve">55+ </w:t>
      </w:r>
      <w:r w:rsidR="004E1AA0">
        <w:t>(6.34 hours)</w:t>
      </w:r>
    </w:p>
    <w:p w:rsidR="001D7D9E" w:rsidRDefault="004E1AA0" w:rsidP="004E1AA0">
      <w:pPr>
        <w:pStyle w:val="ListParagraph"/>
        <w:numPr>
          <w:ilvl w:val="0"/>
          <w:numId w:val="16"/>
        </w:numPr>
        <w:jc w:val="both"/>
      </w:pPr>
      <w:r>
        <w:t xml:space="preserve">Despite all the new technology Americans are watching more TV than ever with a combined total of 151 hours a month. With more than 500 channels viewers have many more options than the three network giants that controlled the market 40 year before. </w:t>
      </w:r>
    </w:p>
    <w:p w:rsidR="001D7D9E" w:rsidRDefault="001D7D9E" w:rsidP="001D7D9E">
      <w:pPr>
        <w:jc w:val="both"/>
        <w:rPr>
          <w:sz w:val="28"/>
        </w:rPr>
      </w:pPr>
      <w:r>
        <w:rPr>
          <w:sz w:val="28"/>
        </w:rPr>
        <w:t>Chapter 5</w:t>
      </w:r>
      <w:r w:rsidR="00C41764">
        <w:rPr>
          <w:sz w:val="28"/>
        </w:rPr>
        <w:t>: Radio and Music</w:t>
      </w:r>
    </w:p>
    <w:p w:rsidR="001D7D9E" w:rsidRDefault="001D7D9E" w:rsidP="001D7D9E">
      <w:pPr>
        <w:pStyle w:val="ListParagraph"/>
        <w:numPr>
          <w:ilvl w:val="0"/>
          <w:numId w:val="16"/>
        </w:numPr>
        <w:jc w:val="both"/>
      </w:pPr>
      <w:r>
        <w:t xml:space="preserve">The first radio broadcast aired in 1920 from a Westinghouse plant, one of the first firms to be involved in the development of radio technology. </w:t>
      </w:r>
    </w:p>
    <w:p w:rsidR="001D7D9E" w:rsidRDefault="001D7D9E" w:rsidP="001D7D9E">
      <w:pPr>
        <w:pStyle w:val="ListParagraph"/>
        <w:numPr>
          <w:ilvl w:val="0"/>
          <w:numId w:val="16"/>
        </w:numPr>
        <w:jc w:val="both"/>
      </w:pPr>
      <w:r>
        <w:t xml:space="preserve">NBC operated the first two radio stations in 1926, and it was soon followed by CBS in 1927. </w:t>
      </w:r>
    </w:p>
    <w:p w:rsidR="001D7D9E" w:rsidRDefault="001D7D9E" w:rsidP="001D7D9E">
      <w:pPr>
        <w:pStyle w:val="ListParagraph"/>
        <w:numPr>
          <w:ilvl w:val="0"/>
          <w:numId w:val="16"/>
        </w:numPr>
        <w:jc w:val="both"/>
      </w:pPr>
      <w:r>
        <w:t xml:space="preserve">A notable user of the radio was Franklin Delano Roosevelt, who was a American president from 1933 to 1945. During the Great Depression and throughout World War II he used the radio as a method of communication to citizens in what was called the “Fireside Chats”. </w:t>
      </w:r>
    </w:p>
    <w:p w:rsidR="004B7B8B" w:rsidRDefault="001D7D9E" w:rsidP="001D7D9E">
      <w:pPr>
        <w:pStyle w:val="ListParagraph"/>
        <w:numPr>
          <w:ilvl w:val="0"/>
          <w:numId w:val="16"/>
        </w:numPr>
        <w:jc w:val="both"/>
      </w:pPr>
      <w:r>
        <w:t xml:space="preserve">With the emergence of television the role of the radio changed from </w:t>
      </w:r>
      <w:r w:rsidR="002F5FD3">
        <w:t xml:space="preserve">being used to play out dramas, stories and </w:t>
      </w:r>
      <w:r w:rsidR="004B7B8B">
        <w:t xml:space="preserve">news to playing music which the baby boom generation adopted. </w:t>
      </w:r>
    </w:p>
    <w:p w:rsidR="00D60FC1" w:rsidRDefault="004B7B8B" w:rsidP="00D60FC1">
      <w:pPr>
        <w:pStyle w:val="ListParagraph"/>
        <w:numPr>
          <w:ilvl w:val="0"/>
          <w:numId w:val="16"/>
        </w:numPr>
        <w:jc w:val="both"/>
      </w:pPr>
      <w:r>
        <w:t xml:space="preserve">Notably Todd </w:t>
      </w:r>
      <w:proofErr w:type="spellStart"/>
      <w:r>
        <w:t>Storz</w:t>
      </w:r>
      <w:proofErr w:type="spellEnd"/>
      <w:r>
        <w:t xml:space="preserve"> a radio station owner in the Midwest noted that young people enjoyed listening to the same radio station repeatedly. He responded by creating the Top 40 play list in which the most listened to songs were placed for the purpose of being re-broadcast </w:t>
      </w:r>
      <w:r w:rsidR="00D60FC1">
        <w:t>to create followings.</w:t>
      </w:r>
    </w:p>
    <w:p w:rsidR="00A32711" w:rsidRDefault="00D60FC1" w:rsidP="00D60FC1">
      <w:pPr>
        <w:pStyle w:val="ListParagraph"/>
        <w:numPr>
          <w:ilvl w:val="0"/>
          <w:numId w:val="16"/>
        </w:numPr>
        <w:jc w:val="both"/>
      </w:pPr>
      <w:r>
        <w:t>Broadcast radio is now called terrestrial radio by some in the music i</w:t>
      </w:r>
      <w:r w:rsidR="00A32711">
        <w:t xml:space="preserve">ndustry, to distinguish it from satellite and internet radio. In 2001 and 2002 respectively XM and Sirius started as the first satellite radio services. </w:t>
      </w:r>
    </w:p>
    <w:p w:rsidR="004C3996" w:rsidRDefault="00A32711" w:rsidP="00A32711">
      <w:pPr>
        <w:pStyle w:val="ListParagraph"/>
        <w:numPr>
          <w:ilvl w:val="0"/>
          <w:numId w:val="16"/>
        </w:numPr>
        <w:jc w:val="both"/>
      </w:pPr>
      <w:r>
        <w:t xml:space="preserve">While teens still listen to the radio, people over the age of 25 are still far more likely to use the radio. </w:t>
      </w:r>
    </w:p>
    <w:p w:rsidR="004C3996" w:rsidRDefault="004C3996" w:rsidP="00A32711">
      <w:pPr>
        <w:pStyle w:val="ListParagraph"/>
        <w:numPr>
          <w:ilvl w:val="0"/>
          <w:numId w:val="16"/>
        </w:numPr>
        <w:jc w:val="both"/>
      </w:pPr>
      <w:r>
        <w:t xml:space="preserve">Thomas Edison’s invention of the phonograph in the late 1870’s allowed consumers to consumers to obtain audio recordings for the first time. In the 1920’s the 78 rotation per minute records became commonplace in the music world. </w:t>
      </w:r>
    </w:p>
    <w:p w:rsidR="004C3996" w:rsidRDefault="004C3996" w:rsidP="00A32711">
      <w:pPr>
        <w:pStyle w:val="ListParagraph"/>
        <w:numPr>
          <w:ilvl w:val="0"/>
          <w:numId w:val="16"/>
        </w:numPr>
        <w:jc w:val="both"/>
      </w:pPr>
      <w:r>
        <w:t xml:space="preserve">After World War II two records became prominent, the 33 rpm which was used for playing LP’s, or long playing records and the 45 rpm which was used for playing singles, and would have a “B side record” on the flip side. </w:t>
      </w:r>
    </w:p>
    <w:p w:rsidR="004C3996" w:rsidRDefault="004C3996" w:rsidP="00A32711">
      <w:pPr>
        <w:pStyle w:val="ListParagraph"/>
        <w:numPr>
          <w:ilvl w:val="0"/>
          <w:numId w:val="16"/>
        </w:numPr>
        <w:jc w:val="both"/>
      </w:pPr>
      <w:r>
        <w:t xml:space="preserve">In the mid sixties to the late seventies the cassette became the new way of listening to music gaining popularity in homes and luxury automobiles. In 1979 Sony pioneered the first portable music player with the Walkman, capable of playing cassettes portably. </w:t>
      </w:r>
    </w:p>
    <w:p w:rsidR="004C3996" w:rsidRDefault="004C3996" w:rsidP="00A32711">
      <w:pPr>
        <w:pStyle w:val="ListParagraph"/>
        <w:numPr>
          <w:ilvl w:val="0"/>
          <w:numId w:val="16"/>
        </w:numPr>
        <w:jc w:val="both"/>
      </w:pPr>
      <w:r>
        <w:t xml:space="preserve">By the 1980’s the compact disc had come around, but more so as a luxury good. By the 1990’s it had become commonplace in most homes, replacing the cassette. CD’s remained prominent until the late 2000’s when digital music became the new medium for playing music. </w:t>
      </w:r>
    </w:p>
    <w:p w:rsidR="001D7D9E" w:rsidRPr="001D7D9E" w:rsidRDefault="001D7D9E" w:rsidP="004C3996">
      <w:pPr>
        <w:pStyle w:val="ListParagraph"/>
        <w:ind w:left="1440"/>
        <w:jc w:val="both"/>
      </w:pPr>
    </w:p>
    <w:p w:rsidR="004C3996" w:rsidRDefault="004C3996" w:rsidP="001D7D9E">
      <w:pPr>
        <w:jc w:val="both"/>
        <w:rPr>
          <w:sz w:val="28"/>
        </w:rPr>
      </w:pPr>
      <w:r>
        <w:rPr>
          <w:sz w:val="28"/>
        </w:rPr>
        <w:t>Chapter 6</w:t>
      </w:r>
      <w:r w:rsidR="00C41764">
        <w:rPr>
          <w:sz w:val="28"/>
        </w:rPr>
        <w:t>: Print Media</w:t>
      </w:r>
    </w:p>
    <w:p w:rsidR="003562D5" w:rsidRDefault="003562D5" w:rsidP="004C3996">
      <w:pPr>
        <w:pStyle w:val="ListParagraph"/>
        <w:numPr>
          <w:ilvl w:val="0"/>
          <w:numId w:val="17"/>
        </w:numPr>
        <w:jc w:val="both"/>
      </w:pPr>
      <w:r w:rsidRPr="00E34C08">
        <w:rPr>
          <w:b/>
        </w:rPr>
        <w:t>Newspapers</w:t>
      </w:r>
      <w:r>
        <w:t xml:space="preserve"> first began in the 1700’s but were not printed in mass because of lack of demand, costs and feasibility. </w:t>
      </w:r>
    </w:p>
    <w:p w:rsidR="003562D5" w:rsidRDefault="003562D5" w:rsidP="004C3996">
      <w:pPr>
        <w:pStyle w:val="ListParagraph"/>
        <w:numPr>
          <w:ilvl w:val="0"/>
          <w:numId w:val="17"/>
        </w:numPr>
        <w:jc w:val="both"/>
      </w:pPr>
      <w:r>
        <w:t xml:space="preserve">By the late 1800’s the Industrial Revolution had driven country folk into the cities. Around this time newspapers became the most popular form of media. </w:t>
      </w:r>
    </w:p>
    <w:p w:rsidR="003562D5" w:rsidRDefault="003562D5" w:rsidP="004C3996">
      <w:pPr>
        <w:pStyle w:val="ListParagraph"/>
        <w:numPr>
          <w:ilvl w:val="0"/>
          <w:numId w:val="17"/>
        </w:numPr>
        <w:jc w:val="both"/>
      </w:pPr>
      <w:r>
        <w:t xml:space="preserve">Joseph Pulitzer and William Randolph Hearst became two very famous newspaper titans responsible for the shock journalism at the time. Hearst famously said “You furnish the pictures, I’ll furnish the war”. </w:t>
      </w:r>
    </w:p>
    <w:p w:rsidR="00E34C08" w:rsidRDefault="003562D5" w:rsidP="004C3996">
      <w:pPr>
        <w:pStyle w:val="ListParagraph"/>
        <w:numPr>
          <w:ilvl w:val="0"/>
          <w:numId w:val="17"/>
        </w:numPr>
        <w:jc w:val="both"/>
      </w:pPr>
      <w:r>
        <w:t>Newspapers remained very commonplace well into the 20</w:t>
      </w:r>
      <w:r w:rsidRPr="003562D5">
        <w:rPr>
          <w:vertAlign w:val="superscript"/>
        </w:rPr>
        <w:t>th</w:t>
      </w:r>
      <w:r>
        <w:t xml:space="preserve"> century. In 1964, over 80% of the adult population read a daily newspaper. </w:t>
      </w:r>
    </w:p>
    <w:p w:rsidR="00E34C08" w:rsidRDefault="00E34C08" w:rsidP="004C3996">
      <w:pPr>
        <w:pStyle w:val="ListParagraph"/>
        <w:numPr>
          <w:ilvl w:val="0"/>
          <w:numId w:val="17"/>
        </w:numPr>
        <w:jc w:val="both"/>
      </w:pPr>
      <w:r>
        <w:t xml:space="preserve">Newspapers now have different ways of acquiring content but one notable way is via news collection agencies such as Reuters, </w:t>
      </w:r>
      <w:proofErr w:type="spellStart"/>
      <w:r>
        <w:t>Agence</w:t>
      </w:r>
      <w:proofErr w:type="spellEnd"/>
      <w:r>
        <w:t xml:space="preserve"> France Presses and Associated Press who are the three giants in there field. </w:t>
      </w:r>
    </w:p>
    <w:p w:rsidR="00E34C08" w:rsidRDefault="00E34C08" w:rsidP="004C3996">
      <w:pPr>
        <w:pStyle w:val="ListParagraph"/>
        <w:numPr>
          <w:ilvl w:val="0"/>
          <w:numId w:val="17"/>
        </w:numPr>
        <w:jc w:val="both"/>
      </w:pPr>
      <w:r>
        <w:t xml:space="preserve">Newspapers are still popular with the older generation or certain niches such as the Wall Street Journal, but overall they have been in great decline. Some newspapers have stopped printing editions on paper and have switched to online circulation with the declining numbers of subscribers. </w:t>
      </w:r>
    </w:p>
    <w:p w:rsidR="00E34C08" w:rsidRPr="00E34C08" w:rsidRDefault="00E34C08" w:rsidP="004C3996">
      <w:pPr>
        <w:pStyle w:val="ListParagraph"/>
        <w:numPr>
          <w:ilvl w:val="0"/>
          <w:numId w:val="17"/>
        </w:numPr>
        <w:jc w:val="both"/>
        <w:rPr>
          <w:b/>
        </w:rPr>
      </w:pPr>
      <w:r w:rsidRPr="00E34C08">
        <w:rPr>
          <w:b/>
        </w:rPr>
        <w:t xml:space="preserve">Magazines </w:t>
      </w:r>
      <w:r>
        <w:t xml:space="preserve">began their first major circulation around 1900, especially being successful in selling certain attitudes and beliefs to particular crowds. </w:t>
      </w:r>
    </w:p>
    <w:p w:rsidR="00E34C08" w:rsidRPr="00E34C08" w:rsidRDefault="00E34C08" w:rsidP="00E34C08">
      <w:pPr>
        <w:pStyle w:val="ListParagraph"/>
        <w:numPr>
          <w:ilvl w:val="0"/>
          <w:numId w:val="17"/>
        </w:numPr>
        <w:jc w:val="both"/>
        <w:rPr>
          <w:b/>
        </w:rPr>
      </w:pPr>
      <w:r>
        <w:t xml:space="preserve">The organization Magazine Publishers of America reported that between 1999 and 2008 the amount of magazine titles available for subscription has increased by over 2000 magazines. On the subscription sign the number of subscriptions has dropped from 372 million to 368 million, only a slight decrease. This process is called </w:t>
      </w:r>
      <w:r w:rsidRPr="00E34C08">
        <w:rPr>
          <w:i/>
        </w:rPr>
        <w:t>disaggregation</w:t>
      </w:r>
      <w:r>
        <w:t xml:space="preserve"> where the number of titles are increasing while the number of readers are decreasing. </w:t>
      </w:r>
    </w:p>
    <w:p w:rsidR="00247561" w:rsidRPr="00247561" w:rsidRDefault="00E34C08" w:rsidP="00E34C08">
      <w:pPr>
        <w:pStyle w:val="ListParagraph"/>
        <w:numPr>
          <w:ilvl w:val="0"/>
          <w:numId w:val="17"/>
        </w:numPr>
        <w:jc w:val="both"/>
        <w:rPr>
          <w:b/>
        </w:rPr>
      </w:pPr>
      <w:r w:rsidRPr="00E34C08">
        <w:rPr>
          <w:b/>
        </w:rPr>
        <w:t xml:space="preserve">Book publishing </w:t>
      </w:r>
      <w:r w:rsidR="00247561">
        <w:t xml:space="preserve">in the United States began in the mid 1800’s and rose to popularity with the increase in American authors. </w:t>
      </w:r>
    </w:p>
    <w:p w:rsidR="009549ED" w:rsidRDefault="00247561" w:rsidP="00E34C08">
      <w:pPr>
        <w:pStyle w:val="ListParagraph"/>
        <w:numPr>
          <w:ilvl w:val="0"/>
          <w:numId w:val="17"/>
        </w:numPr>
        <w:jc w:val="both"/>
      </w:pPr>
      <w:r w:rsidRPr="00247561">
        <w:t>The world</w:t>
      </w:r>
      <w:r>
        <w:t xml:space="preserve">wide book publishing industry generates about $70 billion in revenue, about half of which is tied to the United States. The largest publishing company is German giant  Bertelsmann who owns Random House among its assets. </w:t>
      </w:r>
    </w:p>
    <w:p w:rsidR="009549ED" w:rsidRDefault="009549ED" w:rsidP="00E34C08">
      <w:pPr>
        <w:pStyle w:val="ListParagraph"/>
        <w:numPr>
          <w:ilvl w:val="0"/>
          <w:numId w:val="17"/>
        </w:numPr>
        <w:jc w:val="both"/>
      </w:pPr>
      <w:r>
        <w:t xml:space="preserve">Lately the book publishing industry has fell under hard times, and the only area of growth is in electronic distribution with the increase in digital media readers. </w:t>
      </w:r>
    </w:p>
    <w:p w:rsidR="009549ED" w:rsidRDefault="009549ED" w:rsidP="009549ED">
      <w:pPr>
        <w:jc w:val="both"/>
        <w:rPr>
          <w:sz w:val="28"/>
        </w:rPr>
      </w:pPr>
      <w:r w:rsidRPr="009549ED">
        <w:rPr>
          <w:sz w:val="28"/>
        </w:rPr>
        <w:t>Chapter 7</w:t>
      </w:r>
      <w:r w:rsidR="00C41764">
        <w:rPr>
          <w:sz w:val="28"/>
        </w:rPr>
        <w:t>: Print Media</w:t>
      </w:r>
    </w:p>
    <w:p w:rsidR="007D0AB9" w:rsidRDefault="007D0AB9" w:rsidP="009549ED">
      <w:pPr>
        <w:pStyle w:val="ListParagraph"/>
        <w:numPr>
          <w:ilvl w:val="0"/>
          <w:numId w:val="18"/>
        </w:numPr>
        <w:jc w:val="both"/>
      </w:pPr>
      <w:r>
        <w:t xml:space="preserve">Moving photographs, or movies became popular in the late 1800’s. </w:t>
      </w:r>
    </w:p>
    <w:p w:rsidR="007D0AB9" w:rsidRDefault="007D0AB9" w:rsidP="009549ED">
      <w:pPr>
        <w:pStyle w:val="ListParagraph"/>
        <w:numPr>
          <w:ilvl w:val="0"/>
          <w:numId w:val="18"/>
        </w:numPr>
        <w:jc w:val="both"/>
      </w:pPr>
      <w:r>
        <w:t xml:space="preserve">Los Angeles, in particular Hollywood and Beverly Hills became synonymous with the moviemaking industry. The first major film to tell a story was the Great Train Robbery in 1903. By the 1910’s many companies had established movie studios there. In 1927 the movie the Jazz Singer was the first successful talkie, or movie with words. </w:t>
      </w:r>
    </w:p>
    <w:p w:rsidR="000C507D" w:rsidRDefault="007D0AB9" w:rsidP="009549ED">
      <w:pPr>
        <w:pStyle w:val="ListParagraph"/>
        <w:numPr>
          <w:ilvl w:val="0"/>
          <w:numId w:val="18"/>
        </w:numPr>
        <w:jc w:val="both"/>
      </w:pPr>
      <w:r>
        <w:t xml:space="preserve">During the 1930’s the movie industry experienced, what is called “The Golden Age” of film with </w:t>
      </w:r>
      <w:r w:rsidR="000C507D">
        <w:t xml:space="preserve">the Great Depression. When times were hard many people went to the movies as a means of escape. </w:t>
      </w:r>
    </w:p>
    <w:p w:rsidR="000C507D" w:rsidRDefault="000C507D" w:rsidP="009549ED">
      <w:pPr>
        <w:pStyle w:val="ListParagraph"/>
        <w:numPr>
          <w:ilvl w:val="0"/>
          <w:numId w:val="18"/>
        </w:numPr>
        <w:jc w:val="both"/>
      </w:pPr>
      <w:r>
        <w:t xml:space="preserve">With the onset of World War II, film producers made movies with the collaboration of the government that glorified the Allied efforts in the war. </w:t>
      </w:r>
    </w:p>
    <w:p w:rsidR="00882115" w:rsidRDefault="00882115" w:rsidP="00882115">
      <w:pPr>
        <w:pStyle w:val="ListParagraph"/>
        <w:numPr>
          <w:ilvl w:val="0"/>
          <w:numId w:val="18"/>
        </w:numPr>
        <w:jc w:val="both"/>
      </w:pPr>
      <w:r>
        <w:t xml:space="preserve">After World War II, Hollywood came out with big budget, long and epic movies designed to create followings and hysteria that would keep viewers away from their television sets. Such movies included the </w:t>
      </w:r>
      <w:r w:rsidRPr="00882115">
        <w:rPr>
          <w:i/>
        </w:rPr>
        <w:t xml:space="preserve">Ten Commandments, Ben </w:t>
      </w:r>
      <w:proofErr w:type="spellStart"/>
      <w:r w:rsidRPr="00882115">
        <w:rPr>
          <w:i/>
        </w:rPr>
        <w:t>Hur</w:t>
      </w:r>
      <w:proofErr w:type="spellEnd"/>
      <w:r w:rsidRPr="00882115">
        <w:rPr>
          <w:i/>
        </w:rPr>
        <w:t xml:space="preserve"> and Cleopatra</w:t>
      </w:r>
      <w:r>
        <w:t xml:space="preserve">. </w:t>
      </w:r>
    </w:p>
    <w:p w:rsidR="008B1814" w:rsidRDefault="00882115" w:rsidP="00882115">
      <w:pPr>
        <w:pStyle w:val="ListParagraph"/>
        <w:numPr>
          <w:ilvl w:val="0"/>
          <w:numId w:val="18"/>
        </w:numPr>
        <w:jc w:val="both"/>
      </w:pPr>
      <w:r>
        <w:t xml:space="preserve">In 2008 despite the effects of the recession, the global industry brought in $28 billion in sales, roughly $10 billion of which came from American box offices. </w:t>
      </w:r>
      <w:r w:rsidR="000719F4">
        <w:t xml:space="preserve">In 2008 there were 610 movies released but only 162 were MPAA films. </w:t>
      </w:r>
    </w:p>
    <w:p w:rsidR="008B1814" w:rsidRDefault="008B1814" w:rsidP="00882115">
      <w:pPr>
        <w:pStyle w:val="ListParagraph"/>
        <w:numPr>
          <w:ilvl w:val="0"/>
          <w:numId w:val="18"/>
        </w:numPr>
        <w:jc w:val="both"/>
      </w:pPr>
      <w:r>
        <w:t xml:space="preserve">Notably companies have begun using synergies to profit even more from the release of content. For example Disney releases clothes, toys and music to accompany the movie. These all tie in with the movie and make the content released more successful by complementing each other. </w:t>
      </w:r>
    </w:p>
    <w:p w:rsidR="008B1814" w:rsidRDefault="008B1814" w:rsidP="00882115">
      <w:pPr>
        <w:pStyle w:val="ListParagraph"/>
        <w:numPr>
          <w:ilvl w:val="0"/>
          <w:numId w:val="18"/>
        </w:numPr>
        <w:jc w:val="both"/>
      </w:pPr>
      <w:r>
        <w:t>Those under the age of purchase two thirds of movie tickets with the strongest demographic being the 12-24 age group.</w:t>
      </w:r>
    </w:p>
    <w:p w:rsidR="00D06D05" w:rsidRDefault="0085441D" w:rsidP="00882115">
      <w:pPr>
        <w:pStyle w:val="ListParagraph"/>
        <w:numPr>
          <w:ilvl w:val="0"/>
          <w:numId w:val="18"/>
        </w:numPr>
        <w:jc w:val="both"/>
      </w:pPr>
      <w:r>
        <w:t xml:space="preserve">The </w:t>
      </w:r>
      <w:r w:rsidRPr="0085441D">
        <w:t>MPAA (Motion Picture Association of America)</w:t>
      </w:r>
      <w:r w:rsidR="00D06D05">
        <w:t xml:space="preserve"> is responsible for rating content released in America. </w:t>
      </w:r>
    </w:p>
    <w:p w:rsidR="00882115" w:rsidRPr="0085441D" w:rsidRDefault="0040788B" w:rsidP="00882115">
      <w:pPr>
        <w:pStyle w:val="ListParagraph"/>
        <w:numPr>
          <w:ilvl w:val="0"/>
          <w:numId w:val="18"/>
        </w:numPr>
        <w:jc w:val="both"/>
      </w:pPr>
      <w:r>
        <w:t xml:space="preserve">While it is likely that movies themselves will remain in demand, </w:t>
      </w:r>
      <w:r w:rsidR="004955A6">
        <w:t xml:space="preserve">the way they are distributed is up for debate. </w:t>
      </w:r>
    </w:p>
    <w:p w:rsidR="00C41764" w:rsidRDefault="00C41764" w:rsidP="00882115">
      <w:pPr>
        <w:jc w:val="both"/>
        <w:rPr>
          <w:sz w:val="28"/>
        </w:rPr>
      </w:pPr>
    </w:p>
    <w:p w:rsidR="00794653" w:rsidRDefault="00882115" w:rsidP="00882115">
      <w:pPr>
        <w:jc w:val="both"/>
        <w:rPr>
          <w:sz w:val="28"/>
        </w:rPr>
      </w:pPr>
      <w:r w:rsidRPr="00882115">
        <w:rPr>
          <w:sz w:val="28"/>
        </w:rPr>
        <w:t>Chapter 8</w:t>
      </w:r>
      <w:r w:rsidR="00C41764">
        <w:rPr>
          <w:sz w:val="28"/>
        </w:rPr>
        <w:t>: The Internet</w:t>
      </w:r>
    </w:p>
    <w:p w:rsidR="00794653" w:rsidRDefault="00794653" w:rsidP="00794653">
      <w:pPr>
        <w:pStyle w:val="ListParagraph"/>
        <w:numPr>
          <w:ilvl w:val="0"/>
          <w:numId w:val="19"/>
        </w:numPr>
        <w:jc w:val="both"/>
      </w:pPr>
      <w:r w:rsidRPr="00794653">
        <w:t xml:space="preserve">The Internet </w:t>
      </w:r>
      <w:r>
        <w:t xml:space="preserve">had been a government project since the 1960’s, originating from the computers that were built for military purposes during World War II. </w:t>
      </w:r>
    </w:p>
    <w:p w:rsidR="00794653" w:rsidRDefault="00794653" w:rsidP="00794653">
      <w:pPr>
        <w:pStyle w:val="ListParagraph"/>
        <w:numPr>
          <w:ilvl w:val="0"/>
          <w:numId w:val="19"/>
        </w:numPr>
        <w:jc w:val="both"/>
      </w:pPr>
      <w:r>
        <w:t xml:space="preserve">In 1991, the commercial use of Internet was allowed, and Tim </w:t>
      </w:r>
      <w:proofErr w:type="spellStart"/>
      <w:r>
        <w:t>Berners</w:t>
      </w:r>
      <w:proofErr w:type="spellEnd"/>
      <w:r>
        <w:t xml:space="preserve"> Lee developed the Hyperlink enabling linking between electronic files simply by clicking on them. </w:t>
      </w:r>
    </w:p>
    <w:p w:rsidR="00794653" w:rsidRDefault="00794653" w:rsidP="00794653">
      <w:pPr>
        <w:pStyle w:val="ListParagraph"/>
        <w:numPr>
          <w:ilvl w:val="0"/>
          <w:numId w:val="19"/>
        </w:numPr>
        <w:jc w:val="both"/>
      </w:pPr>
      <w:r>
        <w:t xml:space="preserve">In the 1990’s came the emergence of the dot-com bubble, in which companies that provided services on the Internet, became grossly overvalued leading to a huge bubble forming on the NASDAQ that burst in 2000. </w:t>
      </w:r>
    </w:p>
    <w:p w:rsidR="00794653" w:rsidRDefault="00794653" w:rsidP="00794653">
      <w:pPr>
        <w:pStyle w:val="ListParagraph"/>
        <w:ind w:left="1446"/>
        <w:jc w:val="both"/>
      </w:pPr>
      <w:r w:rsidRPr="00794653">
        <w:rPr>
          <w:noProof/>
          <w:lang w:val="en-US"/>
        </w:rPr>
        <w:drawing>
          <wp:inline distT="0" distB="0" distL="0" distR="0">
            <wp:extent cx="4546600" cy="2120793"/>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547220" cy="2121082"/>
                    </a:xfrm>
                    <a:prstGeom prst="rect">
                      <a:avLst/>
                    </a:prstGeom>
                    <a:noFill/>
                    <a:ln w="9525">
                      <a:noFill/>
                      <a:miter lim="800000"/>
                      <a:headEnd/>
                      <a:tailEnd/>
                    </a:ln>
                  </pic:spPr>
                </pic:pic>
              </a:graphicData>
            </a:graphic>
          </wp:inline>
        </w:drawing>
      </w:r>
    </w:p>
    <w:p w:rsidR="00794653" w:rsidRDefault="00794653" w:rsidP="00794653">
      <w:pPr>
        <w:jc w:val="both"/>
      </w:pPr>
    </w:p>
    <w:p w:rsidR="003B57B6" w:rsidRDefault="00147974" w:rsidP="00794653">
      <w:pPr>
        <w:pStyle w:val="ListParagraph"/>
        <w:numPr>
          <w:ilvl w:val="0"/>
          <w:numId w:val="22"/>
        </w:numPr>
        <w:jc w:val="both"/>
      </w:pPr>
      <w:r>
        <w:t>Americans relied in the 1990’s and early 2000’s on ISP’s to provide access to software</w:t>
      </w:r>
      <w:r w:rsidR="003B57B6">
        <w:t xml:space="preserve"> so that they could use the Internet. A major player in this market and a leading symbol of the dot com boom was America On Line (stylised as AOL). At the time of it’s January 2000 acquisition of Time Warner, the combined company was worth $350 billion, or the fourth largest in the world by market capitalization. </w:t>
      </w:r>
    </w:p>
    <w:p w:rsidR="003B57B6" w:rsidRDefault="003B57B6" w:rsidP="00794653">
      <w:pPr>
        <w:pStyle w:val="ListParagraph"/>
        <w:numPr>
          <w:ilvl w:val="0"/>
          <w:numId w:val="22"/>
        </w:numPr>
        <w:jc w:val="both"/>
      </w:pPr>
      <w:r>
        <w:t xml:space="preserve">With the popularity of the Internet, many changed to </w:t>
      </w:r>
      <w:proofErr w:type="spellStart"/>
      <w:r>
        <w:t>fiber</w:t>
      </w:r>
      <w:proofErr w:type="spellEnd"/>
      <w:r>
        <w:t xml:space="preserve"> optic wiring which led to faster Internet speeds, and eliminated the use of ISP’s to properly access the Internet. As such companies like AOL very quickly lost their value. </w:t>
      </w:r>
    </w:p>
    <w:p w:rsidR="003B57B6" w:rsidRDefault="003B57B6" w:rsidP="00794653">
      <w:pPr>
        <w:pStyle w:val="ListParagraph"/>
        <w:numPr>
          <w:ilvl w:val="0"/>
          <w:numId w:val="22"/>
        </w:numPr>
        <w:jc w:val="both"/>
      </w:pPr>
      <w:r>
        <w:t xml:space="preserve">Around the mid 1990’s a site emerged called Amazon, a pioneer in Internet retailing. By 2001, the company had over $1 billion in Internet revenue per </w:t>
      </w:r>
      <w:proofErr w:type="spellStart"/>
      <w:r>
        <w:t>annnum</w:t>
      </w:r>
      <w:proofErr w:type="spellEnd"/>
      <w:r>
        <w:t xml:space="preserve">. Currently Amazon is international retailer with over $74 billion in revenue and 132,000 employees. </w:t>
      </w:r>
    </w:p>
    <w:p w:rsidR="003B57B6" w:rsidRDefault="003B57B6" w:rsidP="00794653">
      <w:pPr>
        <w:pStyle w:val="ListParagraph"/>
        <w:numPr>
          <w:ilvl w:val="0"/>
          <w:numId w:val="22"/>
        </w:numPr>
        <w:jc w:val="both"/>
      </w:pPr>
      <w:r>
        <w:t xml:space="preserve">In the 2000’s came the emergence of paid content subscriptions, social networking and online access to education further paving the way for Internet progress. </w:t>
      </w:r>
    </w:p>
    <w:p w:rsidR="00D8242F" w:rsidRDefault="003B57B6" w:rsidP="00794653">
      <w:pPr>
        <w:pStyle w:val="ListParagraph"/>
        <w:numPr>
          <w:ilvl w:val="0"/>
          <w:numId w:val="22"/>
        </w:numPr>
        <w:jc w:val="both"/>
      </w:pPr>
      <w:r>
        <w:t xml:space="preserve">The main attraction for Internet companies who are not directly involved in retail in terms of revenue is that of selling advertising space. </w:t>
      </w:r>
    </w:p>
    <w:p w:rsidR="00D8242F" w:rsidRDefault="00D8242F" w:rsidP="00794653">
      <w:pPr>
        <w:pStyle w:val="ListParagraph"/>
        <w:numPr>
          <w:ilvl w:val="0"/>
          <w:numId w:val="22"/>
        </w:numPr>
        <w:jc w:val="both"/>
      </w:pPr>
      <w:r>
        <w:t>The more educated someone is, the more likely it is that they use the Internet.</w:t>
      </w:r>
    </w:p>
    <w:p w:rsidR="00D8242F" w:rsidRDefault="00D8242F" w:rsidP="00D8242F">
      <w:pPr>
        <w:pStyle w:val="ListParagraph"/>
        <w:numPr>
          <w:ilvl w:val="0"/>
          <w:numId w:val="22"/>
        </w:numPr>
        <w:jc w:val="both"/>
      </w:pPr>
      <w:r>
        <w:t xml:space="preserve">North America and Europe lead by percentage of Internet users in the population while Asia leads by overall number of people using the Internet. </w:t>
      </w:r>
    </w:p>
    <w:p w:rsidR="00D8242F" w:rsidRDefault="00D8242F" w:rsidP="00D8242F">
      <w:pPr>
        <w:jc w:val="both"/>
        <w:rPr>
          <w:sz w:val="28"/>
        </w:rPr>
      </w:pPr>
      <w:r w:rsidRPr="00D8242F">
        <w:rPr>
          <w:sz w:val="28"/>
        </w:rPr>
        <w:t>Chapter 9</w:t>
      </w:r>
      <w:r w:rsidR="00C41764">
        <w:rPr>
          <w:sz w:val="28"/>
        </w:rPr>
        <w:t>: New Media</w:t>
      </w:r>
    </w:p>
    <w:p w:rsidR="00B26B2B" w:rsidRDefault="00FF20E8" w:rsidP="00C41764">
      <w:pPr>
        <w:pStyle w:val="ListParagraph"/>
        <w:numPr>
          <w:ilvl w:val="1"/>
          <w:numId w:val="24"/>
        </w:numPr>
        <w:jc w:val="both"/>
      </w:pPr>
      <w:r>
        <w:t>New media spawns every day from ideas that people have. This leads to an expansion in the different ways that we are abl</w:t>
      </w:r>
      <w:r w:rsidR="00C41764">
        <w:t>e transmit and receive content.</w:t>
      </w:r>
    </w:p>
    <w:p w:rsidR="00B26B2B" w:rsidRDefault="00B26B2B" w:rsidP="00B26B2B">
      <w:pPr>
        <w:pStyle w:val="ListParagraph"/>
        <w:ind w:left="2166"/>
        <w:jc w:val="both"/>
      </w:pPr>
    </w:p>
    <w:p w:rsidR="00FF20E8" w:rsidRDefault="00FF20E8" w:rsidP="00B26B2B">
      <w:pPr>
        <w:pStyle w:val="ListParagraph"/>
        <w:numPr>
          <w:ilvl w:val="1"/>
          <w:numId w:val="24"/>
        </w:numPr>
        <w:jc w:val="both"/>
      </w:pPr>
      <w:r>
        <w:t>Here are some notable new ideas.</w:t>
      </w:r>
    </w:p>
    <w:p w:rsidR="00FF20E8" w:rsidRDefault="00FF20E8" w:rsidP="00FF20E8">
      <w:pPr>
        <w:pStyle w:val="ListParagraph"/>
        <w:numPr>
          <w:ilvl w:val="0"/>
          <w:numId w:val="25"/>
        </w:numPr>
        <w:jc w:val="both"/>
      </w:pPr>
      <w:proofErr w:type="spellStart"/>
      <w:r>
        <w:t>Blogs</w:t>
      </w:r>
      <w:proofErr w:type="spellEnd"/>
      <w:r>
        <w:t xml:space="preserve"> and Social Networking: Allow users to generate content for others to read, watch of hear whilst social networking allows for the sharing of thoughts and feelings. </w:t>
      </w:r>
    </w:p>
    <w:p w:rsidR="00B26B2B" w:rsidRDefault="00B26B2B" w:rsidP="00FF20E8">
      <w:pPr>
        <w:pStyle w:val="ListParagraph"/>
        <w:numPr>
          <w:ilvl w:val="0"/>
          <w:numId w:val="25"/>
        </w:numPr>
        <w:jc w:val="both"/>
      </w:pPr>
      <w:r>
        <w:t>Mobile Phones and IM: The ability of messages to be shared between people using phones</w:t>
      </w:r>
    </w:p>
    <w:p w:rsidR="00E94823" w:rsidRDefault="00E94823" w:rsidP="00FF20E8">
      <w:pPr>
        <w:pStyle w:val="ListParagraph"/>
        <w:numPr>
          <w:ilvl w:val="0"/>
          <w:numId w:val="25"/>
        </w:numPr>
        <w:jc w:val="both"/>
      </w:pPr>
      <w:r>
        <w:t xml:space="preserve">Video games: Revenue has quadrupled since 1996, and the market is worth </w:t>
      </w:r>
    </w:p>
    <w:p w:rsidR="00E94823" w:rsidRDefault="00E94823" w:rsidP="00FF20E8">
      <w:pPr>
        <w:pStyle w:val="ListParagraph"/>
        <w:numPr>
          <w:ilvl w:val="0"/>
          <w:numId w:val="25"/>
        </w:numPr>
        <w:jc w:val="both"/>
      </w:pPr>
      <w:r>
        <w:t xml:space="preserve">GPS devices: Interacting with environment around oneself </w:t>
      </w:r>
    </w:p>
    <w:p w:rsidR="00E94823" w:rsidRDefault="00E94823" w:rsidP="00E94823">
      <w:pPr>
        <w:pStyle w:val="ListParagraph"/>
        <w:numPr>
          <w:ilvl w:val="0"/>
          <w:numId w:val="25"/>
        </w:numPr>
        <w:jc w:val="both"/>
      </w:pPr>
      <w:r>
        <w:t xml:space="preserve">Pod casting: Similar to </w:t>
      </w:r>
      <w:proofErr w:type="spellStart"/>
      <w:r>
        <w:t>blogging</w:t>
      </w:r>
      <w:proofErr w:type="spellEnd"/>
      <w:r>
        <w:t xml:space="preserve"> but done orally</w:t>
      </w:r>
    </w:p>
    <w:p w:rsidR="00E94823" w:rsidRDefault="00E94823" w:rsidP="00E94823">
      <w:pPr>
        <w:pStyle w:val="ListParagraph"/>
        <w:numPr>
          <w:ilvl w:val="0"/>
          <w:numId w:val="25"/>
        </w:numPr>
        <w:jc w:val="both"/>
      </w:pPr>
      <w:r>
        <w:t>RSS (Really Simple Syndication) feeds: Allows for the easy updating and distribution of content from various providers.</w:t>
      </w:r>
    </w:p>
    <w:p w:rsidR="001E4CB2" w:rsidRDefault="00E94823" w:rsidP="003C1F34">
      <w:pPr>
        <w:jc w:val="both"/>
        <w:rPr>
          <w:sz w:val="28"/>
        </w:rPr>
      </w:pPr>
      <w:r w:rsidRPr="00E94823">
        <w:rPr>
          <w:sz w:val="28"/>
        </w:rPr>
        <w:t>Chapter 10</w:t>
      </w:r>
      <w:r w:rsidR="00C41764">
        <w:rPr>
          <w:sz w:val="28"/>
        </w:rPr>
        <w:t>: Disaggregation and Convergence</w:t>
      </w:r>
    </w:p>
    <w:p w:rsidR="00E74914" w:rsidRPr="001E4CB2" w:rsidRDefault="001E4CB2" w:rsidP="001E4CB2">
      <w:pPr>
        <w:pStyle w:val="ListParagraph"/>
        <w:numPr>
          <w:ilvl w:val="0"/>
          <w:numId w:val="29"/>
        </w:numPr>
        <w:jc w:val="both"/>
        <w:rPr>
          <w:sz w:val="28"/>
        </w:rPr>
      </w:pPr>
      <w:r>
        <w:t xml:space="preserve">A </w:t>
      </w:r>
      <w:r w:rsidRPr="001E4CB2">
        <w:rPr>
          <w:i/>
        </w:rPr>
        <w:t>paradigm</w:t>
      </w:r>
      <w:r>
        <w:t xml:space="preserve"> is a common way of doing something without having to think about it. When there is a change in the way that something is done, a change occurs called a </w:t>
      </w:r>
      <w:r w:rsidRPr="001E4CB2">
        <w:rPr>
          <w:i/>
        </w:rPr>
        <w:t>paradigm shift.</w:t>
      </w:r>
      <w:r>
        <w:rPr>
          <w:i/>
        </w:rPr>
        <w:t xml:space="preserve"> </w:t>
      </w:r>
      <w:r>
        <w:t xml:space="preserve">For example a telephone number once represented a place, because the telephone was fixed to a certain area. Now in the day and age of mobile phones, a number represents a person. </w:t>
      </w:r>
    </w:p>
    <w:p w:rsidR="00E74914" w:rsidRDefault="00E74914" w:rsidP="001E4CB2">
      <w:pPr>
        <w:pStyle w:val="ListParagraph"/>
        <w:ind w:left="2166"/>
        <w:jc w:val="both"/>
      </w:pPr>
      <w:r w:rsidRPr="001E4CB2">
        <w:rPr>
          <w:i/>
        </w:rPr>
        <w:t>Disaggregation</w:t>
      </w:r>
      <w:r>
        <w:t xml:space="preserve">: </w:t>
      </w:r>
      <w:r w:rsidR="001E4CB2">
        <w:t>Shift from a large media audience into much more specific and focused groups, each with it’s own preferences. Such a phenomenon occurred with the transition of viewers (at one point 90% of all TV watchers) from the big three TV networks (NBC, CBS, and Universal) to much more focused stations that cater to individual groups (MTV, A&amp;E, CNN).</w:t>
      </w:r>
    </w:p>
    <w:p w:rsidR="001E4CB2" w:rsidRDefault="001E4CB2" w:rsidP="001E4CB2">
      <w:pPr>
        <w:pStyle w:val="ListParagraph"/>
        <w:numPr>
          <w:ilvl w:val="0"/>
          <w:numId w:val="29"/>
        </w:numPr>
        <w:jc w:val="both"/>
      </w:pPr>
      <w:r>
        <w:t xml:space="preserve">An example of the way that media companies are changing their content in response to viewers is the use of </w:t>
      </w:r>
      <w:proofErr w:type="spellStart"/>
      <w:r>
        <w:t>YouTube</w:t>
      </w:r>
      <w:proofErr w:type="spellEnd"/>
      <w:r>
        <w:t xml:space="preserve">. Not a cent is paid for people to upload videos, in fact making content completely free to acquire and broadcast. </w:t>
      </w:r>
    </w:p>
    <w:p w:rsidR="001E4CB2" w:rsidRDefault="001E4CB2" w:rsidP="00676BB3">
      <w:pPr>
        <w:pStyle w:val="ListParagraph"/>
        <w:numPr>
          <w:ilvl w:val="0"/>
          <w:numId w:val="29"/>
        </w:numPr>
        <w:jc w:val="both"/>
      </w:pPr>
      <w:r>
        <w:t xml:space="preserve">The concept of </w:t>
      </w:r>
      <w:r w:rsidRPr="001E4CB2">
        <w:rPr>
          <w:i/>
        </w:rPr>
        <w:t>long tail</w:t>
      </w:r>
      <w:r>
        <w:rPr>
          <w:i/>
        </w:rPr>
        <w:t xml:space="preserve"> </w:t>
      </w:r>
      <w:r>
        <w:t xml:space="preserve">was argued by businessman Chris Anderson who claimed that the future of business is selling less more. Breaking this down he meant that consumers will have many different choices (say genres of movie), and as such will consume less of a specific genre. </w:t>
      </w:r>
    </w:p>
    <w:p w:rsidR="001E4CB2" w:rsidRDefault="001E4CB2" w:rsidP="001E4CB2">
      <w:pPr>
        <w:pStyle w:val="ListParagraph"/>
        <w:numPr>
          <w:ilvl w:val="0"/>
          <w:numId w:val="29"/>
        </w:numPr>
        <w:jc w:val="both"/>
      </w:pPr>
      <w:r>
        <w:t xml:space="preserve">The above concept led to the death of stores like Blockbuster, because they were only able to carry so many movies, and carter to a certain geographic areas. Whereas with a website there are fewer costs, no geographic restrictions and the ability for much more variety and choice. </w:t>
      </w:r>
    </w:p>
    <w:p w:rsidR="00FF69E1" w:rsidRDefault="00FF69E1" w:rsidP="00FF69E1">
      <w:pPr>
        <w:pStyle w:val="ListParagraph"/>
        <w:numPr>
          <w:ilvl w:val="0"/>
          <w:numId w:val="29"/>
        </w:numPr>
        <w:jc w:val="both"/>
      </w:pPr>
      <w:r>
        <w:t xml:space="preserve">Such processes are occurring as well in the music, magazine and newspaper industry as there are more choices that are rapidly becoming more accessible to people, leading to fewer local subscriptions or purchases. </w:t>
      </w:r>
    </w:p>
    <w:p w:rsidR="00676BB3" w:rsidRDefault="00FF69E1" w:rsidP="00FF69E1">
      <w:pPr>
        <w:pStyle w:val="ListParagraph"/>
        <w:numPr>
          <w:ilvl w:val="0"/>
          <w:numId w:val="29"/>
        </w:numPr>
        <w:jc w:val="both"/>
      </w:pPr>
      <w:r>
        <w:t xml:space="preserve">A similar process occurs with market segmentation. In this process a certain good, say a car is made by a manufacturer, however there are many variations on this car. For example GM </w:t>
      </w:r>
      <w:r w:rsidR="00676BB3">
        <w:t xml:space="preserve">manufactured a cheap car (say $15,000) Pontiac, a average car (say $25,000) Chevrolet and a expensive car (say $50,000) a Cadillac. </w:t>
      </w:r>
    </w:p>
    <w:p w:rsidR="00676BB3" w:rsidRDefault="00676BB3" w:rsidP="00676BB3">
      <w:pPr>
        <w:pStyle w:val="ListParagraph"/>
        <w:ind w:left="2160"/>
        <w:jc w:val="both"/>
        <w:rPr>
          <w:i/>
        </w:rPr>
      </w:pPr>
    </w:p>
    <w:p w:rsidR="00676BB3" w:rsidRDefault="00676BB3" w:rsidP="00554C59">
      <w:pPr>
        <w:pStyle w:val="ListParagraph"/>
        <w:ind w:left="2160"/>
        <w:jc w:val="both"/>
      </w:pPr>
      <w:r w:rsidRPr="001E4CB2">
        <w:rPr>
          <w:i/>
        </w:rPr>
        <w:t>Convergence</w:t>
      </w:r>
      <w:r>
        <w:t xml:space="preserve">:  Media’s move to electronic platforms that allow users to interact with many others, creating and sharing content, often without the participation of media content firms. </w:t>
      </w:r>
    </w:p>
    <w:p w:rsidR="00676BB3" w:rsidRDefault="00676BB3" w:rsidP="00554C59">
      <w:pPr>
        <w:ind w:firstLine="720"/>
        <w:jc w:val="both"/>
      </w:pPr>
      <w:r>
        <w:t>The 5 Types of Convergence</w:t>
      </w:r>
    </w:p>
    <w:p w:rsidR="00676BB3" w:rsidRDefault="00676BB3" w:rsidP="00676BB3">
      <w:pPr>
        <w:pStyle w:val="ListParagraph"/>
        <w:numPr>
          <w:ilvl w:val="0"/>
          <w:numId w:val="33"/>
        </w:numPr>
        <w:jc w:val="both"/>
      </w:pPr>
      <w:r w:rsidRPr="00676BB3">
        <w:rPr>
          <w:b/>
        </w:rPr>
        <w:t>Technological convergence</w:t>
      </w:r>
      <w:r>
        <w:t xml:space="preserve"> through digitisations of media content. This occurs because media is captured by humans, processed by technology and released via media. </w:t>
      </w:r>
    </w:p>
    <w:p w:rsidR="00554C59" w:rsidRDefault="00676BB3" w:rsidP="00676BB3">
      <w:pPr>
        <w:pStyle w:val="ListParagraph"/>
        <w:numPr>
          <w:ilvl w:val="0"/>
          <w:numId w:val="33"/>
        </w:numPr>
        <w:jc w:val="both"/>
      </w:pPr>
      <w:r w:rsidRPr="00676BB3">
        <w:rPr>
          <w:b/>
        </w:rPr>
        <w:t>Economic convergence</w:t>
      </w:r>
      <w:r>
        <w:t xml:space="preserve"> through the synergies that occurring </w:t>
      </w:r>
      <w:r w:rsidR="00554C59">
        <w:t>in the media world and the fact that media is controlled by less than a dozen major firms.</w:t>
      </w:r>
    </w:p>
    <w:p w:rsidR="00554C59" w:rsidRDefault="00554C59" w:rsidP="00676BB3">
      <w:pPr>
        <w:pStyle w:val="ListParagraph"/>
        <w:numPr>
          <w:ilvl w:val="0"/>
          <w:numId w:val="33"/>
        </w:numPr>
        <w:jc w:val="both"/>
      </w:pPr>
      <w:r>
        <w:rPr>
          <w:b/>
        </w:rPr>
        <w:t xml:space="preserve">Social convergence </w:t>
      </w:r>
      <w:r w:rsidRPr="00554C59">
        <w:t>through consumers use of media simultaneously. For example listening to music and reading.</w:t>
      </w:r>
    </w:p>
    <w:p w:rsidR="00554C59" w:rsidRDefault="00554C59" w:rsidP="00676BB3">
      <w:pPr>
        <w:pStyle w:val="ListParagraph"/>
        <w:numPr>
          <w:ilvl w:val="0"/>
          <w:numId w:val="33"/>
        </w:numPr>
        <w:jc w:val="both"/>
      </w:pPr>
      <w:r>
        <w:rPr>
          <w:b/>
        </w:rPr>
        <w:t xml:space="preserve">Cultural convergence </w:t>
      </w:r>
      <w:r w:rsidRPr="00554C59">
        <w:t xml:space="preserve">through multiple platforms that allow consumers to create, share and critique media. </w:t>
      </w:r>
    </w:p>
    <w:p w:rsidR="00554C59" w:rsidRDefault="00554C59" w:rsidP="00554C59">
      <w:pPr>
        <w:pStyle w:val="ListParagraph"/>
        <w:numPr>
          <w:ilvl w:val="0"/>
          <w:numId w:val="33"/>
        </w:numPr>
        <w:jc w:val="both"/>
      </w:pPr>
      <w:r>
        <w:rPr>
          <w:b/>
        </w:rPr>
        <w:t xml:space="preserve">Global convergence </w:t>
      </w:r>
      <w:r>
        <w:t xml:space="preserve">through the ability of consumers to interact with others thus blending cultures, ideas and beliefs. This links strongly into the present day’s global technology that has been created by technological advancements. </w:t>
      </w:r>
    </w:p>
    <w:p w:rsidR="00554C59" w:rsidRDefault="00554C59" w:rsidP="00554C59">
      <w:pPr>
        <w:jc w:val="both"/>
        <w:rPr>
          <w:sz w:val="28"/>
        </w:rPr>
      </w:pPr>
      <w:r w:rsidRPr="00554C59">
        <w:rPr>
          <w:sz w:val="28"/>
        </w:rPr>
        <w:t>Chapter 11</w:t>
      </w:r>
      <w:r w:rsidR="00C41764">
        <w:rPr>
          <w:sz w:val="28"/>
        </w:rPr>
        <w:t>: Mass Communications and the Legal Environment</w:t>
      </w:r>
    </w:p>
    <w:p w:rsidR="00D24A57" w:rsidRDefault="00D24A57" w:rsidP="00554C59">
      <w:pPr>
        <w:pStyle w:val="ListParagraph"/>
        <w:numPr>
          <w:ilvl w:val="0"/>
          <w:numId w:val="35"/>
        </w:numPr>
        <w:jc w:val="both"/>
      </w:pPr>
      <w:r>
        <w:t xml:space="preserve">As mass communications and technology change, so do the laws that govern the way we interact and use media. </w:t>
      </w:r>
    </w:p>
    <w:p w:rsidR="00D24A57" w:rsidRDefault="00D24A57" w:rsidP="00D24A57">
      <w:pPr>
        <w:pStyle w:val="ListParagraph"/>
        <w:numPr>
          <w:ilvl w:val="0"/>
          <w:numId w:val="35"/>
        </w:numPr>
        <w:jc w:val="both"/>
      </w:pPr>
      <w:r>
        <w:t xml:space="preserve">The </w:t>
      </w:r>
      <w:r w:rsidRPr="00051B61">
        <w:rPr>
          <w:i/>
        </w:rPr>
        <w:t>First Amendment</w:t>
      </w:r>
      <w:r>
        <w:t xml:space="preserve"> is the United States Constitution (1776) states that “Congress shall make no law…abridging the freedom of speech or of the press”. However there are limitations upon this statement. </w:t>
      </w:r>
    </w:p>
    <w:p w:rsidR="00D24A57" w:rsidRDefault="00D24A57" w:rsidP="00D24A57">
      <w:pPr>
        <w:pStyle w:val="ListParagraph"/>
        <w:numPr>
          <w:ilvl w:val="0"/>
          <w:numId w:val="36"/>
        </w:numPr>
        <w:jc w:val="both"/>
      </w:pPr>
      <w:r w:rsidRPr="00D24A57">
        <w:rPr>
          <w:b/>
        </w:rPr>
        <w:t>Defamation</w:t>
      </w:r>
      <w:r>
        <w:t xml:space="preserve">: Making false statements about someone or something that has damaged a person’s reputation. </w:t>
      </w:r>
    </w:p>
    <w:p w:rsidR="00B052E6" w:rsidRDefault="00D24A57" w:rsidP="00D24A57">
      <w:pPr>
        <w:pStyle w:val="ListParagraph"/>
        <w:numPr>
          <w:ilvl w:val="0"/>
          <w:numId w:val="36"/>
        </w:numPr>
        <w:jc w:val="both"/>
      </w:pPr>
      <w:r>
        <w:rPr>
          <w:b/>
        </w:rPr>
        <w:t>Obscenity</w:t>
      </w:r>
      <w:r w:rsidRPr="00D24A57">
        <w:t>:</w:t>
      </w:r>
      <w:r>
        <w:t xml:space="preserve"> </w:t>
      </w:r>
      <w:r w:rsidR="00B052E6">
        <w:t xml:space="preserve">Material that an average person would find offensive. Lacks any serious value. </w:t>
      </w:r>
    </w:p>
    <w:p w:rsidR="00FF3209" w:rsidRDefault="00F3760F" w:rsidP="00B052E6">
      <w:pPr>
        <w:pStyle w:val="ListParagraph"/>
        <w:numPr>
          <w:ilvl w:val="0"/>
          <w:numId w:val="37"/>
        </w:numPr>
        <w:jc w:val="both"/>
      </w:pPr>
      <w:r>
        <w:t xml:space="preserve">Intellectual property is subdivided as two different things. One is industrial property </w:t>
      </w:r>
      <w:r w:rsidR="002708A1">
        <w:t xml:space="preserve">which includes </w:t>
      </w:r>
      <w:r w:rsidR="00FF3209">
        <w:t xml:space="preserve">inventions (patents), trademarks, designs and geographic indications. Two is Copyright which includes literary and artistic work covering novels, plays, film, music, drawing and paintings. </w:t>
      </w:r>
    </w:p>
    <w:p w:rsidR="00051B61" w:rsidRDefault="00FF3209" w:rsidP="00B052E6">
      <w:pPr>
        <w:pStyle w:val="ListParagraph"/>
        <w:numPr>
          <w:ilvl w:val="0"/>
          <w:numId w:val="37"/>
        </w:numPr>
        <w:jc w:val="both"/>
      </w:pPr>
      <w:r>
        <w:t xml:space="preserve">The US Chamber of Commerce estimates that intellectual property contributes over $5 trillion to the US economy and accounts for half the country’s exports. </w:t>
      </w:r>
    </w:p>
    <w:p w:rsidR="00051B61" w:rsidRPr="00051B61" w:rsidRDefault="00051B61" w:rsidP="00051B61">
      <w:pPr>
        <w:pStyle w:val="ListParagraph"/>
        <w:numPr>
          <w:ilvl w:val="0"/>
          <w:numId w:val="37"/>
        </w:numPr>
        <w:jc w:val="both"/>
        <w:rPr>
          <w:lang w:val="en-US"/>
        </w:rPr>
      </w:pPr>
      <w:r>
        <w:t xml:space="preserve">A notable copyright move from the government relating to mass media and communications was </w:t>
      </w:r>
      <w:r w:rsidRPr="00051B61">
        <w:rPr>
          <w:i/>
        </w:rPr>
        <w:t>the Digital Millennium Copyright Act of 1998</w:t>
      </w:r>
      <w:r>
        <w:t xml:space="preserve">. </w:t>
      </w:r>
      <w:r w:rsidRPr="00051B61">
        <w:rPr>
          <w:lang w:val="en-US"/>
        </w:rPr>
        <w:t> It criminalizes production and dissemination of technology, devices, or services intended to circumvent measures (commonly known as digital rights management or DRM) that control access to copyrighted works.</w:t>
      </w:r>
    </w:p>
    <w:p w:rsidR="00203A0A" w:rsidRDefault="00203A0A" w:rsidP="00203A0A">
      <w:pPr>
        <w:pStyle w:val="ListParagraph"/>
        <w:numPr>
          <w:ilvl w:val="0"/>
          <w:numId w:val="37"/>
        </w:numPr>
        <w:jc w:val="both"/>
      </w:pPr>
      <w:r>
        <w:t xml:space="preserve">This related when the first </w:t>
      </w:r>
      <w:r>
        <w:rPr>
          <w:i/>
        </w:rPr>
        <w:t xml:space="preserve">Peer 2 Peer </w:t>
      </w:r>
      <w:r>
        <w:t xml:space="preserve">file sharing networks emerged such as Napster, where users could access others content such as music. This was the beginning of pirating of content on the Internet. </w:t>
      </w:r>
    </w:p>
    <w:p w:rsidR="0000063D" w:rsidRDefault="00203A0A" w:rsidP="0000063D">
      <w:pPr>
        <w:pStyle w:val="ListParagraph"/>
        <w:numPr>
          <w:ilvl w:val="0"/>
          <w:numId w:val="37"/>
        </w:numPr>
        <w:jc w:val="both"/>
      </w:pPr>
      <w:r>
        <w:t xml:space="preserve">The music industry in particular among other media companies has pushed strongly for </w:t>
      </w:r>
      <w:r w:rsidRPr="00203A0A">
        <w:rPr>
          <w:i/>
        </w:rPr>
        <w:t>digital rights management</w:t>
      </w:r>
      <w:r>
        <w:t xml:space="preserve"> to product it’s content from illegal pirating. </w:t>
      </w:r>
    </w:p>
    <w:p w:rsidR="0000063D" w:rsidRDefault="0000063D" w:rsidP="0000063D">
      <w:pPr>
        <w:pStyle w:val="ListParagraph"/>
        <w:numPr>
          <w:ilvl w:val="0"/>
          <w:numId w:val="37"/>
        </w:numPr>
        <w:jc w:val="both"/>
      </w:pPr>
      <w:r>
        <w:t xml:space="preserve">In addition to this three other notable crimes started occurring on the Internet. </w:t>
      </w:r>
    </w:p>
    <w:p w:rsidR="0000063D" w:rsidRDefault="0000063D" w:rsidP="0000063D">
      <w:pPr>
        <w:pStyle w:val="ListParagraph"/>
        <w:numPr>
          <w:ilvl w:val="0"/>
          <w:numId w:val="40"/>
        </w:numPr>
        <w:jc w:val="both"/>
      </w:pPr>
      <w:r w:rsidRPr="0000063D">
        <w:rPr>
          <w:b/>
        </w:rPr>
        <w:t>Privacy</w:t>
      </w:r>
      <w:r>
        <w:t xml:space="preserve"> on the Internet especially regarding children. In 1998 Congress passed the </w:t>
      </w:r>
      <w:r w:rsidRPr="0000063D">
        <w:rPr>
          <w:i/>
        </w:rPr>
        <w:t>Children’s Online Privacy Protection Act (COPPA)</w:t>
      </w:r>
      <w:r>
        <w:t xml:space="preserve"> outlawing websites from getting any personal information from children under the age of 13. </w:t>
      </w:r>
    </w:p>
    <w:p w:rsidR="0000063D" w:rsidRDefault="0000063D" w:rsidP="0000063D">
      <w:pPr>
        <w:pStyle w:val="ListParagraph"/>
        <w:numPr>
          <w:ilvl w:val="0"/>
          <w:numId w:val="40"/>
        </w:numPr>
        <w:jc w:val="both"/>
      </w:pPr>
      <w:proofErr w:type="spellStart"/>
      <w:r>
        <w:rPr>
          <w:b/>
        </w:rPr>
        <w:t>Cybercrime</w:t>
      </w:r>
      <w:proofErr w:type="spellEnd"/>
      <w:r>
        <w:rPr>
          <w:b/>
        </w:rPr>
        <w:t xml:space="preserve"> </w:t>
      </w:r>
      <w:r w:rsidRPr="0000063D">
        <w:t xml:space="preserve">is either, one, accessing information without authorization, or two, </w:t>
      </w:r>
      <w:r>
        <w:t xml:space="preserve">falsifies information with the goal of personal gains. </w:t>
      </w:r>
    </w:p>
    <w:p w:rsidR="002119F2" w:rsidRDefault="0000063D" w:rsidP="0000063D">
      <w:pPr>
        <w:pStyle w:val="ListParagraph"/>
        <w:numPr>
          <w:ilvl w:val="0"/>
          <w:numId w:val="40"/>
        </w:numPr>
        <w:jc w:val="both"/>
      </w:pPr>
      <w:proofErr w:type="spellStart"/>
      <w:r>
        <w:rPr>
          <w:b/>
        </w:rPr>
        <w:t>Cyberbullying</w:t>
      </w:r>
      <w:proofErr w:type="spellEnd"/>
      <w:r>
        <w:rPr>
          <w:b/>
        </w:rPr>
        <w:t xml:space="preserve"> and </w:t>
      </w:r>
      <w:proofErr w:type="spellStart"/>
      <w:r>
        <w:rPr>
          <w:b/>
        </w:rPr>
        <w:t>Cyberstalking</w:t>
      </w:r>
      <w:proofErr w:type="spellEnd"/>
      <w:r>
        <w:rPr>
          <w:b/>
        </w:rPr>
        <w:t xml:space="preserve"> </w:t>
      </w:r>
      <w:r>
        <w:t>have only emerged in the 21</w:t>
      </w:r>
      <w:r w:rsidRPr="0000063D">
        <w:rPr>
          <w:vertAlign w:val="superscript"/>
        </w:rPr>
        <w:t>st</w:t>
      </w:r>
      <w:r>
        <w:t xml:space="preserve"> century as a major problem with </w:t>
      </w:r>
      <w:r w:rsidR="002119F2">
        <w:t xml:space="preserve">threatening behaviour and action that have occurred over the Internet with the public availability of information. </w:t>
      </w:r>
    </w:p>
    <w:p w:rsidR="002119F2" w:rsidRDefault="002119F2" w:rsidP="002119F2">
      <w:pPr>
        <w:jc w:val="both"/>
        <w:rPr>
          <w:sz w:val="28"/>
        </w:rPr>
      </w:pPr>
      <w:r w:rsidRPr="002119F2">
        <w:rPr>
          <w:sz w:val="28"/>
        </w:rPr>
        <w:t xml:space="preserve">Chapter 12: Globalization </w:t>
      </w:r>
    </w:p>
    <w:p w:rsidR="002119F2" w:rsidRPr="002119F2" w:rsidRDefault="002119F2" w:rsidP="002119F2">
      <w:pPr>
        <w:pStyle w:val="ListParagraph"/>
        <w:numPr>
          <w:ilvl w:val="0"/>
          <w:numId w:val="41"/>
        </w:numPr>
        <w:jc w:val="both"/>
        <w:rPr>
          <w:i/>
        </w:rPr>
      </w:pPr>
      <w:r w:rsidRPr="002119F2">
        <w:rPr>
          <w:i/>
        </w:rPr>
        <w:t>Globalization</w:t>
      </w:r>
      <w:r>
        <w:rPr>
          <w:i/>
        </w:rPr>
        <w:t xml:space="preserve"> </w:t>
      </w:r>
      <w:r>
        <w:t xml:space="preserve">is the increasing integration of economies and societies around the world, particularly through trade and financial flows and the transfer of culture and technology. </w:t>
      </w:r>
    </w:p>
    <w:p w:rsidR="0018111B" w:rsidRPr="0018111B" w:rsidRDefault="00A1196C" w:rsidP="0018111B">
      <w:pPr>
        <w:pStyle w:val="ListParagraph"/>
        <w:numPr>
          <w:ilvl w:val="0"/>
          <w:numId w:val="41"/>
        </w:numPr>
        <w:jc w:val="both"/>
        <w:rPr>
          <w:i/>
        </w:rPr>
      </w:pPr>
      <w:r w:rsidRPr="003221EA">
        <w:rPr>
          <w:i/>
        </w:rPr>
        <w:t>Technological leapfrogging</w:t>
      </w:r>
      <w:r>
        <w:t xml:space="preserve"> is the process in which </w:t>
      </w:r>
      <w:r w:rsidR="00EA1C2C">
        <w:t xml:space="preserve">rapidly developing nations shift from a primitive technological state to a more advanced state without moving through intermediary technology. Such a process occurred in countries like the United Arab Emirates, Kuwait, and Saudi Arabia going from no phones to cell-phones, thereby skipping landlines. </w:t>
      </w:r>
    </w:p>
    <w:p w:rsidR="0018111B" w:rsidRPr="0018111B" w:rsidRDefault="0018111B" w:rsidP="0018111B">
      <w:pPr>
        <w:pStyle w:val="ListParagraph"/>
        <w:numPr>
          <w:ilvl w:val="0"/>
          <w:numId w:val="41"/>
        </w:numPr>
        <w:jc w:val="both"/>
        <w:rPr>
          <w:i/>
        </w:rPr>
      </w:pPr>
      <w:r>
        <w:t xml:space="preserve">Advertisers are learning how to market to other countries. For example now that ads for cigarettes have been banned countries are having to market to third world countries where sales for cigarettes are still strong. Unlike the Western world however in some countries no more than half the population is literate forcing advertisers to change mediums of  connecting with consumers. </w:t>
      </w:r>
    </w:p>
    <w:p w:rsidR="003C30A1" w:rsidRPr="003C30A1" w:rsidRDefault="003C30A1" w:rsidP="0018111B">
      <w:pPr>
        <w:pStyle w:val="ListParagraph"/>
        <w:numPr>
          <w:ilvl w:val="0"/>
          <w:numId w:val="41"/>
        </w:numPr>
        <w:jc w:val="both"/>
        <w:rPr>
          <w:i/>
        </w:rPr>
      </w:pPr>
      <w:r>
        <w:t>Expanding companies are now having to look at alternate solutions to boost sales. For example McDonald’s which now has a strong hold in the North America market is now expanding to the Middle East and India. However in the Middle East, they cannot serve pork and in India the majority of people are Hindu (vegetarians).</w:t>
      </w:r>
    </w:p>
    <w:p w:rsidR="00855C34" w:rsidRPr="00855C34" w:rsidRDefault="00855C34" w:rsidP="0018111B">
      <w:pPr>
        <w:pStyle w:val="ListParagraph"/>
        <w:numPr>
          <w:ilvl w:val="0"/>
          <w:numId w:val="41"/>
        </w:numPr>
        <w:jc w:val="both"/>
        <w:rPr>
          <w:i/>
        </w:rPr>
      </w:pPr>
      <w:r>
        <w:t xml:space="preserve">Americans do not tend to feel threatened by the imposition of other cultures in American life because American media is so predominant in the world. </w:t>
      </w:r>
    </w:p>
    <w:p w:rsidR="0013723F" w:rsidRPr="0013723F" w:rsidRDefault="001921D4" w:rsidP="0018111B">
      <w:pPr>
        <w:pStyle w:val="ListParagraph"/>
        <w:numPr>
          <w:ilvl w:val="0"/>
          <w:numId w:val="41"/>
        </w:numPr>
        <w:jc w:val="both"/>
        <w:rPr>
          <w:i/>
        </w:rPr>
      </w:pPr>
      <w:r>
        <w:t xml:space="preserve">For example in the 1990’s American films accounted for 85% of all film revenues in Europe. </w:t>
      </w:r>
    </w:p>
    <w:p w:rsidR="00370DF9" w:rsidRPr="00370DF9" w:rsidRDefault="0013723F" w:rsidP="0018111B">
      <w:pPr>
        <w:pStyle w:val="ListParagraph"/>
        <w:numPr>
          <w:ilvl w:val="0"/>
          <w:numId w:val="41"/>
        </w:numPr>
        <w:jc w:val="both"/>
        <w:rPr>
          <w:i/>
        </w:rPr>
      </w:pPr>
      <w:r>
        <w:t xml:space="preserve">An increasing problem with content going global is piracy. American companies are losing billions in technology, software and media to countries populations, where the American government has no jurisdiction to enforce laws. </w:t>
      </w:r>
    </w:p>
    <w:p w:rsidR="00370DF9" w:rsidRPr="00370DF9" w:rsidRDefault="00370DF9" w:rsidP="00370DF9">
      <w:pPr>
        <w:pStyle w:val="ListParagraph"/>
        <w:ind w:left="1445"/>
        <w:jc w:val="both"/>
        <w:rPr>
          <w:i/>
        </w:rPr>
      </w:pPr>
    </w:p>
    <w:p w:rsidR="00370DF9" w:rsidRPr="00370DF9" w:rsidRDefault="00370DF9" w:rsidP="00370DF9">
      <w:pPr>
        <w:pStyle w:val="ListParagraph"/>
        <w:ind w:left="1445"/>
        <w:jc w:val="both"/>
        <w:rPr>
          <w:i/>
        </w:rPr>
      </w:pPr>
    </w:p>
    <w:p w:rsidR="00370DF9" w:rsidRPr="00370DF9" w:rsidRDefault="00370DF9" w:rsidP="00370DF9">
      <w:pPr>
        <w:pStyle w:val="ListParagraph"/>
        <w:ind w:left="1445"/>
        <w:jc w:val="both"/>
        <w:rPr>
          <w:i/>
        </w:rPr>
      </w:pPr>
    </w:p>
    <w:p w:rsidR="00370DF9" w:rsidRPr="00370DF9" w:rsidRDefault="00370DF9" w:rsidP="00370DF9">
      <w:pPr>
        <w:pStyle w:val="ListParagraph"/>
        <w:ind w:left="1445"/>
        <w:jc w:val="both"/>
        <w:rPr>
          <w:i/>
        </w:rPr>
      </w:pPr>
    </w:p>
    <w:p w:rsidR="00370DF9" w:rsidRPr="00370DF9" w:rsidRDefault="00370DF9" w:rsidP="0018111B">
      <w:pPr>
        <w:pStyle w:val="ListParagraph"/>
        <w:numPr>
          <w:ilvl w:val="0"/>
          <w:numId w:val="41"/>
        </w:numPr>
        <w:jc w:val="both"/>
        <w:rPr>
          <w:i/>
        </w:rPr>
      </w:pPr>
      <w:r>
        <w:t xml:space="preserve">Some content is unable to reach markets because of government censors placed upon content. This may occur at an administrative level with banning movies or simply not allowing certain issues to be reported on in a non biased way, or reported on at all. See coverage on Tiananmen massacre in  Beijing, 1989. This has become a predominant issue in countries like Iran, China and Vietnam where the governments pursue openly anti-American agendas. </w:t>
      </w:r>
      <w:r w:rsidR="003C30A1">
        <w:t xml:space="preserve"> </w:t>
      </w:r>
    </w:p>
    <w:p w:rsidR="00370DF9" w:rsidRPr="00370DF9" w:rsidRDefault="00370DF9" w:rsidP="0018111B">
      <w:pPr>
        <w:pStyle w:val="ListParagraph"/>
        <w:numPr>
          <w:ilvl w:val="0"/>
          <w:numId w:val="41"/>
        </w:numPr>
        <w:jc w:val="both"/>
        <w:rPr>
          <w:i/>
        </w:rPr>
      </w:pPr>
      <w:r>
        <w:t>While some problems have not been addressed yet like language barriers, much of the communication and media world still has the ability to be appreciated with the world through visual and musical imagery.</w:t>
      </w:r>
    </w:p>
    <w:p w:rsidR="0000063D" w:rsidRPr="0018111B" w:rsidRDefault="00370DF9" w:rsidP="0018111B">
      <w:pPr>
        <w:pStyle w:val="ListParagraph"/>
        <w:numPr>
          <w:ilvl w:val="0"/>
          <w:numId w:val="41"/>
        </w:numPr>
        <w:jc w:val="both"/>
        <w:rPr>
          <w:i/>
        </w:rPr>
      </w:pPr>
      <w:r>
        <w:t xml:space="preserve">Physical barriers and distance now no longer control mass media, education and communications to the degree they once did. </w:t>
      </w:r>
    </w:p>
    <w:p w:rsidR="0000063D" w:rsidRDefault="0000063D" w:rsidP="0000063D">
      <w:pPr>
        <w:jc w:val="both"/>
      </w:pPr>
    </w:p>
    <w:p w:rsidR="0000063D" w:rsidRDefault="0000063D" w:rsidP="0000063D">
      <w:pPr>
        <w:jc w:val="both"/>
      </w:pPr>
    </w:p>
    <w:p w:rsidR="0000063D" w:rsidRDefault="0000063D" w:rsidP="0000063D">
      <w:pPr>
        <w:jc w:val="both"/>
      </w:pPr>
    </w:p>
    <w:p w:rsidR="00554C59" w:rsidRPr="0000063D" w:rsidRDefault="00554C59" w:rsidP="0000063D">
      <w:pPr>
        <w:jc w:val="both"/>
      </w:pPr>
    </w:p>
    <w:p w:rsidR="00676BB3" w:rsidRPr="00554C59" w:rsidRDefault="00676BB3" w:rsidP="00554C59">
      <w:pPr>
        <w:pStyle w:val="ListParagraph"/>
        <w:ind w:left="1445"/>
        <w:jc w:val="both"/>
      </w:pPr>
    </w:p>
    <w:p w:rsidR="0000063D" w:rsidRDefault="0000063D" w:rsidP="00676BB3">
      <w:pPr>
        <w:pStyle w:val="ListParagraph"/>
        <w:ind w:left="2160"/>
        <w:jc w:val="both"/>
      </w:pPr>
    </w:p>
    <w:p w:rsidR="0000063D" w:rsidRDefault="0000063D" w:rsidP="00676BB3">
      <w:pPr>
        <w:pStyle w:val="ListParagraph"/>
        <w:ind w:left="2160"/>
        <w:jc w:val="both"/>
      </w:pPr>
    </w:p>
    <w:p w:rsidR="00676BB3" w:rsidRDefault="00676BB3" w:rsidP="00676BB3">
      <w:pPr>
        <w:pStyle w:val="ListParagraph"/>
        <w:ind w:left="2160"/>
        <w:jc w:val="both"/>
      </w:pPr>
    </w:p>
    <w:p w:rsidR="003C1F34" w:rsidRDefault="003C1F34" w:rsidP="003C1F34">
      <w:pPr>
        <w:jc w:val="both"/>
      </w:pPr>
    </w:p>
    <w:p w:rsidR="00547017" w:rsidRPr="00547017" w:rsidRDefault="00547017" w:rsidP="003C1F34">
      <w:pPr>
        <w:jc w:val="both"/>
      </w:pPr>
    </w:p>
    <w:p w:rsidR="00547017" w:rsidRPr="00E778BD" w:rsidRDefault="00547017" w:rsidP="00547017">
      <w:pPr>
        <w:ind w:left="1080"/>
        <w:jc w:val="both"/>
      </w:pPr>
    </w:p>
    <w:p w:rsidR="00547017" w:rsidRDefault="00547017" w:rsidP="00547017">
      <w:pPr>
        <w:ind w:left="1080"/>
        <w:jc w:val="both"/>
      </w:pPr>
    </w:p>
    <w:p w:rsidR="00547017" w:rsidRDefault="00547017" w:rsidP="00547017">
      <w:pPr>
        <w:jc w:val="both"/>
      </w:pPr>
    </w:p>
    <w:p w:rsidR="00547017" w:rsidRDefault="00547017" w:rsidP="00547017">
      <w:pPr>
        <w:ind w:left="1080"/>
        <w:jc w:val="both"/>
      </w:pPr>
    </w:p>
    <w:p w:rsidR="00547017" w:rsidRDefault="00547017" w:rsidP="00547017">
      <w:pPr>
        <w:ind w:left="1080"/>
        <w:jc w:val="both"/>
      </w:pPr>
    </w:p>
    <w:p w:rsidR="00547017" w:rsidRDefault="00547017" w:rsidP="00547017">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307B54" w:rsidRDefault="00307B54" w:rsidP="00307B54">
      <w:pPr>
        <w:ind w:left="1080"/>
        <w:jc w:val="both"/>
      </w:pPr>
    </w:p>
    <w:p w:rsidR="004E14F2" w:rsidRPr="00307B54" w:rsidRDefault="003A7D81" w:rsidP="00080912">
      <w:pPr>
        <w:pStyle w:val="ListParagraph"/>
        <w:jc w:val="both"/>
      </w:pPr>
      <w:r>
        <w:t xml:space="preserve"> </w:t>
      </w:r>
      <w:bookmarkStart w:id="0" w:name="_GoBack"/>
      <w:bookmarkEnd w:id="0"/>
    </w:p>
    <w:sectPr w:rsidR="004E14F2" w:rsidRPr="00307B54" w:rsidSect="0009303D">
      <w:pgSz w:w="12240" w:h="15840"/>
      <w:pgMar w:top="1440" w:right="1440" w:bottom="1440" w:left="144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1921D4" w:rsidRDefault="001921D4" w:rsidP="007712C0">
      <w:pPr>
        <w:spacing w:after="0" w:line="240" w:lineRule="auto"/>
      </w:pPr>
      <w:r>
        <w:separator/>
      </w:r>
    </w:p>
  </w:endnote>
  <w:endnote w:type="continuationSeparator" w:id="1">
    <w:p w:rsidR="001921D4" w:rsidRDefault="001921D4" w:rsidP="007712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1921D4" w:rsidRDefault="001921D4" w:rsidP="007712C0">
      <w:pPr>
        <w:spacing w:after="0" w:line="240" w:lineRule="auto"/>
      </w:pPr>
      <w:r>
        <w:separator/>
      </w:r>
    </w:p>
  </w:footnote>
  <w:footnote w:type="continuationSeparator" w:id="1">
    <w:p w:rsidR="001921D4" w:rsidRDefault="001921D4" w:rsidP="007712C0">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081860"/>
    <w:multiLevelType w:val="hybridMultilevel"/>
    <w:tmpl w:val="BE1CD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A20C6A"/>
    <w:multiLevelType w:val="hybridMultilevel"/>
    <w:tmpl w:val="F7947356"/>
    <w:lvl w:ilvl="0" w:tplc="8BEC43B2">
      <w:start w:val="1"/>
      <w:numFmt w:val="bullet"/>
      <w:lvlText w:val=""/>
      <w:lvlJc w:val="left"/>
      <w:pPr>
        <w:ind w:left="2172" w:hanging="360"/>
      </w:pPr>
      <w:rPr>
        <w:rFonts w:ascii="Symbol" w:hAnsi="Symbol" w:hint="default"/>
        <w:sz w:val="22"/>
      </w:rPr>
    </w:lvl>
    <w:lvl w:ilvl="1" w:tplc="04090003">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
    <w:nsid w:val="05203A21"/>
    <w:multiLevelType w:val="hybridMultilevel"/>
    <w:tmpl w:val="9D92797C"/>
    <w:lvl w:ilvl="0" w:tplc="8BEC43B2">
      <w:start w:val="1"/>
      <w:numFmt w:val="bullet"/>
      <w:lvlText w:val=""/>
      <w:lvlJc w:val="left"/>
      <w:pPr>
        <w:ind w:left="2886" w:hanging="360"/>
      </w:pPr>
      <w:rPr>
        <w:rFonts w:ascii="Symbol" w:hAnsi="Symbol" w:hint="default"/>
        <w:sz w:val="22"/>
      </w:rPr>
    </w:lvl>
    <w:lvl w:ilvl="1" w:tplc="04090003" w:tentative="1">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B847376"/>
    <w:multiLevelType w:val="hybridMultilevel"/>
    <w:tmpl w:val="A3CE82DE"/>
    <w:lvl w:ilvl="0" w:tplc="8BEC43B2">
      <w:start w:val="1"/>
      <w:numFmt w:val="bullet"/>
      <w:lvlText w:val=""/>
      <w:lvlJc w:val="left"/>
      <w:pPr>
        <w:ind w:left="2892" w:hanging="360"/>
      </w:pPr>
      <w:rPr>
        <w:rFonts w:ascii="Symbol" w:hAnsi="Symbol" w:hint="default"/>
        <w:sz w:val="22"/>
      </w:rPr>
    </w:lvl>
    <w:lvl w:ilvl="1" w:tplc="04090003" w:tentative="1">
      <w:start w:val="1"/>
      <w:numFmt w:val="bullet"/>
      <w:lvlText w:val="o"/>
      <w:lvlJc w:val="left"/>
      <w:pPr>
        <w:ind w:left="2886" w:hanging="360"/>
      </w:pPr>
      <w:rPr>
        <w:rFonts w:ascii="Courier New" w:hAnsi="Courier New" w:hint="default"/>
      </w:rPr>
    </w:lvl>
    <w:lvl w:ilvl="2" w:tplc="04090005">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4">
    <w:nsid w:val="1732209A"/>
    <w:multiLevelType w:val="multilevel"/>
    <w:tmpl w:val="78EA0712"/>
    <w:lvl w:ilvl="0">
      <w:start w:val="1"/>
      <w:numFmt w:val="bullet"/>
      <w:lvlText w:val=""/>
      <w:lvlJc w:val="left"/>
      <w:pPr>
        <w:ind w:left="1446" w:hanging="360"/>
      </w:pPr>
      <w:rPr>
        <w:rFonts w:ascii="Symbol" w:hAnsi="Symbol" w:hint="default"/>
      </w:rPr>
    </w:lvl>
    <w:lvl w:ilvl="1">
      <w:start w:val="1"/>
      <w:numFmt w:val="bullet"/>
      <w:lvlText w:val="o"/>
      <w:lvlJc w:val="left"/>
      <w:pPr>
        <w:ind w:left="2166" w:hanging="360"/>
      </w:pPr>
      <w:rPr>
        <w:rFonts w:ascii="Courier New" w:hAnsi="Courier New" w:hint="default"/>
      </w:rPr>
    </w:lvl>
    <w:lvl w:ilvl="2">
      <w:start w:val="1"/>
      <w:numFmt w:val="bullet"/>
      <w:lvlText w:val=""/>
      <w:lvlJc w:val="left"/>
      <w:pPr>
        <w:ind w:left="2886" w:hanging="360"/>
      </w:pPr>
      <w:rPr>
        <w:rFonts w:ascii="Wingdings" w:hAnsi="Wingdings" w:hint="default"/>
      </w:rPr>
    </w:lvl>
    <w:lvl w:ilvl="3">
      <w:start w:val="1"/>
      <w:numFmt w:val="bullet"/>
      <w:lvlText w:val=""/>
      <w:lvlJc w:val="left"/>
      <w:pPr>
        <w:ind w:left="3606" w:hanging="360"/>
      </w:pPr>
      <w:rPr>
        <w:rFonts w:ascii="Symbol" w:hAnsi="Symbol" w:hint="default"/>
      </w:rPr>
    </w:lvl>
    <w:lvl w:ilvl="4">
      <w:start w:val="1"/>
      <w:numFmt w:val="bullet"/>
      <w:lvlText w:val="o"/>
      <w:lvlJc w:val="left"/>
      <w:pPr>
        <w:ind w:left="4326" w:hanging="360"/>
      </w:pPr>
      <w:rPr>
        <w:rFonts w:ascii="Courier New" w:hAnsi="Courier New" w:hint="default"/>
      </w:rPr>
    </w:lvl>
    <w:lvl w:ilvl="5">
      <w:start w:val="1"/>
      <w:numFmt w:val="bullet"/>
      <w:lvlText w:val=""/>
      <w:lvlJc w:val="left"/>
      <w:pPr>
        <w:ind w:left="5046" w:hanging="360"/>
      </w:pPr>
      <w:rPr>
        <w:rFonts w:ascii="Wingdings" w:hAnsi="Wingdings" w:hint="default"/>
      </w:rPr>
    </w:lvl>
    <w:lvl w:ilvl="6">
      <w:start w:val="1"/>
      <w:numFmt w:val="bullet"/>
      <w:lvlText w:val=""/>
      <w:lvlJc w:val="left"/>
      <w:pPr>
        <w:ind w:left="5766" w:hanging="360"/>
      </w:pPr>
      <w:rPr>
        <w:rFonts w:ascii="Symbol" w:hAnsi="Symbol" w:hint="default"/>
      </w:rPr>
    </w:lvl>
    <w:lvl w:ilvl="7">
      <w:start w:val="1"/>
      <w:numFmt w:val="bullet"/>
      <w:lvlText w:val="o"/>
      <w:lvlJc w:val="left"/>
      <w:pPr>
        <w:ind w:left="6486" w:hanging="360"/>
      </w:pPr>
      <w:rPr>
        <w:rFonts w:ascii="Courier New" w:hAnsi="Courier New" w:hint="default"/>
      </w:rPr>
    </w:lvl>
    <w:lvl w:ilvl="8">
      <w:start w:val="1"/>
      <w:numFmt w:val="bullet"/>
      <w:lvlText w:val=""/>
      <w:lvlJc w:val="left"/>
      <w:pPr>
        <w:ind w:left="7206" w:hanging="360"/>
      </w:pPr>
      <w:rPr>
        <w:rFonts w:ascii="Wingdings" w:hAnsi="Wingdings" w:hint="default"/>
      </w:rPr>
    </w:lvl>
  </w:abstractNum>
  <w:abstractNum w:abstractNumId="5">
    <w:nsid w:val="178E543F"/>
    <w:multiLevelType w:val="hybridMultilevel"/>
    <w:tmpl w:val="68A61B00"/>
    <w:lvl w:ilvl="0" w:tplc="0409000F">
      <w:start w:val="1"/>
      <w:numFmt w:val="decimal"/>
      <w:lvlText w:val="%1."/>
      <w:lvlJc w:val="left"/>
      <w:pPr>
        <w:ind w:left="2886" w:hanging="360"/>
      </w:pPr>
    </w:lvl>
    <w:lvl w:ilvl="1" w:tplc="04090019" w:tentative="1">
      <w:start w:val="1"/>
      <w:numFmt w:val="lowerLetter"/>
      <w:lvlText w:val="%2."/>
      <w:lvlJc w:val="left"/>
      <w:pPr>
        <w:ind w:left="3606" w:hanging="360"/>
      </w:pPr>
    </w:lvl>
    <w:lvl w:ilvl="2" w:tplc="0409001B" w:tentative="1">
      <w:start w:val="1"/>
      <w:numFmt w:val="lowerRoman"/>
      <w:lvlText w:val="%3."/>
      <w:lvlJc w:val="right"/>
      <w:pPr>
        <w:ind w:left="4326" w:hanging="180"/>
      </w:pPr>
    </w:lvl>
    <w:lvl w:ilvl="3" w:tplc="0409000F" w:tentative="1">
      <w:start w:val="1"/>
      <w:numFmt w:val="decimal"/>
      <w:lvlText w:val="%4."/>
      <w:lvlJc w:val="left"/>
      <w:pPr>
        <w:ind w:left="5046" w:hanging="360"/>
      </w:pPr>
    </w:lvl>
    <w:lvl w:ilvl="4" w:tplc="04090019" w:tentative="1">
      <w:start w:val="1"/>
      <w:numFmt w:val="lowerLetter"/>
      <w:lvlText w:val="%5."/>
      <w:lvlJc w:val="left"/>
      <w:pPr>
        <w:ind w:left="5766" w:hanging="360"/>
      </w:pPr>
    </w:lvl>
    <w:lvl w:ilvl="5" w:tplc="0409001B" w:tentative="1">
      <w:start w:val="1"/>
      <w:numFmt w:val="lowerRoman"/>
      <w:lvlText w:val="%6."/>
      <w:lvlJc w:val="right"/>
      <w:pPr>
        <w:ind w:left="6486" w:hanging="180"/>
      </w:pPr>
    </w:lvl>
    <w:lvl w:ilvl="6" w:tplc="0409000F" w:tentative="1">
      <w:start w:val="1"/>
      <w:numFmt w:val="decimal"/>
      <w:lvlText w:val="%7."/>
      <w:lvlJc w:val="left"/>
      <w:pPr>
        <w:ind w:left="7206" w:hanging="360"/>
      </w:pPr>
    </w:lvl>
    <w:lvl w:ilvl="7" w:tplc="04090019" w:tentative="1">
      <w:start w:val="1"/>
      <w:numFmt w:val="lowerLetter"/>
      <w:lvlText w:val="%8."/>
      <w:lvlJc w:val="left"/>
      <w:pPr>
        <w:ind w:left="7926" w:hanging="360"/>
      </w:pPr>
    </w:lvl>
    <w:lvl w:ilvl="8" w:tplc="0409001B" w:tentative="1">
      <w:start w:val="1"/>
      <w:numFmt w:val="lowerRoman"/>
      <w:lvlText w:val="%9."/>
      <w:lvlJc w:val="right"/>
      <w:pPr>
        <w:ind w:left="8646" w:hanging="180"/>
      </w:pPr>
    </w:lvl>
  </w:abstractNum>
  <w:abstractNum w:abstractNumId="6">
    <w:nsid w:val="1DB72EDB"/>
    <w:multiLevelType w:val="hybridMultilevel"/>
    <w:tmpl w:val="87D8F2FC"/>
    <w:lvl w:ilvl="0" w:tplc="240A1A26">
      <w:start w:val="1"/>
      <w:numFmt w:val="bullet"/>
      <w:lvlText w:val=""/>
      <w:lvlJc w:val="left"/>
      <w:pPr>
        <w:ind w:left="1445" w:hanging="360"/>
      </w:pPr>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CF12CC"/>
    <w:multiLevelType w:val="hybridMultilevel"/>
    <w:tmpl w:val="9AFA180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24EB73A0"/>
    <w:multiLevelType w:val="hybridMultilevel"/>
    <w:tmpl w:val="3782E6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320139"/>
    <w:multiLevelType w:val="hybridMultilevel"/>
    <w:tmpl w:val="4A88B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5B0707"/>
    <w:multiLevelType w:val="hybridMultilevel"/>
    <w:tmpl w:val="F956EA42"/>
    <w:lvl w:ilvl="0" w:tplc="8BEC43B2">
      <w:start w:val="1"/>
      <w:numFmt w:val="bullet"/>
      <w:lvlText w:val=""/>
      <w:lvlJc w:val="left"/>
      <w:pPr>
        <w:ind w:left="1446" w:hanging="360"/>
      </w:pPr>
      <w:rPr>
        <w:rFonts w:ascii="Symbol" w:hAnsi="Symbol" w:hint="default"/>
        <w:sz w:val="22"/>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
    <w:nsid w:val="29171433"/>
    <w:multiLevelType w:val="hybridMultilevel"/>
    <w:tmpl w:val="4B8245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C5A43C2"/>
    <w:multiLevelType w:val="hybridMultilevel"/>
    <w:tmpl w:val="197E80D6"/>
    <w:lvl w:ilvl="0" w:tplc="10090001">
      <w:start w:val="1"/>
      <w:numFmt w:val="bullet"/>
      <w:lvlText w:val=""/>
      <w:lvlJc w:val="left"/>
      <w:pPr>
        <w:ind w:left="1440" w:hanging="360"/>
      </w:pPr>
      <w:rPr>
        <w:rFonts w:ascii="Symbol" w:hAnsi="Symbol" w:hint="default"/>
      </w:rPr>
    </w:lvl>
    <w:lvl w:ilvl="1" w:tplc="1009000F">
      <w:start w:val="1"/>
      <w:numFmt w:val="decimal"/>
      <w:lvlText w:val="%2."/>
      <w:lvlJc w:val="left"/>
      <w:pPr>
        <w:ind w:left="2160" w:hanging="360"/>
      </w:pPr>
      <w:rPr>
        <w:rFont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09D2E5D"/>
    <w:multiLevelType w:val="hybridMultilevel"/>
    <w:tmpl w:val="A61604EC"/>
    <w:lvl w:ilvl="0" w:tplc="240A1A26">
      <w:start w:val="1"/>
      <w:numFmt w:val="bullet"/>
      <w:lvlText w:val=""/>
      <w:lvlJc w:val="left"/>
      <w:pPr>
        <w:ind w:left="1445" w:hanging="360"/>
      </w:pPr>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D97445"/>
    <w:multiLevelType w:val="hybridMultilevel"/>
    <w:tmpl w:val="94C49AC8"/>
    <w:lvl w:ilvl="0" w:tplc="240A1A26">
      <w:start w:val="1"/>
      <w:numFmt w:val="bullet"/>
      <w:lvlText w:val=""/>
      <w:lvlJc w:val="left"/>
      <w:pPr>
        <w:ind w:left="1445" w:hanging="360"/>
      </w:pPr>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B5BE8"/>
    <w:multiLevelType w:val="hybridMultilevel"/>
    <w:tmpl w:val="58AACEF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nsid w:val="38665E81"/>
    <w:multiLevelType w:val="hybridMultilevel"/>
    <w:tmpl w:val="74A685F6"/>
    <w:lvl w:ilvl="0" w:tplc="8BEC43B2">
      <w:start w:val="1"/>
      <w:numFmt w:val="bullet"/>
      <w:lvlText w:val=""/>
      <w:lvlJc w:val="left"/>
      <w:pPr>
        <w:ind w:left="2172" w:hanging="360"/>
      </w:pPr>
      <w:rPr>
        <w:rFonts w:ascii="Symbol" w:hAnsi="Symbol" w:hint="default"/>
        <w:sz w:val="22"/>
      </w:rPr>
    </w:lvl>
    <w:lvl w:ilvl="1" w:tplc="04090003">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7">
    <w:nsid w:val="38C21FE1"/>
    <w:multiLevelType w:val="hybridMultilevel"/>
    <w:tmpl w:val="5DD8B72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nsid w:val="3BCB284A"/>
    <w:multiLevelType w:val="hybridMultilevel"/>
    <w:tmpl w:val="A52ACB9A"/>
    <w:lvl w:ilvl="0" w:tplc="8BEC43B2">
      <w:start w:val="1"/>
      <w:numFmt w:val="bullet"/>
      <w:lvlText w:val=""/>
      <w:lvlJc w:val="left"/>
      <w:pPr>
        <w:ind w:left="2886" w:hanging="360"/>
      </w:pPr>
      <w:rPr>
        <w:rFonts w:ascii="Symbol" w:hAnsi="Symbol" w:hint="default"/>
        <w:sz w:val="22"/>
      </w:rPr>
    </w:lvl>
    <w:lvl w:ilvl="1" w:tplc="04090003" w:tentative="1">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E185B5C"/>
    <w:multiLevelType w:val="hybridMultilevel"/>
    <w:tmpl w:val="21E0E742"/>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nsid w:val="3F625810"/>
    <w:multiLevelType w:val="hybridMultilevel"/>
    <w:tmpl w:val="084EF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6A1713"/>
    <w:multiLevelType w:val="hybridMultilevel"/>
    <w:tmpl w:val="AC18AEC6"/>
    <w:lvl w:ilvl="0" w:tplc="0409000F">
      <w:start w:val="1"/>
      <w:numFmt w:val="decimal"/>
      <w:lvlText w:val="%1."/>
      <w:lvlJc w:val="left"/>
      <w:pPr>
        <w:ind w:left="2165" w:hanging="360"/>
      </w:pPr>
    </w:lvl>
    <w:lvl w:ilvl="1" w:tplc="04090019" w:tentative="1">
      <w:start w:val="1"/>
      <w:numFmt w:val="lowerLetter"/>
      <w:lvlText w:val="%2."/>
      <w:lvlJc w:val="left"/>
      <w:pPr>
        <w:ind w:left="2885" w:hanging="360"/>
      </w:pPr>
    </w:lvl>
    <w:lvl w:ilvl="2" w:tplc="0409001B" w:tentative="1">
      <w:start w:val="1"/>
      <w:numFmt w:val="lowerRoman"/>
      <w:lvlText w:val="%3."/>
      <w:lvlJc w:val="right"/>
      <w:pPr>
        <w:ind w:left="3605" w:hanging="180"/>
      </w:pPr>
    </w:lvl>
    <w:lvl w:ilvl="3" w:tplc="0409000F" w:tentative="1">
      <w:start w:val="1"/>
      <w:numFmt w:val="decimal"/>
      <w:lvlText w:val="%4."/>
      <w:lvlJc w:val="left"/>
      <w:pPr>
        <w:ind w:left="4325" w:hanging="360"/>
      </w:pPr>
    </w:lvl>
    <w:lvl w:ilvl="4" w:tplc="04090019" w:tentative="1">
      <w:start w:val="1"/>
      <w:numFmt w:val="lowerLetter"/>
      <w:lvlText w:val="%5."/>
      <w:lvlJc w:val="left"/>
      <w:pPr>
        <w:ind w:left="5045" w:hanging="360"/>
      </w:pPr>
    </w:lvl>
    <w:lvl w:ilvl="5" w:tplc="0409001B" w:tentative="1">
      <w:start w:val="1"/>
      <w:numFmt w:val="lowerRoman"/>
      <w:lvlText w:val="%6."/>
      <w:lvlJc w:val="right"/>
      <w:pPr>
        <w:ind w:left="5765" w:hanging="180"/>
      </w:pPr>
    </w:lvl>
    <w:lvl w:ilvl="6" w:tplc="0409000F" w:tentative="1">
      <w:start w:val="1"/>
      <w:numFmt w:val="decimal"/>
      <w:lvlText w:val="%7."/>
      <w:lvlJc w:val="left"/>
      <w:pPr>
        <w:ind w:left="6485" w:hanging="360"/>
      </w:pPr>
    </w:lvl>
    <w:lvl w:ilvl="7" w:tplc="04090019" w:tentative="1">
      <w:start w:val="1"/>
      <w:numFmt w:val="lowerLetter"/>
      <w:lvlText w:val="%8."/>
      <w:lvlJc w:val="left"/>
      <w:pPr>
        <w:ind w:left="7205" w:hanging="360"/>
      </w:pPr>
    </w:lvl>
    <w:lvl w:ilvl="8" w:tplc="0409001B" w:tentative="1">
      <w:start w:val="1"/>
      <w:numFmt w:val="lowerRoman"/>
      <w:lvlText w:val="%9."/>
      <w:lvlJc w:val="right"/>
      <w:pPr>
        <w:ind w:left="7925" w:hanging="180"/>
      </w:pPr>
    </w:lvl>
  </w:abstractNum>
  <w:abstractNum w:abstractNumId="22">
    <w:nsid w:val="42C26104"/>
    <w:multiLevelType w:val="hybridMultilevel"/>
    <w:tmpl w:val="3C74BAB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nsid w:val="464451DC"/>
    <w:multiLevelType w:val="hybridMultilevel"/>
    <w:tmpl w:val="3B164A7E"/>
    <w:lvl w:ilvl="0" w:tplc="0409000F">
      <w:start w:val="1"/>
      <w:numFmt w:val="decimal"/>
      <w:lvlText w:val="%1."/>
      <w:lvlJc w:val="left"/>
      <w:pPr>
        <w:ind w:left="2165" w:hanging="360"/>
      </w:pPr>
    </w:lvl>
    <w:lvl w:ilvl="1" w:tplc="04090019" w:tentative="1">
      <w:start w:val="1"/>
      <w:numFmt w:val="lowerLetter"/>
      <w:lvlText w:val="%2."/>
      <w:lvlJc w:val="left"/>
      <w:pPr>
        <w:ind w:left="2885" w:hanging="360"/>
      </w:pPr>
    </w:lvl>
    <w:lvl w:ilvl="2" w:tplc="0409001B" w:tentative="1">
      <w:start w:val="1"/>
      <w:numFmt w:val="lowerRoman"/>
      <w:lvlText w:val="%3."/>
      <w:lvlJc w:val="right"/>
      <w:pPr>
        <w:ind w:left="3605" w:hanging="180"/>
      </w:pPr>
    </w:lvl>
    <w:lvl w:ilvl="3" w:tplc="0409000F" w:tentative="1">
      <w:start w:val="1"/>
      <w:numFmt w:val="decimal"/>
      <w:lvlText w:val="%4."/>
      <w:lvlJc w:val="left"/>
      <w:pPr>
        <w:ind w:left="4325" w:hanging="360"/>
      </w:pPr>
    </w:lvl>
    <w:lvl w:ilvl="4" w:tplc="04090019" w:tentative="1">
      <w:start w:val="1"/>
      <w:numFmt w:val="lowerLetter"/>
      <w:lvlText w:val="%5."/>
      <w:lvlJc w:val="left"/>
      <w:pPr>
        <w:ind w:left="5045" w:hanging="360"/>
      </w:pPr>
    </w:lvl>
    <w:lvl w:ilvl="5" w:tplc="0409001B" w:tentative="1">
      <w:start w:val="1"/>
      <w:numFmt w:val="lowerRoman"/>
      <w:lvlText w:val="%6."/>
      <w:lvlJc w:val="right"/>
      <w:pPr>
        <w:ind w:left="5765" w:hanging="180"/>
      </w:pPr>
    </w:lvl>
    <w:lvl w:ilvl="6" w:tplc="0409000F" w:tentative="1">
      <w:start w:val="1"/>
      <w:numFmt w:val="decimal"/>
      <w:lvlText w:val="%7."/>
      <w:lvlJc w:val="left"/>
      <w:pPr>
        <w:ind w:left="6485" w:hanging="360"/>
      </w:pPr>
    </w:lvl>
    <w:lvl w:ilvl="7" w:tplc="04090019" w:tentative="1">
      <w:start w:val="1"/>
      <w:numFmt w:val="lowerLetter"/>
      <w:lvlText w:val="%8."/>
      <w:lvlJc w:val="left"/>
      <w:pPr>
        <w:ind w:left="7205" w:hanging="360"/>
      </w:pPr>
    </w:lvl>
    <w:lvl w:ilvl="8" w:tplc="0409001B" w:tentative="1">
      <w:start w:val="1"/>
      <w:numFmt w:val="lowerRoman"/>
      <w:lvlText w:val="%9."/>
      <w:lvlJc w:val="right"/>
      <w:pPr>
        <w:ind w:left="7925" w:hanging="180"/>
      </w:pPr>
    </w:lvl>
  </w:abstractNum>
  <w:abstractNum w:abstractNumId="24">
    <w:nsid w:val="46EE597D"/>
    <w:multiLevelType w:val="hybridMultilevel"/>
    <w:tmpl w:val="CB5AF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9CD7006"/>
    <w:multiLevelType w:val="hybridMultilevel"/>
    <w:tmpl w:val="A99EA29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nsid w:val="4EB958D1"/>
    <w:multiLevelType w:val="hybridMultilevel"/>
    <w:tmpl w:val="0A444E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F4B3AF1"/>
    <w:multiLevelType w:val="multilevel"/>
    <w:tmpl w:val="2584ADDC"/>
    <w:lvl w:ilvl="0">
      <w:start w:val="1"/>
      <w:numFmt w:val="bullet"/>
      <w:lvlText w:val=""/>
      <w:lvlJc w:val="left"/>
      <w:pPr>
        <w:ind w:left="1445" w:hanging="360"/>
      </w:pPr>
      <w:rPr>
        <w:rFonts w:ascii="Symbol" w:hAnsi="Symbol" w:hint="default"/>
      </w:rPr>
    </w:lvl>
    <w:lvl w:ilvl="1">
      <w:start w:val="1"/>
      <w:numFmt w:val="bullet"/>
      <w:lvlText w:val="o"/>
      <w:lvlJc w:val="left"/>
      <w:pPr>
        <w:ind w:left="2165" w:hanging="360"/>
      </w:pPr>
      <w:rPr>
        <w:rFonts w:ascii="Courier New" w:hAnsi="Courier New" w:hint="default"/>
      </w:rPr>
    </w:lvl>
    <w:lvl w:ilvl="2">
      <w:start w:val="1"/>
      <w:numFmt w:val="bullet"/>
      <w:lvlText w:val=""/>
      <w:lvlJc w:val="left"/>
      <w:pPr>
        <w:ind w:left="2885" w:hanging="360"/>
      </w:pPr>
      <w:rPr>
        <w:rFonts w:ascii="Wingdings" w:hAnsi="Wingdings" w:hint="default"/>
      </w:rPr>
    </w:lvl>
    <w:lvl w:ilvl="3">
      <w:start w:val="1"/>
      <w:numFmt w:val="bullet"/>
      <w:lvlText w:val=""/>
      <w:lvlJc w:val="left"/>
      <w:pPr>
        <w:ind w:left="3605" w:hanging="360"/>
      </w:pPr>
      <w:rPr>
        <w:rFonts w:ascii="Symbol" w:hAnsi="Symbol" w:hint="default"/>
      </w:rPr>
    </w:lvl>
    <w:lvl w:ilvl="4">
      <w:start w:val="1"/>
      <w:numFmt w:val="bullet"/>
      <w:lvlText w:val="o"/>
      <w:lvlJc w:val="left"/>
      <w:pPr>
        <w:ind w:left="4325" w:hanging="360"/>
      </w:pPr>
      <w:rPr>
        <w:rFonts w:ascii="Courier New" w:hAnsi="Courier New" w:hint="default"/>
      </w:rPr>
    </w:lvl>
    <w:lvl w:ilvl="5">
      <w:start w:val="1"/>
      <w:numFmt w:val="bullet"/>
      <w:lvlText w:val=""/>
      <w:lvlJc w:val="left"/>
      <w:pPr>
        <w:ind w:left="5045" w:hanging="360"/>
      </w:pPr>
      <w:rPr>
        <w:rFonts w:ascii="Wingdings" w:hAnsi="Wingdings" w:hint="default"/>
      </w:rPr>
    </w:lvl>
    <w:lvl w:ilvl="6">
      <w:start w:val="1"/>
      <w:numFmt w:val="bullet"/>
      <w:lvlText w:val=""/>
      <w:lvlJc w:val="left"/>
      <w:pPr>
        <w:ind w:left="5765" w:hanging="360"/>
      </w:pPr>
      <w:rPr>
        <w:rFonts w:ascii="Symbol" w:hAnsi="Symbol" w:hint="default"/>
      </w:rPr>
    </w:lvl>
    <w:lvl w:ilvl="7">
      <w:start w:val="1"/>
      <w:numFmt w:val="bullet"/>
      <w:lvlText w:val="o"/>
      <w:lvlJc w:val="left"/>
      <w:pPr>
        <w:ind w:left="6485" w:hanging="360"/>
      </w:pPr>
      <w:rPr>
        <w:rFonts w:ascii="Courier New" w:hAnsi="Courier New" w:hint="default"/>
      </w:rPr>
    </w:lvl>
    <w:lvl w:ilvl="8">
      <w:start w:val="1"/>
      <w:numFmt w:val="bullet"/>
      <w:lvlText w:val=""/>
      <w:lvlJc w:val="left"/>
      <w:pPr>
        <w:ind w:left="7205" w:hanging="360"/>
      </w:pPr>
      <w:rPr>
        <w:rFonts w:ascii="Wingdings" w:hAnsi="Wingdings" w:hint="default"/>
      </w:rPr>
    </w:lvl>
  </w:abstractNum>
  <w:abstractNum w:abstractNumId="28">
    <w:nsid w:val="537736D5"/>
    <w:multiLevelType w:val="hybridMultilevel"/>
    <w:tmpl w:val="C50CE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BE77455"/>
    <w:multiLevelType w:val="hybridMultilevel"/>
    <w:tmpl w:val="54CA573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5C19073B"/>
    <w:multiLevelType w:val="hybridMultilevel"/>
    <w:tmpl w:val="2D5A6238"/>
    <w:lvl w:ilvl="0" w:tplc="240A1A26">
      <w:start w:val="1"/>
      <w:numFmt w:val="bullet"/>
      <w:lvlText w:val=""/>
      <w:lvlJc w:val="left"/>
      <w:pPr>
        <w:ind w:left="1445" w:hanging="360"/>
      </w:pPr>
      <w:rPr>
        <w:rFonts w:ascii="Symbol" w:hAnsi="Symbol" w:hint="default"/>
        <w:sz w:val="22"/>
      </w:rPr>
    </w:lvl>
    <w:lvl w:ilvl="1" w:tplc="04090003" w:tentative="1">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1">
    <w:nsid w:val="5D2D626E"/>
    <w:multiLevelType w:val="hybridMultilevel"/>
    <w:tmpl w:val="C2326C56"/>
    <w:lvl w:ilvl="0" w:tplc="240A1A26">
      <w:start w:val="1"/>
      <w:numFmt w:val="bullet"/>
      <w:lvlText w:val=""/>
      <w:lvlJc w:val="left"/>
      <w:pPr>
        <w:ind w:left="2170" w:hanging="360"/>
      </w:pPr>
      <w:rPr>
        <w:rFonts w:ascii="Symbol" w:hAnsi="Symbol" w:hint="default"/>
        <w:sz w:val="22"/>
      </w:rPr>
    </w:lvl>
    <w:lvl w:ilvl="1" w:tplc="04090003">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2">
    <w:nsid w:val="60D46EED"/>
    <w:multiLevelType w:val="hybridMultilevel"/>
    <w:tmpl w:val="7DDA7F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60C1938"/>
    <w:multiLevelType w:val="hybridMultilevel"/>
    <w:tmpl w:val="743EF85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660C2B02"/>
    <w:multiLevelType w:val="hybridMultilevel"/>
    <w:tmpl w:val="5E381058"/>
    <w:lvl w:ilvl="0" w:tplc="8BEC43B2">
      <w:start w:val="1"/>
      <w:numFmt w:val="bullet"/>
      <w:lvlText w:val=""/>
      <w:lvlJc w:val="left"/>
      <w:pPr>
        <w:ind w:left="2172" w:hanging="360"/>
      </w:pPr>
      <w:rPr>
        <w:rFonts w:ascii="Symbol" w:hAnsi="Symbol" w:hint="default"/>
        <w:sz w:val="22"/>
      </w:rPr>
    </w:lvl>
    <w:lvl w:ilvl="1" w:tplc="04090003">
      <w:start w:val="1"/>
      <w:numFmt w:val="bullet"/>
      <w:lvlText w:val="o"/>
      <w:lvlJc w:val="left"/>
      <w:pPr>
        <w:ind w:left="2166" w:hanging="360"/>
      </w:pPr>
      <w:rPr>
        <w:rFonts w:ascii="Courier New" w:hAnsi="Courier New" w:hint="default"/>
      </w:rPr>
    </w:lvl>
    <w:lvl w:ilvl="2" w:tplc="04090005">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5">
    <w:nsid w:val="6645200C"/>
    <w:multiLevelType w:val="hybridMultilevel"/>
    <w:tmpl w:val="30661B0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nsid w:val="6ADC4D66"/>
    <w:multiLevelType w:val="hybridMultilevel"/>
    <w:tmpl w:val="06C65DCC"/>
    <w:lvl w:ilvl="0" w:tplc="240A1A26">
      <w:start w:val="1"/>
      <w:numFmt w:val="bullet"/>
      <w:lvlText w:val=""/>
      <w:lvlJc w:val="left"/>
      <w:pPr>
        <w:ind w:left="2170" w:hanging="360"/>
      </w:pPr>
      <w:rPr>
        <w:rFonts w:ascii="Symbol" w:hAnsi="Symbol" w:hint="default"/>
        <w:sz w:val="22"/>
      </w:rPr>
    </w:lvl>
    <w:lvl w:ilvl="1" w:tplc="04090003">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7">
    <w:nsid w:val="71A178EE"/>
    <w:multiLevelType w:val="hybridMultilevel"/>
    <w:tmpl w:val="13E4936A"/>
    <w:lvl w:ilvl="0" w:tplc="240A1A26">
      <w:start w:val="1"/>
      <w:numFmt w:val="bullet"/>
      <w:lvlText w:val=""/>
      <w:lvlJc w:val="left"/>
      <w:pPr>
        <w:ind w:left="2170" w:hanging="360"/>
      </w:pPr>
      <w:rPr>
        <w:rFonts w:ascii="Symbol" w:hAnsi="Symbol" w:hint="default"/>
        <w:sz w:val="22"/>
      </w:rPr>
    </w:lvl>
    <w:lvl w:ilvl="1" w:tplc="04090003">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8">
    <w:nsid w:val="75EF22CC"/>
    <w:multiLevelType w:val="hybridMultilevel"/>
    <w:tmpl w:val="614E5200"/>
    <w:lvl w:ilvl="0" w:tplc="240A1A26">
      <w:start w:val="1"/>
      <w:numFmt w:val="bullet"/>
      <w:lvlText w:val=""/>
      <w:lvlJc w:val="left"/>
      <w:pPr>
        <w:ind w:left="1445" w:hanging="360"/>
      </w:pPr>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1779EF"/>
    <w:multiLevelType w:val="hybridMultilevel"/>
    <w:tmpl w:val="225463AC"/>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0">
    <w:nsid w:val="7C120149"/>
    <w:multiLevelType w:val="hybridMultilevel"/>
    <w:tmpl w:val="0A607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4"/>
  </w:num>
  <w:num w:numId="2">
    <w:abstractNumId w:val="12"/>
  </w:num>
  <w:num w:numId="3">
    <w:abstractNumId w:val="0"/>
  </w:num>
  <w:num w:numId="4">
    <w:abstractNumId w:val="26"/>
  </w:num>
  <w:num w:numId="5">
    <w:abstractNumId w:val="33"/>
  </w:num>
  <w:num w:numId="6">
    <w:abstractNumId w:val="29"/>
  </w:num>
  <w:num w:numId="7">
    <w:abstractNumId w:val="8"/>
  </w:num>
  <w:num w:numId="8">
    <w:abstractNumId w:val="28"/>
  </w:num>
  <w:num w:numId="9">
    <w:abstractNumId w:val="15"/>
  </w:num>
  <w:num w:numId="10">
    <w:abstractNumId w:val="17"/>
  </w:num>
  <w:num w:numId="11">
    <w:abstractNumId w:val="22"/>
  </w:num>
  <w:num w:numId="12">
    <w:abstractNumId w:val="35"/>
  </w:num>
  <w:num w:numId="13">
    <w:abstractNumId w:val="9"/>
  </w:num>
  <w:num w:numId="14">
    <w:abstractNumId w:val="7"/>
  </w:num>
  <w:num w:numId="15">
    <w:abstractNumId w:val="11"/>
  </w:num>
  <w:num w:numId="16">
    <w:abstractNumId w:val="20"/>
  </w:num>
  <w:num w:numId="17">
    <w:abstractNumId w:val="39"/>
  </w:num>
  <w:num w:numId="18">
    <w:abstractNumId w:val="19"/>
  </w:num>
  <w:num w:numId="19">
    <w:abstractNumId w:val="10"/>
  </w:num>
  <w:num w:numId="20">
    <w:abstractNumId w:val="4"/>
  </w:num>
  <w:num w:numId="21">
    <w:abstractNumId w:val="3"/>
  </w:num>
  <w:num w:numId="22">
    <w:abstractNumId w:val="34"/>
  </w:num>
  <w:num w:numId="23">
    <w:abstractNumId w:val="2"/>
  </w:num>
  <w:num w:numId="24">
    <w:abstractNumId w:val="1"/>
  </w:num>
  <w:num w:numId="25">
    <w:abstractNumId w:val="5"/>
  </w:num>
  <w:num w:numId="26">
    <w:abstractNumId w:val="18"/>
  </w:num>
  <w:num w:numId="27">
    <w:abstractNumId w:val="16"/>
  </w:num>
  <w:num w:numId="28">
    <w:abstractNumId w:val="40"/>
  </w:num>
  <w:num w:numId="29">
    <w:abstractNumId w:val="30"/>
  </w:num>
  <w:num w:numId="30">
    <w:abstractNumId w:val="27"/>
  </w:num>
  <w:num w:numId="31">
    <w:abstractNumId w:val="36"/>
  </w:num>
  <w:num w:numId="32">
    <w:abstractNumId w:val="37"/>
  </w:num>
  <w:num w:numId="33">
    <w:abstractNumId w:val="14"/>
  </w:num>
  <w:num w:numId="34">
    <w:abstractNumId w:val="31"/>
  </w:num>
  <w:num w:numId="35">
    <w:abstractNumId w:val="6"/>
  </w:num>
  <w:num w:numId="36">
    <w:abstractNumId w:val="21"/>
  </w:num>
  <w:num w:numId="37">
    <w:abstractNumId w:val="13"/>
  </w:num>
  <w:num w:numId="38">
    <w:abstractNumId w:val="25"/>
  </w:num>
  <w:num w:numId="39">
    <w:abstractNumId w:val="32"/>
  </w:num>
  <w:num w:numId="40">
    <w:abstractNumId w:val="23"/>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5"/>
  <w:proofState w:spelling="clean" w:grammar="clean"/>
  <w:doNotTrackMoves/>
  <w:defaultTabStop w:val="720"/>
  <w:characterSpacingControl w:val="doNotCompress"/>
  <w:footnotePr>
    <w:footnote w:id="0"/>
    <w:footnote w:id="1"/>
  </w:footnotePr>
  <w:endnotePr>
    <w:endnote w:id="0"/>
    <w:endnote w:id="1"/>
  </w:endnotePr>
  <w:compat/>
  <w:rsids>
    <w:rsidRoot w:val="007712C0"/>
    <w:rsid w:val="0000063D"/>
    <w:rsid w:val="000372DE"/>
    <w:rsid w:val="00051B61"/>
    <w:rsid w:val="0005287A"/>
    <w:rsid w:val="000547C4"/>
    <w:rsid w:val="000719F4"/>
    <w:rsid w:val="00080912"/>
    <w:rsid w:val="0009303D"/>
    <w:rsid w:val="000C507D"/>
    <w:rsid w:val="001160C8"/>
    <w:rsid w:val="0013723F"/>
    <w:rsid w:val="00147974"/>
    <w:rsid w:val="0018111B"/>
    <w:rsid w:val="001921D4"/>
    <w:rsid w:val="001C2F26"/>
    <w:rsid w:val="001D7D9E"/>
    <w:rsid w:val="001E4CB2"/>
    <w:rsid w:val="00203A0A"/>
    <w:rsid w:val="002119F2"/>
    <w:rsid w:val="00235175"/>
    <w:rsid w:val="00247561"/>
    <w:rsid w:val="002708A1"/>
    <w:rsid w:val="002943D1"/>
    <w:rsid w:val="002F5FD3"/>
    <w:rsid w:val="00302A8D"/>
    <w:rsid w:val="003030C0"/>
    <w:rsid w:val="00307B54"/>
    <w:rsid w:val="003221EA"/>
    <w:rsid w:val="00332FE0"/>
    <w:rsid w:val="003562D5"/>
    <w:rsid w:val="00370DF9"/>
    <w:rsid w:val="003A7D81"/>
    <w:rsid w:val="003B57B6"/>
    <w:rsid w:val="003C1F34"/>
    <w:rsid w:val="003C30A1"/>
    <w:rsid w:val="0040788B"/>
    <w:rsid w:val="00407F30"/>
    <w:rsid w:val="00481574"/>
    <w:rsid w:val="00494167"/>
    <w:rsid w:val="004955A6"/>
    <w:rsid w:val="004A18CF"/>
    <w:rsid w:val="004B7B8B"/>
    <w:rsid w:val="004C3996"/>
    <w:rsid w:val="004E14F2"/>
    <w:rsid w:val="004E1AA0"/>
    <w:rsid w:val="00513D5C"/>
    <w:rsid w:val="00526476"/>
    <w:rsid w:val="00547017"/>
    <w:rsid w:val="00554C59"/>
    <w:rsid w:val="005636FA"/>
    <w:rsid w:val="005D1018"/>
    <w:rsid w:val="00676BB3"/>
    <w:rsid w:val="007057A5"/>
    <w:rsid w:val="007712C0"/>
    <w:rsid w:val="00794653"/>
    <w:rsid w:val="007D0AB9"/>
    <w:rsid w:val="00814346"/>
    <w:rsid w:val="0085441D"/>
    <w:rsid w:val="00855C34"/>
    <w:rsid w:val="00882115"/>
    <w:rsid w:val="008B1814"/>
    <w:rsid w:val="009549ED"/>
    <w:rsid w:val="00991BBE"/>
    <w:rsid w:val="009A4140"/>
    <w:rsid w:val="00A1196C"/>
    <w:rsid w:val="00A32711"/>
    <w:rsid w:val="00B052E6"/>
    <w:rsid w:val="00B26B2B"/>
    <w:rsid w:val="00B67D90"/>
    <w:rsid w:val="00BF3F0F"/>
    <w:rsid w:val="00C41764"/>
    <w:rsid w:val="00C5478D"/>
    <w:rsid w:val="00CB4CB7"/>
    <w:rsid w:val="00CE1D40"/>
    <w:rsid w:val="00D06D05"/>
    <w:rsid w:val="00D24A57"/>
    <w:rsid w:val="00D2751C"/>
    <w:rsid w:val="00D47987"/>
    <w:rsid w:val="00D60FC1"/>
    <w:rsid w:val="00D712A2"/>
    <w:rsid w:val="00D8242F"/>
    <w:rsid w:val="00D9134A"/>
    <w:rsid w:val="00DA634B"/>
    <w:rsid w:val="00DE3828"/>
    <w:rsid w:val="00E34C08"/>
    <w:rsid w:val="00E50B03"/>
    <w:rsid w:val="00E74914"/>
    <w:rsid w:val="00E778BD"/>
    <w:rsid w:val="00E84AE6"/>
    <w:rsid w:val="00E94823"/>
    <w:rsid w:val="00EA1C2C"/>
    <w:rsid w:val="00F3760F"/>
    <w:rsid w:val="00F86C1B"/>
    <w:rsid w:val="00F95C98"/>
    <w:rsid w:val="00FC5642"/>
    <w:rsid w:val="00FC7A1E"/>
    <w:rsid w:val="00FE21A6"/>
    <w:rsid w:val="00FF20E8"/>
    <w:rsid w:val="00FF3209"/>
    <w:rsid w:val="00FF69E1"/>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0" w:defSemiHidden="0" w:defUnhideWhenUsed="0" w:defQFormat="0" w:count="276"/>
  <w:style w:type="paragraph" w:default="1" w:styleId="Normal">
    <w:name w:val="Normal"/>
    <w:qFormat/>
    <w:rsid w:val="0009303D"/>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771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12C0"/>
  </w:style>
  <w:style w:type="paragraph" w:styleId="Footer">
    <w:name w:val="footer"/>
    <w:basedOn w:val="Normal"/>
    <w:link w:val="FooterChar"/>
    <w:uiPriority w:val="99"/>
    <w:unhideWhenUsed/>
    <w:rsid w:val="00771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12C0"/>
  </w:style>
  <w:style w:type="paragraph" w:styleId="ListParagraph">
    <w:name w:val="List Paragraph"/>
    <w:basedOn w:val="Normal"/>
    <w:uiPriority w:val="34"/>
    <w:qFormat/>
    <w:rsid w:val="007712C0"/>
    <w:pPr>
      <w:ind w:left="720"/>
      <w:contextualSpacing/>
    </w:pPr>
  </w:style>
  <w:style w:type="table" w:styleId="TableGrid">
    <w:name w:val="Table Grid"/>
    <w:basedOn w:val="TableNormal"/>
    <w:uiPriority w:val="39"/>
    <w:rsid w:val="00DA63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051B61"/>
    <w:rPr>
      <w:color w:val="0563C1" w:themeColor="hyperlink"/>
      <w:u w:val="single"/>
    </w:rPr>
  </w:style>
  <w:style w:type="paragraph" w:styleId="BalloonText">
    <w:name w:val="Balloon Text"/>
    <w:basedOn w:val="Normal"/>
    <w:link w:val="BalloonTextChar"/>
    <w:rsid w:val="0018111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18111B"/>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divs>
    <w:div w:id="245261488">
      <w:bodyDiv w:val="1"/>
      <w:marLeft w:val="0"/>
      <w:marRight w:val="0"/>
      <w:marTop w:val="0"/>
      <w:marBottom w:val="0"/>
      <w:divBdr>
        <w:top w:val="none" w:sz="0" w:space="0" w:color="auto"/>
        <w:left w:val="none" w:sz="0" w:space="0" w:color="auto"/>
        <w:bottom w:val="none" w:sz="0" w:space="0" w:color="auto"/>
        <w:right w:val="none" w:sz="0" w:space="0" w:color="auto"/>
      </w:divBdr>
    </w:div>
    <w:div w:id="1238595984">
      <w:bodyDiv w:val="1"/>
      <w:marLeft w:val="0"/>
      <w:marRight w:val="0"/>
      <w:marTop w:val="0"/>
      <w:marBottom w:val="0"/>
      <w:divBdr>
        <w:top w:val="none" w:sz="0" w:space="0" w:color="auto"/>
        <w:left w:val="none" w:sz="0" w:space="0" w:color="auto"/>
        <w:bottom w:val="none" w:sz="0" w:space="0" w:color="auto"/>
        <w:right w:val="none" w:sz="0" w:space="0" w:color="auto"/>
      </w:divBdr>
    </w:div>
    <w:div w:id="1319114665">
      <w:bodyDiv w:val="1"/>
      <w:marLeft w:val="0"/>
      <w:marRight w:val="0"/>
      <w:marTop w:val="0"/>
      <w:marBottom w:val="0"/>
      <w:divBdr>
        <w:top w:val="none" w:sz="0" w:space="0" w:color="auto"/>
        <w:left w:val="none" w:sz="0" w:space="0" w:color="auto"/>
        <w:bottom w:val="none" w:sz="0" w:space="0" w:color="auto"/>
        <w:right w:val="none" w:sz="0" w:space="0" w:color="auto"/>
      </w:divBdr>
    </w:div>
    <w:div w:id="208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a="http://schemas.openxmlformats.org/drawingml/2006/main"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4943</Words>
  <Characters>25284</Characters>
  <Application>Microsoft Word 12.0.0</Application>
  <DocSecurity>0</DocSecurity>
  <Lines>502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Pasta</dc:creator>
  <cp:keywords/>
  <dc:description/>
  <cp:lastModifiedBy>apple</cp:lastModifiedBy>
  <cp:revision>2</cp:revision>
  <cp:lastPrinted>2014-12-09T15:07:00Z</cp:lastPrinted>
  <dcterms:created xsi:type="dcterms:W3CDTF">2014-12-09T15:19:00Z</dcterms:created>
  <dcterms:modified xsi:type="dcterms:W3CDTF">2014-12-09T15:19:00Z</dcterms:modified>
</cp:coreProperties>
</file>