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076469" w14:textId="77777777" w:rsidR="008C7569" w:rsidRDefault="00B61CA1">
      <w:r>
        <w:t>The questions about the nature of social groupings (the way we organise groups of people)</w:t>
      </w:r>
    </w:p>
    <w:p w14:paraId="3CA3EC15" w14:textId="77777777" w:rsidR="00B61CA1" w:rsidRDefault="00B61CA1">
      <w:r>
        <w:t>Masses publics and audiences are usually things we talk about in communications.</w:t>
      </w:r>
    </w:p>
    <w:p w14:paraId="77A4B698" w14:textId="77777777" w:rsidR="00B61CA1" w:rsidRDefault="00B61CA1">
      <w:r>
        <w:t xml:space="preserve">The idea of public is one of the more complicated terms that we come across in communication studies.  </w:t>
      </w:r>
    </w:p>
    <w:p w14:paraId="04FDE4AD" w14:textId="77777777" w:rsidR="00B61CA1" w:rsidRDefault="00B61CA1">
      <w:r>
        <w:t>Public:</w:t>
      </w:r>
    </w:p>
    <w:p w14:paraId="1B3A7347" w14:textId="77777777" w:rsidR="00B61CA1" w:rsidRDefault="00B61CA1">
      <w:r>
        <w:t xml:space="preserve">The ways in which politics is tied with participation and deliberation.  What are the political and the nature of participation.  </w:t>
      </w:r>
    </w:p>
    <w:p w14:paraId="2C6527A3" w14:textId="77777777" w:rsidR="00B61CA1" w:rsidRDefault="00B61CA1">
      <w:r>
        <w:t xml:space="preserve">The pubic represents a specific way of grouping people together.  (Public is a grouping of people around matters of shared concern.)  We can see that there are different kids of publics.  There are national public (people who share the same nationality), language, religion, leaf nation, </w:t>
      </w:r>
    </w:p>
    <w:p w14:paraId="3FAE5E93" w14:textId="77777777" w:rsidR="00B61CA1" w:rsidRDefault="00B61CA1">
      <w:r>
        <w:t xml:space="preserve">Something that is public is, what is not </w:t>
      </w:r>
      <w:r w:rsidR="00AA62B5">
        <w:t>private!  Make</w:t>
      </w:r>
      <w:r>
        <w:t xml:space="preserve"> public is to make available for general observation to which something can be seen or heard.</w:t>
      </w:r>
    </w:p>
    <w:p w14:paraId="1F6EF663" w14:textId="77777777" w:rsidR="00B61CA1" w:rsidRDefault="00B61CA1">
      <w:r>
        <w:t>We can also think about public as receiver or objects for modes of communication.</w:t>
      </w:r>
      <w:r>
        <w:br/>
        <w:t xml:space="preserve">All modes of </w:t>
      </w:r>
      <w:r w:rsidR="00AA62B5">
        <w:t>communication</w:t>
      </w:r>
      <w:r>
        <w:t xml:space="preserve"> have a receiver in mind. </w:t>
      </w:r>
      <w:r w:rsidR="00AA62B5">
        <w:t>Particularly within the realm of politics, the communication of political information (campaign speech, news, propaganda etc</w:t>
      </w:r>
      <w:proofErr w:type="gramStart"/>
      <w:r w:rsidR="00AA62B5">
        <w:t>..</w:t>
      </w:r>
      <w:proofErr w:type="gramEnd"/>
      <w:r w:rsidR="00AA62B5">
        <w:t xml:space="preserve">) has a public in mind. Publics are mediated, and that the primary means we communicate to publics is through various forms of medium.  Ideas about the public are a way of thinking about citizenship. The way we think about the public is the result of us thinking about citizenship (what makes us citizens of a nation, province, or linguistic group…. What does it mean to be a citizen (responsibilities etc.…) Communication makes publics and circulates ideas of what it is to be a citizen?  We typically talk about audiences in the entertainment industries, but we tend to think about publics when we think of serious matters of citizenship.  </w:t>
      </w:r>
    </w:p>
    <w:p w14:paraId="7EEEE44A" w14:textId="77777777" w:rsidR="00AA62B5" w:rsidRDefault="00AA62B5">
      <w:r>
        <w:t xml:space="preserve">History of the public:  </w:t>
      </w:r>
      <w:r>
        <w:br/>
        <w:t>The ways in which we conceive the public is relatively recent (17</w:t>
      </w:r>
      <w:r w:rsidRPr="00AA62B5">
        <w:rPr>
          <w:vertAlign w:val="superscript"/>
        </w:rPr>
        <w:t>th</w:t>
      </w:r>
      <w:r>
        <w:t>-18</w:t>
      </w:r>
      <w:r w:rsidRPr="00AA62B5">
        <w:rPr>
          <w:vertAlign w:val="superscript"/>
        </w:rPr>
        <w:t>th</w:t>
      </w:r>
      <w:r>
        <w:t xml:space="preserve"> cent.) before that there was very little public.  Because of things like the monarchy, or </w:t>
      </w:r>
      <w:r w:rsidR="006F47BE">
        <w:t>have</w:t>
      </w:r>
      <w:r>
        <w:t xml:space="preserve"> the power of things like religion.  People generally had little say about the direction of their public life. (The king was the public).  The move from monarchy’s to states and nations.  (Industrial eco</w:t>
      </w:r>
      <w:r w:rsidR="006F47BE">
        <w:t xml:space="preserve">nomies).  </w:t>
      </w:r>
      <w:r w:rsidR="00D37F35">
        <w:t xml:space="preserve"> </w:t>
      </w:r>
    </w:p>
    <w:p w14:paraId="2DB8F128" w14:textId="77777777" w:rsidR="00D37F35" w:rsidRDefault="00D37F35">
      <w:r>
        <w:t>Frankfurt school responses.</w:t>
      </w:r>
    </w:p>
    <w:p w14:paraId="2B085231" w14:textId="77777777" w:rsidR="00D37F35" w:rsidRDefault="00D37F35">
      <w:proofErr w:type="spellStart"/>
      <w:r>
        <w:t>Adorno</w:t>
      </w:r>
      <w:proofErr w:type="spellEnd"/>
      <w:r>
        <w:t xml:space="preserve"> and </w:t>
      </w:r>
      <w:proofErr w:type="spellStart"/>
      <w:r>
        <w:t>Horkheimer</w:t>
      </w:r>
      <w:proofErr w:type="spellEnd"/>
      <w:r>
        <w:t>: they see that the production of culture, the carts, literature, and music becomes subsumed by mass production.  (Culture industries) and those culture industries mark the ascendance of capitalism.  They argue that capitalism comes the converting of publics into commodities.  They say that the public is consumed by profit.</w:t>
      </w:r>
    </w:p>
    <w:p w14:paraId="7945E04A" w14:textId="4E33D31E" w:rsidR="00D37F35" w:rsidRDefault="00D37F35">
      <w:r>
        <w:t>Haubermas however says, is that the emergence of media means that the media is now the primary public sphere. (Not in the bars, salons, etc</w:t>
      </w:r>
      <w:proofErr w:type="gramStart"/>
      <w:r>
        <w:t>..</w:t>
      </w:r>
      <w:proofErr w:type="gramEnd"/>
      <w:r>
        <w:t xml:space="preserve">) But rather in news, </w:t>
      </w:r>
      <w:proofErr w:type="gramStart"/>
      <w:r>
        <w:t>news papers</w:t>
      </w:r>
      <w:proofErr w:type="gramEnd"/>
      <w:r>
        <w:t xml:space="preserve">, </w:t>
      </w:r>
      <w:r w:rsidR="006323DE">
        <w:t>etc.</w:t>
      </w:r>
      <w:r>
        <w:t xml:space="preserve">… </w:t>
      </w:r>
      <w:r>
        <w:lastRenderedPageBreak/>
        <w:t xml:space="preserve">THE MEDIA…. And argues that rational discourse is impossible.  The media constructs the public sphere.    Our understanding of the public sphere comes from Haubermass.  </w:t>
      </w:r>
    </w:p>
    <w:p w14:paraId="08BA6375" w14:textId="77777777" w:rsidR="00D37F35" w:rsidRDefault="00970D83">
      <w:proofErr w:type="spellStart"/>
      <w:r>
        <w:t>Negt</w:t>
      </w:r>
      <w:proofErr w:type="spellEnd"/>
      <w:r>
        <w:t xml:space="preserve"> + Kluge: </w:t>
      </w:r>
      <w:proofErr w:type="gramStart"/>
      <w:r>
        <w:t>are</w:t>
      </w:r>
      <w:proofErr w:type="gramEnd"/>
      <w:r>
        <w:t xml:space="preserve"> the knowledge of the dominant (some people lack the means, wealth </w:t>
      </w:r>
      <w:proofErr w:type="spellStart"/>
      <w:r>
        <w:t>etc</w:t>
      </w:r>
      <w:proofErr w:type="spellEnd"/>
      <w:r>
        <w:t>… to be able to participate in that discussion.)</w:t>
      </w:r>
    </w:p>
    <w:p w14:paraId="71863A9F" w14:textId="77777777" w:rsidR="00970D83" w:rsidRDefault="00970D83">
      <w:r>
        <w:t>The Reason of Reason (Warner)</w:t>
      </w:r>
      <w:r>
        <w:br/>
        <w:t xml:space="preserve">says that the thing about public sphere is that it puts a significant amount of emphasis on rational, critical discourse.  It says that the idea of public sphere is based on public participating in discourse.  </w:t>
      </w:r>
      <w:r w:rsidR="00555037">
        <w:t>Not everyone wants or can engage in rational, critical discussion.</w:t>
      </w:r>
    </w:p>
    <w:p w14:paraId="4583CBAA" w14:textId="77777777" w:rsidR="00B75C67" w:rsidRDefault="00B75C67">
      <w:r>
        <w:t>People who are bound together be shared norms</w:t>
      </w:r>
    </w:p>
    <w:p w14:paraId="6C2913CB" w14:textId="42D13B59" w:rsidR="00B75C67" w:rsidRDefault="00B75C67">
      <w:r>
        <w:t xml:space="preserve">An Example of a </w:t>
      </w:r>
      <w:r w:rsidRPr="00B75C67">
        <w:rPr>
          <w:b/>
        </w:rPr>
        <w:t>counter public</w:t>
      </w:r>
      <w:r>
        <w:t xml:space="preserve"> is Evangelical Christians.  Warner suggests that what ties evangelicals together is their opposition to secularism.  (People who are bound together in groups over shared beliefs, or common stuff</w:t>
      </w:r>
      <w:r w:rsidRPr="00B75C67">
        <w:rPr>
          <w:b/>
        </w:rPr>
        <w:t xml:space="preserve">.)  Counter </w:t>
      </w:r>
      <w:r w:rsidR="00400565" w:rsidRPr="00B75C67">
        <w:rPr>
          <w:b/>
        </w:rPr>
        <w:t>publics</w:t>
      </w:r>
      <w:r>
        <w:t xml:space="preserve"> create and disseminate communication about their antagonism (they have publishing housing, newspapers, videos, social media, politics.)</w:t>
      </w:r>
    </w:p>
    <w:p w14:paraId="7BF416E8" w14:textId="1ECB82C4" w:rsidR="004B7248" w:rsidRDefault="004B7248">
      <w:r>
        <w:t>Another example, The Tea Party: they emerge through a public that is apposed to an over emphasis on taxes.  A shared interest over taxation.  (Productions and circulation of a counter public broadcast,  **people get together over a shared interest and create a public**</w:t>
      </w:r>
    </w:p>
    <w:p w14:paraId="787AD6F5" w14:textId="049F7DFD" w:rsidR="00CB53A7" w:rsidRDefault="008B79EF">
      <w:r>
        <w:t xml:space="preserve">We have a range of things that </w:t>
      </w:r>
      <w:r w:rsidR="00CB53A7">
        <w:t xml:space="preserve">have once been seen as private matters that are now public. </w:t>
      </w:r>
    </w:p>
    <w:p w14:paraId="177EF7C8" w14:textId="7D5E74C6" w:rsidR="007212B0" w:rsidRDefault="007212B0">
      <w:r>
        <w:t xml:space="preserve">We still live in a world that is dominated by states and nations.  It is still states that make the big decisions over peoples lives. </w:t>
      </w:r>
      <w:bookmarkStart w:id="0" w:name="_GoBack"/>
      <w:bookmarkEnd w:id="0"/>
    </w:p>
    <w:sectPr w:rsidR="007212B0" w:rsidSect="005C4F6E">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CA1"/>
    <w:rsid w:val="00400565"/>
    <w:rsid w:val="004252E4"/>
    <w:rsid w:val="004B7248"/>
    <w:rsid w:val="00555037"/>
    <w:rsid w:val="005C4F6E"/>
    <w:rsid w:val="006323DE"/>
    <w:rsid w:val="006D45CE"/>
    <w:rsid w:val="006E25A0"/>
    <w:rsid w:val="006F47BE"/>
    <w:rsid w:val="007212B0"/>
    <w:rsid w:val="007A6A2D"/>
    <w:rsid w:val="008A3C82"/>
    <w:rsid w:val="008B79EF"/>
    <w:rsid w:val="008C7569"/>
    <w:rsid w:val="00970D83"/>
    <w:rsid w:val="00AA62B5"/>
    <w:rsid w:val="00B61CA1"/>
    <w:rsid w:val="00B75C67"/>
    <w:rsid w:val="00CB53A7"/>
    <w:rsid w:val="00D37F35"/>
    <w:rsid w:val="00F0536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5CB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A2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A2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635</Words>
  <Characters>3621</Characters>
  <Application>Microsoft Macintosh Word</Application>
  <DocSecurity>0</DocSecurity>
  <Lines>30</Lines>
  <Paragraphs>8</Paragraphs>
  <ScaleCrop>false</ScaleCrop>
  <Company/>
  <LinksUpToDate>false</LinksUpToDate>
  <CharactersWithSpaces>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Paprocki</dc:creator>
  <cp:keywords/>
  <dc:description/>
  <cp:lastModifiedBy>Nik Paprocki</cp:lastModifiedBy>
  <cp:revision>8</cp:revision>
  <dcterms:created xsi:type="dcterms:W3CDTF">2011-03-17T16:48:00Z</dcterms:created>
  <dcterms:modified xsi:type="dcterms:W3CDTF">2011-03-17T17:57:00Z</dcterms:modified>
</cp:coreProperties>
</file>