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697" w:rsidRDefault="0081469B">
      <w:r>
        <w:t xml:space="preserve">Labeling, Interactionism and Control Theories – </w:t>
      </w:r>
      <w:proofErr w:type="spellStart"/>
      <w:r>
        <w:t>Crim</w:t>
      </w:r>
      <w:proofErr w:type="spellEnd"/>
    </w:p>
    <w:p w:rsidR="0081469B" w:rsidRDefault="0081469B"/>
    <w:p w:rsidR="0081469B" w:rsidRDefault="0081469B">
      <w:r>
        <w:t xml:space="preserve">Consensus </w:t>
      </w:r>
      <w:proofErr w:type="spellStart"/>
      <w:r>
        <w:t>vs</w:t>
      </w:r>
      <w:proofErr w:type="spellEnd"/>
      <w:r>
        <w:t xml:space="preserve"> Conflict Theorist </w:t>
      </w:r>
    </w:p>
    <w:p w:rsidR="0081469B" w:rsidRDefault="0081469B"/>
    <w:p w:rsidR="0081469B" w:rsidRDefault="0081469B" w:rsidP="0081469B">
      <w:pPr>
        <w:pStyle w:val="ListParagraph"/>
        <w:numPr>
          <w:ilvl w:val="0"/>
          <w:numId w:val="1"/>
        </w:numPr>
      </w:pPr>
      <w:r>
        <w:t xml:space="preserve">Conflict theorist are less satisfied with capitalist societies (the pursuit of profit) and want to see dramatic changes </w:t>
      </w:r>
    </w:p>
    <w:p w:rsidR="0081469B" w:rsidRDefault="0081469B" w:rsidP="0081469B">
      <w:pPr>
        <w:pStyle w:val="ListParagraph"/>
        <w:numPr>
          <w:ilvl w:val="0"/>
          <w:numId w:val="1"/>
        </w:numPr>
      </w:pPr>
      <w:r>
        <w:t xml:space="preserve">Conflict theorists view modern, complex societies as collections of competing elements, rather than general consensus </w:t>
      </w:r>
    </w:p>
    <w:p w:rsidR="0081469B" w:rsidRDefault="0081469B" w:rsidP="0081469B"/>
    <w:p w:rsidR="0081469B" w:rsidRDefault="0081469B" w:rsidP="0081469B">
      <w:r>
        <w:t>Labeling and Stigmatization Theory</w:t>
      </w:r>
    </w:p>
    <w:p w:rsidR="0081469B" w:rsidRDefault="0081469B" w:rsidP="0081469B"/>
    <w:p w:rsidR="0081469B" w:rsidRDefault="0081469B" w:rsidP="0081469B">
      <w:pPr>
        <w:pStyle w:val="ListParagraph"/>
        <w:numPr>
          <w:ilvl w:val="0"/>
          <w:numId w:val="2"/>
        </w:numPr>
      </w:pPr>
      <w:r>
        <w:t xml:space="preserve">Is concerned with what happens after an act is committed, not what happens before </w:t>
      </w:r>
    </w:p>
    <w:p w:rsidR="0081469B" w:rsidRDefault="0081469B" w:rsidP="0081469B">
      <w:pPr>
        <w:pStyle w:val="ListParagraph"/>
        <w:numPr>
          <w:ilvl w:val="0"/>
          <w:numId w:val="2"/>
        </w:numPr>
      </w:pPr>
      <w:r>
        <w:t>Argues that deviance doesn’t reside in the person or in the act, but in the reaction to it</w:t>
      </w:r>
    </w:p>
    <w:p w:rsidR="0081469B" w:rsidRDefault="0081469B" w:rsidP="0081469B">
      <w:pPr>
        <w:pStyle w:val="ListParagraph"/>
        <w:numPr>
          <w:ilvl w:val="0"/>
          <w:numId w:val="2"/>
        </w:numPr>
      </w:pPr>
      <w:r>
        <w:t>Pays attention</w:t>
      </w:r>
      <w:r w:rsidR="004B73E6">
        <w:t xml:space="preserve"> to how reactions to people/ acts consists of applying labels, and the impact that those labels may have on the person an our understanding of the act</w:t>
      </w:r>
    </w:p>
    <w:p w:rsidR="004B73E6" w:rsidRDefault="004B73E6" w:rsidP="004B73E6"/>
    <w:p w:rsidR="004B73E6" w:rsidRDefault="004B73E6" w:rsidP="004B73E6">
      <w:r>
        <w:t xml:space="preserve">Symbolic Interactionism </w:t>
      </w:r>
    </w:p>
    <w:p w:rsidR="004B73E6" w:rsidRDefault="004B73E6" w:rsidP="004B73E6"/>
    <w:p w:rsidR="004B73E6" w:rsidRDefault="004B73E6" w:rsidP="004B73E6">
      <w:pPr>
        <w:pStyle w:val="ListParagraph"/>
        <w:numPr>
          <w:ilvl w:val="0"/>
          <w:numId w:val="3"/>
        </w:numPr>
      </w:pPr>
      <w:r>
        <w:t xml:space="preserve">In general views society as the product of the everyday interaction of individuals </w:t>
      </w:r>
    </w:p>
    <w:p w:rsidR="004B73E6" w:rsidRDefault="004B73E6" w:rsidP="004B73E6">
      <w:pPr>
        <w:pStyle w:val="ListParagraph"/>
        <w:numPr>
          <w:ilvl w:val="0"/>
          <w:numId w:val="3"/>
        </w:numPr>
      </w:pPr>
      <w:r>
        <w:t xml:space="preserve">Specifically focuses on understanding of the self and the role of symbols for explaining social behavior and social action </w:t>
      </w:r>
    </w:p>
    <w:p w:rsidR="004B73E6" w:rsidRDefault="004B73E6" w:rsidP="004B73E6">
      <w:pPr>
        <w:pStyle w:val="ListParagraph"/>
        <w:numPr>
          <w:ilvl w:val="0"/>
          <w:numId w:val="3"/>
        </w:numPr>
      </w:pPr>
      <w:r>
        <w:t>Symbols: anything that stands in for something else (ex: a badge, a gesture, a word</w:t>
      </w:r>
    </w:p>
    <w:p w:rsidR="004B73E6" w:rsidRDefault="004B73E6" w:rsidP="004B73E6">
      <w:pPr>
        <w:pStyle w:val="ListParagraph"/>
        <w:numPr>
          <w:ilvl w:val="0"/>
          <w:numId w:val="3"/>
        </w:numPr>
      </w:pPr>
      <w:r>
        <w:t>Self: refers to how people see themselves; the self is a social product rather than a psychological concept (personality)</w:t>
      </w:r>
    </w:p>
    <w:p w:rsidR="004B73E6" w:rsidRDefault="004B73E6" w:rsidP="004B73E6">
      <w:pPr>
        <w:pStyle w:val="ListParagraph"/>
        <w:numPr>
          <w:ilvl w:val="0"/>
          <w:numId w:val="3"/>
        </w:numPr>
      </w:pPr>
      <w:r>
        <w:t xml:space="preserve">George Herbert Mead – Self as a social product, I and Me Dialectic </w:t>
      </w:r>
    </w:p>
    <w:p w:rsidR="004B73E6" w:rsidRDefault="004B73E6" w:rsidP="002062A9">
      <w:pPr>
        <w:pStyle w:val="ListParagraph"/>
        <w:numPr>
          <w:ilvl w:val="0"/>
          <w:numId w:val="3"/>
        </w:numPr>
      </w:pPr>
      <w:proofErr w:type="spellStart"/>
      <w:r>
        <w:t>Blumer’s</w:t>
      </w:r>
      <w:proofErr w:type="spellEnd"/>
      <w:r>
        <w:t xml:space="preserve"> Simplification of the Perspective: </w:t>
      </w:r>
      <w:r w:rsidR="002062A9">
        <w:t xml:space="preserve">meanings are used or modified by the person each time she or he must deal with things and people in his or hers environment </w:t>
      </w:r>
    </w:p>
    <w:p w:rsidR="002062A9" w:rsidRDefault="002062A9" w:rsidP="002062A9"/>
    <w:p w:rsidR="002062A9" w:rsidRDefault="002062A9" w:rsidP="002062A9">
      <w:r>
        <w:t xml:space="preserve">Edward </w:t>
      </w:r>
      <w:proofErr w:type="spellStart"/>
      <w:r>
        <w:t>Lemert</w:t>
      </w:r>
      <w:proofErr w:type="spellEnd"/>
      <w:r>
        <w:t xml:space="preserve"> – Primary and Secondary Deviance</w:t>
      </w:r>
    </w:p>
    <w:p w:rsidR="002062A9" w:rsidRDefault="002062A9" w:rsidP="002062A9"/>
    <w:p w:rsidR="002062A9" w:rsidRDefault="002062A9" w:rsidP="002062A9">
      <w:pPr>
        <w:pStyle w:val="ListParagraph"/>
        <w:numPr>
          <w:ilvl w:val="0"/>
          <w:numId w:val="4"/>
        </w:numPr>
      </w:pPr>
      <w:r>
        <w:t xml:space="preserve">Primary Deviance – the simple commission of a prohibited act. This is something that pretty much everybody does and most of the time is unlabeled, meaning that the people concerned don’t develop a deviant identity </w:t>
      </w:r>
    </w:p>
    <w:p w:rsidR="002062A9" w:rsidRDefault="002062A9" w:rsidP="002062A9">
      <w:pPr>
        <w:pStyle w:val="ListParagraph"/>
        <w:numPr>
          <w:ilvl w:val="0"/>
          <w:numId w:val="4"/>
        </w:numPr>
      </w:pPr>
      <w:r>
        <w:t xml:space="preserve">Social response may lead the offender to make adjustments to heir self – conception – their perception an understanding of themselves </w:t>
      </w:r>
    </w:p>
    <w:p w:rsidR="002062A9" w:rsidRDefault="002062A9" w:rsidP="002062A9">
      <w:pPr>
        <w:pStyle w:val="ListParagraph"/>
        <w:numPr>
          <w:ilvl w:val="0"/>
          <w:numId w:val="4"/>
        </w:numPr>
      </w:pPr>
      <w:r>
        <w:t xml:space="preserve">Secondary Deviance: occurs when the response leads them to see themselves as deviant, to adopt this as their master status, and to then act on this basis </w:t>
      </w:r>
    </w:p>
    <w:p w:rsidR="002062A9" w:rsidRDefault="002062A9" w:rsidP="002062A9"/>
    <w:p w:rsidR="002062A9" w:rsidRDefault="002062A9" w:rsidP="002062A9">
      <w:r>
        <w:lastRenderedPageBreak/>
        <w:t xml:space="preserve">Howard </w:t>
      </w:r>
      <w:proofErr w:type="spellStart"/>
      <w:r>
        <w:t>Beckers</w:t>
      </w:r>
      <w:proofErr w:type="spellEnd"/>
      <w:r>
        <w:t xml:space="preserve"> “Outsiders” – Studies in Sociology of Deviance </w:t>
      </w:r>
    </w:p>
    <w:p w:rsidR="002062A9" w:rsidRDefault="002062A9" w:rsidP="002062A9"/>
    <w:p w:rsidR="002062A9" w:rsidRDefault="002062A9" w:rsidP="002062A9">
      <w:pPr>
        <w:pStyle w:val="ListParagraph"/>
        <w:numPr>
          <w:ilvl w:val="0"/>
          <w:numId w:val="5"/>
        </w:numPr>
      </w:pPr>
      <w:r>
        <w:t>Becker helped shift attention away from crime and toward deviance</w:t>
      </w:r>
    </w:p>
    <w:p w:rsidR="002062A9" w:rsidRDefault="002062A9" w:rsidP="002062A9">
      <w:pPr>
        <w:pStyle w:val="ListParagraph"/>
        <w:numPr>
          <w:ilvl w:val="0"/>
          <w:numId w:val="5"/>
        </w:numPr>
      </w:pPr>
      <w:r>
        <w:t xml:space="preserve">Recognized of labeling by moral entrepreneurs – those who seek to impose their values or moral rules in others </w:t>
      </w:r>
    </w:p>
    <w:p w:rsidR="0094728F" w:rsidRDefault="002062A9" w:rsidP="002062A9">
      <w:pPr>
        <w:pStyle w:val="ListParagraph"/>
        <w:numPr>
          <w:ilvl w:val="0"/>
          <w:numId w:val="5"/>
        </w:numPr>
      </w:pPr>
      <w:proofErr w:type="spellStart"/>
      <w:r>
        <w:t>Beckers</w:t>
      </w:r>
      <w:proofErr w:type="spellEnd"/>
      <w:r>
        <w:t xml:space="preserve"> Rule-Breaking Process</w:t>
      </w:r>
      <w:r>
        <w:br/>
        <w:t>- 1) rules are created by social groups, or moral entrepreneurs and it is the infraction of these rules that creates deviance</w:t>
      </w:r>
      <w:r>
        <w:br/>
        <w:t>- 2) The rules are applied to particular people – typically it is the upper levels of people with power and legitimacy applying the rules</w:t>
      </w:r>
      <w:r>
        <w:br/>
        <w:t>- 3) Those to whom the rules are applied are then labeled as “outsiders” (the selection of particular people or groups is dependent on career contingencies – the situational factors or conditions that may affecting people’s behaviors)</w:t>
      </w:r>
    </w:p>
    <w:p w:rsidR="0094728F" w:rsidRDefault="0094728F" w:rsidP="0094728F"/>
    <w:p w:rsidR="0094728F" w:rsidRDefault="0094728F" w:rsidP="0094728F">
      <w:r>
        <w:t xml:space="preserve">Deviancy Amplification – Leslie Wilkins </w:t>
      </w:r>
    </w:p>
    <w:p w:rsidR="0094728F" w:rsidRDefault="0094728F" w:rsidP="0094728F"/>
    <w:p w:rsidR="0094728F" w:rsidRDefault="0094728F" w:rsidP="0094728F">
      <w:pPr>
        <w:pStyle w:val="ListParagraph"/>
        <w:numPr>
          <w:ilvl w:val="0"/>
          <w:numId w:val="6"/>
        </w:numPr>
      </w:pPr>
      <w:r>
        <w:t>Less tolerance leads to -&gt; More acts being defined as crimes-&gt;</w:t>
      </w:r>
    </w:p>
    <w:p w:rsidR="0094728F" w:rsidRDefault="0094728F" w:rsidP="0094728F">
      <w:pPr>
        <w:pStyle w:val="ListParagraph"/>
        <w:numPr>
          <w:ilvl w:val="0"/>
          <w:numId w:val="6"/>
        </w:numPr>
      </w:pPr>
      <w:r>
        <w:t>More action against criminals -&gt;</w:t>
      </w:r>
    </w:p>
    <w:p w:rsidR="0094728F" w:rsidRDefault="0094728F" w:rsidP="0094728F">
      <w:pPr>
        <w:pStyle w:val="ListParagraph"/>
        <w:numPr>
          <w:ilvl w:val="0"/>
          <w:numId w:val="6"/>
        </w:numPr>
      </w:pPr>
      <w:r>
        <w:t>More alienation of deviants -&gt;</w:t>
      </w:r>
    </w:p>
    <w:p w:rsidR="0094728F" w:rsidRDefault="0094728F" w:rsidP="0094728F">
      <w:pPr>
        <w:pStyle w:val="ListParagraph"/>
        <w:numPr>
          <w:ilvl w:val="0"/>
          <w:numId w:val="6"/>
        </w:numPr>
      </w:pPr>
      <w:r>
        <w:t>More crime by deviant groups -&gt;</w:t>
      </w:r>
    </w:p>
    <w:p w:rsidR="0094728F" w:rsidRDefault="0094728F" w:rsidP="0094728F">
      <w:pPr>
        <w:pStyle w:val="ListParagraph"/>
        <w:numPr>
          <w:ilvl w:val="0"/>
          <w:numId w:val="6"/>
        </w:numPr>
      </w:pPr>
      <w:r>
        <w:t xml:space="preserve">Less tolerance of deviants by conforming groups (and continues again) </w:t>
      </w:r>
    </w:p>
    <w:p w:rsidR="0094728F" w:rsidRDefault="0094728F" w:rsidP="0094728F"/>
    <w:p w:rsidR="0094728F" w:rsidRDefault="0094728F" w:rsidP="0094728F">
      <w:r>
        <w:t xml:space="preserve">John Braithwaite – “Crime, Shame, </w:t>
      </w:r>
      <w:proofErr w:type="spellStart"/>
      <w:r>
        <w:t>Reintigration</w:t>
      </w:r>
      <w:proofErr w:type="spellEnd"/>
      <w:r>
        <w:t>”</w:t>
      </w:r>
    </w:p>
    <w:p w:rsidR="0094728F" w:rsidRDefault="0094728F" w:rsidP="0094728F"/>
    <w:p w:rsidR="0094728F" w:rsidRDefault="0094728F" w:rsidP="0094728F">
      <w:pPr>
        <w:pStyle w:val="ListParagraph"/>
        <w:numPr>
          <w:ilvl w:val="0"/>
          <w:numId w:val="7"/>
        </w:numPr>
      </w:pPr>
      <w:r>
        <w:t xml:space="preserve">Offers a potentially positive version of labeling process </w:t>
      </w:r>
    </w:p>
    <w:p w:rsidR="009D46B3" w:rsidRDefault="0094728F" w:rsidP="009D46B3">
      <w:pPr>
        <w:pStyle w:val="ListParagraph"/>
        <w:numPr>
          <w:ilvl w:val="0"/>
          <w:numId w:val="7"/>
        </w:numPr>
      </w:pPr>
      <w:r>
        <w:t xml:space="preserve">Shaming –expression of disapproval which have the intention or effect of invoking remorse in the person being shamed </w:t>
      </w:r>
      <w:r w:rsidR="009D46B3">
        <w:br/>
        <w:t xml:space="preserve">- Disintegrative shaming-form of shaming that </w:t>
      </w:r>
      <w:proofErr w:type="spellStart"/>
      <w:r w:rsidR="009D46B3">
        <w:t>stigmiaies</w:t>
      </w:r>
      <w:proofErr w:type="spellEnd"/>
      <w:r w:rsidR="009D46B3">
        <w:t xml:space="preserve"> and excludes the person being shamed</w:t>
      </w:r>
      <w:r w:rsidR="009D46B3">
        <w:br/>
        <w:t xml:space="preserve">- </w:t>
      </w:r>
      <w:proofErr w:type="spellStart"/>
      <w:r w:rsidR="009D46B3">
        <w:t>Reintegrative</w:t>
      </w:r>
      <w:proofErr w:type="spellEnd"/>
      <w:r w:rsidR="009D46B3">
        <w:t xml:space="preserve"> shaming – when social disapproval is followed by a process which seeks to reintegrate the offender back into society through words, gestures or ceremonies of forgiveness and decertification of their offender status  </w:t>
      </w:r>
    </w:p>
    <w:p w:rsidR="002062A9" w:rsidRDefault="0094728F" w:rsidP="0094728F">
      <w:r>
        <w:t xml:space="preserve"> </w:t>
      </w:r>
      <w:r w:rsidR="009D46B3">
        <w:t xml:space="preserve"> </w:t>
      </w:r>
    </w:p>
    <w:p w:rsidR="009D46B3" w:rsidRDefault="009D46B3" w:rsidP="0094728F">
      <w:r>
        <w:t xml:space="preserve">Assessing Labeling Theory </w:t>
      </w:r>
    </w:p>
    <w:p w:rsidR="009D46B3" w:rsidRDefault="009D46B3" w:rsidP="0094728F"/>
    <w:p w:rsidR="009D46B3" w:rsidRDefault="009D46B3" w:rsidP="009D46B3">
      <w:pPr>
        <w:pStyle w:val="ListParagraph"/>
        <w:numPr>
          <w:ilvl w:val="0"/>
          <w:numId w:val="8"/>
        </w:numPr>
      </w:pPr>
      <w:r>
        <w:t xml:space="preserve">It’s been influential in ensuring Diversion from the CJS is practiced wherever possible, particularly with youth </w:t>
      </w:r>
    </w:p>
    <w:p w:rsidR="009D46B3" w:rsidRDefault="009D46B3" w:rsidP="009D46B3">
      <w:pPr>
        <w:pStyle w:val="ListParagraph"/>
        <w:numPr>
          <w:ilvl w:val="0"/>
          <w:numId w:val="8"/>
        </w:numPr>
      </w:pPr>
      <w:r>
        <w:t xml:space="preserve">Does not provide any explanation for why people offend in the first place (primary deviation) </w:t>
      </w:r>
    </w:p>
    <w:p w:rsidR="009D46B3" w:rsidRDefault="009D46B3" w:rsidP="009D46B3">
      <w:pPr>
        <w:pStyle w:val="ListParagraph"/>
        <w:numPr>
          <w:ilvl w:val="0"/>
          <w:numId w:val="8"/>
        </w:numPr>
      </w:pPr>
      <w:r>
        <w:t xml:space="preserve">There are still a number of crimes that are characterized by high social agreement (consensus) (ex: murder) focusing on social reaction alone distorts the reality of this harmful criminal behavior </w:t>
      </w:r>
    </w:p>
    <w:p w:rsidR="009D46B3" w:rsidRDefault="009D46B3" w:rsidP="009D46B3">
      <w:pPr>
        <w:pStyle w:val="ListParagraph"/>
        <w:numPr>
          <w:ilvl w:val="0"/>
          <w:numId w:val="8"/>
        </w:numPr>
      </w:pPr>
      <w:r>
        <w:t>It’s not always clear what gives people the capacity to reject labels (the labeling of their protest as terrorism by the state as what deviant is)</w:t>
      </w:r>
    </w:p>
    <w:p w:rsidR="009D46B3" w:rsidRDefault="009D46B3" w:rsidP="009D46B3">
      <w:pPr>
        <w:pStyle w:val="ListParagraph"/>
        <w:numPr>
          <w:ilvl w:val="0"/>
          <w:numId w:val="8"/>
        </w:numPr>
      </w:pPr>
      <w:r>
        <w:t xml:space="preserve">Focusing on the power of CJS actor’s to label misses an analysis of the wider distribution of power and inequality in society </w:t>
      </w:r>
    </w:p>
    <w:p w:rsidR="009D46B3" w:rsidRDefault="009D46B3" w:rsidP="009D46B3"/>
    <w:p w:rsidR="009D46B3" w:rsidRDefault="009D46B3" w:rsidP="009D46B3">
      <w:r>
        <w:t xml:space="preserve">Control Theories </w:t>
      </w:r>
    </w:p>
    <w:p w:rsidR="009D46B3" w:rsidRDefault="009D46B3" w:rsidP="009D46B3"/>
    <w:p w:rsidR="009D46B3" w:rsidRDefault="009D46B3" w:rsidP="009D46B3">
      <w:pPr>
        <w:pStyle w:val="ListParagraph"/>
        <w:numPr>
          <w:ilvl w:val="0"/>
          <w:numId w:val="9"/>
        </w:numPr>
      </w:pPr>
      <w:r>
        <w:t xml:space="preserve">Control theory focuses on conformity and asks why most us Do Not commit crime more often (as opposed to theories that focus deviance and seeking to explain the causes of crime) </w:t>
      </w:r>
    </w:p>
    <w:p w:rsidR="009D46B3" w:rsidRDefault="009D46B3" w:rsidP="009D46B3">
      <w:pPr>
        <w:pStyle w:val="ListParagraph"/>
        <w:numPr>
          <w:ilvl w:val="0"/>
          <w:numId w:val="9"/>
        </w:numPr>
      </w:pPr>
      <w:r>
        <w:t xml:space="preserve">Central argument is that crime normal phenomena is something that should be expected in the absence of adequate internal or external controls </w:t>
      </w:r>
    </w:p>
    <w:p w:rsidR="009D46B3" w:rsidRDefault="009D46B3" w:rsidP="009D46B3">
      <w:pPr>
        <w:pStyle w:val="ListParagraph"/>
        <w:numPr>
          <w:ilvl w:val="0"/>
          <w:numId w:val="9"/>
        </w:numPr>
      </w:pPr>
      <w:r>
        <w:t xml:space="preserve">There are many different control theories </w:t>
      </w:r>
    </w:p>
    <w:p w:rsidR="00F66C59" w:rsidRDefault="00F66C59" w:rsidP="009D46B3">
      <w:pPr>
        <w:pStyle w:val="ListParagraph"/>
        <w:numPr>
          <w:ilvl w:val="0"/>
          <w:numId w:val="9"/>
        </w:numPr>
      </w:pPr>
      <w:r>
        <w:t xml:space="preserve">Many different theories </w:t>
      </w:r>
    </w:p>
    <w:p w:rsidR="00190DBD" w:rsidRDefault="00190DBD" w:rsidP="00190DBD"/>
    <w:p w:rsidR="00190DBD" w:rsidRDefault="00190DBD" w:rsidP="00190DBD">
      <w:r>
        <w:t>Containment Theory</w:t>
      </w:r>
    </w:p>
    <w:p w:rsidR="00190DBD" w:rsidRDefault="00190DBD" w:rsidP="00190DBD"/>
    <w:p w:rsidR="00190DBD" w:rsidRDefault="00190DBD" w:rsidP="00190DBD">
      <w:pPr>
        <w:pStyle w:val="ListParagraph"/>
        <w:numPr>
          <w:ilvl w:val="0"/>
          <w:numId w:val="10"/>
        </w:numPr>
      </w:pPr>
      <w:r>
        <w:t xml:space="preserve">Focus was why, given all the opportunities and pressures toward deviance, the primary response remained conformity </w:t>
      </w:r>
    </w:p>
    <w:p w:rsidR="00190DBD" w:rsidRDefault="00190DBD" w:rsidP="00190DBD">
      <w:pPr>
        <w:pStyle w:val="ListParagraph"/>
        <w:numPr>
          <w:ilvl w:val="0"/>
          <w:numId w:val="10"/>
        </w:numPr>
      </w:pPr>
      <w:r>
        <w:t>Outer Containments – meaningful roles and activities, reinforcement by social groups and existence of supportive relationships</w:t>
      </w:r>
    </w:p>
    <w:p w:rsidR="00190DBD" w:rsidRDefault="00190DBD" w:rsidP="00190DBD">
      <w:pPr>
        <w:pStyle w:val="ListParagraph"/>
        <w:numPr>
          <w:ilvl w:val="0"/>
          <w:numId w:val="10"/>
        </w:numPr>
      </w:pPr>
      <w:r>
        <w:t xml:space="preserve">Groups, organizations and associations need conformity to stay in existence so they contain their members with differing degrees of success </w:t>
      </w:r>
    </w:p>
    <w:p w:rsidR="00190DBD" w:rsidRDefault="00190DBD" w:rsidP="00190DBD">
      <w:pPr>
        <w:pStyle w:val="ListParagraph"/>
        <w:numPr>
          <w:ilvl w:val="0"/>
          <w:numId w:val="10"/>
        </w:numPr>
      </w:pPr>
      <w:r>
        <w:t>Inner Containments:</w:t>
      </w:r>
    </w:p>
    <w:p w:rsidR="00190DBD" w:rsidRDefault="00190DBD" w:rsidP="00190DBD">
      <w:pPr>
        <w:pStyle w:val="ListParagraph"/>
        <w:numPr>
          <w:ilvl w:val="0"/>
          <w:numId w:val="10"/>
        </w:numPr>
      </w:pPr>
      <w:r>
        <w:t xml:space="preserve">Self Concept: The image of oneself as law-abiding and obedient </w:t>
      </w:r>
    </w:p>
    <w:p w:rsidR="00190DBD" w:rsidRDefault="00190DBD" w:rsidP="00190DBD">
      <w:pPr>
        <w:pStyle w:val="ListParagraph"/>
        <w:numPr>
          <w:ilvl w:val="0"/>
          <w:numId w:val="10"/>
        </w:numPr>
      </w:pPr>
      <w:r>
        <w:t>Goal Orientation: Orientation towards legitimate goals and aspirations that are realistic and lead to conformity</w:t>
      </w:r>
    </w:p>
    <w:p w:rsidR="00190DBD" w:rsidRDefault="00190DBD" w:rsidP="00190DBD">
      <w:pPr>
        <w:pStyle w:val="ListParagraph"/>
        <w:numPr>
          <w:ilvl w:val="0"/>
          <w:numId w:val="10"/>
        </w:numPr>
      </w:pPr>
      <w:r>
        <w:t xml:space="preserve">Frustration Tolerance: Different people have different capacities fro coping with socially induced frustration </w:t>
      </w:r>
    </w:p>
    <w:p w:rsidR="00190DBD" w:rsidRDefault="00190DBD" w:rsidP="00190DBD">
      <w:pPr>
        <w:pStyle w:val="ListParagraph"/>
        <w:numPr>
          <w:ilvl w:val="0"/>
          <w:numId w:val="10"/>
        </w:numPr>
      </w:pPr>
      <w:r>
        <w:t xml:space="preserve">Norm retention: the adherence to, commitment to, acceptance of identification with legitimation of and defense values, norms, laws, codes, institutions and customs </w:t>
      </w:r>
    </w:p>
    <w:p w:rsidR="00190DBD" w:rsidRDefault="00190DBD" w:rsidP="00190DBD"/>
    <w:p w:rsidR="00190DBD" w:rsidRDefault="00190DBD" w:rsidP="00190DBD">
      <w:r>
        <w:t>Neutralization and Drift Theory</w:t>
      </w:r>
    </w:p>
    <w:p w:rsidR="006B7640" w:rsidRDefault="006B7640" w:rsidP="00190DBD"/>
    <w:p w:rsidR="006B7640" w:rsidRDefault="006B7640" w:rsidP="006B7640">
      <w:pPr>
        <w:pStyle w:val="ListParagraph"/>
        <w:numPr>
          <w:ilvl w:val="0"/>
          <w:numId w:val="11"/>
        </w:numPr>
      </w:pPr>
      <w:r>
        <w:t>Argued neutralization techniques – techniques that were used to justify and legitimize delinquent activity, allowing for social norms to be abandoned temporarily</w:t>
      </w:r>
    </w:p>
    <w:p w:rsidR="006B7640" w:rsidRDefault="006B7640" w:rsidP="006B7640">
      <w:pPr>
        <w:pStyle w:val="ListParagraph"/>
        <w:numPr>
          <w:ilvl w:val="0"/>
          <w:numId w:val="11"/>
        </w:numPr>
      </w:pPr>
      <w:r>
        <w:t xml:space="preserve">Delinquency described as a matter of drift – where controls have loosened making it easier for the person to be influenced by social forces, be they criminal or conventional </w:t>
      </w:r>
    </w:p>
    <w:p w:rsidR="0022610F" w:rsidRDefault="0022610F" w:rsidP="006B7640">
      <w:pPr>
        <w:pStyle w:val="ListParagraph"/>
        <w:numPr>
          <w:ilvl w:val="0"/>
          <w:numId w:val="11"/>
        </w:numPr>
      </w:pPr>
      <w:r>
        <w:t>Behavior</w:t>
      </w:r>
      <w:r w:rsidR="006B7640">
        <w:t xml:space="preserve"> can be influenced a range of different directions, the loosening of controls form the basis of the drift into </w:t>
      </w:r>
      <w:r>
        <w:t>delinquency</w:t>
      </w:r>
    </w:p>
    <w:p w:rsidR="0022610F" w:rsidRDefault="0022610F" w:rsidP="0022610F"/>
    <w:p w:rsidR="0022610F" w:rsidRDefault="0022610F" w:rsidP="0022610F"/>
    <w:p w:rsidR="0022610F" w:rsidRDefault="0022610F" w:rsidP="0022610F"/>
    <w:p w:rsidR="0022610F" w:rsidRDefault="0022610F" w:rsidP="0022610F"/>
    <w:p w:rsidR="006B7640" w:rsidRDefault="0022610F" w:rsidP="0022610F">
      <w:r>
        <w:t xml:space="preserve">Social Bond Theory – Travis </w:t>
      </w:r>
      <w:proofErr w:type="spellStart"/>
      <w:r>
        <w:t>Hirschi</w:t>
      </w:r>
      <w:proofErr w:type="spellEnd"/>
      <w:r>
        <w:t xml:space="preserve"> – Causes of Delinquency</w:t>
      </w:r>
    </w:p>
    <w:p w:rsidR="0022610F" w:rsidRDefault="0022610F" w:rsidP="0022610F"/>
    <w:p w:rsidR="0022610F" w:rsidRDefault="0022610F" w:rsidP="0022610F">
      <w:pPr>
        <w:pStyle w:val="ListParagraph"/>
        <w:numPr>
          <w:ilvl w:val="0"/>
          <w:numId w:val="13"/>
        </w:numPr>
      </w:pPr>
      <w:r>
        <w:t>Identifies four elements of the social bond</w:t>
      </w:r>
      <w:r>
        <w:br/>
        <w:t>- Attachment</w:t>
      </w:r>
      <w:r>
        <w:br/>
        <w:t>- Commitment</w:t>
      </w:r>
      <w:r>
        <w:br/>
        <w:t>- Involvement</w:t>
      </w:r>
      <w:r>
        <w:br/>
        <w:t xml:space="preserve">- Belief </w:t>
      </w:r>
    </w:p>
    <w:p w:rsidR="0022610F" w:rsidRDefault="0022610F" w:rsidP="0022610F"/>
    <w:p w:rsidR="0022610F" w:rsidRDefault="0022610F" w:rsidP="0022610F">
      <w:proofErr w:type="spellStart"/>
      <w:r>
        <w:t>Hirschi’s</w:t>
      </w:r>
      <w:proofErr w:type="spellEnd"/>
      <w:r>
        <w:t xml:space="preserve"> Social Bond Theory </w:t>
      </w:r>
    </w:p>
    <w:p w:rsidR="0022610F" w:rsidRDefault="0022610F" w:rsidP="0022610F"/>
    <w:p w:rsidR="0022610F" w:rsidRDefault="0022610F" w:rsidP="0022610F">
      <w:pPr>
        <w:pStyle w:val="ListParagraph"/>
        <w:numPr>
          <w:ilvl w:val="0"/>
          <w:numId w:val="13"/>
        </w:numPr>
      </w:pPr>
      <w:r>
        <w:t xml:space="preserve">1) Attachment: The extent to which we are concerned with, care about, what others think of us, and react towards us we are under an element of control. Most important of the 4 elements </w:t>
      </w:r>
    </w:p>
    <w:p w:rsidR="0022610F" w:rsidRDefault="0022610F" w:rsidP="0022610F">
      <w:pPr>
        <w:pStyle w:val="ListParagraph"/>
        <w:numPr>
          <w:ilvl w:val="0"/>
          <w:numId w:val="13"/>
        </w:numPr>
      </w:pPr>
      <w:r>
        <w:t xml:space="preserve">2) Commitment – refers to the investment of time, energy etc. that people put into particular activities. We weigh the investments we’ve made in conventional behavior against the risks behavior and are unlikely to do things that lower out standing in conventional society </w:t>
      </w:r>
    </w:p>
    <w:p w:rsidR="0022610F" w:rsidRDefault="0022610F" w:rsidP="0022610F">
      <w:pPr>
        <w:pStyle w:val="ListParagraph"/>
        <w:numPr>
          <w:ilvl w:val="0"/>
          <w:numId w:val="13"/>
        </w:numPr>
      </w:pPr>
      <w:r>
        <w:t>3) Involvement – Being heavily involved in conventional, non-deviant, activities will mean they have no time or opportunity for delinquent activities</w:t>
      </w:r>
    </w:p>
    <w:p w:rsidR="008C75F7" w:rsidRDefault="0022610F" w:rsidP="0022610F">
      <w:pPr>
        <w:pStyle w:val="ListParagraph"/>
        <w:numPr>
          <w:ilvl w:val="0"/>
          <w:numId w:val="13"/>
        </w:numPr>
      </w:pPr>
      <w:r>
        <w:t>4) Beliefs – the stronger our belief in conventional values, the less likely we are to offend. There is variation</w:t>
      </w:r>
    </w:p>
    <w:p w:rsidR="008C75F7" w:rsidRDefault="008C75F7" w:rsidP="008C75F7"/>
    <w:p w:rsidR="0022610F" w:rsidRDefault="008C75F7" w:rsidP="008C75F7">
      <w:proofErr w:type="spellStart"/>
      <w:r>
        <w:t>Gottfredson</w:t>
      </w:r>
      <w:proofErr w:type="spellEnd"/>
      <w:r>
        <w:t xml:space="preserve"> and </w:t>
      </w:r>
      <w:proofErr w:type="spellStart"/>
      <w:r>
        <w:t>Hirschi’s</w:t>
      </w:r>
      <w:proofErr w:type="spellEnd"/>
      <w:r>
        <w:t xml:space="preserve"> General Theory of Crime </w:t>
      </w:r>
      <w:r w:rsidR="0022610F">
        <w:t xml:space="preserve"> </w:t>
      </w:r>
    </w:p>
    <w:p w:rsidR="008C75F7" w:rsidRDefault="008C75F7" w:rsidP="008C75F7"/>
    <w:p w:rsidR="008C75F7" w:rsidRDefault="008C75F7" w:rsidP="008C75F7">
      <w:pPr>
        <w:pStyle w:val="ListParagraph"/>
        <w:numPr>
          <w:ilvl w:val="0"/>
          <w:numId w:val="14"/>
        </w:numPr>
      </w:pPr>
      <w:r>
        <w:t>Self-Control concern for the long term consequences of one’s acts</w:t>
      </w:r>
    </w:p>
    <w:p w:rsidR="008C75F7" w:rsidRDefault="008C75F7" w:rsidP="008C75F7">
      <w:pPr>
        <w:pStyle w:val="ListParagraph"/>
        <w:numPr>
          <w:ilvl w:val="0"/>
          <w:numId w:val="14"/>
        </w:numPr>
      </w:pPr>
      <w:r>
        <w:t xml:space="preserve">Lack of self control stems from problems with parental discipline </w:t>
      </w:r>
    </w:p>
    <w:p w:rsidR="008C75F7" w:rsidRDefault="008C75F7" w:rsidP="008C75F7">
      <w:pPr>
        <w:pStyle w:val="ListParagraph"/>
        <w:numPr>
          <w:ilvl w:val="0"/>
          <w:numId w:val="14"/>
        </w:numPr>
      </w:pPr>
      <w:r>
        <w:t xml:space="preserve">Low self-control includes impulsiveness, risk-seeking, physicality, self-centeredness, low temper threshold </w:t>
      </w:r>
    </w:p>
    <w:p w:rsidR="00E17693" w:rsidRDefault="008C75F7" w:rsidP="008C75F7">
      <w:pPr>
        <w:pStyle w:val="ListParagraph"/>
        <w:numPr>
          <w:ilvl w:val="0"/>
          <w:numId w:val="14"/>
        </w:numPr>
      </w:pPr>
      <w:r>
        <w:t>Characteristics of low self-control are evident in criminal behavior</w:t>
      </w:r>
      <w:r w:rsidR="00E17693">
        <w:t>:</w:t>
      </w:r>
    </w:p>
    <w:p w:rsidR="00E17693" w:rsidRDefault="008C75F7" w:rsidP="008C75F7">
      <w:pPr>
        <w:pStyle w:val="ListParagraph"/>
        <w:numPr>
          <w:ilvl w:val="0"/>
          <w:numId w:val="14"/>
        </w:numPr>
      </w:pPr>
      <w:r>
        <w:t>Crime offers immediate gr</w:t>
      </w:r>
      <w:r w:rsidR="00E17693">
        <w:t>atification and quick thrill</w:t>
      </w:r>
    </w:p>
    <w:p w:rsidR="008C75F7" w:rsidRDefault="008C75F7" w:rsidP="008C75F7">
      <w:pPr>
        <w:pStyle w:val="ListParagraph"/>
        <w:numPr>
          <w:ilvl w:val="0"/>
          <w:numId w:val="14"/>
        </w:numPr>
      </w:pPr>
      <w:r>
        <w:t xml:space="preserve">Crime is risky, </w:t>
      </w:r>
      <w:r w:rsidR="00B0639C">
        <w:t>exciting or</w:t>
      </w:r>
      <w:r>
        <w:t xml:space="preserve"> thrilling </w:t>
      </w:r>
    </w:p>
    <w:p w:rsidR="00E17693" w:rsidRDefault="00B0639C" w:rsidP="00E17693">
      <w:pPr>
        <w:pStyle w:val="ListParagraph"/>
        <w:numPr>
          <w:ilvl w:val="0"/>
          <w:numId w:val="14"/>
        </w:numPr>
      </w:pPr>
      <w:r>
        <w:t xml:space="preserve">Crime provides few-long terms gains and tends to be incompatible </w:t>
      </w:r>
      <w:r w:rsidR="00E17693">
        <w:t>with those lifestyle features that require long-term investment: work, family life and so on</w:t>
      </w:r>
    </w:p>
    <w:p w:rsidR="00E17693" w:rsidRDefault="00E17693" w:rsidP="00E17693">
      <w:pPr>
        <w:pStyle w:val="ListParagraph"/>
        <w:numPr>
          <w:ilvl w:val="0"/>
          <w:numId w:val="14"/>
        </w:numPr>
      </w:pPr>
      <w:r>
        <w:t xml:space="preserve">Crime generally requires little expertise or planning and is compatible with having relatively low educational and general cognitive skills </w:t>
      </w:r>
    </w:p>
    <w:p w:rsidR="00E17693" w:rsidRDefault="00E17693" w:rsidP="00E17693">
      <w:pPr>
        <w:pStyle w:val="ListParagraph"/>
        <w:numPr>
          <w:ilvl w:val="0"/>
          <w:numId w:val="14"/>
        </w:numPr>
      </w:pPr>
      <w:r>
        <w:t xml:space="preserve">Crime brings pain and suffering to others and those with low self-control are generally self-centered and less affected by the difficulties experienced by others </w:t>
      </w:r>
    </w:p>
    <w:p w:rsidR="002062A9" w:rsidRDefault="002062A9" w:rsidP="002062A9"/>
    <w:p w:rsidR="003B2FEB" w:rsidRDefault="003B2FEB" w:rsidP="002062A9">
      <w:r>
        <w:t>Assessing the General Theory of Crime</w:t>
      </w:r>
    </w:p>
    <w:p w:rsidR="003B2FEB" w:rsidRDefault="003B2FEB" w:rsidP="002062A9"/>
    <w:p w:rsidR="003B2FEB" w:rsidRDefault="003B2FEB" w:rsidP="003B2FEB">
      <w:pPr>
        <w:pStyle w:val="ListParagraph"/>
        <w:numPr>
          <w:ilvl w:val="0"/>
          <w:numId w:val="15"/>
        </w:numPr>
      </w:pPr>
      <w:r>
        <w:t xml:space="preserve">Despite suggesting that the theory applies equally to all crime, from burglary, to white collar crime, to murder, critics say it doesn’t explain white collar </w:t>
      </w:r>
    </w:p>
    <w:p w:rsidR="003B2FEB" w:rsidRDefault="003B2FEB" w:rsidP="003B2FEB">
      <w:pPr>
        <w:pStyle w:val="ListParagraph"/>
        <w:numPr>
          <w:ilvl w:val="0"/>
          <w:numId w:val="15"/>
        </w:numPr>
      </w:pPr>
      <w:r>
        <w:t>Idea of low self-control is difficult to research and measure (is there one thing called self-control or is it made of several different facets)</w:t>
      </w:r>
    </w:p>
    <w:p w:rsidR="003B2FEB" w:rsidRDefault="003B2FEB" w:rsidP="003B2FEB">
      <w:pPr>
        <w:pStyle w:val="ListParagraph"/>
        <w:numPr>
          <w:ilvl w:val="0"/>
          <w:numId w:val="15"/>
        </w:numPr>
      </w:pPr>
      <w:r>
        <w:t>Tautological (meaning circular) – arguing low self-control causes crime allows us to use offending as an indicator of low self-control</w:t>
      </w:r>
    </w:p>
    <w:p w:rsidR="003B2FEB" w:rsidRDefault="003B2FEB" w:rsidP="003B2FEB">
      <w:pPr>
        <w:pStyle w:val="ListParagraph"/>
        <w:numPr>
          <w:ilvl w:val="0"/>
          <w:numId w:val="15"/>
        </w:numPr>
      </w:pPr>
      <w:r>
        <w:t xml:space="preserve">If low-self control is stable across out </w:t>
      </w:r>
      <w:r w:rsidR="00E3135B">
        <w:t>lifetime</w:t>
      </w:r>
      <w:r>
        <w:t xml:space="preserve"> why does </w:t>
      </w:r>
      <w:r w:rsidR="00E3135B">
        <w:t>offending</w:t>
      </w:r>
      <w:r>
        <w:t xml:space="preserve"> decrease as we get older</w:t>
      </w:r>
    </w:p>
    <w:p w:rsidR="003B2FEB" w:rsidRDefault="00E3135B" w:rsidP="003B2FEB">
      <w:pPr>
        <w:pStyle w:val="ListParagraph"/>
        <w:numPr>
          <w:ilvl w:val="0"/>
          <w:numId w:val="15"/>
        </w:numPr>
      </w:pPr>
      <w:r>
        <w:t xml:space="preserve">Control theory underestimates the role of socio-economic factors in criminality </w:t>
      </w:r>
    </w:p>
    <w:p w:rsidR="00E3135B" w:rsidRDefault="00E3135B" w:rsidP="003B2FEB">
      <w:pPr>
        <w:pStyle w:val="ListParagraph"/>
        <w:numPr>
          <w:ilvl w:val="0"/>
          <w:numId w:val="15"/>
        </w:numPr>
      </w:pPr>
      <w:r>
        <w:t>Claim that opportunity may have more to do with offending than low self control</w:t>
      </w:r>
    </w:p>
    <w:p w:rsidR="00E3135B" w:rsidRDefault="00E3135B" w:rsidP="003B2FEB">
      <w:pPr>
        <w:pStyle w:val="ListParagraph"/>
        <w:numPr>
          <w:ilvl w:val="0"/>
          <w:numId w:val="15"/>
        </w:numPr>
      </w:pPr>
      <w:r>
        <w:t xml:space="preserve">While it helps explain why people don’t offend, except to say that it occurs when external controls fail </w:t>
      </w:r>
    </w:p>
    <w:p w:rsidR="00E3135B" w:rsidRDefault="00E3135B" w:rsidP="00E3135B"/>
    <w:p w:rsidR="00E3135B" w:rsidRDefault="00E3135B" w:rsidP="00E3135B">
      <w:r>
        <w:t>Charles Tittle’s Control-Balance Theory</w:t>
      </w:r>
    </w:p>
    <w:p w:rsidR="00E3135B" w:rsidRDefault="00E3135B" w:rsidP="00E3135B"/>
    <w:p w:rsidR="00E3135B" w:rsidRDefault="00E3135B" w:rsidP="00E3135B">
      <w:pPr>
        <w:pStyle w:val="ListParagraph"/>
        <w:numPr>
          <w:ilvl w:val="0"/>
          <w:numId w:val="16"/>
        </w:numPr>
      </w:pPr>
      <w:r>
        <w:t xml:space="preserve">Control Ratio – The balance between the exercise of control and being subject control </w:t>
      </w:r>
    </w:p>
    <w:p w:rsidR="00E3135B" w:rsidRDefault="00E3135B" w:rsidP="00E3135B">
      <w:pPr>
        <w:pStyle w:val="ListParagraph"/>
        <w:numPr>
          <w:ilvl w:val="0"/>
          <w:numId w:val="16"/>
        </w:numPr>
      </w:pPr>
      <w:r>
        <w:t>Control = Balance = Conformity</w:t>
      </w:r>
    </w:p>
    <w:p w:rsidR="00E3135B" w:rsidRDefault="00E3135B" w:rsidP="00E3135B">
      <w:pPr>
        <w:pStyle w:val="ListParagraph"/>
        <w:numPr>
          <w:ilvl w:val="0"/>
          <w:numId w:val="16"/>
        </w:numPr>
      </w:pPr>
      <w:r>
        <w:t xml:space="preserve">Control Imbalance = Deviance </w:t>
      </w:r>
    </w:p>
    <w:p w:rsidR="00E3135B" w:rsidRDefault="00E3135B" w:rsidP="00E3135B">
      <w:pPr>
        <w:pStyle w:val="ListParagraph"/>
        <w:numPr>
          <w:ilvl w:val="0"/>
          <w:numId w:val="16"/>
        </w:numPr>
      </w:pPr>
      <w:r>
        <w:t>Control Deficit</w:t>
      </w:r>
      <w:r>
        <w:br/>
        <w:t>- Predation</w:t>
      </w:r>
      <w:r>
        <w:br/>
        <w:t>- Defiance</w:t>
      </w:r>
      <w:r>
        <w:br/>
        <w:t xml:space="preserve">- </w:t>
      </w:r>
      <w:proofErr w:type="spellStart"/>
      <w:r>
        <w:t>Submisson</w:t>
      </w:r>
      <w:proofErr w:type="spellEnd"/>
      <w:r>
        <w:t xml:space="preserve"> </w:t>
      </w:r>
    </w:p>
    <w:p w:rsidR="00E3135B" w:rsidRDefault="00E3135B" w:rsidP="00E3135B">
      <w:pPr>
        <w:pStyle w:val="ListParagraph"/>
        <w:numPr>
          <w:ilvl w:val="0"/>
          <w:numId w:val="16"/>
        </w:numPr>
      </w:pPr>
      <w:r>
        <w:t>Control Surplus</w:t>
      </w:r>
      <w:r>
        <w:br/>
        <w:t xml:space="preserve">- </w:t>
      </w:r>
      <w:proofErr w:type="spellStart"/>
      <w:r>
        <w:t>Expoitation</w:t>
      </w:r>
      <w:proofErr w:type="spellEnd"/>
      <w:r>
        <w:br/>
        <w:t>- Plunder</w:t>
      </w:r>
      <w:r>
        <w:br/>
        <w:t xml:space="preserve">- Decadence </w:t>
      </w:r>
    </w:p>
    <w:p w:rsidR="00E3135B" w:rsidRDefault="00E3135B" w:rsidP="00E3135B">
      <w:pPr>
        <w:pStyle w:val="ListParagraph"/>
        <w:numPr>
          <w:ilvl w:val="0"/>
          <w:numId w:val="16"/>
        </w:numPr>
      </w:pPr>
      <w:r>
        <w:t>In order for deviance to occur at all number of casual elements must be present:</w:t>
      </w:r>
    </w:p>
    <w:p w:rsidR="00E3135B" w:rsidRDefault="00E3135B" w:rsidP="00E3135B"/>
    <w:p w:rsidR="00080F1B" w:rsidRDefault="00E3135B" w:rsidP="00080F1B">
      <w:pPr>
        <w:pStyle w:val="ListParagraph"/>
        <w:numPr>
          <w:ilvl w:val="0"/>
          <w:numId w:val="16"/>
        </w:numPr>
      </w:pPr>
      <w:r>
        <w:t>A predisposition toward being motivated for deviance</w:t>
      </w:r>
    </w:p>
    <w:p w:rsidR="00080F1B" w:rsidRDefault="00080F1B" w:rsidP="00080F1B">
      <w:pPr>
        <w:pStyle w:val="ListParagraph"/>
        <w:numPr>
          <w:ilvl w:val="0"/>
          <w:numId w:val="16"/>
        </w:numPr>
      </w:pPr>
      <w:r>
        <w:t>Situational provocation</w:t>
      </w:r>
    </w:p>
    <w:p w:rsidR="00080F1B" w:rsidRDefault="00080F1B" w:rsidP="00080F1B">
      <w:pPr>
        <w:pStyle w:val="ListParagraph"/>
        <w:numPr>
          <w:ilvl w:val="0"/>
          <w:numId w:val="16"/>
        </w:numPr>
      </w:pPr>
      <w:r>
        <w:t xml:space="preserve">The transformation of predisposition into actual motivation for deviance </w:t>
      </w:r>
    </w:p>
    <w:p w:rsidR="00080F1B" w:rsidRDefault="00080F1B" w:rsidP="00080F1B">
      <w:pPr>
        <w:pStyle w:val="ListParagraph"/>
        <w:numPr>
          <w:ilvl w:val="0"/>
          <w:numId w:val="16"/>
        </w:numPr>
      </w:pPr>
      <w:r>
        <w:t>Opportunity for deviant response</w:t>
      </w:r>
    </w:p>
    <w:p w:rsidR="002062A9" w:rsidRDefault="00080F1B" w:rsidP="009A7FAB">
      <w:pPr>
        <w:pStyle w:val="ListParagraph"/>
        <w:numPr>
          <w:ilvl w:val="0"/>
          <w:numId w:val="16"/>
        </w:numPr>
      </w:pPr>
      <w:r>
        <w:t xml:space="preserve">The absences </w:t>
      </w:r>
      <w:bookmarkStart w:id="0" w:name="_GoBack"/>
      <w:bookmarkEnd w:id="0"/>
    </w:p>
    <w:p w:rsidR="004B73E6" w:rsidRDefault="004B73E6" w:rsidP="004B73E6"/>
    <w:sectPr w:rsidR="004B73E6" w:rsidSect="006746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0CA8"/>
    <w:multiLevelType w:val="hybridMultilevel"/>
    <w:tmpl w:val="51FA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956F8"/>
    <w:multiLevelType w:val="hybridMultilevel"/>
    <w:tmpl w:val="104A5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3696A"/>
    <w:multiLevelType w:val="hybridMultilevel"/>
    <w:tmpl w:val="9968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0F4883"/>
    <w:multiLevelType w:val="hybridMultilevel"/>
    <w:tmpl w:val="014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744EA3"/>
    <w:multiLevelType w:val="hybridMultilevel"/>
    <w:tmpl w:val="FFBE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763EE3"/>
    <w:multiLevelType w:val="hybridMultilevel"/>
    <w:tmpl w:val="B5945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524683"/>
    <w:multiLevelType w:val="hybridMultilevel"/>
    <w:tmpl w:val="B2E20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8C6340"/>
    <w:multiLevelType w:val="hybridMultilevel"/>
    <w:tmpl w:val="920EA6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C9A2DD9"/>
    <w:multiLevelType w:val="hybridMultilevel"/>
    <w:tmpl w:val="2430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27204"/>
    <w:multiLevelType w:val="hybridMultilevel"/>
    <w:tmpl w:val="C4EC4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621C86"/>
    <w:multiLevelType w:val="hybridMultilevel"/>
    <w:tmpl w:val="D66CA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92692D"/>
    <w:multiLevelType w:val="hybridMultilevel"/>
    <w:tmpl w:val="75C46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5E44FC"/>
    <w:multiLevelType w:val="hybridMultilevel"/>
    <w:tmpl w:val="92BA4F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nsid w:val="678810D2"/>
    <w:multiLevelType w:val="hybridMultilevel"/>
    <w:tmpl w:val="F742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2F4A86"/>
    <w:multiLevelType w:val="hybridMultilevel"/>
    <w:tmpl w:val="58842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821B40"/>
    <w:multiLevelType w:val="hybridMultilevel"/>
    <w:tmpl w:val="248A2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6"/>
  </w:num>
  <w:num w:numId="4">
    <w:abstractNumId w:val="4"/>
  </w:num>
  <w:num w:numId="5">
    <w:abstractNumId w:val="9"/>
  </w:num>
  <w:num w:numId="6">
    <w:abstractNumId w:val="5"/>
  </w:num>
  <w:num w:numId="7">
    <w:abstractNumId w:val="13"/>
  </w:num>
  <w:num w:numId="8">
    <w:abstractNumId w:val="10"/>
  </w:num>
  <w:num w:numId="9">
    <w:abstractNumId w:val="8"/>
  </w:num>
  <w:num w:numId="10">
    <w:abstractNumId w:val="14"/>
  </w:num>
  <w:num w:numId="11">
    <w:abstractNumId w:val="3"/>
  </w:num>
  <w:num w:numId="12">
    <w:abstractNumId w:val="12"/>
  </w:num>
  <w:num w:numId="13">
    <w:abstractNumId w:val="1"/>
  </w:num>
  <w:num w:numId="14">
    <w:abstractNumId w:val="0"/>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69B"/>
    <w:rsid w:val="00080F1B"/>
    <w:rsid w:val="00190DBD"/>
    <w:rsid w:val="002062A9"/>
    <w:rsid w:val="0022610F"/>
    <w:rsid w:val="003B2FEB"/>
    <w:rsid w:val="004B73E6"/>
    <w:rsid w:val="004E3B63"/>
    <w:rsid w:val="00674697"/>
    <w:rsid w:val="006B7640"/>
    <w:rsid w:val="0081469B"/>
    <w:rsid w:val="008C75F7"/>
    <w:rsid w:val="0094728F"/>
    <w:rsid w:val="009A7FAB"/>
    <w:rsid w:val="009D46B3"/>
    <w:rsid w:val="00B0639C"/>
    <w:rsid w:val="00E17693"/>
    <w:rsid w:val="00E3135B"/>
    <w:rsid w:val="00F66C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D5F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6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6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5</Pages>
  <Words>1386</Words>
  <Characters>7902</Characters>
  <Application>Microsoft Macintosh Word</Application>
  <DocSecurity>0</DocSecurity>
  <Lines>65</Lines>
  <Paragraphs>18</Paragraphs>
  <ScaleCrop>false</ScaleCrop>
  <Company>Carleton</Company>
  <LinksUpToDate>false</LinksUpToDate>
  <CharactersWithSpaces>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Harris</dc:creator>
  <cp:keywords/>
  <dc:description/>
  <cp:lastModifiedBy>Harrison Harris</cp:lastModifiedBy>
  <cp:revision>1</cp:revision>
  <dcterms:created xsi:type="dcterms:W3CDTF">2013-12-05T20:44:00Z</dcterms:created>
  <dcterms:modified xsi:type="dcterms:W3CDTF">2013-12-10T03:26:00Z</dcterms:modified>
</cp:coreProperties>
</file>