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022" w:rsidRPr="00981839" w:rsidRDefault="000757B2">
      <w:pPr>
        <w:rPr>
          <w:rFonts w:asciiTheme="majorHAnsi" w:hAnsiTheme="majorHAnsi"/>
          <w:sz w:val="28"/>
          <w:szCs w:val="28"/>
        </w:rPr>
      </w:pPr>
      <w:r w:rsidRPr="00981839">
        <w:rPr>
          <w:rFonts w:asciiTheme="majorHAnsi" w:hAnsiTheme="majorHAnsi"/>
          <w:sz w:val="28"/>
          <w:szCs w:val="28"/>
        </w:rPr>
        <w:t xml:space="preserve">Lecture 2 </w:t>
      </w:r>
    </w:p>
    <w:p w:rsidR="000757B2" w:rsidRPr="00981839" w:rsidRDefault="000757B2">
      <w:pPr>
        <w:rPr>
          <w:rFonts w:asciiTheme="majorHAnsi" w:hAnsiTheme="majorHAnsi"/>
          <w:sz w:val="28"/>
          <w:szCs w:val="28"/>
        </w:rPr>
      </w:pPr>
      <w:r w:rsidRPr="00981839">
        <w:rPr>
          <w:rFonts w:asciiTheme="majorHAnsi" w:hAnsiTheme="majorHAnsi"/>
          <w:sz w:val="28"/>
          <w:szCs w:val="28"/>
        </w:rPr>
        <w:t xml:space="preserve">ECO220Y1 </w:t>
      </w:r>
    </w:p>
    <w:p w:rsidR="000757B2" w:rsidRPr="00981839" w:rsidRDefault="000757B2">
      <w:pPr>
        <w:rPr>
          <w:rFonts w:asciiTheme="majorHAnsi" w:hAnsiTheme="majorHAnsi"/>
          <w:sz w:val="28"/>
          <w:szCs w:val="28"/>
        </w:rPr>
      </w:pPr>
      <w:r w:rsidRPr="00981839">
        <w:rPr>
          <w:rFonts w:asciiTheme="majorHAnsi" w:hAnsiTheme="majorHAnsi"/>
          <w:sz w:val="28"/>
          <w:szCs w:val="28"/>
        </w:rPr>
        <w:t xml:space="preserve">September 16,2014 </w:t>
      </w:r>
    </w:p>
    <w:p w:rsidR="000757B2" w:rsidRPr="00981839" w:rsidRDefault="000757B2">
      <w:pPr>
        <w:rPr>
          <w:rFonts w:asciiTheme="majorHAnsi" w:hAnsiTheme="majorHAnsi"/>
          <w:sz w:val="28"/>
          <w:szCs w:val="28"/>
        </w:rPr>
      </w:pPr>
      <w:r w:rsidRPr="00981839">
        <w:rPr>
          <w:rFonts w:asciiTheme="majorHAnsi" w:hAnsiTheme="majorHAnsi"/>
          <w:sz w:val="28"/>
          <w:szCs w:val="28"/>
        </w:rPr>
        <w:t xml:space="preserve">Clustered sampling is all about convenience </w:t>
      </w:r>
    </w:p>
    <w:p w:rsidR="000757B2" w:rsidRPr="00981839" w:rsidRDefault="000757B2">
      <w:pPr>
        <w:rPr>
          <w:rFonts w:asciiTheme="majorHAnsi" w:hAnsiTheme="majorHAnsi"/>
          <w:sz w:val="28"/>
          <w:szCs w:val="28"/>
        </w:rPr>
      </w:pPr>
    </w:p>
    <w:p w:rsidR="000757B2" w:rsidRPr="00981839" w:rsidRDefault="000757B2">
      <w:pPr>
        <w:rPr>
          <w:rFonts w:asciiTheme="majorHAnsi" w:hAnsiTheme="majorHAnsi"/>
          <w:sz w:val="28"/>
          <w:szCs w:val="28"/>
        </w:rPr>
      </w:pPr>
      <w:r w:rsidRPr="00981839">
        <w:rPr>
          <w:rFonts w:asciiTheme="majorHAnsi" w:hAnsiTheme="majorHAnsi"/>
          <w:sz w:val="28"/>
          <w:szCs w:val="28"/>
        </w:rPr>
        <w:t>Slide#1/</w:t>
      </w:r>
      <w:proofErr w:type="spellStart"/>
      <w:r w:rsidRPr="00981839">
        <w:rPr>
          <w:rFonts w:asciiTheme="majorHAnsi" w:hAnsiTheme="majorHAnsi"/>
          <w:sz w:val="28"/>
          <w:szCs w:val="28"/>
        </w:rPr>
        <w:t>IClicker</w:t>
      </w:r>
      <w:proofErr w:type="spellEnd"/>
      <w:r w:rsidRPr="00981839">
        <w:rPr>
          <w:rFonts w:asciiTheme="majorHAnsi" w:hAnsiTheme="majorHAnsi"/>
          <w:sz w:val="28"/>
          <w:szCs w:val="28"/>
        </w:rPr>
        <w:t xml:space="preserve"> question. </w:t>
      </w:r>
    </w:p>
    <w:p w:rsidR="000757B2" w:rsidRPr="0091296C" w:rsidRDefault="000757B2">
      <w:pPr>
        <w:rPr>
          <w:rFonts w:asciiTheme="majorHAnsi" w:hAnsiTheme="majorHAnsi"/>
          <w:b/>
          <w:sz w:val="28"/>
          <w:szCs w:val="28"/>
        </w:rPr>
      </w:pPr>
      <w:r w:rsidRPr="00981839">
        <w:rPr>
          <w:rFonts w:asciiTheme="majorHAnsi" w:hAnsiTheme="majorHAnsi"/>
          <w:sz w:val="28"/>
          <w:szCs w:val="28"/>
        </w:rPr>
        <w:t>Panel data: Same variables measured for a range of units &amp; time period.  Same variables mean</w:t>
      </w:r>
      <w:proofErr w:type="gramStart"/>
      <w:r w:rsidRPr="0091296C">
        <w:rPr>
          <w:rFonts w:asciiTheme="majorHAnsi" w:hAnsiTheme="majorHAnsi"/>
          <w:b/>
          <w:sz w:val="28"/>
          <w:szCs w:val="28"/>
        </w:rPr>
        <w:t>( GPA</w:t>
      </w:r>
      <w:proofErr w:type="gramEnd"/>
      <w:r w:rsidRPr="0091296C">
        <w:rPr>
          <w:rFonts w:asciiTheme="majorHAnsi" w:hAnsiTheme="majorHAnsi"/>
          <w:b/>
          <w:sz w:val="28"/>
          <w:szCs w:val="28"/>
        </w:rPr>
        <w:t xml:space="preserve"> range)</w:t>
      </w:r>
      <w:r w:rsidRPr="00981839">
        <w:rPr>
          <w:rFonts w:asciiTheme="majorHAnsi" w:hAnsiTheme="majorHAnsi"/>
          <w:sz w:val="28"/>
          <w:szCs w:val="28"/>
        </w:rPr>
        <w:t xml:space="preserve"> of units </w:t>
      </w:r>
      <w:r w:rsidRPr="0091296C">
        <w:rPr>
          <w:rFonts w:asciiTheme="majorHAnsi" w:hAnsiTheme="majorHAnsi"/>
          <w:b/>
          <w:sz w:val="28"/>
          <w:szCs w:val="28"/>
        </w:rPr>
        <w:t>(universities)</w:t>
      </w:r>
      <w:r w:rsidRPr="00981839">
        <w:rPr>
          <w:rFonts w:asciiTheme="majorHAnsi" w:hAnsiTheme="majorHAnsi"/>
          <w:sz w:val="28"/>
          <w:szCs w:val="28"/>
        </w:rPr>
        <w:t xml:space="preserve"> range of time (</w:t>
      </w:r>
      <w:r w:rsidRPr="0091296C">
        <w:rPr>
          <w:rFonts w:asciiTheme="majorHAnsi" w:hAnsiTheme="majorHAnsi"/>
          <w:b/>
          <w:sz w:val="28"/>
          <w:szCs w:val="28"/>
        </w:rPr>
        <w:t xml:space="preserve">1950-2012) </w:t>
      </w:r>
    </w:p>
    <w:p w:rsidR="0091296C" w:rsidRPr="00981839" w:rsidRDefault="0091296C">
      <w:pPr>
        <w:rPr>
          <w:rFonts w:asciiTheme="majorHAnsi" w:hAnsiTheme="majorHAnsi"/>
          <w:sz w:val="28"/>
          <w:szCs w:val="28"/>
        </w:rPr>
      </w:pPr>
    </w:p>
    <w:p w:rsidR="000757B2" w:rsidRPr="00981839" w:rsidRDefault="000757B2">
      <w:pPr>
        <w:rPr>
          <w:rFonts w:asciiTheme="majorHAnsi" w:hAnsiTheme="majorHAnsi"/>
          <w:sz w:val="28"/>
          <w:szCs w:val="28"/>
        </w:rPr>
      </w:pPr>
      <w:r w:rsidRPr="00981839">
        <w:rPr>
          <w:rFonts w:asciiTheme="majorHAnsi" w:hAnsiTheme="majorHAnsi"/>
          <w:b/>
          <w:sz w:val="28"/>
          <w:szCs w:val="28"/>
          <w:highlight w:val="yellow"/>
        </w:rPr>
        <w:t>Histograms</w:t>
      </w:r>
      <w:r w:rsidRPr="00981839">
        <w:rPr>
          <w:rFonts w:asciiTheme="majorHAnsi" w:hAnsiTheme="majorHAnsi"/>
          <w:b/>
          <w:sz w:val="28"/>
          <w:szCs w:val="28"/>
        </w:rPr>
        <w:br/>
      </w:r>
      <w:r w:rsidRPr="00981839">
        <w:rPr>
          <w:rFonts w:asciiTheme="majorHAnsi" w:hAnsiTheme="majorHAnsi"/>
          <w:sz w:val="28"/>
          <w:szCs w:val="28"/>
        </w:rPr>
        <w:t xml:space="preserve">1. Frequency histogram </w:t>
      </w:r>
    </w:p>
    <w:p w:rsidR="000757B2" w:rsidRPr="00981839" w:rsidRDefault="000757B2">
      <w:pPr>
        <w:rPr>
          <w:rFonts w:asciiTheme="majorHAnsi" w:hAnsiTheme="majorHAnsi"/>
          <w:sz w:val="28"/>
          <w:szCs w:val="28"/>
        </w:rPr>
      </w:pPr>
      <w:r w:rsidRPr="00981839">
        <w:rPr>
          <w:rFonts w:asciiTheme="majorHAnsi" w:hAnsiTheme="majorHAnsi"/>
          <w:sz w:val="28"/>
          <w:szCs w:val="28"/>
        </w:rPr>
        <w:t xml:space="preserve">How </w:t>
      </w:r>
      <w:proofErr w:type="gramStart"/>
      <w:r w:rsidRPr="00981839">
        <w:rPr>
          <w:rFonts w:asciiTheme="majorHAnsi" w:hAnsiTheme="majorHAnsi"/>
          <w:sz w:val="28"/>
          <w:szCs w:val="28"/>
        </w:rPr>
        <w:t>many(</w:t>
      </w:r>
      <w:proofErr w:type="gramEnd"/>
      <w:r w:rsidRPr="00981839">
        <w:rPr>
          <w:rFonts w:asciiTheme="majorHAnsi" w:hAnsiTheme="majorHAnsi"/>
          <w:sz w:val="28"/>
          <w:szCs w:val="28"/>
        </w:rPr>
        <w:t xml:space="preserve">#) countries fell into one or another bin (height) </w:t>
      </w:r>
    </w:p>
    <w:p w:rsidR="000757B2" w:rsidRPr="00981839" w:rsidRDefault="000757B2">
      <w:pPr>
        <w:rPr>
          <w:rFonts w:asciiTheme="majorHAnsi" w:hAnsiTheme="majorHAnsi"/>
          <w:sz w:val="28"/>
          <w:szCs w:val="28"/>
        </w:rPr>
      </w:pPr>
      <w:r w:rsidRPr="00981839">
        <w:rPr>
          <w:rFonts w:asciiTheme="majorHAnsi" w:hAnsiTheme="majorHAnsi"/>
          <w:sz w:val="28"/>
          <w:szCs w:val="28"/>
        </w:rPr>
        <w:t xml:space="preserve">2.Relative frequency histogram </w:t>
      </w:r>
    </w:p>
    <w:p w:rsidR="000757B2" w:rsidRPr="00981839" w:rsidRDefault="000757B2">
      <w:pPr>
        <w:rPr>
          <w:rFonts w:asciiTheme="majorHAnsi" w:hAnsiTheme="majorHAnsi"/>
          <w:sz w:val="28"/>
          <w:szCs w:val="28"/>
        </w:rPr>
      </w:pPr>
      <w:r w:rsidRPr="00981839">
        <w:rPr>
          <w:rFonts w:asciiTheme="majorHAnsi" w:hAnsiTheme="majorHAnsi"/>
          <w:sz w:val="28"/>
          <w:szCs w:val="28"/>
        </w:rPr>
        <w:t>What fraction fell into one or another bin of histogram (height)</w:t>
      </w:r>
    </w:p>
    <w:p w:rsidR="000757B2" w:rsidRPr="00981839" w:rsidRDefault="000757B2">
      <w:pPr>
        <w:rPr>
          <w:rFonts w:asciiTheme="majorHAnsi" w:hAnsiTheme="majorHAnsi"/>
          <w:sz w:val="28"/>
          <w:szCs w:val="28"/>
        </w:rPr>
      </w:pPr>
      <w:r w:rsidRPr="00981839">
        <w:rPr>
          <w:rFonts w:asciiTheme="majorHAnsi" w:hAnsiTheme="majorHAnsi"/>
          <w:sz w:val="28"/>
          <w:szCs w:val="28"/>
        </w:rPr>
        <w:t xml:space="preserve">3.Density Histograms </w:t>
      </w:r>
    </w:p>
    <w:p w:rsidR="00981839" w:rsidRDefault="000757B2">
      <w:pPr>
        <w:rPr>
          <w:rFonts w:asciiTheme="majorHAnsi" w:hAnsiTheme="majorHAnsi"/>
          <w:sz w:val="28"/>
          <w:szCs w:val="28"/>
        </w:rPr>
      </w:pPr>
      <w:r w:rsidRPr="00981839">
        <w:rPr>
          <w:rFonts w:asciiTheme="majorHAnsi" w:hAnsiTheme="majorHAnsi"/>
          <w:sz w:val="28"/>
          <w:szCs w:val="28"/>
        </w:rPr>
        <w:t>The area of the bar tells you the fraction of the observation bin. (</w:t>
      </w:r>
      <w:proofErr w:type="gramStart"/>
      <w:r w:rsidRPr="00981839">
        <w:rPr>
          <w:rFonts w:asciiTheme="majorHAnsi" w:hAnsiTheme="majorHAnsi"/>
          <w:sz w:val="28"/>
          <w:szCs w:val="28"/>
        </w:rPr>
        <w:t>area</w:t>
      </w:r>
      <w:proofErr w:type="gramEnd"/>
      <w:r w:rsidRPr="00981839">
        <w:rPr>
          <w:rFonts w:asciiTheme="majorHAnsi" w:hAnsiTheme="majorHAnsi"/>
          <w:sz w:val="28"/>
          <w:szCs w:val="28"/>
        </w:rPr>
        <w:t>)</w:t>
      </w:r>
    </w:p>
    <w:p w:rsidR="009667F5" w:rsidRDefault="009667F5">
      <w:pPr>
        <w:rPr>
          <w:rFonts w:asciiTheme="majorHAnsi" w:hAnsiTheme="majorHAnsi"/>
          <w:sz w:val="28"/>
          <w:szCs w:val="28"/>
        </w:rPr>
        <w:sectPr w:rsidR="009667F5" w:rsidSect="008328AF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:rsidR="00981839" w:rsidRDefault="00981839">
      <w:pPr>
        <w:rPr>
          <w:rFonts w:asciiTheme="majorHAnsi" w:hAnsiTheme="majorHAnsi"/>
          <w:sz w:val="28"/>
          <w:szCs w:val="28"/>
        </w:rPr>
      </w:pPr>
    </w:p>
    <w:p w:rsidR="00981839" w:rsidRDefault="00981839">
      <w:pPr>
        <w:rPr>
          <w:rFonts w:asciiTheme="majorHAnsi" w:hAnsiTheme="majorHAnsi"/>
          <w:sz w:val="28"/>
          <w:szCs w:val="28"/>
        </w:rPr>
        <w:sectPr w:rsidR="00981839" w:rsidSect="009667F5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:rsidR="009667F5" w:rsidRPr="00122398" w:rsidRDefault="009667F5">
      <w:pPr>
        <w:rPr>
          <w:rFonts w:asciiTheme="majorHAnsi" w:hAnsiTheme="majorHAnsi"/>
          <w:b/>
          <w:sz w:val="28"/>
          <w:szCs w:val="28"/>
        </w:rPr>
      </w:pPr>
      <w:r w:rsidRPr="00122398">
        <w:rPr>
          <w:rFonts w:asciiTheme="majorHAnsi" w:hAnsiTheme="majorHAnsi"/>
          <w:b/>
          <w:sz w:val="28"/>
          <w:szCs w:val="28"/>
        </w:rPr>
        <w:lastRenderedPageBreak/>
        <w:t xml:space="preserve">Perfect Histograms </w:t>
      </w:r>
    </w:p>
    <w:p w:rsidR="009667F5" w:rsidRDefault="0012239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r w:rsidR="009667F5">
        <w:rPr>
          <w:rFonts w:asciiTheme="majorHAnsi" w:hAnsiTheme="majorHAnsi"/>
          <w:sz w:val="28"/>
          <w:szCs w:val="28"/>
        </w:rPr>
        <w:t>Draw a line in the middle; sides will be identical</w:t>
      </w:r>
    </w:p>
    <w:p w:rsidR="009667F5" w:rsidRDefault="0012239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r w:rsidR="009667F5">
        <w:rPr>
          <w:rFonts w:asciiTheme="majorHAnsi" w:hAnsiTheme="majorHAnsi"/>
          <w:sz w:val="28"/>
          <w:szCs w:val="28"/>
        </w:rPr>
        <w:t xml:space="preserve">Symmetric </w:t>
      </w:r>
    </w:p>
    <w:p w:rsidR="00981839" w:rsidRDefault="0012239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proofErr w:type="gramStart"/>
      <w:r w:rsidR="009667F5">
        <w:rPr>
          <w:rFonts w:asciiTheme="majorHAnsi" w:hAnsiTheme="majorHAnsi"/>
          <w:sz w:val="28"/>
          <w:szCs w:val="28"/>
        </w:rPr>
        <w:t>not</w:t>
      </w:r>
      <w:proofErr w:type="gramEnd"/>
      <w:r w:rsidR="009667F5">
        <w:rPr>
          <w:rFonts w:asciiTheme="majorHAnsi" w:hAnsiTheme="majorHAnsi"/>
          <w:sz w:val="28"/>
          <w:szCs w:val="28"/>
        </w:rPr>
        <w:t xml:space="preserve"> real </w:t>
      </w:r>
    </w:p>
    <w:p w:rsidR="009667F5" w:rsidRDefault="009667F5">
      <w:pPr>
        <w:rPr>
          <w:rFonts w:asciiTheme="majorHAnsi" w:hAnsiTheme="majorHAnsi"/>
          <w:sz w:val="28"/>
          <w:szCs w:val="28"/>
        </w:rPr>
      </w:pPr>
    </w:p>
    <w:p w:rsidR="009667F5" w:rsidRPr="00122398" w:rsidRDefault="009667F5">
      <w:pPr>
        <w:rPr>
          <w:rFonts w:asciiTheme="majorHAnsi" w:hAnsiTheme="majorHAnsi"/>
          <w:b/>
          <w:sz w:val="28"/>
          <w:szCs w:val="28"/>
        </w:rPr>
      </w:pPr>
      <w:r w:rsidRPr="00122398">
        <w:rPr>
          <w:rFonts w:asciiTheme="majorHAnsi" w:hAnsiTheme="majorHAnsi"/>
          <w:b/>
          <w:sz w:val="28"/>
          <w:szCs w:val="28"/>
        </w:rPr>
        <w:t xml:space="preserve">Positively Skewed Histogram: </w:t>
      </w:r>
    </w:p>
    <w:p w:rsidR="009667F5" w:rsidRDefault="0012239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r w:rsidR="009667F5">
        <w:rPr>
          <w:rFonts w:asciiTheme="majorHAnsi" w:hAnsiTheme="majorHAnsi"/>
          <w:sz w:val="28"/>
          <w:szCs w:val="28"/>
        </w:rPr>
        <w:t>Skew-tail of the distribution</w:t>
      </w:r>
      <w:proofErr w:type="gramStart"/>
      <w:r w:rsidR="009667F5">
        <w:rPr>
          <w:rFonts w:asciiTheme="majorHAnsi" w:hAnsiTheme="majorHAnsi"/>
          <w:sz w:val="28"/>
          <w:szCs w:val="28"/>
        </w:rPr>
        <w:t>,  goes</w:t>
      </w:r>
      <w:proofErr w:type="gramEnd"/>
      <w:r w:rsidR="009667F5">
        <w:rPr>
          <w:rFonts w:asciiTheme="majorHAnsi" w:hAnsiTheme="majorHAnsi"/>
          <w:sz w:val="28"/>
          <w:szCs w:val="28"/>
        </w:rPr>
        <w:t xml:space="preserve"> to the right </w:t>
      </w:r>
    </w:p>
    <w:p w:rsidR="009667F5" w:rsidRDefault="0012239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r w:rsidR="009667F5">
        <w:rPr>
          <w:rFonts w:asciiTheme="majorHAnsi" w:hAnsiTheme="majorHAnsi"/>
          <w:sz w:val="28"/>
          <w:szCs w:val="28"/>
        </w:rPr>
        <w:t xml:space="preserve">Most of the data on the right side </w:t>
      </w:r>
    </w:p>
    <w:p w:rsidR="00122398" w:rsidRDefault="0012239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proofErr w:type="spellStart"/>
      <w:proofErr w:type="gramStart"/>
      <w:r>
        <w:rPr>
          <w:rFonts w:asciiTheme="majorHAnsi" w:hAnsiTheme="majorHAnsi"/>
          <w:sz w:val="28"/>
          <w:szCs w:val="28"/>
        </w:rPr>
        <w:t>unimotal</w:t>
      </w:r>
      <w:proofErr w:type="spellEnd"/>
      <w:proofErr w:type="gramEnd"/>
      <w:r>
        <w:rPr>
          <w:rFonts w:asciiTheme="majorHAnsi" w:hAnsiTheme="majorHAnsi"/>
          <w:sz w:val="28"/>
          <w:szCs w:val="28"/>
        </w:rPr>
        <w:t xml:space="preserve"> </w:t>
      </w:r>
    </w:p>
    <w:p w:rsidR="009667F5" w:rsidRDefault="009667F5">
      <w:pPr>
        <w:rPr>
          <w:rFonts w:asciiTheme="majorHAnsi" w:hAnsiTheme="majorHAnsi"/>
          <w:sz w:val="28"/>
          <w:szCs w:val="28"/>
        </w:rPr>
      </w:pPr>
    </w:p>
    <w:p w:rsidR="009667F5" w:rsidRDefault="009667F5">
      <w:pPr>
        <w:rPr>
          <w:rFonts w:asciiTheme="majorHAnsi" w:hAnsiTheme="majorHAnsi"/>
          <w:b/>
          <w:sz w:val="28"/>
          <w:szCs w:val="28"/>
        </w:rPr>
      </w:pPr>
      <w:r w:rsidRPr="00122398">
        <w:rPr>
          <w:rFonts w:asciiTheme="majorHAnsi" w:hAnsiTheme="majorHAnsi"/>
          <w:b/>
          <w:sz w:val="28"/>
          <w:szCs w:val="28"/>
        </w:rPr>
        <w:t xml:space="preserve">Bimodal Histograms </w:t>
      </w:r>
    </w:p>
    <w:p w:rsidR="00122398" w:rsidRPr="00122398" w:rsidRDefault="00122398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-</w:t>
      </w:r>
      <w:r w:rsidRPr="00122398">
        <w:rPr>
          <w:rFonts w:asciiTheme="majorHAnsi" w:hAnsiTheme="majorHAnsi"/>
          <w:sz w:val="28"/>
          <w:szCs w:val="28"/>
        </w:rPr>
        <w:t>2 picks</w:t>
      </w:r>
      <w:r>
        <w:rPr>
          <w:rFonts w:asciiTheme="majorHAnsi" w:hAnsiTheme="majorHAnsi"/>
          <w:b/>
          <w:sz w:val="28"/>
          <w:szCs w:val="28"/>
        </w:rPr>
        <w:t xml:space="preserve"> </w:t>
      </w:r>
    </w:p>
    <w:p w:rsidR="009667F5" w:rsidRPr="00122398" w:rsidRDefault="009667F5">
      <w:pPr>
        <w:rPr>
          <w:rFonts w:asciiTheme="majorHAnsi" w:hAnsiTheme="majorHAnsi"/>
          <w:b/>
          <w:sz w:val="28"/>
          <w:szCs w:val="28"/>
        </w:rPr>
      </w:pPr>
    </w:p>
    <w:p w:rsidR="009667F5" w:rsidRPr="00122398" w:rsidRDefault="009667F5">
      <w:pPr>
        <w:rPr>
          <w:rFonts w:asciiTheme="majorHAnsi" w:hAnsiTheme="majorHAnsi"/>
          <w:b/>
          <w:sz w:val="28"/>
          <w:szCs w:val="28"/>
        </w:rPr>
      </w:pPr>
      <w:r w:rsidRPr="00122398">
        <w:rPr>
          <w:rFonts w:asciiTheme="majorHAnsi" w:hAnsiTheme="majorHAnsi"/>
          <w:b/>
          <w:sz w:val="28"/>
          <w:szCs w:val="28"/>
        </w:rPr>
        <w:t xml:space="preserve">Perfect Bell Shaped Histograms </w:t>
      </w:r>
      <w:r w:rsidR="006F6CA1">
        <w:rPr>
          <w:rFonts w:asciiTheme="majorHAnsi" w:hAnsiTheme="majorHAnsi"/>
          <w:b/>
          <w:sz w:val="28"/>
          <w:szCs w:val="28"/>
        </w:rPr>
        <w:t xml:space="preserve">(normal) </w:t>
      </w:r>
    </w:p>
    <w:p w:rsidR="009667F5" w:rsidRDefault="009667F5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proofErr w:type="gramStart"/>
      <w:r>
        <w:rPr>
          <w:rFonts w:asciiTheme="majorHAnsi" w:hAnsiTheme="majorHAnsi"/>
          <w:sz w:val="28"/>
          <w:szCs w:val="28"/>
        </w:rPr>
        <w:t>symmetric</w:t>
      </w:r>
      <w:proofErr w:type="gramEnd"/>
      <w:r>
        <w:rPr>
          <w:rFonts w:asciiTheme="majorHAnsi" w:hAnsiTheme="majorHAnsi"/>
          <w:sz w:val="28"/>
          <w:szCs w:val="28"/>
        </w:rPr>
        <w:t xml:space="preserve"> </w:t>
      </w:r>
    </w:p>
    <w:p w:rsidR="009667F5" w:rsidRDefault="009667F5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proofErr w:type="gramStart"/>
      <w:r>
        <w:rPr>
          <w:rFonts w:asciiTheme="majorHAnsi" w:hAnsiTheme="majorHAnsi"/>
          <w:sz w:val="28"/>
          <w:szCs w:val="28"/>
        </w:rPr>
        <w:t>not</w:t>
      </w:r>
      <w:proofErr w:type="gramEnd"/>
      <w:r>
        <w:rPr>
          <w:rFonts w:asciiTheme="majorHAnsi" w:hAnsiTheme="majorHAnsi"/>
          <w:sz w:val="28"/>
          <w:szCs w:val="28"/>
        </w:rPr>
        <w:t xml:space="preserve"> skewed </w:t>
      </w:r>
    </w:p>
    <w:p w:rsidR="009667F5" w:rsidRDefault="0012239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proofErr w:type="spellStart"/>
      <w:proofErr w:type="gramStart"/>
      <w:r>
        <w:rPr>
          <w:rFonts w:asciiTheme="majorHAnsi" w:hAnsiTheme="majorHAnsi"/>
          <w:sz w:val="28"/>
          <w:szCs w:val="28"/>
        </w:rPr>
        <w:t>unimot</w:t>
      </w:r>
      <w:r w:rsidR="009667F5">
        <w:rPr>
          <w:rFonts w:asciiTheme="majorHAnsi" w:hAnsiTheme="majorHAnsi"/>
          <w:sz w:val="28"/>
          <w:szCs w:val="28"/>
        </w:rPr>
        <w:t>al</w:t>
      </w:r>
      <w:proofErr w:type="spellEnd"/>
      <w:proofErr w:type="gramEnd"/>
      <w:r w:rsidR="009667F5">
        <w:rPr>
          <w:rFonts w:asciiTheme="majorHAnsi" w:hAnsiTheme="majorHAnsi"/>
          <w:sz w:val="28"/>
          <w:szCs w:val="28"/>
        </w:rPr>
        <w:t xml:space="preserve"> (one</w:t>
      </w:r>
      <w:r w:rsidR="009667F5" w:rsidRPr="00122398">
        <w:rPr>
          <w:rFonts w:asciiTheme="majorHAnsi" w:hAnsiTheme="majorHAnsi"/>
          <w:b/>
          <w:sz w:val="28"/>
          <w:szCs w:val="28"/>
        </w:rPr>
        <w:t xml:space="preserve"> major</w:t>
      </w:r>
      <w:r w:rsidR="009667F5">
        <w:rPr>
          <w:rFonts w:asciiTheme="majorHAnsi" w:hAnsiTheme="majorHAnsi"/>
          <w:sz w:val="28"/>
          <w:szCs w:val="28"/>
        </w:rPr>
        <w:t xml:space="preserve"> pick) </w:t>
      </w:r>
    </w:p>
    <w:p w:rsidR="00122398" w:rsidRDefault="0012239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0most of the density in the middle </w:t>
      </w:r>
    </w:p>
    <w:p w:rsidR="006F6CA1" w:rsidRDefault="006F6CA1">
      <w:pPr>
        <w:rPr>
          <w:rFonts w:asciiTheme="majorHAnsi" w:hAnsiTheme="majorHAnsi"/>
          <w:sz w:val="28"/>
          <w:szCs w:val="28"/>
        </w:rPr>
      </w:pPr>
    </w:p>
    <w:p w:rsidR="006F6CA1" w:rsidRPr="006F6CA1" w:rsidRDefault="006F6CA1">
      <w:pPr>
        <w:rPr>
          <w:rFonts w:asciiTheme="majorHAnsi" w:hAnsiTheme="majorHAnsi"/>
          <w:b/>
          <w:sz w:val="28"/>
          <w:szCs w:val="28"/>
        </w:rPr>
      </w:pPr>
      <w:r w:rsidRPr="006F6CA1">
        <w:rPr>
          <w:rFonts w:asciiTheme="majorHAnsi" w:hAnsiTheme="majorHAnsi"/>
          <w:b/>
          <w:sz w:val="28"/>
          <w:szCs w:val="28"/>
        </w:rPr>
        <w:lastRenderedPageBreak/>
        <w:t>Uniform distribution</w:t>
      </w:r>
    </w:p>
    <w:p w:rsidR="006F6CA1" w:rsidRDefault="006F6CA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-Perfectly symmetric </w:t>
      </w:r>
    </w:p>
    <w:p w:rsidR="006F6CA1" w:rsidRDefault="006F6CA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-Distribution is even </w:t>
      </w:r>
    </w:p>
    <w:p w:rsidR="00122398" w:rsidRDefault="00122398">
      <w:pPr>
        <w:rPr>
          <w:rFonts w:asciiTheme="majorHAnsi" w:hAnsiTheme="majorHAnsi"/>
          <w:sz w:val="28"/>
          <w:szCs w:val="28"/>
        </w:rPr>
      </w:pPr>
    </w:p>
    <w:p w:rsidR="00122398" w:rsidRPr="00492AEE" w:rsidRDefault="00122398">
      <w:pPr>
        <w:rPr>
          <w:rFonts w:asciiTheme="majorHAnsi" w:hAnsiTheme="majorHAnsi"/>
          <w:b/>
          <w:sz w:val="36"/>
          <w:szCs w:val="36"/>
        </w:rPr>
      </w:pPr>
      <w:r w:rsidRPr="00492AEE">
        <w:rPr>
          <w:rFonts w:asciiTheme="majorHAnsi" w:hAnsiTheme="majorHAnsi"/>
          <w:b/>
          <w:sz w:val="36"/>
          <w:szCs w:val="36"/>
        </w:rPr>
        <w:t>Biased</w:t>
      </w:r>
    </w:p>
    <w:p w:rsidR="00122398" w:rsidRDefault="00122398">
      <w:pPr>
        <w:rPr>
          <w:rFonts w:asciiTheme="majorHAnsi" w:hAnsiTheme="majorHAnsi"/>
          <w:sz w:val="28"/>
          <w:szCs w:val="28"/>
        </w:rPr>
      </w:pPr>
      <w:r w:rsidRPr="00122398">
        <w:rPr>
          <w:rFonts w:asciiTheme="majorHAnsi" w:hAnsiTheme="majorHAnsi"/>
          <w:b/>
          <w:sz w:val="28"/>
          <w:szCs w:val="28"/>
        </w:rPr>
        <w:t>Systematic bias</w:t>
      </w:r>
      <w:r>
        <w:rPr>
          <w:rFonts w:asciiTheme="majorHAnsi" w:hAnsiTheme="majorHAnsi"/>
          <w:sz w:val="28"/>
          <w:szCs w:val="28"/>
        </w:rPr>
        <w:t xml:space="preserve"> cause by </w:t>
      </w:r>
      <w:proofErr w:type="gramStart"/>
      <w:r w:rsidRPr="00122398">
        <w:rPr>
          <w:rFonts w:asciiTheme="majorHAnsi" w:hAnsiTheme="majorHAnsi"/>
          <w:b/>
          <w:sz w:val="28"/>
          <w:szCs w:val="28"/>
        </w:rPr>
        <w:t>non</w:t>
      </w:r>
      <w:r>
        <w:rPr>
          <w:rFonts w:asciiTheme="majorHAnsi" w:hAnsiTheme="majorHAnsi"/>
          <w:sz w:val="28"/>
          <w:szCs w:val="28"/>
        </w:rPr>
        <w:t xml:space="preserve"> sampling</w:t>
      </w:r>
      <w:proofErr w:type="gramEnd"/>
      <w:r>
        <w:rPr>
          <w:rFonts w:asciiTheme="majorHAnsi" w:hAnsiTheme="majorHAnsi"/>
          <w:sz w:val="28"/>
          <w:szCs w:val="28"/>
        </w:rPr>
        <w:t xml:space="preserve"> errors </w:t>
      </w:r>
    </w:p>
    <w:p w:rsidR="00122398" w:rsidRPr="00122398" w:rsidRDefault="00122398">
      <w:pPr>
        <w:rPr>
          <w:rFonts w:asciiTheme="majorHAnsi" w:hAnsiTheme="majorHAnsi"/>
          <w:b/>
          <w:sz w:val="28"/>
          <w:szCs w:val="28"/>
        </w:rPr>
      </w:pPr>
      <w:proofErr w:type="gramStart"/>
      <w:r w:rsidRPr="00122398">
        <w:rPr>
          <w:rFonts w:asciiTheme="majorHAnsi" w:hAnsiTheme="majorHAnsi"/>
          <w:b/>
          <w:sz w:val="28"/>
          <w:szCs w:val="28"/>
        </w:rPr>
        <w:t>Non response</w:t>
      </w:r>
      <w:proofErr w:type="gramEnd"/>
      <w:r w:rsidRPr="00122398">
        <w:rPr>
          <w:rFonts w:asciiTheme="majorHAnsi" w:hAnsiTheme="majorHAnsi"/>
          <w:b/>
          <w:sz w:val="28"/>
          <w:szCs w:val="28"/>
        </w:rPr>
        <w:t xml:space="preserve"> bias </w:t>
      </w:r>
    </w:p>
    <w:p w:rsidR="0091296C" w:rsidRDefault="0091296C">
      <w:pPr>
        <w:rPr>
          <w:rFonts w:asciiTheme="majorHAnsi" w:hAnsiTheme="majorHAnsi"/>
          <w:sz w:val="28"/>
          <w:szCs w:val="28"/>
        </w:rPr>
      </w:pPr>
    </w:p>
    <w:p w:rsidR="0091296C" w:rsidRDefault="0091296C">
      <w:pPr>
        <w:rPr>
          <w:rFonts w:asciiTheme="majorHAnsi" w:hAnsiTheme="majorHAnsi"/>
          <w:sz w:val="28"/>
          <w:szCs w:val="28"/>
        </w:rPr>
      </w:pPr>
    </w:p>
    <w:p w:rsidR="00122398" w:rsidRDefault="0012239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=&gt; Histograms will never be perfect in shape, everything is approximate </w:t>
      </w:r>
    </w:p>
    <w:p w:rsidR="0091296C" w:rsidRDefault="0091296C">
      <w:pPr>
        <w:rPr>
          <w:rFonts w:asciiTheme="majorHAnsi" w:hAnsiTheme="majorHAnsi"/>
          <w:sz w:val="28"/>
          <w:szCs w:val="28"/>
        </w:rPr>
      </w:pPr>
    </w:p>
    <w:p w:rsidR="009667F5" w:rsidRDefault="009667F5">
      <w:pPr>
        <w:rPr>
          <w:rFonts w:asciiTheme="majorHAnsi" w:hAnsiTheme="majorHAnsi"/>
          <w:sz w:val="28"/>
          <w:szCs w:val="28"/>
        </w:rPr>
      </w:pPr>
    </w:p>
    <w:p w:rsidR="009667F5" w:rsidRDefault="009667F5">
      <w:pPr>
        <w:rPr>
          <w:rFonts w:asciiTheme="majorHAnsi" w:hAnsiTheme="majorHAnsi"/>
          <w:sz w:val="28"/>
          <w:szCs w:val="28"/>
        </w:rPr>
      </w:pPr>
    </w:p>
    <w:p w:rsidR="009667F5" w:rsidRDefault="009667F5">
      <w:pPr>
        <w:rPr>
          <w:rFonts w:asciiTheme="majorHAnsi" w:hAnsiTheme="majorHAnsi"/>
          <w:sz w:val="28"/>
          <w:szCs w:val="28"/>
        </w:rPr>
      </w:pPr>
    </w:p>
    <w:p w:rsidR="009667F5" w:rsidRDefault="009667F5">
      <w:pPr>
        <w:rPr>
          <w:rFonts w:asciiTheme="majorHAnsi" w:hAnsiTheme="majorHAnsi"/>
          <w:sz w:val="28"/>
          <w:szCs w:val="28"/>
        </w:rPr>
      </w:pPr>
    </w:p>
    <w:p w:rsidR="009667F5" w:rsidRDefault="009667F5">
      <w:pPr>
        <w:rPr>
          <w:rFonts w:asciiTheme="majorHAnsi" w:hAnsiTheme="majorHAnsi"/>
          <w:sz w:val="28"/>
          <w:szCs w:val="28"/>
        </w:rPr>
      </w:pPr>
    </w:p>
    <w:p w:rsidR="009667F5" w:rsidRDefault="009667F5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Populations</w:t>
      </w:r>
    </w:p>
    <w:p w:rsidR="009667F5" w:rsidRDefault="009667F5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Parameters-numbers that describe population </w:t>
      </w:r>
    </w:p>
    <w:p w:rsidR="009667F5" w:rsidRDefault="009667F5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Samples </w:t>
      </w:r>
    </w:p>
    <w:p w:rsidR="009667F5" w:rsidRDefault="009667F5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Statistics-numbers that describes Samples </w:t>
      </w:r>
    </w:p>
    <w:p w:rsidR="009667F5" w:rsidRDefault="009667F5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ERROR</w:t>
      </w:r>
    </w:p>
    <w:p w:rsidR="009667F5" w:rsidRDefault="009667F5">
      <w:pPr>
        <w:rPr>
          <w:rFonts w:asciiTheme="majorHAnsi" w:hAnsiTheme="majorHAnsi"/>
          <w:sz w:val="28"/>
          <w:szCs w:val="28"/>
        </w:rPr>
      </w:pPr>
    </w:p>
    <w:p w:rsidR="009667F5" w:rsidRDefault="009667F5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Error </w:t>
      </w:r>
    </w:p>
    <w:p w:rsidR="009667F5" w:rsidRDefault="0091296C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Size of the sample determines sampling error </w:t>
      </w:r>
    </w:p>
    <w:p w:rsidR="007A1307" w:rsidRDefault="007A1307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Imperial rule </w:t>
      </w:r>
    </w:p>
    <w:p w:rsidR="007A1307" w:rsidRDefault="007A1307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The way to interpret a set of standard deviation </w:t>
      </w:r>
    </w:p>
    <w:p w:rsidR="00012B48" w:rsidRDefault="00012B48">
      <w:pPr>
        <w:rPr>
          <w:rFonts w:asciiTheme="majorHAnsi" w:hAnsiTheme="majorHAnsi"/>
          <w:sz w:val="28"/>
          <w:szCs w:val="28"/>
        </w:rPr>
      </w:pPr>
    </w:p>
    <w:p w:rsidR="00012B48" w:rsidRDefault="00012B48">
      <w:pPr>
        <w:rPr>
          <w:rFonts w:asciiTheme="majorHAnsi" w:hAnsiTheme="majorHAnsi"/>
          <w:sz w:val="28"/>
          <w:szCs w:val="28"/>
        </w:rPr>
      </w:pPr>
      <w:proofErr w:type="spellStart"/>
      <w:r>
        <w:rPr>
          <w:rFonts w:asciiTheme="majorHAnsi" w:hAnsiTheme="majorHAnsi"/>
          <w:sz w:val="28"/>
          <w:szCs w:val="28"/>
        </w:rPr>
        <w:t>Chebysheff’s</w:t>
      </w:r>
      <w:proofErr w:type="spellEnd"/>
      <w:r>
        <w:rPr>
          <w:rFonts w:asciiTheme="majorHAnsi" w:hAnsiTheme="majorHAnsi"/>
          <w:sz w:val="28"/>
          <w:szCs w:val="28"/>
        </w:rPr>
        <w:t xml:space="preserve"> Theorem </w:t>
      </w:r>
      <w:bookmarkStart w:id="0" w:name="_GoBack"/>
      <w:bookmarkEnd w:id="0"/>
    </w:p>
    <w:p w:rsidR="009667F5" w:rsidRPr="00981839" w:rsidRDefault="009667F5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</w:t>
      </w:r>
    </w:p>
    <w:sectPr w:rsidR="009667F5" w:rsidRPr="00981839" w:rsidSect="009667F5">
      <w:type w:val="continuous"/>
      <w:pgSz w:w="12240" w:h="15840"/>
      <w:pgMar w:top="1440" w:right="1800" w:bottom="1440" w:left="1800" w:header="708" w:footer="708" w:gutter="0"/>
      <w:cols w:space="183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7B2"/>
    <w:rsid w:val="00012B48"/>
    <w:rsid w:val="000757B2"/>
    <w:rsid w:val="00122398"/>
    <w:rsid w:val="00296022"/>
    <w:rsid w:val="00492AEE"/>
    <w:rsid w:val="0049420B"/>
    <w:rsid w:val="006F6CA1"/>
    <w:rsid w:val="007A1307"/>
    <w:rsid w:val="008328AF"/>
    <w:rsid w:val="0091296C"/>
    <w:rsid w:val="009667F5"/>
    <w:rsid w:val="0098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B04DDC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213</Words>
  <Characters>1218</Characters>
  <Application>Microsoft Macintosh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Ellina Abduzhabarova</dc:creator>
  <cp:keywords/>
  <dc:description/>
  <cp:lastModifiedBy>Ellina Abduzhabarova</cp:lastModifiedBy>
  <cp:revision>1</cp:revision>
  <dcterms:created xsi:type="dcterms:W3CDTF">2014-09-16T18:13:00Z</dcterms:created>
  <dcterms:modified xsi:type="dcterms:W3CDTF">2014-09-16T23:56:00Z</dcterms:modified>
</cp:coreProperties>
</file>