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727" w:rsidRDefault="00676D9D">
      <w:r>
        <w:t>Components of the self</w:t>
      </w:r>
    </w:p>
    <w:p w:rsidR="00676D9D" w:rsidRDefault="00676D9D">
      <w:r>
        <w:t>Self-concept</w:t>
      </w:r>
    </w:p>
    <w:p w:rsidR="00676D9D" w:rsidRDefault="00676D9D" w:rsidP="00676D9D">
      <w:pPr>
        <w:pStyle w:val="ListParagraph"/>
        <w:numPr>
          <w:ilvl w:val="0"/>
          <w:numId w:val="1"/>
        </w:numPr>
      </w:pPr>
      <w:r>
        <w:t>One’s sense of who they are</w:t>
      </w:r>
    </w:p>
    <w:p w:rsidR="00676D9D" w:rsidRDefault="00676D9D" w:rsidP="00676D9D">
      <w:pPr>
        <w:pStyle w:val="ListParagraph"/>
        <w:numPr>
          <w:ilvl w:val="0"/>
          <w:numId w:val="1"/>
        </w:numPr>
      </w:pPr>
      <w:r>
        <w:t>Can include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Roles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Attitudes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Beliefs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Attributes</w:t>
      </w:r>
    </w:p>
    <w:p w:rsidR="00676D9D" w:rsidRDefault="00676D9D" w:rsidP="00676D9D">
      <w:pPr>
        <w:pStyle w:val="ListParagraph"/>
        <w:numPr>
          <w:ilvl w:val="0"/>
          <w:numId w:val="1"/>
        </w:numPr>
      </w:pPr>
      <w:r>
        <w:t>Clarity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Examines the extent to which one has a clear and confident sense of self</w:t>
      </w:r>
    </w:p>
    <w:p w:rsidR="00676D9D" w:rsidRDefault="00676D9D" w:rsidP="00676D9D">
      <w:pPr>
        <w:pStyle w:val="ListParagraph"/>
        <w:numPr>
          <w:ilvl w:val="0"/>
          <w:numId w:val="1"/>
        </w:numPr>
      </w:pPr>
      <w:r>
        <w:t>Development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Infancy</w:t>
      </w:r>
    </w:p>
    <w:p w:rsidR="00676D9D" w:rsidRDefault="00676D9D" w:rsidP="00676D9D">
      <w:pPr>
        <w:pStyle w:val="ListParagraph"/>
        <w:numPr>
          <w:ilvl w:val="2"/>
          <w:numId w:val="1"/>
        </w:numPr>
      </w:pPr>
      <w:r>
        <w:t>Awareness of body, self in mirror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Early childhood</w:t>
      </w:r>
    </w:p>
    <w:p w:rsidR="00676D9D" w:rsidRDefault="00676D9D" w:rsidP="00676D9D">
      <w:pPr>
        <w:pStyle w:val="ListParagraph"/>
        <w:numPr>
          <w:ilvl w:val="2"/>
          <w:numId w:val="1"/>
        </w:numPr>
      </w:pPr>
      <w:r>
        <w:t>Sex and age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Mid to late childhood</w:t>
      </w:r>
    </w:p>
    <w:p w:rsidR="00676D9D" w:rsidRDefault="00676D9D" w:rsidP="00676D9D">
      <w:pPr>
        <w:pStyle w:val="ListParagraph"/>
        <w:numPr>
          <w:ilvl w:val="2"/>
          <w:numId w:val="1"/>
        </w:numPr>
      </w:pPr>
      <w:r>
        <w:t>Sex, age, family, skills and possessions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Adolescents</w:t>
      </w:r>
    </w:p>
    <w:p w:rsidR="00676D9D" w:rsidRDefault="00676D9D" w:rsidP="00676D9D">
      <w:pPr>
        <w:pStyle w:val="ListParagraph"/>
        <w:numPr>
          <w:ilvl w:val="2"/>
          <w:numId w:val="1"/>
        </w:numPr>
      </w:pPr>
      <w:r>
        <w:t>Concrete and abstract characteristics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Social Comparison</w:t>
      </w:r>
    </w:p>
    <w:p w:rsidR="00676D9D" w:rsidRDefault="00676D9D" w:rsidP="00676D9D">
      <w:pPr>
        <w:pStyle w:val="ListParagraph"/>
        <w:numPr>
          <w:ilvl w:val="2"/>
          <w:numId w:val="1"/>
        </w:numPr>
      </w:pPr>
      <w:r>
        <w:t>5+ years compare oneself to others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Private vs. Public Self</w:t>
      </w:r>
    </w:p>
    <w:p w:rsidR="00676D9D" w:rsidRDefault="00676D9D" w:rsidP="00676D9D">
      <w:pPr>
        <w:pStyle w:val="ListParagraph"/>
        <w:numPr>
          <w:ilvl w:val="2"/>
          <w:numId w:val="1"/>
        </w:numPr>
      </w:pPr>
      <w:r>
        <w:t>5+ years awareness of private self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Perspective taking</w:t>
      </w:r>
    </w:p>
    <w:p w:rsidR="00676D9D" w:rsidRDefault="00676D9D" w:rsidP="00676D9D">
      <w:pPr>
        <w:pStyle w:val="ListParagraph"/>
        <w:numPr>
          <w:ilvl w:val="2"/>
          <w:numId w:val="1"/>
        </w:numPr>
      </w:pPr>
      <w:r>
        <w:t>Adolescents</w:t>
      </w:r>
    </w:p>
    <w:p w:rsidR="00676D9D" w:rsidRDefault="00676D9D" w:rsidP="00676D9D">
      <w:pPr>
        <w:pStyle w:val="ListParagraph"/>
        <w:numPr>
          <w:ilvl w:val="2"/>
          <w:numId w:val="1"/>
        </w:numPr>
      </w:pPr>
      <w:r>
        <w:t>Ability to take the perspective of another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Objective self-awareness</w:t>
      </w:r>
    </w:p>
    <w:p w:rsidR="00676D9D" w:rsidRDefault="00676D9D" w:rsidP="00676D9D">
      <w:pPr>
        <w:pStyle w:val="ListParagraph"/>
        <w:numPr>
          <w:ilvl w:val="2"/>
          <w:numId w:val="1"/>
        </w:numPr>
      </w:pPr>
      <w:r>
        <w:t>Awareness of how others see you</w:t>
      </w:r>
    </w:p>
    <w:p w:rsidR="00676D9D" w:rsidRDefault="00676D9D" w:rsidP="00676D9D">
      <w:pPr>
        <w:pStyle w:val="ListParagraph"/>
        <w:numPr>
          <w:ilvl w:val="2"/>
          <w:numId w:val="1"/>
        </w:numPr>
      </w:pPr>
      <w:r>
        <w:t>Tends to be periodic</w:t>
      </w:r>
    </w:p>
    <w:p w:rsidR="00676D9D" w:rsidRDefault="00676D9D" w:rsidP="00676D9D">
      <w:pPr>
        <w:pStyle w:val="ListParagraph"/>
        <w:numPr>
          <w:ilvl w:val="0"/>
          <w:numId w:val="1"/>
        </w:numPr>
      </w:pPr>
      <w:r>
        <w:t>Self-Schemata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Knowledge structure or organization of self-concept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Heightened awareness of self-relevant schemas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Differs from person to person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Constructed from past experiences and tend to be focused on past or present aspects of the self</w:t>
      </w:r>
    </w:p>
    <w:p w:rsidR="00676D9D" w:rsidRDefault="00676D9D" w:rsidP="00676D9D">
      <w:pPr>
        <w:pStyle w:val="ListParagraph"/>
        <w:numPr>
          <w:ilvl w:val="1"/>
          <w:numId w:val="1"/>
        </w:numPr>
      </w:pPr>
      <w:r>
        <w:t>Types</w:t>
      </w:r>
    </w:p>
    <w:p w:rsidR="00676D9D" w:rsidRDefault="00676D9D" w:rsidP="00676D9D">
      <w:pPr>
        <w:pStyle w:val="ListParagraph"/>
        <w:numPr>
          <w:ilvl w:val="2"/>
          <w:numId w:val="1"/>
        </w:numPr>
      </w:pPr>
      <w:r>
        <w:t>Possible selves</w:t>
      </w:r>
    </w:p>
    <w:p w:rsidR="00676D9D" w:rsidRDefault="00676D9D" w:rsidP="00676D9D">
      <w:pPr>
        <w:pStyle w:val="ListParagraph"/>
        <w:numPr>
          <w:ilvl w:val="3"/>
          <w:numId w:val="1"/>
        </w:numPr>
      </w:pPr>
      <w:r>
        <w:t>Who you might become in the future</w:t>
      </w:r>
    </w:p>
    <w:p w:rsidR="00676D9D" w:rsidRDefault="00676D9D" w:rsidP="00676D9D">
      <w:pPr>
        <w:pStyle w:val="ListParagraph"/>
        <w:numPr>
          <w:ilvl w:val="3"/>
          <w:numId w:val="1"/>
        </w:numPr>
      </w:pPr>
      <w:r>
        <w:t>Ideal self: who you want to be</w:t>
      </w:r>
    </w:p>
    <w:p w:rsidR="00676D9D" w:rsidRDefault="00676D9D" w:rsidP="00676D9D">
      <w:pPr>
        <w:pStyle w:val="ListParagraph"/>
        <w:numPr>
          <w:ilvl w:val="3"/>
          <w:numId w:val="1"/>
        </w:numPr>
      </w:pPr>
      <w:r>
        <w:t>Ought self: what you think others expect of you</w:t>
      </w:r>
    </w:p>
    <w:p w:rsidR="00676D9D" w:rsidRDefault="00676D9D" w:rsidP="00676D9D">
      <w:pPr>
        <w:pStyle w:val="ListParagraph"/>
        <w:numPr>
          <w:ilvl w:val="2"/>
          <w:numId w:val="1"/>
        </w:numPr>
      </w:pPr>
      <w:r>
        <w:lastRenderedPageBreak/>
        <w:t>Ideal and ought serves as guides and motivators of present behaviour</w:t>
      </w:r>
    </w:p>
    <w:p w:rsidR="00676D9D" w:rsidRDefault="00676D9D" w:rsidP="00676D9D">
      <w:r>
        <w:t>Self-Esteem</w:t>
      </w:r>
    </w:p>
    <w:p w:rsidR="00676D9D" w:rsidRDefault="00676D9D" w:rsidP="00676D9D">
      <w:pPr>
        <w:pStyle w:val="ListParagraph"/>
        <w:numPr>
          <w:ilvl w:val="0"/>
          <w:numId w:val="2"/>
        </w:numPr>
      </w:pPr>
      <w:r>
        <w:t>How we evaluate or feel about our self</w:t>
      </w:r>
    </w:p>
    <w:p w:rsidR="00676D9D" w:rsidRDefault="00676D9D" w:rsidP="00676D9D">
      <w:pPr>
        <w:pStyle w:val="ListParagraph"/>
        <w:numPr>
          <w:ilvl w:val="0"/>
          <w:numId w:val="2"/>
        </w:numPr>
      </w:pPr>
      <w:r>
        <w:t>Can fluctuate but fluctuates around average level</w:t>
      </w:r>
    </w:p>
    <w:p w:rsidR="00676D9D" w:rsidRDefault="00E645BD" w:rsidP="00676D9D">
      <w:pPr>
        <w:pStyle w:val="ListParagraph"/>
        <w:numPr>
          <w:ilvl w:val="0"/>
          <w:numId w:val="2"/>
        </w:numPr>
      </w:pPr>
      <w:r>
        <w:t>Global self-esteem or domain specific self-esteem</w:t>
      </w:r>
    </w:p>
    <w:p w:rsidR="00E645BD" w:rsidRDefault="00E645BD" w:rsidP="00676D9D">
      <w:pPr>
        <w:pStyle w:val="ListParagraph"/>
        <w:numPr>
          <w:ilvl w:val="0"/>
          <w:numId w:val="2"/>
        </w:numPr>
      </w:pPr>
      <w:r>
        <w:t>Explicit vs. Implicit</w:t>
      </w:r>
    </w:p>
    <w:p w:rsidR="00E645BD" w:rsidRDefault="00E645BD" w:rsidP="00676D9D">
      <w:pPr>
        <w:pStyle w:val="ListParagraph"/>
        <w:numPr>
          <w:ilvl w:val="0"/>
          <w:numId w:val="2"/>
        </w:numPr>
      </w:pPr>
      <w:r>
        <w:t>Self-esteem threats</w:t>
      </w:r>
    </w:p>
    <w:p w:rsidR="00E645BD" w:rsidRDefault="00E645BD" w:rsidP="00E645BD">
      <w:pPr>
        <w:pStyle w:val="ListParagraph"/>
        <w:numPr>
          <w:ilvl w:val="1"/>
          <w:numId w:val="2"/>
        </w:numPr>
      </w:pPr>
      <w:r>
        <w:t>Situations that threaten self esteem</w:t>
      </w:r>
    </w:p>
    <w:p w:rsidR="00E645BD" w:rsidRDefault="00E645BD" w:rsidP="00E645BD">
      <w:pPr>
        <w:pStyle w:val="ListParagraph"/>
        <w:numPr>
          <w:ilvl w:val="2"/>
          <w:numId w:val="2"/>
        </w:numPr>
      </w:pPr>
      <w:r>
        <w:t>Negative feedback</w:t>
      </w:r>
    </w:p>
    <w:p w:rsidR="00E645BD" w:rsidRDefault="00E645BD" w:rsidP="00E645BD">
      <w:pPr>
        <w:pStyle w:val="ListParagraph"/>
        <w:numPr>
          <w:ilvl w:val="3"/>
          <w:numId w:val="2"/>
        </w:numPr>
      </w:pPr>
      <w:r>
        <w:t>When people with high self-esteem receive negative feedback, it’s likely to be a motivator</w:t>
      </w:r>
    </w:p>
    <w:p w:rsidR="00E645BD" w:rsidRDefault="00E645BD" w:rsidP="00E645BD">
      <w:pPr>
        <w:pStyle w:val="ListParagraph"/>
        <w:numPr>
          <w:ilvl w:val="3"/>
          <w:numId w:val="2"/>
        </w:numPr>
      </w:pPr>
      <w:r>
        <w:t>People with low self-esteem are likely to give up</w:t>
      </w:r>
    </w:p>
    <w:p w:rsidR="00E645BD" w:rsidRDefault="00E645BD" w:rsidP="00E645BD">
      <w:pPr>
        <w:pStyle w:val="ListParagraph"/>
        <w:numPr>
          <w:ilvl w:val="2"/>
          <w:numId w:val="2"/>
        </w:numPr>
      </w:pPr>
      <w:r>
        <w:t>Negative events</w:t>
      </w:r>
    </w:p>
    <w:p w:rsidR="00E645BD" w:rsidRDefault="00E645BD" w:rsidP="00E645BD">
      <w:pPr>
        <w:pStyle w:val="ListParagraph"/>
        <w:numPr>
          <w:ilvl w:val="3"/>
          <w:numId w:val="2"/>
        </w:numPr>
      </w:pPr>
      <w:r>
        <w:t>When people with high self-esteem experience negative event they focus on positive parts of life and derogate event</w:t>
      </w:r>
    </w:p>
    <w:p w:rsidR="00E645BD" w:rsidRDefault="00E645BD" w:rsidP="00E645BD">
      <w:pPr>
        <w:pStyle w:val="ListParagraph"/>
        <w:numPr>
          <w:ilvl w:val="3"/>
          <w:numId w:val="2"/>
        </w:numPr>
      </w:pPr>
      <w:r>
        <w:t>People with low self-esteem likely to accept the event as reflective of their global self-esteem, rather than domain specific</w:t>
      </w:r>
    </w:p>
    <w:p w:rsidR="00E645BD" w:rsidRDefault="00E645BD" w:rsidP="00E645BD">
      <w:pPr>
        <w:pStyle w:val="ListParagraph"/>
        <w:numPr>
          <w:ilvl w:val="1"/>
          <w:numId w:val="2"/>
        </w:numPr>
      </w:pPr>
      <w:r>
        <w:t>Level of self-esteem predicts how people respond to these threats</w:t>
      </w:r>
    </w:p>
    <w:p w:rsidR="00E645BD" w:rsidRDefault="00E645BD" w:rsidP="00E645BD">
      <w:pPr>
        <w:pStyle w:val="ListParagraph"/>
        <w:numPr>
          <w:ilvl w:val="2"/>
          <w:numId w:val="2"/>
        </w:numPr>
      </w:pPr>
      <w:r>
        <w:t>People with high self-esteem are likely to enhance the self by striving for successful experiences</w:t>
      </w:r>
    </w:p>
    <w:p w:rsidR="00E645BD" w:rsidRDefault="00E645BD" w:rsidP="00E645BD">
      <w:pPr>
        <w:pStyle w:val="ListParagraph"/>
        <w:numPr>
          <w:ilvl w:val="2"/>
          <w:numId w:val="2"/>
        </w:numPr>
      </w:pPr>
      <w:r>
        <w:t>Those with low self-esteem tend to self-protect by avoiding threatening events</w:t>
      </w:r>
    </w:p>
    <w:p w:rsidR="00E645BD" w:rsidRDefault="00E645BD" w:rsidP="00E645BD">
      <w:pPr>
        <w:pStyle w:val="ListParagraph"/>
        <w:numPr>
          <w:ilvl w:val="1"/>
          <w:numId w:val="2"/>
        </w:numPr>
      </w:pPr>
      <w:r>
        <w:t>Protective tactics</w:t>
      </w:r>
    </w:p>
    <w:p w:rsidR="00E645BD" w:rsidRDefault="00E645BD" w:rsidP="00E645BD">
      <w:pPr>
        <w:pStyle w:val="ListParagraph"/>
        <w:numPr>
          <w:ilvl w:val="2"/>
          <w:numId w:val="2"/>
        </w:numPr>
      </w:pPr>
      <w:r>
        <w:t>Defensive pessimism</w:t>
      </w:r>
    </w:p>
    <w:p w:rsidR="00E645BD" w:rsidRDefault="00E645BD" w:rsidP="00E645BD">
      <w:pPr>
        <w:pStyle w:val="ListParagraph"/>
        <w:numPr>
          <w:ilvl w:val="3"/>
          <w:numId w:val="2"/>
        </w:numPr>
      </w:pPr>
      <w:r>
        <w:t>Prepare for the worst</w:t>
      </w:r>
    </w:p>
    <w:p w:rsidR="00E645BD" w:rsidRDefault="00E645BD" w:rsidP="00E645BD">
      <w:pPr>
        <w:pStyle w:val="ListParagraph"/>
        <w:numPr>
          <w:ilvl w:val="2"/>
          <w:numId w:val="2"/>
        </w:numPr>
      </w:pPr>
      <w:r>
        <w:t>Self-handicapping</w:t>
      </w:r>
    </w:p>
    <w:p w:rsidR="00E645BD" w:rsidRDefault="00E645BD" w:rsidP="00E645BD">
      <w:pPr>
        <w:pStyle w:val="ListParagraph"/>
        <w:numPr>
          <w:ilvl w:val="3"/>
          <w:numId w:val="2"/>
        </w:numPr>
      </w:pPr>
      <w:r>
        <w:t>Increasing likelihood of failure</w:t>
      </w:r>
    </w:p>
    <w:p w:rsidR="00E645BD" w:rsidRDefault="00E645BD" w:rsidP="00E645BD">
      <w:pPr>
        <w:pStyle w:val="ListParagraph"/>
        <w:numPr>
          <w:ilvl w:val="2"/>
          <w:numId w:val="2"/>
        </w:numPr>
      </w:pPr>
      <w:r>
        <w:t>Self-complexity</w:t>
      </w:r>
    </w:p>
    <w:p w:rsidR="00E645BD" w:rsidRDefault="00E645BD" w:rsidP="00E645BD">
      <w:pPr>
        <w:pStyle w:val="ListParagraph"/>
        <w:numPr>
          <w:ilvl w:val="3"/>
          <w:numId w:val="2"/>
        </w:numPr>
      </w:pPr>
      <w:r>
        <w:t>Having many aspects of self</w:t>
      </w:r>
    </w:p>
    <w:p w:rsidR="00E645BD" w:rsidRDefault="00E645BD" w:rsidP="00E645BD">
      <w:r>
        <w:t>Identity</w:t>
      </w:r>
    </w:p>
    <w:p w:rsidR="00E645BD" w:rsidRDefault="00E645BD" w:rsidP="00E645BD">
      <w:pPr>
        <w:pStyle w:val="ListParagraph"/>
        <w:numPr>
          <w:ilvl w:val="0"/>
          <w:numId w:val="3"/>
        </w:numPr>
      </w:pPr>
      <w:r>
        <w:t>Social identity</w:t>
      </w:r>
    </w:p>
    <w:p w:rsidR="00E645BD" w:rsidRDefault="00E645BD" w:rsidP="00E645BD">
      <w:pPr>
        <w:pStyle w:val="ListParagraph"/>
        <w:numPr>
          <w:ilvl w:val="1"/>
          <w:numId w:val="3"/>
        </w:numPr>
      </w:pPr>
      <w:r>
        <w:t>Part of identity that is public to others</w:t>
      </w:r>
    </w:p>
    <w:p w:rsidR="00E645BD" w:rsidRDefault="00E645BD" w:rsidP="00E645BD">
      <w:pPr>
        <w:pStyle w:val="ListParagraph"/>
        <w:numPr>
          <w:ilvl w:val="1"/>
          <w:numId w:val="3"/>
        </w:numPr>
      </w:pPr>
      <w:r>
        <w:t>Ethnicity, sex, age, height</w:t>
      </w:r>
    </w:p>
    <w:p w:rsidR="00E645BD" w:rsidRDefault="00E645BD" w:rsidP="00E645BD">
      <w:pPr>
        <w:pStyle w:val="ListParagraph"/>
        <w:numPr>
          <w:ilvl w:val="1"/>
          <w:numId w:val="3"/>
        </w:numPr>
      </w:pPr>
      <w:r>
        <w:t>Can differ from personal identity</w:t>
      </w:r>
    </w:p>
    <w:p w:rsidR="00E645BD" w:rsidRDefault="00E645BD" w:rsidP="00E645BD">
      <w:pPr>
        <w:pStyle w:val="ListParagraph"/>
        <w:numPr>
          <w:ilvl w:val="1"/>
          <w:numId w:val="3"/>
        </w:numPr>
      </w:pPr>
      <w:r>
        <w:t>Nature</w:t>
      </w:r>
    </w:p>
    <w:p w:rsidR="00E645BD" w:rsidRDefault="00E645BD" w:rsidP="00E645BD">
      <w:pPr>
        <w:pStyle w:val="ListParagraph"/>
        <w:numPr>
          <w:ilvl w:val="2"/>
          <w:numId w:val="3"/>
        </w:numPr>
      </w:pPr>
      <w:r>
        <w:t>Continuity</w:t>
      </w:r>
    </w:p>
    <w:p w:rsidR="00E645BD" w:rsidRDefault="00E645BD" w:rsidP="00E645BD">
      <w:pPr>
        <w:pStyle w:val="ListParagraph"/>
        <w:numPr>
          <w:ilvl w:val="3"/>
          <w:numId w:val="3"/>
        </w:numPr>
      </w:pPr>
      <w:r>
        <w:t>Although people change over time, there is consistency in identity – people know you will be the same person as you were yesterday</w:t>
      </w:r>
    </w:p>
    <w:p w:rsidR="00E645BD" w:rsidRDefault="00E645BD" w:rsidP="00E645BD">
      <w:pPr>
        <w:pStyle w:val="ListParagraph"/>
        <w:numPr>
          <w:ilvl w:val="2"/>
          <w:numId w:val="3"/>
        </w:numPr>
      </w:pPr>
      <w:r>
        <w:t>Contrast</w:t>
      </w:r>
    </w:p>
    <w:p w:rsidR="00E645BD" w:rsidRDefault="00E645BD" w:rsidP="00E645BD">
      <w:pPr>
        <w:pStyle w:val="ListParagraph"/>
        <w:numPr>
          <w:ilvl w:val="3"/>
          <w:numId w:val="3"/>
        </w:numPr>
      </w:pPr>
      <w:r>
        <w:lastRenderedPageBreak/>
        <w:t>Uniqueness</w:t>
      </w:r>
    </w:p>
    <w:p w:rsidR="00E645BD" w:rsidRDefault="00E645BD" w:rsidP="00E645BD">
      <w:pPr>
        <w:pStyle w:val="ListParagraph"/>
        <w:numPr>
          <w:ilvl w:val="0"/>
          <w:numId w:val="3"/>
        </w:numPr>
      </w:pPr>
      <w:r>
        <w:t>Identity Development</w:t>
      </w:r>
    </w:p>
    <w:p w:rsidR="00E645BD" w:rsidRDefault="00E645BD" w:rsidP="00E645BD">
      <w:pPr>
        <w:pStyle w:val="ListParagraph"/>
        <w:numPr>
          <w:ilvl w:val="1"/>
          <w:numId w:val="3"/>
        </w:numPr>
      </w:pPr>
      <w:r>
        <w:t>Erik Erikson argued that children had implicit goal to separate their self from parents, forming one’s own identity</w:t>
      </w:r>
    </w:p>
    <w:p w:rsidR="00E645BD" w:rsidRDefault="00E645BD" w:rsidP="00E645BD">
      <w:pPr>
        <w:pStyle w:val="ListParagraph"/>
        <w:numPr>
          <w:ilvl w:val="1"/>
          <w:numId w:val="3"/>
        </w:numPr>
      </w:pPr>
      <w:r>
        <w:t>People experiment with different identities in attempt to find self they want to present to the world</w:t>
      </w:r>
    </w:p>
    <w:p w:rsidR="00E645BD" w:rsidRDefault="00E645BD" w:rsidP="00E645BD">
      <w:pPr>
        <w:pStyle w:val="ListParagraph"/>
        <w:numPr>
          <w:ilvl w:val="0"/>
          <w:numId w:val="3"/>
        </w:numPr>
      </w:pPr>
      <w:r>
        <w:t>Identity Crisis</w:t>
      </w:r>
    </w:p>
    <w:p w:rsidR="00E645BD" w:rsidRDefault="00E645BD" w:rsidP="00E645BD">
      <w:pPr>
        <w:pStyle w:val="ListParagraph"/>
        <w:numPr>
          <w:ilvl w:val="1"/>
          <w:numId w:val="3"/>
        </w:numPr>
      </w:pPr>
      <w:r>
        <w:t>While in process of sorting out identity, one can experience anxiety or identity crisis</w:t>
      </w:r>
    </w:p>
    <w:p w:rsidR="00E645BD" w:rsidRDefault="00E645BD" w:rsidP="00E645BD">
      <w:pPr>
        <w:pStyle w:val="ListParagraph"/>
        <w:numPr>
          <w:ilvl w:val="1"/>
          <w:numId w:val="3"/>
        </w:numPr>
      </w:pPr>
      <w:r>
        <w:t>Likely to occur in adolescents but has been known to occur in middle adulthood</w:t>
      </w:r>
    </w:p>
    <w:p w:rsidR="00E645BD" w:rsidRDefault="00E645BD" w:rsidP="00E645BD">
      <w:pPr>
        <w:pStyle w:val="ListParagraph"/>
        <w:numPr>
          <w:ilvl w:val="1"/>
          <w:numId w:val="3"/>
        </w:numPr>
      </w:pPr>
      <w:r>
        <w:t>Types</w:t>
      </w:r>
    </w:p>
    <w:p w:rsidR="00E645BD" w:rsidRDefault="00E645BD" w:rsidP="00E645BD">
      <w:pPr>
        <w:pStyle w:val="ListParagraph"/>
        <w:numPr>
          <w:ilvl w:val="2"/>
          <w:numId w:val="3"/>
        </w:numPr>
      </w:pPr>
      <w:r>
        <w:t>Identity deficit</w:t>
      </w:r>
    </w:p>
    <w:p w:rsidR="00E645BD" w:rsidRDefault="00E645BD" w:rsidP="00E645BD">
      <w:pPr>
        <w:pStyle w:val="ListParagraph"/>
        <w:numPr>
          <w:ilvl w:val="3"/>
          <w:numId w:val="3"/>
        </w:numPr>
      </w:pPr>
      <w:r>
        <w:t>When the self is not adequately defined</w:t>
      </w:r>
    </w:p>
    <w:p w:rsidR="00E645BD" w:rsidRDefault="00E645BD" w:rsidP="00E645BD">
      <w:pPr>
        <w:pStyle w:val="ListParagraph"/>
        <w:numPr>
          <w:ilvl w:val="3"/>
          <w:numId w:val="3"/>
        </w:numPr>
      </w:pPr>
      <w:r>
        <w:t>Low commitment to goals</w:t>
      </w:r>
    </w:p>
    <w:p w:rsidR="00E645BD" w:rsidRDefault="00E645BD" w:rsidP="00E645BD">
      <w:pPr>
        <w:pStyle w:val="ListParagraph"/>
        <w:numPr>
          <w:ilvl w:val="3"/>
          <w:numId w:val="3"/>
        </w:numPr>
      </w:pPr>
      <w:r>
        <w:t>Difficulty with major life decisions</w:t>
      </w:r>
    </w:p>
    <w:p w:rsidR="00E645BD" w:rsidRDefault="00E645BD" w:rsidP="00E645BD">
      <w:pPr>
        <w:pStyle w:val="ListParagraph"/>
        <w:numPr>
          <w:ilvl w:val="2"/>
          <w:numId w:val="3"/>
        </w:numPr>
      </w:pPr>
      <w:r>
        <w:t>Identity conflict</w:t>
      </w:r>
    </w:p>
    <w:p w:rsidR="00E645BD" w:rsidRDefault="00E645BD" w:rsidP="00E645BD">
      <w:pPr>
        <w:pStyle w:val="ListParagraph"/>
        <w:numPr>
          <w:ilvl w:val="3"/>
          <w:numId w:val="3"/>
        </w:numPr>
      </w:pPr>
      <w:r>
        <w:t>Aspects of identity not compatible or in conflict</w:t>
      </w:r>
    </w:p>
    <w:p w:rsidR="00E645BD" w:rsidRDefault="00E645BD" w:rsidP="00E645BD">
      <w:pPr>
        <w:pStyle w:val="ListParagraph"/>
        <w:numPr>
          <w:ilvl w:val="3"/>
          <w:numId w:val="3"/>
        </w:numPr>
      </w:pPr>
      <w:r>
        <w:t>Approach with two different things</w:t>
      </w:r>
    </w:p>
    <w:p w:rsidR="00E645BD" w:rsidRDefault="00E645BD" w:rsidP="00E645BD">
      <w:pPr>
        <w:pStyle w:val="ListParagraph"/>
        <w:numPr>
          <w:ilvl w:val="4"/>
          <w:numId w:val="3"/>
        </w:numPr>
      </w:pPr>
      <w:r>
        <w:t>Balancing career and family</w:t>
      </w:r>
    </w:p>
    <w:p w:rsidR="00E645BD" w:rsidRDefault="00E645BD" w:rsidP="00E645BD">
      <w:pPr>
        <w:pStyle w:val="ListParagraph"/>
        <w:numPr>
          <w:ilvl w:val="1"/>
          <w:numId w:val="3"/>
        </w:numPr>
      </w:pPr>
      <w:r>
        <w:t>Resolution</w:t>
      </w:r>
    </w:p>
    <w:p w:rsidR="00E645BD" w:rsidRDefault="00E645BD" w:rsidP="00E645BD">
      <w:pPr>
        <w:pStyle w:val="ListParagraph"/>
        <w:numPr>
          <w:ilvl w:val="2"/>
          <w:numId w:val="3"/>
        </w:numPr>
      </w:pPr>
      <w:r>
        <w:t>Identifying important values</w:t>
      </w:r>
    </w:p>
    <w:p w:rsidR="00E645BD" w:rsidRDefault="00E645BD" w:rsidP="00E645BD">
      <w:pPr>
        <w:pStyle w:val="ListParagraph"/>
        <w:numPr>
          <w:ilvl w:val="2"/>
          <w:numId w:val="3"/>
        </w:numPr>
      </w:pPr>
      <w:r>
        <w:t>Taking action to attain values</w:t>
      </w:r>
    </w:p>
    <w:p w:rsidR="00E645BD" w:rsidRDefault="00E645BD" w:rsidP="00E645BD">
      <w:pPr>
        <w:pStyle w:val="ListParagraph"/>
        <w:numPr>
          <w:ilvl w:val="2"/>
          <w:numId w:val="3"/>
        </w:numPr>
      </w:pPr>
      <w:r>
        <w:t>Regardless of identity crisis type or age</w:t>
      </w:r>
    </w:p>
    <w:p w:rsidR="006152CE" w:rsidRDefault="006152CE" w:rsidP="006152CE">
      <w:r>
        <w:t>Personality and Social Interaction</w:t>
      </w:r>
    </w:p>
    <w:p w:rsidR="006152CE" w:rsidRDefault="006152CE" w:rsidP="006152CE">
      <w:r>
        <w:t>Three Processes of Social Interaction</w:t>
      </w:r>
    </w:p>
    <w:p w:rsidR="006152CE" w:rsidRDefault="006152CE" w:rsidP="006152CE">
      <w:pPr>
        <w:pStyle w:val="ListParagraph"/>
        <w:numPr>
          <w:ilvl w:val="0"/>
          <w:numId w:val="4"/>
        </w:numPr>
      </w:pPr>
      <w:r>
        <w:t>Selection</w:t>
      </w:r>
    </w:p>
    <w:p w:rsidR="006152CE" w:rsidRDefault="006152CE" w:rsidP="006152CE">
      <w:pPr>
        <w:pStyle w:val="ListParagraph"/>
        <w:numPr>
          <w:ilvl w:val="1"/>
          <w:numId w:val="4"/>
        </w:numPr>
      </w:pPr>
      <w:r>
        <w:t>Personality influences situations we choose to approach or avoid</w:t>
      </w:r>
    </w:p>
    <w:p w:rsidR="006152CE" w:rsidRDefault="006152CE" w:rsidP="006152CE">
      <w:pPr>
        <w:pStyle w:val="ListParagraph"/>
        <w:numPr>
          <w:ilvl w:val="1"/>
          <w:numId w:val="4"/>
        </w:numPr>
      </w:pPr>
      <w:r>
        <w:t>Selection influences</w:t>
      </w:r>
    </w:p>
    <w:p w:rsidR="006152CE" w:rsidRDefault="006152CE" w:rsidP="006152CE">
      <w:pPr>
        <w:pStyle w:val="ListParagraph"/>
        <w:numPr>
          <w:ilvl w:val="2"/>
          <w:numId w:val="4"/>
        </w:numPr>
      </w:pPr>
      <w:r>
        <w:t>Friends we have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Self-confidence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Dependable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Cooperative</w:t>
      </w:r>
    </w:p>
    <w:p w:rsidR="006152CE" w:rsidRDefault="006152CE" w:rsidP="006152CE">
      <w:pPr>
        <w:pStyle w:val="ListParagraph"/>
        <w:numPr>
          <w:ilvl w:val="2"/>
          <w:numId w:val="4"/>
        </w:numPr>
      </w:pPr>
      <w:r>
        <w:t>People we date/who we marry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Partner characteristics</w:t>
      </w:r>
    </w:p>
    <w:p w:rsidR="006152CE" w:rsidRDefault="006152CE" w:rsidP="006152CE">
      <w:pPr>
        <w:pStyle w:val="ListParagraph"/>
        <w:numPr>
          <w:ilvl w:val="4"/>
          <w:numId w:val="4"/>
        </w:numPr>
      </w:pPr>
      <w:r>
        <w:t>Mutual attraction/love is most favoured characteristic</w:t>
      </w:r>
    </w:p>
    <w:p w:rsidR="006152CE" w:rsidRDefault="006152CE" w:rsidP="006152CE">
      <w:pPr>
        <w:pStyle w:val="ListParagraph"/>
        <w:numPr>
          <w:ilvl w:val="4"/>
          <w:numId w:val="4"/>
        </w:numPr>
      </w:pPr>
      <w:r>
        <w:t>Almost as important are personality characteristics</w:t>
      </w:r>
    </w:p>
    <w:p w:rsidR="006152CE" w:rsidRDefault="006152CE" w:rsidP="006152CE">
      <w:pPr>
        <w:pStyle w:val="ListParagraph"/>
        <w:numPr>
          <w:ilvl w:val="5"/>
          <w:numId w:val="4"/>
        </w:numPr>
      </w:pPr>
      <w:r>
        <w:t>Dependable character</w:t>
      </w:r>
    </w:p>
    <w:p w:rsidR="006152CE" w:rsidRDefault="006152CE" w:rsidP="006152CE">
      <w:pPr>
        <w:pStyle w:val="ListParagraph"/>
        <w:numPr>
          <w:ilvl w:val="5"/>
          <w:numId w:val="4"/>
        </w:numPr>
      </w:pPr>
      <w:r>
        <w:t>Emotional stability</w:t>
      </w:r>
    </w:p>
    <w:p w:rsidR="006152CE" w:rsidRDefault="006152CE" w:rsidP="006152CE">
      <w:pPr>
        <w:pStyle w:val="ListParagraph"/>
        <w:numPr>
          <w:ilvl w:val="5"/>
          <w:numId w:val="4"/>
        </w:numPr>
      </w:pPr>
      <w:r>
        <w:t>Pleasing disposition</w:t>
      </w:r>
    </w:p>
    <w:p w:rsidR="006152CE" w:rsidRDefault="006152CE" w:rsidP="006152CE">
      <w:pPr>
        <w:pStyle w:val="ListParagraph"/>
        <w:numPr>
          <w:ilvl w:val="1"/>
          <w:numId w:val="4"/>
        </w:numPr>
      </w:pPr>
      <w:r>
        <w:t>Selection theories</w:t>
      </w:r>
    </w:p>
    <w:p w:rsidR="006152CE" w:rsidRDefault="006152CE" w:rsidP="006152CE">
      <w:pPr>
        <w:pStyle w:val="ListParagraph"/>
        <w:numPr>
          <w:ilvl w:val="2"/>
          <w:numId w:val="4"/>
        </w:numPr>
      </w:pPr>
      <w:r>
        <w:lastRenderedPageBreak/>
        <w:t>Complementary needs theory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Opposites attract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We seek partners that will balance our personality</w:t>
      </w:r>
    </w:p>
    <w:p w:rsidR="006152CE" w:rsidRDefault="006152CE" w:rsidP="006152CE">
      <w:pPr>
        <w:pStyle w:val="ListParagraph"/>
        <w:numPr>
          <w:ilvl w:val="2"/>
          <w:numId w:val="4"/>
        </w:numPr>
      </w:pPr>
      <w:r>
        <w:t>Attraction similarity theory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Birds of a feather flock together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We seek partners who have similar personalities</w:t>
      </w:r>
    </w:p>
    <w:p w:rsidR="006152CE" w:rsidRDefault="006152CE" w:rsidP="006152CE">
      <w:pPr>
        <w:pStyle w:val="ListParagraph"/>
        <w:numPr>
          <w:ilvl w:val="1"/>
          <w:numId w:val="4"/>
        </w:numPr>
      </w:pPr>
      <w:r>
        <w:t>Findings</w:t>
      </w:r>
    </w:p>
    <w:p w:rsidR="006152CE" w:rsidRDefault="006152CE" w:rsidP="006152CE">
      <w:pPr>
        <w:pStyle w:val="ListParagraph"/>
        <w:numPr>
          <w:ilvl w:val="2"/>
          <w:numId w:val="4"/>
        </w:numPr>
      </w:pPr>
      <w:r>
        <w:t>Assortative mating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Married individuals who are similar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Evidence that there is a positive relationship between one’s own characteristics and one’s partner</w:t>
      </w:r>
    </w:p>
    <w:p w:rsidR="006152CE" w:rsidRDefault="006152CE" w:rsidP="006152CE">
      <w:pPr>
        <w:pStyle w:val="ListParagraph"/>
        <w:numPr>
          <w:ilvl w:val="2"/>
          <w:numId w:val="4"/>
        </w:numPr>
      </w:pPr>
      <w:r>
        <w:t>Relation to happiness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Couples with similar personality tend to report being happier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Although couples do not need to be similar</w:t>
      </w:r>
    </w:p>
    <w:p w:rsidR="006152CE" w:rsidRDefault="006152CE" w:rsidP="006152CE">
      <w:pPr>
        <w:pStyle w:val="ListParagraph"/>
        <w:numPr>
          <w:ilvl w:val="4"/>
          <w:numId w:val="4"/>
        </w:numPr>
      </w:pPr>
      <w:r>
        <w:t>When partner is highly agreeable, emotionally stable and high on openness, people report being happy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Couples together long seem to be more similar, dissimilar couples may break up</w:t>
      </w:r>
    </w:p>
    <w:p w:rsidR="006152CE" w:rsidRDefault="006152CE" w:rsidP="006152CE">
      <w:pPr>
        <w:pStyle w:val="ListParagraph"/>
        <w:numPr>
          <w:ilvl w:val="4"/>
          <w:numId w:val="4"/>
        </w:numPr>
      </w:pPr>
      <w:r>
        <w:t>Dissimilarity does not predict happiness</w:t>
      </w:r>
    </w:p>
    <w:p w:rsidR="006152CE" w:rsidRDefault="006152CE" w:rsidP="006152CE">
      <w:pPr>
        <w:pStyle w:val="ListParagraph"/>
        <w:numPr>
          <w:ilvl w:val="2"/>
          <w:numId w:val="4"/>
        </w:numPr>
      </w:pPr>
      <w:r>
        <w:t>Violation of desire theory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Not getting what you want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Lacking desired characteristic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Increased risk of divorce</w:t>
      </w:r>
    </w:p>
    <w:p w:rsidR="006152CE" w:rsidRDefault="006152CE" w:rsidP="006152CE">
      <w:pPr>
        <w:pStyle w:val="ListParagraph"/>
        <w:numPr>
          <w:ilvl w:val="2"/>
          <w:numId w:val="4"/>
        </w:numPr>
      </w:pPr>
      <w:r>
        <w:t>Personality can predict situations we engage in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E.g. shyness: tendency to feel tense worried and anxious during and even anticipating social interactions</w:t>
      </w:r>
    </w:p>
    <w:p w:rsidR="006152CE" w:rsidRDefault="006152CE" w:rsidP="006152CE">
      <w:pPr>
        <w:pStyle w:val="ListParagraph"/>
        <w:numPr>
          <w:ilvl w:val="4"/>
          <w:numId w:val="4"/>
        </w:numPr>
      </w:pPr>
      <w:r>
        <w:t>Shy people have a tendency to avoid social situations</w:t>
      </w:r>
      <w:r w:rsidR="00040E5C">
        <w:t>, which can result in isolation</w:t>
      </w:r>
    </w:p>
    <w:p w:rsidR="00040E5C" w:rsidRDefault="00040E5C" w:rsidP="006152CE">
      <w:pPr>
        <w:pStyle w:val="ListParagraph"/>
        <w:numPr>
          <w:ilvl w:val="4"/>
          <w:numId w:val="4"/>
        </w:numPr>
      </w:pPr>
      <w:r>
        <w:t>Women who are shy</w:t>
      </w:r>
    </w:p>
    <w:p w:rsidR="00040E5C" w:rsidRDefault="00040E5C" w:rsidP="00040E5C">
      <w:pPr>
        <w:pStyle w:val="ListParagraph"/>
        <w:numPr>
          <w:ilvl w:val="5"/>
          <w:numId w:val="4"/>
        </w:numPr>
      </w:pPr>
      <w:r>
        <w:t>Less likely to visit doctor for yearly physical</w:t>
      </w:r>
    </w:p>
    <w:p w:rsidR="00040E5C" w:rsidRDefault="00040E5C" w:rsidP="00040E5C">
      <w:pPr>
        <w:pStyle w:val="ListParagraph"/>
        <w:numPr>
          <w:ilvl w:val="5"/>
          <w:numId w:val="4"/>
        </w:numPr>
      </w:pPr>
      <w:r>
        <w:t>Less likely to bring up contraception with potential sexual partner</w:t>
      </w:r>
    </w:p>
    <w:p w:rsidR="006152CE" w:rsidRDefault="006152CE" w:rsidP="006152CE">
      <w:pPr>
        <w:pStyle w:val="ListParagraph"/>
        <w:numPr>
          <w:ilvl w:val="3"/>
          <w:numId w:val="4"/>
        </w:numPr>
      </w:pPr>
      <w:r>
        <w:t>Different from introversion</w:t>
      </w:r>
    </w:p>
    <w:p w:rsidR="006152CE" w:rsidRDefault="006152CE" w:rsidP="006152CE">
      <w:pPr>
        <w:pStyle w:val="ListParagraph"/>
        <w:numPr>
          <w:ilvl w:val="4"/>
          <w:numId w:val="4"/>
        </w:numPr>
      </w:pPr>
      <w:r>
        <w:t>Those high in introversion prefer less social interaction</w:t>
      </w:r>
    </w:p>
    <w:p w:rsidR="006152CE" w:rsidRDefault="006152CE" w:rsidP="006152CE">
      <w:pPr>
        <w:pStyle w:val="ListParagraph"/>
        <w:numPr>
          <w:ilvl w:val="4"/>
          <w:numId w:val="4"/>
        </w:numPr>
      </w:pPr>
      <w:r>
        <w:t>Not necessarily anxious about social interaction</w:t>
      </w:r>
    </w:p>
    <w:p w:rsidR="00040E5C" w:rsidRDefault="00040E5C" w:rsidP="00040E5C">
      <w:pPr>
        <w:pStyle w:val="ListParagraph"/>
        <w:numPr>
          <w:ilvl w:val="0"/>
          <w:numId w:val="4"/>
        </w:numPr>
      </w:pPr>
      <w:r>
        <w:t>Evocation</w:t>
      </w:r>
    </w:p>
    <w:p w:rsidR="00040E5C" w:rsidRDefault="00040E5C" w:rsidP="00040E5C">
      <w:pPr>
        <w:pStyle w:val="ListParagraph"/>
        <w:numPr>
          <w:ilvl w:val="1"/>
          <w:numId w:val="4"/>
        </w:numPr>
      </w:pPr>
      <w:r>
        <w:t>When we have selected who we want to engage with next stage of evocation occurs</w:t>
      </w:r>
    </w:p>
    <w:p w:rsidR="00040E5C" w:rsidRDefault="00040E5C" w:rsidP="00040E5C">
      <w:pPr>
        <w:pStyle w:val="ListParagraph"/>
        <w:numPr>
          <w:ilvl w:val="1"/>
          <w:numId w:val="4"/>
        </w:numPr>
      </w:pPr>
      <w:r>
        <w:t>Our personality can evoke a response in ourselves and others</w:t>
      </w:r>
    </w:p>
    <w:p w:rsidR="00040E5C" w:rsidRDefault="00040E5C" w:rsidP="00040E5C">
      <w:pPr>
        <w:pStyle w:val="ListParagraph"/>
        <w:numPr>
          <w:ilvl w:val="1"/>
          <w:numId w:val="4"/>
        </w:numPr>
      </w:pPr>
      <w:r>
        <w:t>Aggression</w:t>
      </w:r>
    </w:p>
    <w:p w:rsidR="00040E5C" w:rsidRDefault="00040E5C" w:rsidP="00040E5C">
      <w:pPr>
        <w:pStyle w:val="ListParagraph"/>
        <w:numPr>
          <w:ilvl w:val="2"/>
          <w:numId w:val="4"/>
        </w:numPr>
      </w:pPr>
      <w:r>
        <w:t>Evoke hostility from others</w:t>
      </w:r>
    </w:p>
    <w:p w:rsidR="00040E5C" w:rsidRDefault="00040E5C" w:rsidP="00040E5C">
      <w:pPr>
        <w:pStyle w:val="ListParagraph"/>
        <w:numPr>
          <w:ilvl w:val="2"/>
          <w:numId w:val="4"/>
        </w:numPr>
      </w:pPr>
      <w:r>
        <w:t>Hostile attributional bias</w:t>
      </w:r>
    </w:p>
    <w:p w:rsidR="00040E5C" w:rsidRDefault="00040E5C" w:rsidP="00040E5C">
      <w:pPr>
        <w:pStyle w:val="ListParagraph"/>
        <w:numPr>
          <w:ilvl w:val="3"/>
          <w:numId w:val="4"/>
        </w:numPr>
      </w:pPr>
      <w:r>
        <w:lastRenderedPageBreak/>
        <w:t>Tendency to infer hostile intent on the part of others when their behaviour intention is not clear</w:t>
      </w:r>
    </w:p>
    <w:p w:rsidR="00040E5C" w:rsidRDefault="00040E5C" w:rsidP="00040E5C">
      <w:pPr>
        <w:pStyle w:val="ListParagraph"/>
        <w:numPr>
          <w:ilvl w:val="2"/>
          <w:numId w:val="4"/>
        </w:numPr>
      </w:pPr>
      <w:r>
        <w:t>People who are aggressive assume others will be hostile, aggressive people treat others aggressively – people treated aggressively tend to aggress back</w:t>
      </w:r>
    </w:p>
    <w:p w:rsidR="00040E5C" w:rsidRDefault="00040E5C" w:rsidP="00040E5C">
      <w:pPr>
        <w:pStyle w:val="ListParagraph"/>
        <w:numPr>
          <w:ilvl w:val="1"/>
          <w:numId w:val="4"/>
        </w:numPr>
      </w:pPr>
      <w:r>
        <w:t>Shyness</w:t>
      </w:r>
    </w:p>
    <w:p w:rsidR="00040E5C" w:rsidRDefault="00040E5C" w:rsidP="00040E5C">
      <w:pPr>
        <w:pStyle w:val="ListParagraph"/>
        <w:numPr>
          <w:ilvl w:val="2"/>
          <w:numId w:val="4"/>
        </w:numPr>
      </w:pPr>
      <w:r>
        <w:t>Evokes rejection and hostility</w:t>
      </w:r>
    </w:p>
    <w:p w:rsidR="00040E5C" w:rsidRDefault="00040E5C" w:rsidP="00040E5C">
      <w:pPr>
        <w:pStyle w:val="ListParagraph"/>
        <w:numPr>
          <w:ilvl w:val="2"/>
          <w:numId w:val="4"/>
        </w:numPr>
      </w:pPr>
      <w:r>
        <w:t>People who are shy can interpret neutral cues from others as threatening and withdraw</w:t>
      </w:r>
    </w:p>
    <w:p w:rsidR="00040E5C" w:rsidRDefault="00040E5C" w:rsidP="00040E5C">
      <w:pPr>
        <w:pStyle w:val="ListParagraph"/>
        <w:numPr>
          <w:ilvl w:val="3"/>
          <w:numId w:val="4"/>
        </w:numPr>
      </w:pPr>
      <w:r>
        <w:t>Others may interpret this as hostility</w:t>
      </w:r>
    </w:p>
    <w:p w:rsidR="00040E5C" w:rsidRDefault="00040E5C" w:rsidP="00040E5C">
      <w:pPr>
        <w:pStyle w:val="ListParagraph"/>
        <w:numPr>
          <w:ilvl w:val="1"/>
          <w:numId w:val="4"/>
        </w:numPr>
      </w:pPr>
      <w:r>
        <w:t>Evocation of anger and upset in partners</w:t>
      </w:r>
    </w:p>
    <w:p w:rsidR="00040E5C" w:rsidRDefault="00040E5C" w:rsidP="00040E5C">
      <w:pPr>
        <w:pStyle w:val="ListParagraph"/>
        <w:numPr>
          <w:ilvl w:val="2"/>
          <w:numId w:val="4"/>
        </w:numPr>
      </w:pPr>
      <w:r>
        <w:t>Two ways personality can evoke conflict in relationships</w:t>
      </w:r>
    </w:p>
    <w:p w:rsidR="00040E5C" w:rsidRDefault="00040E5C" w:rsidP="00040E5C">
      <w:pPr>
        <w:pStyle w:val="ListParagraph"/>
        <w:numPr>
          <w:ilvl w:val="3"/>
          <w:numId w:val="4"/>
        </w:numPr>
      </w:pPr>
      <w:r>
        <w:t>Person can do something that results in emotional response in a partner</w:t>
      </w:r>
    </w:p>
    <w:p w:rsidR="00040E5C" w:rsidRDefault="00040E5C" w:rsidP="00040E5C">
      <w:pPr>
        <w:pStyle w:val="ListParagraph"/>
        <w:numPr>
          <w:ilvl w:val="3"/>
          <w:numId w:val="4"/>
        </w:numPr>
      </w:pPr>
      <w:r>
        <w:t>Person can elicit actions from another that upset the original elicitor</w:t>
      </w:r>
    </w:p>
    <w:p w:rsidR="00040E5C" w:rsidRDefault="00040E5C" w:rsidP="00040E5C">
      <w:pPr>
        <w:pStyle w:val="ListParagraph"/>
        <w:numPr>
          <w:ilvl w:val="2"/>
          <w:numId w:val="4"/>
        </w:numPr>
      </w:pPr>
      <w:r>
        <w:t>Evidence of the role of personality on evocation and anger and upset in married couples</w:t>
      </w:r>
    </w:p>
    <w:p w:rsidR="00040E5C" w:rsidRDefault="00040E5C" w:rsidP="00040E5C">
      <w:pPr>
        <w:pStyle w:val="ListParagraph"/>
        <w:numPr>
          <w:ilvl w:val="3"/>
          <w:numId w:val="4"/>
        </w:numPr>
      </w:pPr>
      <w:r>
        <w:t>Strongest predictors of upset are low agreeableness and emotional instability</w:t>
      </w:r>
    </w:p>
    <w:p w:rsidR="00040E5C" w:rsidRDefault="00040E5C" w:rsidP="00040E5C">
      <w:pPr>
        <w:pStyle w:val="ListParagraph"/>
        <w:numPr>
          <w:ilvl w:val="1"/>
          <w:numId w:val="4"/>
        </w:numPr>
      </w:pPr>
      <w:r>
        <w:t>Personality beliefs and evocation</w:t>
      </w:r>
    </w:p>
    <w:p w:rsidR="00040E5C" w:rsidRDefault="00040E5C" w:rsidP="00040E5C">
      <w:pPr>
        <w:pStyle w:val="ListParagraph"/>
        <w:numPr>
          <w:ilvl w:val="2"/>
          <w:numId w:val="4"/>
        </w:numPr>
      </w:pPr>
      <w:r>
        <w:t>Expectancy confirmation</w:t>
      </w:r>
    </w:p>
    <w:p w:rsidR="00040E5C" w:rsidRDefault="00040E5C" w:rsidP="00040E5C">
      <w:pPr>
        <w:pStyle w:val="ListParagraph"/>
        <w:numPr>
          <w:ilvl w:val="3"/>
          <w:numId w:val="4"/>
        </w:numPr>
      </w:pPr>
      <w:r>
        <w:t>People’s beliefs about personality characteristics of others cause them to evoke in others actions that are consistent with initial beliefs</w:t>
      </w:r>
    </w:p>
    <w:p w:rsidR="00040E5C" w:rsidRDefault="00040E5C" w:rsidP="00040E5C">
      <w:pPr>
        <w:pStyle w:val="ListParagraph"/>
        <w:numPr>
          <w:ilvl w:val="4"/>
          <w:numId w:val="4"/>
        </w:numPr>
      </w:pPr>
      <w:r>
        <w:t>Peoples beliefs led them to behave in an aggressive manner toward an unsuspecting target, then the target behaved in a more aggressive manner, confirming initial beliefs</w:t>
      </w:r>
    </w:p>
    <w:p w:rsidR="00040E5C" w:rsidRDefault="00040E5C" w:rsidP="00040E5C">
      <w:pPr>
        <w:pStyle w:val="ListParagraph"/>
        <w:numPr>
          <w:ilvl w:val="0"/>
          <w:numId w:val="4"/>
        </w:numPr>
      </w:pPr>
      <w:r>
        <w:t>Manipulation</w:t>
      </w:r>
    </w:p>
    <w:p w:rsidR="00040E5C" w:rsidRDefault="00040E5C" w:rsidP="00040E5C">
      <w:pPr>
        <w:pStyle w:val="ListParagraph"/>
        <w:numPr>
          <w:ilvl w:val="1"/>
          <w:numId w:val="4"/>
        </w:numPr>
      </w:pPr>
      <w:r>
        <w:t>Taxonomy of manipulation</w:t>
      </w:r>
    </w:p>
    <w:p w:rsidR="00040E5C" w:rsidRDefault="00040E5C" w:rsidP="00040E5C">
      <w:pPr>
        <w:pStyle w:val="ListParagraph"/>
        <w:numPr>
          <w:ilvl w:val="2"/>
          <w:numId w:val="4"/>
        </w:numPr>
      </w:pPr>
      <w:r>
        <w:t>Developed through two-step procedure</w:t>
      </w:r>
    </w:p>
    <w:p w:rsidR="00040E5C" w:rsidRDefault="00040E5C" w:rsidP="00040E5C">
      <w:pPr>
        <w:pStyle w:val="ListParagraph"/>
        <w:numPr>
          <w:ilvl w:val="3"/>
          <w:numId w:val="4"/>
        </w:numPr>
      </w:pPr>
      <w:r>
        <w:t>Nominations of acts of influence</w:t>
      </w:r>
    </w:p>
    <w:p w:rsidR="00040E5C" w:rsidRDefault="00040E5C" w:rsidP="00040E5C">
      <w:pPr>
        <w:pStyle w:val="ListParagraph"/>
        <w:numPr>
          <w:ilvl w:val="3"/>
          <w:numId w:val="4"/>
        </w:numPr>
      </w:pPr>
      <w:r>
        <w:t>Factor analysis of self-reports and observer-reports of nominated acts</w:t>
      </w:r>
    </w:p>
    <w:p w:rsidR="00040E5C" w:rsidRDefault="00040E5C" w:rsidP="00040E5C">
      <w:pPr>
        <w:pStyle w:val="ListParagraph"/>
        <w:numPr>
          <w:ilvl w:val="2"/>
          <w:numId w:val="4"/>
        </w:numPr>
      </w:pPr>
      <w:r>
        <w:t>Examples of common tactics identified</w:t>
      </w:r>
    </w:p>
    <w:p w:rsidR="00040E5C" w:rsidRDefault="00040E5C" w:rsidP="00040E5C">
      <w:pPr>
        <w:pStyle w:val="ListParagraph"/>
        <w:numPr>
          <w:ilvl w:val="3"/>
          <w:numId w:val="4"/>
        </w:numPr>
      </w:pPr>
      <w:r>
        <w:t>Charm</w:t>
      </w:r>
    </w:p>
    <w:p w:rsidR="00040E5C" w:rsidRDefault="00040E5C" w:rsidP="00040E5C">
      <w:pPr>
        <w:pStyle w:val="ListParagraph"/>
        <w:numPr>
          <w:ilvl w:val="3"/>
          <w:numId w:val="4"/>
        </w:numPr>
      </w:pPr>
      <w:r>
        <w:t>Coercion</w:t>
      </w:r>
    </w:p>
    <w:p w:rsidR="00040E5C" w:rsidRDefault="00040E5C" w:rsidP="00040E5C">
      <w:pPr>
        <w:pStyle w:val="ListParagraph"/>
        <w:numPr>
          <w:ilvl w:val="3"/>
          <w:numId w:val="4"/>
        </w:numPr>
      </w:pPr>
      <w:r>
        <w:t>Silent treatment</w:t>
      </w:r>
    </w:p>
    <w:p w:rsidR="00040E5C" w:rsidRDefault="00040E5C" w:rsidP="00040E5C">
      <w:pPr>
        <w:pStyle w:val="ListParagraph"/>
        <w:numPr>
          <w:ilvl w:val="3"/>
          <w:numId w:val="4"/>
        </w:numPr>
      </w:pPr>
      <w:r>
        <w:t>Reason</w:t>
      </w:r>
    </w:p>
    <w:p w:rsidR="00040E5C" w:rsidRDefault="00040E5C" w:rsidP="00040E5C">
      <w:pPr>
        <w:pStyle w:val="ListParagraph"/>
        <w:numPr>
          <w:ilvl w:val="1"/>
          <w:numId w:val="4"/>
        </w:numPr>
      </w:pPr>
      <w:r>
        <w:t>Sex differences in manipulation</w:t>
      </w:r>
    </w:p>
    <w:p w:rsidR="00040E5C" w:rsidRDefault="00040E5C" w:rsidP="00040E5C">
      <w:pPr>
        <w:pStyle w:val="ListParagraph"/>
        <w:numPr>
          <w:ilvl w:val="2"/>
          <w:numId w:val="4"/>
        </w:numPr>
      </w:pPr>
      <w:r>
        <w:t>With exception of regression, men and women are similar in performance of tactics of manipulation</w:t>
      </w:r>
    </w:p>
    <w:p w:rsidR="00040E5C" w:rsidRDefault="00040E5C" w:rsidP="00040E5C">
      <w:pPr>
        <w:pStyle w:val="ListParagraph"/>
        <w:numPr>
          <w:ilvl w:val="1"/>
          <w:numId w:val="4"/>
        </w:numPr>
      </w:pPr>
      <w:r>
        <w:t>Personality predictors of tactics of manipulation</w:t>
      </w:r>
    </w:p>
    <w:p w:rsidR="00040E5C" w:rsidRDefault="00040E5C" w:rsidP="00040E5C">
      <w:pPr>
        <w:pStyle w:val="ListParagraph"/>
        <w:numPr>
          <w:ilvl w:val="2"/>
          <w:numId w:val="4"/>
        </w:numPr>
      </w:pPr>
      <w:r>
        <w:t>High surgency (dominance)</w:t>
      </w:r>
    </w:p>
    <w:p w:rsidR="00040E5C" w:rsidRDefault="00040E5C" w:rsidP="00040E5C">
      <w:pPr>
        <w:pStyle w:val="ListParagraph"/>
        <w:numPr>
          <w:ilvl w:val="3"/>
          <w:numId w:val="4"/>
        </w:numPr>
      </w:pPr>
      <w:r>
        <w:t>Coercion, responsibility invocation</w:t>
      </w:r>
    </w:p>
    <w:p w:rsidR="00040E5C" w:rsidRDefault="00040E5C" w:rsidP="00040E5C">
      <w:pPr>
        <w:pStyle w:val="ListParagraph"/>
        <w:numPr>
          <w:ilvl w:val="2"/>
          <w:numId w:val="4"/>
        </w:numPr>
      </w:pPr>
      <w:r>
        <w:t>Low surgency</w:t>
      </w:r>
    </w:p>
    <w:p w:rsidR="00040E5C" w:rsidRDefault="00040E5C" w:rsidP="00040E5C">
      <w:pPr>
        <w:pStyle w:val="ListParagraph"/>
        <w:numPr>
          <w:ilvl w:val="3"/>
          <w:numId w:val="4"/>
        </w:numPr>
      </w:pPr>
      <w:r>
        <w:lastRenderedPageBreak/>
        <w:t>Self-abasement (submissive), hardball (lying or violence)</w:t>
      </w:r>
    </w:p>
    <w:p w:rsidR="00040E5C" w:rsidRDefault="00040E5C" w:rsidP="00040E5C">
      <w:pPr>
        <w:pStyle w:val="ListParagraph"/>
        <w:numPr>
          <w:ilvl w:val="2"/>
          <w:numId w:val="4"/>
        </w:numPr>
      </w:pPr>
      <w:r>
        <w:t>High agreeable</w:t>
      </w:r>
    </w:p>
    <w:p w:rsidR="00040E5C" w:rsidRDefault="00040E5C" w:rsidP="00040E5C">
      <w:pPr>
        <w:pStyle w:val="ListParagraph"/>
        <w:numPr>
          <w:ilvl w:val="3"/>
          <w:numId w:val="4"/>
        </w:numPr>
      </w:pPr>
      <w:r>
        <w:t>Pleasure induction (show how fun it is), reason (explain why)</w:t>
      </w:r>
    </w:p>
    <w:p w:rsidR="00040E5C" w:rsidRDefault="00040E5C" w:rsidP="00040E5C">
      <w:pPr>
        <w:pStyle w:val="ListParagraph"/>
        <w:numPr>
          <w:ilvl w:val="2"/>
          <w:numId w:val="4"/>
        </w:numPr>
      </w:pPr>
      <w:r>
        <w:t>Low agreeable</w:t>
      </w:r>
    </w:p>
    <w:p w:rsidR="00040E5C" w:rsidRDefault="00040E5C" w:rsidP="00040E5C">
      <w:pPr>
        <w:pStyle w:val="ListParagraph"/>
        <w:numPr>
          <w:ilvl w:val="3"/>
          <w:numId w:val="4"/>
        </w:numPr>
      </w:pPr>
      <w:r>
        <w:t>Coercion, silent treatment</w:t>
      </w:r>
    </w:p>
    <w:p w:rsidR="00040E5C" w:rsidRDefault="00040E5C" w:rsidP="00040E5C">
      <w:pPr>
        <w:pStyle w:val="ListParagraph"/>
        <w:numPr>
          <w:ilvl w:val="2"/>
          <w:numId w:val="4"/>
        </w:numPr>
      </w:pPr>
      <w:r>
        <w:t>High conscientiousness</w:t>
      </w:r>
    </w:p>
    <w:p w:rsidR="00040E5C" w:rsidRDefault="00040E5C" w:rsidP="00040E5C">
      <w:pPr>
        <w:pStyle w:val="ListParagraph"/>
        <w:numPr>
          <w:ilvl w:val="3"/>
          <w:numId w:val="4"/>
        </w:numPr>
      </w:pPr>
      <w:r>
        <w:t>Reason</w:t>
      </w:r>
    </w:p>
    <w:p w:rsidR="00040E5C" w:rsidRDefault="00040E5C" w:rsidP="00040E5C">
      <w:pPr>
        <w:pStyle w:val="ListParagraph"/>
        <w:numPr>
          <w:ilvl w:val="2"/>
          <w:numId w:val="4"/>
        </w:numPr>
      </w:pPr>
      <w:r>
        <w:t>Emotionally unstable people use a variety of tactics to manipulate others, but the most common is regression</w:t>
      </w:r>
    </w:p>
    <w:p w:rsidR="006957AC" w:rsidRDefault="006957AC" w:rsidP="006957AC">
      <w:r>
        <w:t>Sex, Gender and Personality</w:t>
      </w:r>
    </w:p>
    <w:p w:rsidR="006957AC" w:rsidRDefault="006957AC" w:rsidP="006957AC">
      <w:r>
        <w:t>Background</w:t>
      </w:r>
    </w:p>
    <w:p w:rsidR="006957AC" w:rsidRDefault="006957AC" w:rsidP="006957AC">
      <w:pPr>
        <w:pStyle w:val="ListParagraph"/>
        <w:numPr>
          <w:ilvl w:val="0"/>
          <w:numId w:val="6"/>
        </w:numPr>
      </w:pPr>
      <w:r>
        <w:t>Science and politics of studying sex and gender</w:t>
      </w:r>
    </w:p>
    <w:p w:rsidR="006957AC" w:rsidRDefault="006957AC" w:rsidP="006957AC">
      <w:pPr>
        <w:pStyle w:val="ListParagraph"/>
        <w:numPr>
          <w:ilvl w:val="1"/>
          <w:numId w:val="6"/>
        </w:numPr>
      </w:pPr>
      <w:r>
        <w:t>Controversial</w:t>
      </w:r>
    </w:p>
    <w:p w:rsidR="006957AC" w:rsidRDefault="006957AC" w:rsidP="006957AC">
      <w:pPr>
        <w:pStyle w:val="ListParagraph"/>
        <w:numPr>
          <w:ilvl w:val="1"/>
          <w:numId w:val="6"/>
        </w:numPr>
      </w:pPr>
      <w:r>
        <w:t>Some worry about findings</w:t>
      </w:r>
    </w:p>
    <w:p w:rsidR="006957AC" w:rsidRDefault="006957AC" w:rsidP="006957AC">
      <w:pPr>
        <w:pStyle w:val="ListParagraph"/>
        <w:numPr>
          <w:ilvl w:val="2"/>
          <w:numId w:val="6"/>
        </w:numPr>
      </w:pPr>
      <w:r>
        <w:t>Might be used to support political agendas or status quo</w:t>
      </w:r>
    </w:p>
    <w:p w:rsidR="006957AC" w:rsidRDefault="006957AC" w:rsidP="006957AC">
      <w:pPr>
        <w:pStyle w:val="ListParagraph"/>
        <w:numPr>
          <w:ilvl w:val="2"/>
          <w:numId w:val="6"/>
        </w:numPr>
      </w:pPr>
      <w:r>
        <w:t>Merely reflect gender stereotypes rather than real differences</w:t>
      </w:r>
    </w:p>
    <w:p w:rsidR="006957AC" w:rsidRDefault="006957AC" w:rsidP="006957AC">
      <w:pPr>
        <w:pStyle w:val="ListParagraph"/>
        <w:numPr>
          <w:ilvl w:val="2"/>
          <w:numId w:val="6"/>
        </w:numPr>
      </w:pPr>
      <w:r>
        <w:t>Merely reflects biases of scientists, rather than objective reality</w:t>
      </w:r>
    </w:p>
    <w:p w:rsidR="006957AC" w:rsidRDefault="006957AC" w:rsidP="006957AC">
      <w:pPr>
        <w:pStyle w:val="ListParagraph"/>
        <w:numPr>
          <w:ilvl w:val="0"/>
          <w:numId w:val="6"/>
        </w:numPr>
      </w:pPr>
      <w:r>
        <w:t>History of studying sex differences</w:t>
      </w:r>
    </w:p>
    <w:p w:rsidR="006957AC" w:rsidRDefault="006957AC" w:rsidP="006957AC">
      <w:pPr>
        <w:pStyle w:val="ListParagraph"/>
        <w:numPr>
          <w:ilvl w:val="1"/>
          <w:numId w:val="6"/>
        </w:numPr>
      </w:pPr>
      <w:r>
        <w:t>Little attention paid prior to 1973</w:t>
      </w:r>
    </w:p>
    <w:p w:rsidR="006957AC" w:rsidRDefault="006957AC" w:rsidP="006957AC">
      <w:pPr>
        <w:pStyle w:val="ListParagraph"/>
        <w:numPr>
          <w:ilvl w:val="1"/>
          <w:numId w:val="6"/>
        </w:numPr>
      </w:pPr>
      <w:r>
        <w:t>In 1974, Maccoby and Jacklyn published “The Psychology of Sex Differences”</w:t>
      </w:r>
    </w:p>
    <w:p w:rsidR="006957AC" w:rsidRDefault="006957AC" w:rsidP="006957AC">
      <w:pPr>
        <w:pStyle w:val="ListParagraph"/>
        <w:numPr>
          <w:ilvl w:val="2"/>
          <w:numId w:val="6"/>
        </w:numPr>
      </w:pPr>
      <w:r>
        <w:t>Set off avalanche of work on sex differences</w:t>
      </w:r>
    </w:p>
    <w:p w:rsidR="006957AC" w:rsidRDefault="006957AC" w:rsidP="006957AC">
      <w:pPr>
        <w:pStyle w:val="ListParagraph"/>
        <w:numPr>
          <w:ilvl w:val="2"/>
          <w:numId w:val="6"/>
        </w:numPr>
      </w:pPr>
      <w:r>
        <w:t>Maccoby and Jacklyn presented an informal summary of research</w:t>
      </w:r>
    </w:p>
    <w:p w:rsidR="006957AC" w:rsidRDefault="006957AC" w:rsidP="006957AC">
      <w:pPr>
        <w:pStyle w:val="ListParagraph"/>
        <w:numPr>
          <w:ilvl w:val="2"/>
          <w:numId w:val="6"/>
        </w:numPr>
      </w:pPr>
      <w:r>
        <w:t>Researchers developed more precise quantitative procedures for examining conclusions across studies and thus for determining sex differences: meta-analysis</w:t>
      </w:r>
    </w:p>
    <w:p w:rsidR="006957AC" w:rsidRDefault="006957AC" w:rsidP="006957AC">
      <w:pPr>
        <w:pStyle w:val="ListParagraph"/>
        <w:numPr>
          <w:ilvl w:val="0"/>
          <w:numId w:val="6"/>
        </w:numPr>
      </w:pPr>
      <w:r>
        <w:t>How large are sex differences</w:t>
      </w:r>
    </w:p>
    <w:p w:rsidR="006957AC" w:rsidRDefault="006957AC" w:rsidP="006957AC">
      <w:pPr>
        <w:pStyle w:val="ListParagraph"/>
        <w:numPr>
          <w:ilvl w:val="1"/>
          <w:numId w:val="6"/>
        </w:numPr>
      </w:pPr>
      <w:r>
        <w:t>Effect size or d-statistic</w:t>
      </w:r>
    </w:p>
    <w:p w:rsidR="006957AC" w:rsidRDefault="006957AC" w:rsidP="006957AC">
      <w:pPr>
        <w:pStyle w:val="ListParagraph"/>
        <w:numPr>
          <w:ilvl w:val="2"/>
          <w:numId w:val="6"/>
        </w:numPr>
      </w:pPr>
      <w:r>
        <w:t>Used to express the difference in standard deviation units</w:t>
      </w:r>
    </w:p>
    <w:p w:rsidR="006957AC" w:rsidRDefault="006957AC" w:rsidP="006957AC">
      <w:pPr>
        <w:pStyle w:val="ListParagraph"/>
        <w:numPr>
          <w:ilvl w:val="2"/>
          <w:numId w:val="6"/>
        </w:numPr>
      </w:pPr>
      <w:r>
        <w:t>.20 = small</w:t>
      </w:r>
    </w:p>
    <w:p w:rsidR="006957AC" w:rsidRDefault="006957AC" w:rsidP="006957AC">
      <w:pPr>
        <w:pStyle w:val="ListParagraph"/>
        <w:numPr>
          <w:ilvl w:val="2"/>
          <w:numId w:val="6"/>
        </w:numPr>
      </w:pPr>
      <w:r>
        <w:t>.50 = medium</w:t>
      </w:r>
    </w:p>
    <w:p w:rsidR="006957AC" w:rsidRDefault="006957AC" w:rsidP="006957AC">
      <w:pPr>
        <w:pStyle w:val="ListParagraph"/>
        <w:numPr>
          <w:ilvl w:val="2"/>
          <w:numId w:val="6"/>
        </w:numPr>
      </w:pPr>
      <w:r>
        <w:t>.80 = large</w:t>
      </w:r>
    </w:p>
    <w:p w:rsidR="006957AC" w:rsidRDefault="006957AC" w:rsidP="006957AC">
      <w:pPr>
        <w:pStyle w:val="ListParagraph"/>
        <w:numPr>
          <w:ilvl w:val="2"/>
          <w:numId w:val="6"/>
        </w:numPr>
      </w:pPr>
      <w:r>
        <w:t>Positive d means men higher</w:t>
      </w:r>
    </w:p>
    <w:p w:rsidR="006957AC" w:rsidRDefault="006957AC" w:rsidP="006957AC">
      <w:pPr>
        <w:pStyle w:val="ListParagraph"/>
        <w:numPr>
          <w:ilvl w:val="2"/>
          <w:numId w:val="6"/>
        </w:numPr>
      </w:pPr>
      <w:r>
        <w:t>Negative d means women higher</w:t>
      </w:r>
    </w:p>
    <w:p w:rsidR="006957AC" w:rsidRDefault="006957AC" w:rsidP="006957AC">
      <w:pPr>
        <w:pStyle w:val="ListParagraph"/>
        <w:numPr>
          <w:ilvl w:val="1"/>
          <w:numId w:val="6"/>
        </w:numPr>
      </w:pPr>
      <w:r>
        <w:t>Effects size can be calculated for each study of sex differences, then averaged across studies to give objective assessment of the difference (meta-analysis)</w:t>
      </w:r>
    </w:p>
    <w:p w:rsidR="006957AC" w:rsidRDefault="006957AC" w:rsidP="006957AC">
      <w:pPr>
        <w:pStyle w:val="ListParagraph"/>
        <w:numPr>
          <w:ilvl w:val="0"/>
          <w:numId w:val="6"/>
        </w:numPr>
      </w:pPr>
      <w:r>
        <w:t>Minimalists and Maximalists</w:t>
      </w:r>
    </w:p>
    <w:p w:rsidR="006957AC" w:rsidRDefault="006957AC" w:rsidP="006957AC">
      <w:pPr>
        <w:pStyle w:val="ListParagraph"/>
        <w:numPr>
          <w:ilvl w:val="1"/>
          <w:numId w:val="6"/>
        </w:numPr>
      </w:pPr>
      <w:r>
        <w:t>Minimalists describe sex differences as small and inconsequential</w:t>
      </w:r>
    </w:p>
    <w:p w:rsidR="006957AC" w:rsidRDefault="006957AC" w:rsidP="006957AC">
      <w:pPr>
        <w:pStyle w:val="ListParagraph"/>
        <w:numPr>
          <w:ilvl w:val="1"/>
          <w:numId w:val="6"/>
        </w:numPr>
      </w:pPr>
      <w:r>
        <w:t>Maximalists argue that the size of sex differences should not be trivialized – small effects can have important consequences</w:t>
      </w:r>
    </w:p>
    <w:p w:rsidR="006957AC" w:rsidRDefault="006957AC" w:rsidP="006957AC">
      <w:r>
        <w:lastRenderedPageBreak/>
        <w:t>Sex Differences in Personality</w:t>
      </w:r>
    </w:p>
    <w:p w:rsidR="006957AC" w:rsidRDefault="006957AC" w:rsidP="006957AC">
      <w:pPr>
        <w:pStyle w:val="ListParagraph"/>
        <w:numPr>
          <w:ilvl w:val="0"/>
          <w:numId w:val="7"/>
        </w:numPr>
      </w:pPr>
      <w:r>
        <w:t>Extraversion</w:t>
      </w:r>
    </w:p>
    <w:p w:rsidR="006957AC" w:rsidRDefault="006957AC" w:rsidP="006957AC">
      <w:pPr>
        <w:pStyle w:val="ListParagraph"/>
        <w:numPr>
          <w:ilvl w:val="1"/>
          <w:numId w:val="7"/>
        </w:numPr>
      </w:pPr>
      <w:r>
        <w:t>Women score slightly higher on gregariousness (d=-.15)</w:t>
      </w:r>
    </w:p>
    <w:p w:rsidR="006957AC" w:rsidRDefault="006957AC" w:rsidP="006957AC">
      <w:pPr>
        <w:pStyle w:val="ListParagraph"/>
        <w:numPr>
          <w:ilvl w:val="1"/>
          <w:numId w:val="7"/>
        </w:numPr>
      </w:pPr>
      <w:r>
        <w:t>Men score slightly higher on activity level (d=.09)</w:t>
      </w:r>
    </w:p>
    <w:p w:rsidR="00F42464" w:rsidRDefault="00F42464" w:rsidP="006957AC">
      <w:pPr>
        <w:pStyle w:val="ListParagraph"/>
        <w:numPr>
          <w:ilvl w:val="1"/>
          <w:numId w:val="7"/>
        </w:numPr>
      </w:pPr>
      <w:r>
        <w:t>Men score moderately higher on assertiveness (d=.50)</w:t>
      </w:r>
    </w:p>
    <w:p w:rsidR="00F42464" w:rsidRDefault="00F42464" w:rsidP="00F42464">
      <w:pPr>
        <w:pStyle w:val="ListParagraph"/>
        <w:numPr>
          <w:ilvl w:val="0"/>
          <w:numId w:val="7"/>
        </w:numPr>
      </w:pPr>
      <w:r>
        <w:t>Agreeableness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t>Women score higher on trusting (d=-.25), tender-minded (d=-.97)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t>Women smile more than men (d=-.60), but this may reflect submissiveness and low status rather than agreeableness</w:t>
      </w:r>
    </w:p>
    <w:p w:rsidR="00F42464" w:rsidRDefault="00F42464" w:rsidP="00F42464">
      <w:pPr>
        <w:pStyle w:val="ListParagraph"/>
        <w:numPr>
          <w:ilvl w:val="0"/>
          <w:numId w:val="7"/>
        </w:numPr>
      </w:pPr>
      <w:r>
        <w:t>Aggressiveness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t>Men are more physically aggressive, as assessed on personality tests, in fantasies and manifest behaviour (moderate to large effect sizes)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t>Profound consequences for everyday life</w:t>
      </w:r>
    </w:p>
    <w:p w:rsidR="00F42464" w:rsidRDefault="00F42464" w:rsidP="00F42464">
      <w:pPr>
        <w:pStyle w:val="ListParagraph"/>
        <w:numPr>
          <w:ilvl w:val="2"/>
          <w:numId w:val="7"/>
        </w:numPr>
      </w:pPr>
      <w:r>
        <w:t xml:space="preserve"> Men commit 90 percent of homicides worldwide</w:t>
      </w:r>
    </w:p>
    <w:p w:rsidR="00F42464" w:rsidRDefault="00F42464" w:rsidP="00F42464">
      <w:pPr>
        <w:pStyle w:val="ListParagraph"/>
        <w:numPr>
          <w:ilvl w:val="2"/>
          <w:numId w:val="7"/>
        </w:numPr>
      </w:pPr>
      <w:r>
        <w:t>Men commit more violent crimes of all sorts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t>Sex difference in violent crimes accompanies puberty, peaking in adolescence and the early 20s</w:t>
      </w:r>
    </w:p>
    <w:p w:rsidR="00F42464" w:rsidRDefault="00F42464" w:rsidP="00F42464">
      <w:pPr>
        <w:pStyle w:val="ListParagraph"/>
        <w:numPr>
          <w:ilvl w:val="0"/>
          <w:numId w:val="7"/>
        </w:numPr>
      </w:pPr>
      <w:r>
        <w:t>Conscientiousness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t>Women score slightly higher on order (d=-.13)</w:t>
      </w:r>
    </w:p>
    <w:p w:rsidR="00F42464" w:rsidRDefault="00F42464" w:rsidP="00F42464">
      <w:pPr>
        <w:pStyle w:val="ListParagraph"/>
        <w:numPr>
          <w:ilvl w:val="0"/>
          <w:numId w:val="7"/>
        </w:numPr>
      </w:pPr>
      <w:r>
        <w:t>Emotional stability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t>Men and women are similar on impulsiveness (d=.06)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t>Women score higher on anxiety (d=-.28)</w:t>
      </w:r>
    </w:p>
    <w:p w:rsidR="00F42464" w:rsidRDefault="00F42464" w:rsidP="00F42464">
      <w:pPr>
        <w:pStyle w:val="ListParagraph"/>
        <w:numPr>
          <w:ilvl w:val="0"/>
          <w:numId w:val="7"/>
        </w:numPr>
      </w:pPr>
      <w:r>
        <w:t>Openness to experience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t>No sex differences</w:t>
      </w:r>
    </w:p>
    <w:p w:rsidR="00F42464" w:rsidRDefault="00F42464" w:rsidP="00F42464">
      <w:pPr>
        <w:pStyle w:val="ListParagraph"/>
        <w:numPr>
          <w:ilvl w:val="0"/>
          <w:numId w:val="7"/>
        </w:numPr>
      </w:pPr>
      <w:r>
        <w:t>Self-esteem – results from meta-analyses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t>Across ages, effect size is small, with males scoring higher (d=.21), but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t>As children age, gap widens</w:t>
      </w:r>
    </w:p>
    <w:p w:rsidR="00F42464" w:rsidRDefault="00F42464" w:rsidP="00F42464">
      <w:pPr>
        <w:pStyle w:val="ListParagraph"/>
        <w:numPr>
          <w:ilvl w:val="2"/>
          <w:numId w:val="7"/>
        </w:numPr>
      </w:pPr>
      <w:r>
        <w:t>7-10, d=.16</w:t>
      </w:r>
    </w:p>
    <w:p w:rsidR="00F42464" w:rsidRDefault="00F42464" w:rsidP="00F42464">
      <w:pPr>
        <w:pStyle w:val="ListParagraph"/>
        <w:numPr>
          <w:ilvl w:val="2"/>
          <w:numId w:val="7"/>
        </w:numPr>
      </w:pPr>
      <w:r>
        <w:t>11-14, d=.23</w:t>
      </w:r>
    </w:p>
    <w:p w:rsidR="00F42464" w:rsidRDefault="00F42464" w:rsidP="00F42464">
      <w:pPr>
        <w:pStyle w:val="ListParagraph"/>
        <w:numPr>
          <w:ilvl w:val="2"/>
          <w:numId w:val="7"/>
        </w:numPr>
      </w:pPr>
      <w:r>
        <w:t>15-18, d=.33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t>In adulthood, the gap closes</w:t>
      </w:r>
    </w:p>
    <w:p w:rsidR="00F42464" w:rsidRDefault="00F42464" w:rsidP="00F42464">
      <w:pPr>
        <w:pStyle w:val="ListParagraph"/>
        <w:numPr>
          <w:ilvl w:val="2"/>
          <w:numId w:val="7"/>
        </w:numPr>
      </w:pPr>
      <w:r>
        <w:t>19-22, d=.18</w:t>
      </w:r>
    </w:p>
    <w:p w:rsidR="00F42464" w:rsidRDefault="00F42464" w:rsidP="00F42464">
      <w:pPr>
        <w:pStyle w:val="ListParagraph"/>
        <w:numPr>
          <w:ilvl w:val="2"/>
          <w:numId w:val="7"/>
        </w:numPr>
      </w:pPr>
      <w:r>
        <w:t>23-59, d=.10</w:t>
      </w:r>
    </w:p>
    <w:p w:rsidR="00F42464" w:rsidRDefault="00F42464" w:rsidP="00F42464">
      <w:pPr>
        <w:pStyle w:val="ListParagraph"/>
        <w:numPr>
          <w:ilvl w:val="0"/>
          <w:numId w:val="7"/>
        </w:numPr>
      </w:pPr>
      <w:r>
        <w:t>People-things dimension – vocational interests (Brain Little)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t>Men are more toward “things” end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t>Women are more toward “people” end</w:t>
      </w:r>
    </w:p>
    <w:p w:rsidR="00F42464" w:rsidRDefault="00F42464" w:rsidP="00F42464">
      <w:pPr>
        <w:pStyle w:val="ListParagraph"/>
        <w:numPr>
          <w:ilvl w:val="0"/>
          <w:numId w:val="7"/>
        </w:numPr>
      </w:pPr>
      <w:r>
        <w:t>Sexuality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t>Interest in casual sex, d=.81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t>Number of lifetime sex partners desired, d=.87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t>Evolutionary psychology “explains” this pattern through investment towards procreation/emotional investment</w:t>
      </w:r>
    </w:p>
    <w:p w:rsidR="00F42464" w:rsidRDefault="00F42464" w:rsidP="00F42464">
      <w:pPr>
        <w:pStyle w:val="ListParagraph"/>
        <w:numPr>
          <w:ilvl w:val="1"/>
          <w:numId w:val="7"/>
        </w:numPr>
      </w:pPr>
      <w:r>
        <w:lastRenderedPageBreak/>
        <w:t>Sexual aggression</w:t>
      </w:r>
    </w:p>
    <w:p w:rsidR="00F42464" w:rsidRDefault="00F42464" w:rsidP="00F42464">
      <w:pPr>
        <w:pStyle w:val="ListParagraph"/>
        <w:numPr>
          <w:ilvl w:val="2"/>
          <w:numId w:val="7"/>
        </w:numPr>
      </w:pPr>
      <w:r>
        <w:t>Martin Lalumiere</w:t>
      </w:r>
    </w:p>
    <w:p w:rsidR="00F42464" w:rsidRDefault="00F42464" w:rsidP="00F42464">
      <w:pPr>
        <w:pStyle w:val="ListParagraph"/>
        <w:numPr>
          <w:ilvl w:val="3"/>
          <w:numId w:val="7"/>
        </w:numPr>
      </w:pPr>
      <w:r>
        <w:t>Forensic research</w:t>
      </w:r>
    </w:p>
    <w:p w:rsidR="00F42464" w:rsidRDefault="009F5143" w:rsidP="00F42464">
      <w:pPr>
        <w:pStyle w:val="ListParagraph"/>
        <w:numPr>
          <w:ilvl w:val="3"/>
          <w:numId w:val="7"/>
        </w:numPr>
      </w:pPr>
      <w:r>
        <w:t>Sexual arousal, psychopaths, rapists</w:t>
      </w:r>
    </w:p>
    <w:p w:rsidR="009F5143" w:rsidRDefault="009F5143" w:rsidP="00F42464">
      <w:pPr>
        <w:pStyle w:val="ListParagraph"/>
        <w:numPr>
          <w:ilvl w:val="3"/>
          <w:numId w:val="7"/>
        </w:numPr>
      </w:pPr>
      <w:r>
        <w:t>Non-traditional methods of research</w:t>
      </w:r>
    </w:p>
    <w:p w:rsidR="009F5143" w:rsidRDefault="009F5143" w:rsidP="009F5143">
      <w:pPr>
        <w:pStyle w:val="ListParagraph"/>
        <w:numPr>
          <w:ilvl w:val="4"/>
          <w:numId w:val="7"/>
        </w:numPr>
      </w:pPr>
      <w:r>
        <w:t>Measured arousal: genital (pallometric/vaginal) versus subjective (questionnaire</w:t>
      </w:r>
    </w:p>
    <w:p w:rsidR="009F5143" w:rsidRDefault="009F5143" w:rsidP="009F5143">
      <w:pPr>
        <w:pStyle w:val="ListParagraph"/>
        <w:numPr>
          <w:ilvl w:val="3"/>
          <w:numId w:val="7"/>
        </w:numPr>
      </w:pPr>
      <w:r>
        <w:t>Males genital and subjective reports similar</w:t>
      </w:r>
    </w:p>
    <w:p w:rsidR="009F5143" w:rsidRDefault="009F5143" w:rsidP="009F5143">
      <w:pPr>
        <w:pStyle w:val="ListParagraph"/>
        <w:numPr>
          <w:ilvl w:val="3"/>
          <w:numId w:val="7"/>
        </w:numPr>
      </w:pPr>
      <w:r>
        <w:t>Females genital and subjective reports don’t always agree</w:t>
      </w:r>
    </w:p>
    <w:p w:rsidR="009F5143" w:rsidRDefault="009F5143" w:rsidP="009F5143">
      <w:pPr>
        <w:pStyle w:val="ListParagraph"/>
        <w:numPr>
          <w:ilvl w:val="3"/>
          <w:numId w:val="7"/>
        </w:numPr>
      </w:pPr>
      <w:r>
        <w:t>Stimuli</w:t>
      </w:r>
    </w:p>
    <w:p w:rsidR="009F5143" w:rsidRDefault="009F5143" w:rsidP="009F5143">
      <w:pPr>
        <w:pStyle w:val="ListParagraph"/>
        <w:numPr>
          <w:ilvl w:val="4"/>
          <w:numId w:val="7"/>
        </w:numPr>
      </w:pPr>
      <w:r>
        <w:t>Participants shown lots of pictures/videos that vary on multiple characteristics</w:t>
      </w:r>
    </w:p>
    <w:p w:rsidR="009F5143" w:rsidRDefault="009F5143" w:rsidP="009F5143">
      <w:pPr>
        <w:pStyle w:val="ListParagraph"/>
        <w:numPr>
          <w:ilvl w:val="5"/>
          <w:numId w:val="7"/>
        </w:numPr>
      </w:pPr>
      <w:r>
        <w:t>Gender – number of males versus females</w:t>
      </w:r>
    </w:p>
    <w:p w:rsidR="009F5143" w:rsidRDefault="009F5143" w:rsidP="009F5143">
      <w:pPr>
        <w:pStyle w:val="ListParagraph"/>
        <w:numPr>
          <w:ilvl w:val="5"/>
          <w:numId w:val="7"/>
        </w:numPr>
      </w:pPr>
      <w:r>
        <w:t>Violence – violent versus non-violent</w:t>
      </w:r>
    </w:p>
    <w:p w:rsidR="009F5143" w:rsidRDefault="009F5143" w:rsidP="009F5143">
      <w:pPr>
        <w:pStyle w:val="ListParagraph"/>
        <w:numPr>
          <w:ilvl w:val="5"/>
          <w:numId w:val="7"/>
        </w:numPr>
      </w:pPr>
      <w:r>
        <w:t>Consensual – consensual versus non-consensual</w:t>
      </w:r>
    </w:p>
    <w:p w:rsidR="009F5143" w:rsidRDefault="009F5143" w:rsidP="009F5143">
      <w:pPr>
        <w:pStyle w:val="ListParagraph"/>
        <w:numPr>
          <w:ilvl w:val="3"/>
          <w:numId w:val="7"/>
        </w:numPr>
      </w:pPr>
      <w:r>
        <w:t>Participants</w:t>
      </w:r>
    </w:p>
    <w:p w:rsidR="009F5143" w:rsidRDefault="009F5143" w:rsidP="009F5143">
      <w:pPr>
        <w:pStyle w:val="ListParagraph"/>
        <w:numPr>
          <w:ilvl w:val="4"/>
          <w:numId w:val="7"/>
        </w:numPr>
      </w:pPr>
      <w:r>
        <w:t>Community sample, criminals, violent offenders, rapists, child molesters</w:t>
      </w:r>
    </w:p>
    <w:p w:rsidR="009F5143" w:rsidRDefault="009F5143" w:rsidP="009F5143">
      <w:pPr>
        <w:pStyle w:val="ListParagraph"/>
        <w:numPr>
          <w:ilvl w:val="3"/>
          <w:numId w:val="7"/>
        </w:numPr>
      </w:pPr>
      <w:r>
        <w:t>Interesting results</w:t>
      </w:r>
    </w:p>
    <w:p w:rsidR="009F5143" w:rsidRDefault="009F5143" w:rsidP="009F5143">
      <w:pPr>
        <w:pStyle w:val="ListParagraph"/>
        <w:numPr>
          <w:ilvl w:val="4"/>
          <w:numId w:val="7"/>
        </w:numPr>
      </w:pPr>
      <w:r>
        <w:t>Community sample: males turned on by adult female consensual sex</w:t>
      </w:r>
    </w:p>
    <w:p w:rsidR="009F5143" w:rsidRDefault="009F5143" w:rsidP="009F5143">
      <w:pPr>
        <w:pStyle w:val="ListParagraph"/>
        <w:numPr>
          <w:ilvl w:val="5"/>
          <w:numId w:val="7"/>
        </w:numPr>
      </w:pPr>
      <w:r>
        <w:t>Category specific – if not consensual (violent or non-violent) lack of arousal; if children shown, lack of arousal; if animals banging shown, lack of arousal</w:t>
      </w:r>
    </w:p>
    <w:p w:rsidR="009F5143" w:rsidRDefault="009F5143" w:rsidP="009F5143">
      <w:pPr>
        <w:pStyle w:val="ListParagraph"/>
        <w:numPr>
          <w:ilvl w:val="4"/>
          <w:numId w:val="7"/>
        </w:numPr>
      </w:pPr>
      <w:r>
        <w:t>Repeat sexual offenders</w:t>
      </w:r>
    </w:p>
    <w:p w:rsidR="009F5143" w:rsidRDefault="009F5143" w:rsidP="009F5143">
      <w:pPr>
        <w:pStyle w:val="ListParagraph"/>
        <w:numPr>
          <w:ilvl w:val="5"/>
          <w:numId w:val="7"/>
        </w:numPr>
      </w:pPr>
      <w:r>
        <w:t>Also turned on by coercive and/or violent sexual activities</w:t>
      </w:r>
    </w:p>
    <w:p w:rsidR="009F5143" w:rsidRDefault="009F5143" w:rsidP="009F5143">
      <w:pPr>
        <w:pStyle w:val="ListParagraph"/>
        <w:numPr>
          <w:ilvl w:val="4"/>
          <w:numId w:val="7"/>
        </w:numPr>
      </w:pPr>
      <w:r>
        <w:t>Pedophiles</w:t>
      </w:r>
    </w:p>
    <w:p w:rsidR="009F5143" w:rsidRDefault="009F5143" w:rsidP="009F5143">
      <w:pPr>
        <w:pStyle w:val="ListParagraph"/>
        <w:numPr>
          <w:ilvl w:val="5"/>
          <w:numId w:val="7"/>
        </w:numPr>
      </w:pPr>
      <w:r>
        <w:t>Also turned on by young children</w:t>
      </w:r>
    </w:p>
    <w:p w:rsidR="009F5143" w:rsidRDefault="009F5143" w:rsidP="009F5143">
      <w:pPr>
        <w:pStyle w:val="ListParagraph"/>
        <w:numPr>
          <w:ilvl w:val="4"/>
          <w:numId w:val="7"/>
        </w:numPr>
      </w:pPr>
      <w:r>
        <w:t>Lack of category specificity and flatter arousal pattern termed “penile indifference”</w:t>
      </w:r>
    </w:p>
    <w:p w:rsidR="009F5143" w:rsidRDefault="009F5143" w:rsidP="009F5143">
      <w:pPr>
        <w:pStyle w:val="ListParagraph"/>
        <w:numPr>
          <w:ilvl w:val="0"/>
          <w:numId w:val="7"/>
        </w:numPr>
      </w:pPr>
      <w:r>
        <w:t>Masculinity, Femininity, Androgyny and Sex roles</w:t>
      </w:r>
    </w:p>
    <w:p w:rsidR="009F5143" w:rsidRDefault="009F5143" w:rsidP="009F5143">
      <w:pPr>
        <w:pStyle w:val="ListParagraph"/>
        <w:numPr>
          <w:ilvl w:val="1"/>
          <w:numId w:val="7"/>
        </w:numPr>
      </w:pPr>
      <w:r>
        <w:t>1930s, researchers assumed sex differences on various personality items were attributable to differences along the single dimension of masculinity-femininity</w:t>
      </w:r>
    </w:p>
    <w:p w:rsidR="009F5143" w:rsidRDefault="009F5143" w:rsidP="009F5143">
      <w:pPr>
        <w:pStyle w:val="ListParagraph"/>
        <w:numPr>
          <w:ilvl w:val="1"/>
          <w:numId w:val="7"/>
        </w:numPr>
      </w:pPr>
      <w:r>
        <w:t xml:space="preserve">Someone could score high on both masculinity and femininity – led to concept of androgyny </w:t>
      </w:r>
    </w:p>
    <w:p w:rsidR="009F5143" w:rsidRDefault="009F5143" w:rsidP="009F5143">
      <w:pPr>
        <w:pStyle w:val="ListParagraph"/>
        <w:numPr>
          <w:ilvl w:val="1"/>
          <w:numId w:val="7"/>
        </w:numPr>
      </w:pPr>
      <w:r>
        <w:t>Search for androgyny</w:t>
      </w:r>
    </w:p>
    <w:p w:rsidR="009F5143" w:rsidRDefault="009F5143" w:rsidP="009F5143">
      <w:pPr>
        <w:pStyle w:val="ListParagraph"/>
        <w:numPr>
          <w:ilvl w:val="2"/>
          <w:numId w:val="7"/>
        </w:numPr>
      </w:pPr>
      <w:r>
        <w:t>1970s, researchers challenged the assumption of the single dimension, instead arguing that masculinity and femininity might be independent, separable</w:t>
      </w:r>
    </w:p>
    <w:p w:rsidR="009F5143" w:rsidRDefault="009F5143" w:rsidP="009F5143">
      <w:pPr>
        <w:pStyle w:val="ListParagraph"/>
        <w:numPr>
          <w:ilvl w:val="2"/>
          <w:numId w:val="7"/>
        </w:numPr>
      </w:pPr>
      <w:r>
        <w:t>Two new measures were developed to assess two dimensions, now assumed to be independent</w:t>
      </w:r>
    </w:p>
    <w:p w:rsidR="009F5143" w:rsidRDefault="009F5143" w:rsidP="009F5143">
      <w:pPr>
        <w:pStyle w:val="ListParagraph"/>
        <w:numPr>
          <w:ilvl w:val="2"/>
          <w:numId w:val="7"/>
        </w:numPr>
      </w:pPr>
      <w:r>
        <w:lastRenderedPageBreak/>
        <w:t xml:space="preserve">Those who scored high on both labeled androgynous, to reflect the notion that a person could have both </w:t>
      </w:r>
      <w:r w:rsidR="00F913E6">
        <w:t>masculine</w:t>
      </w:r>
      <w:r>
        <w:t xml:space="preserve"> and feminine characteristics</w:t>
      </w:r>
    </w:p>
    <w:p w:rsidR="009F5143" w:rsidRDefault="009F5143" w:rsidP="009F5143">
      <w:pPr>
        <w:pStyle w:val="ListParagraph"/>
        <w:numPr>
          <w:ilvl w:val="2"/>
          <w:numId w:val="7"/>
        </w:numPr>
      </w:pPr>
      <w:r>
        <w:t>Researchers</w:t>
      </w:r>
      <w:r w:rsidR="00F913E6">
        <w:t xml:space="preserve"> who developed measures believed androgyny was ideal</w:t>
      </w:r>
    </w:p>
    <w:p w:rsidR="00F913E6" w:rsidRDefault="00F913E6" w:rsidP="009F5143">
      <w:pPr>
        <w:pStyle w:val="ListParagraph"/>
        <w:numPr>
          <w:ilvl w:val="2"/>
          <w:numId w:val="7"/>
        </w:numPr>
      </w:pPr>
      <w:r>
        <w:t>Many criticisms of new measures and underlying ideas</w:t>
      </w:r>
    </w:p>
    <w:p w:rsidR="00F913E6" w:rsidRDefault="00F913E6" w:rsidP="009F5143">
      <w:pPr>
        <w:pStyle w:val="ListParagraph"/>
        <w:numPr>
          <w:ilvl w:val="2"/>
          <w:numId w:val="7"/>
        </w:numPr>
      </w:pPr>
      <w:r>
        <w:t>Contrary to researchers’ assumptions, both constructs are multidimensional, containing many facets</w:t>
      </w:r>
    </w:p>
    <w:p w:rsidR="00F913E6" w:rsidRDefault="00F913E6" w:rsidP="009F5143">
      <w:pPr>
        <w:pStyle w:val="ListParagraph"/>
        <w:numPr>
          <w:ilvl w:val="2"/>
          <w:numId w:val="7"/>
        </w:numPr>
      </w:pPr>
      <w:r>
        <w:t>Several studies documented that masculinity and femininity describe a single bipolar trait – i.e. not independent</w:t>
      </w:r>
    </w:p>
    <w:p w:rsidR="00F913E6" w:rsidRDefault="00F913E6" w:rsidP="009F5143">
      <w:pPr>
        <w:pStyle w:val="ListParagraph"/>
        <w:numPr>
          <w:ilvl w:val="2"/>
          <w:numId w:val="7"/>
        </w:numPr>
      </w:pPr>
      <w:r>
        <w:t>Researchers who constructed measures changed views</w:t>
      </w:r>
    </w:p>
    <w:p w:rsidR="00F913E6" w:rsidRDefault="00D76061" w:rsidP="00D76061">
      <w:pPr>
        <w:pStyle w:val="ListParagraph"/>
        <w:numPr>
          <w:ilvl w:val="3"/>
          <w:numId w:val="7"/>
        </w:numPr>
      </w:pPr>
      <w:r>
        <w:t>Spence</w:t>
      </w:r>
    </w:p>
    <w:p w:rsidR="00D76061" w:rsidRDefault="00D76061" w:rsidP="00D76061">
      <w:pPr>
        <w:pStyle w:val="ListParagraph"/>
        <w:numPr>
          <w:ilvl w:val="4"/>
          <w:numId w:val="7"/>
        </w:numPr>
      </w:pPr>
      <w:r>
        <w:t>Measure doesn’t assess sex roles, but instead personality traits of instrumentality and expressiveness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Bern</w:t>
      </w:r>
    </w:p>
    <w:p w:rsidR="00D76061" w:rsidRDefault="00D76061" w:rsidP="00D76061">
      <w:pPr>
        <w:pStyle w:val="ListParagraph"/>
        <w:numPr>
          <w:ilvl w:val="4"/>
          <w:numId w:val="7"/>
        </w:numPr>
      </w:pPr>
      <w:r>
        <w:t>Measure assesses gender schemas and cognitive orientations that lead people to process social information on basis of sex-linked associations</w:t>
      </w:r>
    </w:p>
    <w:p w:rsidR="00D76061" w:rsidRDefault="00D76061" w:rsidP="00D76061">
      <w:pPr>
        <w:pStyle w:val="ListParagraph"/>
        <w:numPr>
          <w:ilvl w:val="1"/>
          <w:numId w:val="7"/>
        </w:numPr>
      </w:pPr>
      <w:r>
        <w:t>Gender Stereotypes</w:t>
      </w:r>
    </w:p>
    <w:p w:rsidR="00D76061" w:rsidRDefault="00D76061" w:rsidP="00D76061">
      <w:pPr>
        <w:pStyle w:val="ListParagraph"/>
        <w:numPr>
          <w:ilvl w:val="2"/>
          <w:numId w:val="7"/>
        </w:numPr>
      </w:pPr>
      <w:r>
        <w:t>Three components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Cognitive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Affective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Behavioural</w:t>
      </w:r>
    </w:p>
    <w:p w:rsidR="00D76061" w:rsidRDefault="00D76061" w:rsidP="00D76061">
      <w:pPr>
        <w:pStyle w:val="ListParagraph"/>
        <w:numPr>
          <w:ilvl w:val="2"/>
          <w:numId w:val="7"/>
        </w:numPr>
      </w:pPr>
      <w:r>
        <w:t>Content of gender stereotypes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Attributes we believe men and women possess</w:t>
      </w:r>
    </w:p>
    <w:p w:rsidR="00D76061" w:rsidRDefault="00D76061" w:rsidP="00D76061">
      <w:pPr>
        <w:pStyle w:val="ListParagraph"/>
        <w:numPr>
          <w:ilvl w:val="2"/>
          <w:numId w:val="7"/>
        </w:numPr>
      </w:pPr>
      <w:r>
        <w:t>Similar across cultures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Women perceived as more communal and oriented toward the group, men perceived as more instrumental, asserting independence from the group</w:t>
      </w:r>
    </w:p>
    <w:p w:rsidR="00D76061" w:rsidRDefault="00D76061" w:rsidP="00D76061">
      <w:pPr>
        <w:pStyle w:val="ListParagraph"/>
        <w:numPr>
          <w:ilvl w:val="2"/>
          <w:numId w:val="7"/>
        </w:numPr>
      </w:pPr>
      <w:r>
        <w:t>Prejudice and gender stereotypes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Gender stereotypes can have important real-life consequences for men and women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Consequences can damage people in health, jobs, odds of advancement and social reputations</w:t>
      </w:r>
    </w:p>
    <w:p w:rsidR="00D76061" w:rsidRDefault="00D76061" w:rsidP="00D76061">
      <w:pPr>
        <w:pStyle w:val="ListParagraph"/>
        <w:numPr>
          <w:ilvl w:val="0"/>
          <w:numId w:val="7"/>
        </w:numPr>
      </w:pPr>
      <w:r>
        <w:t>Theories of Sex differences</w:t>
      </w:r>
    </w:p>
    <w:p w:rsidR="00D76061" w:rsidRDefault="00D76061" w:rsidP="00D76061">
      <w:pPr>
        <w:pStyle w:val="ListParagraph"/>
        <w:numPr>
          <w:ilvl w:val="1"/>
          <w:numId w:val="7"/>
        </w:numPr>
      </w:pPr>
      <w:r>
        <w:t>Socialization and Social Roles</w:t>
      </w:r>
    </w:p>
    <w:p w:rsidR="00D76061" w:rsidRDefault="00D76061" w:rsidP="00D76061">
      <w:pPr>
        <w:pStyle w:val="ListParagraph"/>
        <w:numPr>
          <w:ilvl w:val="2"/>
          <w:numId w:val="7"/>
        </w:numPr>
      </w:pPr>
      <w:r>
        <w:t>Socialization theory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Boys and girls become different because boys are reinforced by parents, teachings and media for being masculine, and girls for being feminine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Some research supports socialization and social learning theories of sex differences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Cross-cultural evidence for different treatment of boys and girls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Problem</w:t>
      </w:r>
    </w:p>
    <w:p w:rsidR="00D76061" w:rsidRDefault="00D76061" w:rsidP="00D76061">
      <w:pPr>
        <w:pStyle w:val="ListParagraph"/>
        <w:numPr>
          <w:ilvl w:val="4"/>
          <w:numId w:val="7"/>
        </w:numPr>
      </w:pPr>
      <w:r>
        <w:lastRenderedPageBreak/>
        <w:t>Simple theory that causal arrow runs one way (parents to children) is open to question</w:t>
      </w:r>
    </w:p>
    <w:p w:rsidR="00D76061" w:rsidRDefault="00D76061" w:rsidP="00D76061">
      <w:pPr>
        <w:pStyle w:val="ListParagraph"/>
        <w:numPr>
          <w:ilvl w:val="4"/>
          <w:numId w:val="7"/>
        </w:numPr>
      </w:pPr>
      <w:r>
        <w:t>No account of origin of sex-differentiated socialization practices</w:t>
      </w:r>
    </w:p>
    <w:p w:rsidR="00D76061" w:rsidRDefault="00D76061" w:rsidP="00D76061">
      <w:pPr>
        <w:pStyle w:val="ListParagraph"/>
        <w:numPr>
          <w:ilvl w:val="2"/>
          <w:numId w:val="7"/>
        </w:numPr>
      </w:pPr>
      <w:r>
        <w:t>Bandura’s social learning theory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Boys and girls learn by observing behaviours of same-sex others</w:t>
      </w:r>
    </w:p>
    <w:p w:rsidR="00D76061" w:rsidRDefault="00D76061" w:rsidP="00D76061">
      <w:pPr>
        <w:pStyle w:val="ListParagraph"/>
        <w:numPr>
          <w:ilvl w:val="2"/>
          <w:numId w:val="7"/>
        </w:numPr>
      </w:pPr>
      <w:r>
        <w:t>Social Role theory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Sex differences arise because men and women are distributed differently into different occupational and family roles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Some research supports this theory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Problem</w:t>
      </w:r>
    </w:p>
    <w:p w:rsidR="00D76061" w:rsidRDefault="00D76061" w:rsidP="00D76061">
      <w:pPr>
        <w:pStyle w:val="ListParagraph"/>
        <w:numPr>
          <w:ilvl w:val="4"/>
          <w:numId w:val="7"/>
        </w:numPr>
      </w:pPr>
      <w:r>
        <w:t>No account of origins of sex-differentiated roles</w:t>
      </w:r>
    </w:p>
    <w:p w:rsidR="00D76061" w:rsidRDefault="00D76061" w:rsidP="00D76061">
      <w:pPr>
        <w:pStyle w:val="ListParagraph"/>
        <w:numPr>
          <w:ilvl w:val="1"/>
          <w:numId w:val="7"/>
        </w:numPr>
      </w:pPr>
      <w:r>
        <w:t>Hormonal Theories</w:t>
      </w:r>
    </w:p>
    <w:p w:rsidR="00D76061" w:rsidRDefault="00D76061" w:rsidP="00D76061">
      <w:pPr>
        <w:pStyle w:val="ListParagraph"/>
        <w:numPr>
          <w:ilvl w:val="2"/>
          <w:numId w:val="7"/>
        </w:numPr>
      </w:pPr>
      <w:r>
        <w:t>Hormonal, physiological differences cause boys and girls to diverge over development</w:t>
      </w:r>
    </w:p>
    <w:p w:rsidR="00D76061" w:rsidRDefault="00D76061" w:rsidP="00D76061">
      <w:pPr>
        <w:pStyle w:val="ListParagraph"/>
        <w:numPr>
          <w:ilvl w:val="2"/>
          <w:numId w:val="7"/>
        </w:numPr>
      </w:pPr>
      <w:r>
        <w:t>Following puberty, there is little overlap in the levels of circulating testosterone (with men having about 10 times more)</w:t>
      </w:r>
    </w:p>
    <w:p w:rsidR="00D76061" w:rsidRDefault="00D76061" w:rsidP="00D76061">
      <w:pPr>
        <w:pStyle w:val="ListParagraph"/>
        <w:numPr>
          <w:ilvl w:val="2"/>
          <w:numId w:val="7"/>
        </w:numPr>
      </w:pPr>
      <w:r>
        <w:t>Sex differences in testosterone is linked with traditional sex differences in behaviours, such as aggression, dominance, career choice, and sexual desire</w:t>
      </w:r>
    </w:p>
    <w:p w:rsidR="00D76061" w:rsidRDefault="00D76061" w:rsidP="00D76061">
      <w:pPr>
        <w:pStyle w:val="ListParagraph"/>
        <w:numPr>
          <w:ilvl w:val="2"/>
          <w:numId w:val="7"/>
        </w:numPr>
      </w:pPr>
      <w:r>
        <w:t>Problems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Research suggests link between hormones and behaviour is bi-directional, and no account of origins of hormonal differences</w:t>
      </w:r>
    </w:p>
    <w:p w:rsidR="00D76061" w:rsidRDefault="00D76061" w:rsidP="00D76061">
      <w:pPr>
        <w:pStyle w:val="ListParagraph"/>
        <w:numPr>
          <w:ilvl w:val="1"/>
          <w:numId w:val="7"/>
        </w:numPr>
      </w:pPr>
      <w:r>
        <w:t>Evolutionary Psychology Theory</w:t>
      </w:r>
    </w:p>
    <w:p w:rsidR="00D76061" w:rsidRDefault="00D76061" w:rsidP="00D76061">
      <w:pPr>
        <w:pStyle w:val="ListParagraph"/>
        <w:numPr>
          <w:ilvl w:val="2"/>
          <w:numId w:val="7"/>
        </w:numPr>
      </w:pPr>
      <w:r>
        <w:t>Sexes are predicted to differ only in those domains in which people are recurrently faced with different adaptive problems (problems must be solved to survive and reproduce)</w:t>
      </w:r>
    </w:p>
    <w:p w:rsidR="00D76061" w:rsidRDefault="00D76061" w:rsidP="00D76061">
      <w:pPr>
        <w:pStyle w:val="ListParagraph"/>
        <w:numPr>
          <w:ilvl w:val="2"/>
          <w:numId w:val="7"/>
        </w:numPr>
      </w:pPr>
      <w:r>
        <w:t>Research supports many predicted sex differences, especially in sexuality</w:t>
      </w:r>
    </w:p>
    <w:p w:rsidR="00D76061" w:rsidRDefault="00D76061" w:rsidP="00D76061">
      <w:pPr>
        <w:pStyle w:val="ListParagraph"/>
        <w:numPr>
          <w:ilvl w:val="2"/>
          <w:numId w:val="7"/>
        </w:numPr>
      </w:pPr>
      <w:r>
        <w:t>Problem</w:t>
      </w:r>
    </w:p>
    <w:p w:rsidR="00D76061" w:rsidRDefault="00D76061" w:rsidP="00D76061">
      <w:pPr>
        <w:pStyle w:val="ListParagraph"/>
        <w:numPr>
          <w:ilvl w:val="3"/>
          <w:numId w:val="7"/>
        </w:numPr>
      </w:pPr>
      <w:r>
        <w:t>No clear accounting of individual and within-sex differences</w:t>
      </w:r>
    </w:p>
    <w:p w:rsidR="00D76061" w:rsidRDefault="00D76061" w:rsidP="00D76061">
      <w:pPr>
        <w:pStyle w:val="ListParagraph"/>
        <w:numPr>
          <w:ilvl w:val="1"/>
          <w:numId w:val="7"/>
        </w:numPr>
      </w:pPr>
      <w:r>
        <w:t>An Integrated Theoretical Perspective</w:t>
      </w:r>
    </w:p>
    <w:p w:rsidR="00D76061" w:rsidRDefault="008C4E27" w:rsidP="00D76061">
      <w:pPr>
        <w:pStyle w:val="ListParagraph"/>
        <w:numPr>
          <w:ilvl w:val="2"/>
          <w:numId w:val="7"/>
        </w:numPr>
      </w:pPr>
      <w:r>
        <w:t>Integrated theory of sex differences would include all levels of analysis into account (socialization, hormonal, evolutionary), because they are compatible</w:t>
      </w:r>
    </w:p>
    <w:p w:rsidR="00C01E0E" w:rsidRDefault="00C01E0E" w:rsidP="00C01E0E">
      <w:r>
        <w:t>Culture and Personality</w:t>
      </w:r>
    </w:p>
    <w:p w:rsidR="00C01E0E" w:rsidRDefault="00C01E0E" w:rsidP="00C01E0E">
      <w:r>
        <w:t>Cultural Personality Psychology</w:t>
      </w:r>
    </w:p>
    <w:p w:rsidR="00C01E0E" w:rsidRDefault="00C01E0E" w:rsidP="00C01E0E">
      <w:pPr>
        <w:pStyle w:val="ListParagraph"/>
        <w:numPr>
          <w:ilvl w:val="0"/>
          <w:numId w:val="8"/>
        </w:numPr>
      </w:pPr>
      <w:r>
        <w:t>Some aspects of personality are highly variable across culture, other aspects are universal</w:t>
      </w:r>
    </w:p>
    <w:p w:rsidR="00C01E0E" w:rsidRDefault="00C01E0E" w:rsidP="00C01E0E">
      <w:pPr>
        <w:pStyle w:val="ListParagraph"/>
        <w:numPr>
          <w:ilvl w:val="0"/>
          <w:numId w:val="8"/>
        </w:numPr>
      </w:pPr>
      <w:r>
        <w:t>Culture</w:t>
      </w:r>
    </w:p>
    <w:p w:rsidR="00C01E0E" w:rsidRDefault="00C01E0E" w:rsidP="00C01E0E">
      <w:pPr>
        <w:pStyle w:val="ListParagraph"/>
        <w:numPr>
          <w:ilvl w:val="1"/>
          <w:numId w:val="8"/>
        </w:numPr>
      </w:pPr>
      <w:r>
        <w:t>Local within-group similarities and between-group differences of any sort</w:t>
      </w:r>
    </w:p>
    <w:p w:rsidR="00C01E0E" w:rsidRDefault="00C01E0E" w:rsidP="00C01E0E">
      <w:pPr>
        <w:pStyle w:val="ListParagraph"/>
        <w:numPr>
          <w:ilvl w:val="2"/>
          <w:numId w:val="8"/>
        </w:numPr>
      </w:pPr>
      <w:r>
        <w:t>Physical</w:t>
      </w:r>
    </w:p>
    <w:p w:rsidR="00C01E0E" w:rsidRDefault="00C01E0E" w:rsidP="00C01E0E">
      <w:pPr>
        <w:pStyle w:val="ListParagraph"/>
        <w:numPr>
          <w:ilvl w:val="2"/>
          <w:numId w:val="8"/>
        </w:numPr>
      </w:pPr>
      <w:r>
        <w:t>Psychological</w:t>
      </w:r>
    </w:p>
    <w:p w:rsidR="00C01E0E" w:rsidRDefault="00C01E0E" w:rsidP="00C01E0E">
      <w:pPr>
        <w:pStyle w:val="ListParagraph"/>
        <w:numPr>
          <w:ilvl w:val="2"/>
          <w:numId w:val="8"/>
        </w:numPr>
      </w:pPr>
      <w:r>
        <w:t>Behavioural</w:t>
      </w:r>
    </w:p>
    <w:p w:rsidR="00C01E0E" w:rsidRDefault="00C01E0E" w:rsidP="00C01E0E">
      <w:pPr>
        <w:pStyle w:val="ListParagraph"/>
        <w:numPr>
          <w:ilvl w:val="2"/>
          <w:numId w:val="8"/>
        </w:numPr>
      </w:pPr>
      <w:r>
        <w:lastRenderedPageBreak/>
        <w:t>Attitudinal</w:t>
      </w:r>
    </w:p>
    <w:p w:rsidR="00C01E0E" w:rsidRDefault="00C01E0E" w:rsidP="00C01E0E">
      <w:pPr>
        <w:pStyle w:val="ListParagraph"/>
        <w:numPr>
          <w:ilvl w:val="1"/>
          <w:numId w:val="8"/>
        </w:numPr>
      </w:pPr>
      <w:r>
        <w:t>Cultural differences also termed cultural variations</w:t>
      </w:r>
    </w:p>
    <w:p w:rsidR="00C01E0E" w:rsidRDefault="00C01E0E" w:rsidP="00C01E0E">
      <w:pPr>
        <w:pStyle w:val="ListParagraph"/>
        <w:numPr>
          <w:ilvl w:val="0"/>
          <w:numId w:val="8"/>
        </w:numPr>
      </w:pPr>
      <w:r>
        <w:t>Cultural personality psychology has three goals</w:t>
      </w:r>
    </w:p>
    <w:p w:rsidR="00C01E0E" w:rsidRDefault="00C01E0E" w:rsidP="00C01E0E">
      <w:pPr>
        <w:pStyle w:val="ListParagraph"/>
        <w:numPr>
          <w:ilvl w:val="1"/>
          <w:numId w:val="8"/>
        </w:numPr>
      </w:pPr>
      <w:r>
        <w:t>Discover principles underlying cultural diversity</w:t>
      </w:r>
    </w:p>
    <w:p w:rsidR="00C01E0E" w:rsidRDefault="00C01E0E" w:rsidP="00C01E0E">
      <w:pPr>
        <w:pStyle w:val="ListParagraph"/>
        <w:numPr>
          <w:ilvl w:val="1"/>
          <w:numId w:val="8"/>
        </w:numPr>
      </w:pPr>
      <w:r>
        <w:t>Discover how human psychology shapes culture</w:t>
      </w:r>
    </w:p>
    <w:p w:rsidR="00C01E0E" w:rsidRDefault="00C01E0E" w:rsidP="00C01E0E">
      <w:pPr>
        <w:pStyle w:val="ListParagraph"/>
        <w:numPr>
          <w:ilvl w:val="1"/>
          <w:numId w:val="8"/>
        </w:numPr>
      </w:pPr>
      <w:r>
        <w:t>Discover how cultural understandings shape psychology</w:t>
      </w:r>
    </w:p>
    <w:p w:rsidR="00C01E0E" w:rsidRDefault="00C01E0E" w:rsidP="00C01E0E">
      <w:r>
        <w:t>Three Major approaches to culture</w:t>
      </w:r>
    </w:p>
    <w:p w:rsidR="00C01E0E" w:rsidRDefault="00C01E0E" w:rsidP="00C01E0E">
      <w:pPr>
        <w:pStyle w:val="ListParagraph"/>
        <w:numPr>
          <w:ilvl w:val="0"/>
          <w:numId w:val="9"/>
        </w:numPr>
      </w:pPr>
      <w:r>
        <w:t>Evoked Culture</w:t>
      </w:r>
    </w:p>
    <w:p w:rsidR="00C01E0E" w:rsidRDefault="00C01E0E" w:rsidP="00C01E0E">
      <w:pPr>
        <w:pStyle w:val="ListParagraph"/>
        <w:numPr>
          <w:ilvl w:val="1"/>
          <w:numId w:val="9"/>
        </w:numPr>
      </w:pPr>
      <w:r>
        <w:t>Concentrates on phenomena that are triggered in different ways by different environmental conditions</w:t>
      </w:r>
    </w:p>
    <w:p w:rsidR="00C01E0E" w:rsidRDefault="00C01E0E" w:rsidP="00C01E0E">
      <w:pPr>
        <w:pStyle w:val="ListParagraph"/>
        <w:numPr>
          <w:ilvl w:val="1"/>
          <w:numId w:val="9"/>
        </w:numPr>
      </w:pPr>
      <w:r>
        <w:t>Two ingredients need to explain evoked culture</w:t>
      </w:r>
    </w:p>
    <w:p w:rsidR="00C01E0E" w:rsidRDefault="00C01E0E" w:rsidP="00C01E0E">
      <w:pPr>
        <w:pStyle w:val="ListParagraph"/>
        <w:numPr>
          <w:ilvl w:val="2"/>
          <w:numId w:val="9"/>
        </w:numPr>
      </w:pPr>
      <w:r>
        <w:t>A universal underlying mechanism</w:t>
      </w:r>
    </w:p>
    <w:p w:rsidR="00C01E0E" w:rsidRDefault="00C01E0E" w:rsidP="00C01E0E">
      <w:pPr>
        <w:pStyle w:val="ListParagraph"/>
        <w:numPr>
          <w:ilvl w:val="2"/>
          <w:numId w:val="9"/>
        </w:numPr>
      </w:pPr>
      <w:r>
        <w:t>Environmental differences in activation of underlying mechanisms</w:t>
      </w:r>
    </w:p>
    <w:p w:rsidR="00C01E0E" w:rsidRDefault="00C01E0E" w:rsidP="00C01E0E">
      <w:pPr>
        <w:pStyle w:val="ListParagraph"/>
        <w:numPr>
          <w:ilvl w:val="1"/>
          <w:numId w:val="9"/>
        </w:numPr>
      </w:pPr>
      <w:r>
        <w:t>Evoked Cooperation (food sharing)</w:t>
      </w:r>
    </w:p>
    <w:p w:rsidR="00C01E0E" w:rsidRDefault="00C01E0E" w:rsidP="00C01E0E">
      <w:pPr>
        <w:pStyle w:val="ListParagraph"/>
        <w:numPr>
          <w:ilvl w:val="2"/>
          <w:numId w:val="9"/>
        </w:numPr>
      </w:pPr>
      <w:r>
        <w:t>Cultural differences in degree to which groups share food depend, in part, on external environmental conditions, notably the variance of food supply</w:t>
      </w:r>
    </w:p>
    <w:p w:rsidR="00C01E0E" w:rsidRDefault="00C01E0E" w:rsidP="00C01E0E">
      <w:pPr>
        <w:pStyle w:val="ListParagraph"/>
        <w:numPr>
          <w:ilvl w:val="2"/>
          <w:numId w:val="9"/>
        </w:numPr>
      </w:pPr>
      <w:r>
        <w:t>When variance in food supply is high, more sharing</w:t>
      </w:r>
    </w:p>
    <w:p w:rsidR="00C01E0E" w:rsidRDefault="00C01E0E" w:rsidP="00C01E0E">
      <w:pPr>
        <w:pStyle w:val="ListParagraph"/>
        <w:numPr>
          <w:ilvl w:val="1"/>
          <w:numId w:val="9"/>
        </w:numPr>
      </w:pPr>
      <w:r>
        <w:t>Early experience and evoked mating strategies</w:t>
      </w:r>
    </w:p>
    <w:p w:rsidR="00C01E0E" w:rsidRDefault="00C01E0E" w:rsidP="00C01E0E">
      <w:pPr>
        <w:pStyle w:val="ListParagraph"/>
        <w:numPr>
          <w:ilvl w:val="2"/>
          <w:numId w:val="9"/>
        </w:numPr>
      </w:pPr>
      <w:r>
        <w:t>According to Belsky and colleagues, harsh, rejecting, inconsistent child-rearing practices, erratically provided resources and marital discord evoke early reproduction</w:t>
      </w:r>
    </w:p>
    <w:p w:rsidR="00C01E0E" w:rsidRDefault="00C01E0E" w:rsidP="00C01E0E">
      <w:pPr>
        <w:pStyle w:val="ListParagraph"/>
        <w:numPr>
          <w:ilvl w:val="2"/>
          <w:numId w:val="9"/>
        </w:numPr>
      </w:pPr>
      <w:r>
        <w:t>Sensitivity of personality and mating strategies to early experience may explain cultural differences in the value placed on chastity or virginity in a potential mate</w:t>
      </w:r>
    </w:p>
    <w:p w:rsidR="00C01E0E" w:rsidRDefault="00C01E0E" w:rsidP="00C01E0E">
      <w:pPr>
        <w:pStyle w:val="ListParagraph"/>
        <w:numPr>
          <w:ilvl w:val="2"/>
          <w:numId w:val="9"/>
        </w:numPr>
      </w:pPr>
      <w:r>
        <w:t>In china, marriages are lasting, divorces are rare, and parents invest heavily in children – high value on chastity, virginity</w:t>
      </w:r>
    </w:p>
    <w:p w:rsidR="00C01E0E" w:rsidRDefault="00C01E0E" w:rsidP="00C01E0E">
      <w:pPr>
        <w:pStyle w:val="ListParagraph"/>
        <w:numPr>
          <w:ilvl w:val="2"/>
          <w:numId w:val="9"/>
        </w:numPr>
      </w:pPr>
      <w:r>
        <w:t>In</w:t>
      </w:r>
      <w:r w:rsidR="000A3A13">
        <w:t xml:space="preserve"> Sweden, divorce is more common, more children are born outside of marriage, fewer investing fathers – low value on chastity, virginity</w:t>
      </w:r>
    </w:p>
    <w:p w:rsidR="000A3A13" w:rsidRDefault="000A3A13" w:rsidP="00C01E0E">
      <w:pPr>
        <w:pStyle w:val="ListParagraph"/>
        <w:numPr>
          <w:ilvl w:val="2"/>
          <w:numId w:val="9"/>
        </w:numPr>
      </w:pPr>
      <w:r>
        <w:t>Mating strategies might be differentially evoked in different cultures, resulting in enduring cultural differences in mating strategies</w:t>
      </w:r>
    </w:p>
    <w:p w:rsidR="00C01E0E" w:rsidRDefault="00C01E0E" w:rsidP="00C01E0E">
      <w:pPr>
        <w:pStyle w:val="ListParagraph"/>
        <w:numPr>
          <w:ilvl w:val="0"/>
          <w:numId w:val="9"/>
        </w:numPr>
      </w:pPr>
      <w:r>
        <w:t>Transmitted Culture</w:t>
      </w:r>
    </w:p>
    <w:p w:rsidR="000A3A13" w:rsidRDefault="000A3A13" w:rsidP="000A3A13">
      <w:pPr>
        <w:pStyle w:val="ListParagraph"/>
        <w:numPr>
          <w:ilvl w:val="1"/>
          <w:numId w:val="9"/>
        </w:numPr>
      </w:pPr>
      <w:r>
        <w:t>Representations (ideas, values, beliefs, attitudes) that exist originally in at least one person’s mind that are transmitted to other minds through observation or interaction with the original person</w:t>
      </w:r>
    </w:p>
    <w:p w:rsidR="000A3A13" w:rsidRDefault="000A3A13" w:rsidP="000A3A13">
      <w:pPr>
        <w:pStyle w:val="ListParagraph"/>
        <w:numPr>
          <w:ilvl w:val="1"/>
          <w:numId w:val="9"/>
        </w:numPr>
      </w:pPr>
      <w:r>
        <w:t>Cultural differences in moral values</w:t>
      </w:r>
    </w:p>
    <w:p w:rsidR="000A3A13" w:rsidRDefault="000A3A13" w:rsidP="000A3A13">
      <w:pPr>
        <w:pStyle w:val="ListParagraph"/>
        <w:numPr>
          <w:ilvl w:val="2"/>
          <w:numId w:val="9"/>
        </w:numPr>
      </w:pPr>
      <w:r>
        <w:t>Many moral values are specific to particular cultures and are likely to be examples of transmitted culture</w:t>
      </w:r>
    </w:p>
    <w:p w:rsidR="000A3A13" w:rsidRDefault="000A3A13" w:rsidP="000A3A13">
      <w:pPr>
        <w:pStyle w:val="ListParagraph"/>
        <w:numPr>
          <w:ilvl w:val="1"/>
          <w:numId w:val="9"/>
        </w:numPr>
      </w:pPr>
      <w:r>
        <w:t>Cultural Differences in self-concept</w:t>
      </w:r>
    </w:p>
    <w:p w:rsidR="000A3A13" w:rsidRDefault="000A3A13" w:rsidP="000A3A13">
      <w:pPr>
        <w:pStyle w:val="ListParagraph"/>
        <w:numPr>
          <w:ilvl w:val="2"/>
          <w:numId w:val="9"/>
        </w:numPr>
      </w:pPr>
      <w:r>
        <w:t>According to Markus and Kitayama, each person has two fundamental “cultural tasks” that have to be confronted</w:t>
      </w:r>
    </w:p>
    <w:p w:rsidR="000A3A13" w:rsidRDefault="000A3A13" w:rsidP="000A3A13">
      <w:pPr>
        <w:pStyle w:val="ListParagraph"/>
        <w:numPr>
          <w:ilvl w:val="2"/>
          <w:numId w:val="9"/>
        </w:numPr>
      </w:pPr>
      <w:r>
        <w:lastRenderedPageBreak/>
        <w:t>Communion or interdependence</w:t>
      </w:r>
    </w:p>
    <w:p w:rsidR="000A3A13" w:rsidRDefault="000A3A13" w:rsidP="000A3A13">
      <w:pPr>
        <w:pStyle w:val="ListParagraph"/>
        <w:numPr>
          <w:ilvl w:val="3"/>
          <w:numId w:val="9"/>
        </w:numPr>
      </w:pPr>
      <w:r>
        <w:t>Concerns how you are affiliated with, attached to, or engaged in the large group of which you are a member</w:t>
      </w:r>
    </w:p>
    <w:p w:rsidR="000A3A13" w:rsidRDefault="000A3A13" w:rsidP="000A3A13">
      <w:pPr>
        <w:pStyle w:val="ListParagraph"/>
        <w:numPr>
          <w:ilvl w:val="2"/>
          <w:numId w:val="9"/>
        </w:numPr>
      </w:pPr>
      <w:r>
        <w:t>Agency or independence</w:t>
      </w:r>
    </w:p>
    <w:p w:rsidR="000A3A13" w:rsidRDefault="000A3A13" w:rsidP="000A3A13">
      <w:pPr>
        <w:pStyle w:val="ListParagraph"/>
        <w:numPr>
          <w:ilvl w:val="3"/>
          <w:numId w:val="9"/>
        </w:numPr>
      </w:pPr>
      <w:r>
        <w:t>How you differentiate yourself from the larger group</w:t>
      </w:r>
    </w:p>
    <w:p w:rsidR="000A3A13" w:rsidRDefault="000A3A13" w:rsidP="000A3A13">
      <w:pPr>
        <w:pStyle w:val="ListParagraph"/>
        <w:numPr>
          <w:ilvl w:val="2"/>
          <w:numId w:val="9"/>
        </w:numPr>
      </w:pPr>
      <w:r>
        <w:t>Cultures appear to differ in how they balance these two tasks</w:t>
      </w:r>
    </w:p>
    <w:p w:rsidR="000A3A13" w:rsidRDefault="000A3A13" w:rsidP="000A3A13">
      <w:pPr>
        <w:pStyle w:val="ListParagraph"/>
        <w:numPr>
          <w:ilvl w:val="3"/>
          <w:numId w:val="9"/>
        </w:numPr>
      </w:pPr>
      <w:r>
        <w:t>Non-western, Asian cultures focused more on interdependence</w:t>
      </w:r>
    </w:p>
    <w:p w:rsidR="000A3A13" w:rsidRDefault="000A3A13" w:rsidP="000A3A13">
      <w:pPr>
        <w:pStyle w:val="ListParagraph"/>
        <w:numPr>
          <w:ilvl w:val="3"/>
          <w:numId w:val="9"/>
        </w:numPr>
      </w:pPr>
      <w:r>
        <w:t>Western cultures focused more on independence</w:t>
      </w:r>
    </w:p>
    <w:p w:rsidR="000A3A13" w:rsidRDefault="000A3A13" w:rsidP="000A3A13">
      <w:pPr>
        <w:pStyle w:val="ListParagraph"/>
        <w:numPr>
          <w:ilvl w:val="2"/>
          <w:numId w:val="9"/>
        </w:numPr>
      </w:pPr>
      <w:r>
        <w:t>Independence is similar to “individualism” and interdependence similar to “collectivism”</w:t>
      </w:r>
    </w:p>
    <w:p w:rsidR="000A3A13" w:rsidRDefault="000A3A13" w:rsidP="000A3A13">
      <w:pPr>
        <w:pStyle w:val="ListParagraph"/>
        <w:numPr>
          <w:ilvl w:val="1"/>
          <w:numId w:val="9"/>
        </w:numPr>
      </w:pPr>
      <w:r>
        <w:t>Cultural differences in self-enhancement</w:t>
      </w:r>
    </w:p>
    <w:p w:rsidR="000A3A13" w:rsidRDefault="000A3A13" w:rsidP="000A3A13">
      <w:pPr>
        <w:pStyle w:val="ListParagraph"/>
        <w:numPr>
          <w:ilvl w:val="2"/>
          <w:numId w:val="9"/>
        </w:numPr>
      </w:pPr>
      <w:r>
        <w:t>Self-enhancement</w:t>
      </w:r>
    </w:p>
    <w:p w:rsidR="000A3A13" w:rsidRDefault="000A3A13" w:rsidP="000A3A13">
      <w:pPr>
        <w:pStyle w:val="ListParagraph"/>
        <w:numPr>
          <w:ilvl w:val="3"/>
          <w:numId w:val="9"/>
        </w:numPr>
      </w:pPr>
      <w:r>
        <w:t>Tendency to describe and present oneself using positive or socially valued attributes</w:t>
      </w:r>
    </w:p>
    <w:p w:rsidR="000A3A13" w:rsidRDefault="000A3A13" w:rsidP="000A3A13">
      <w:pPr>
        <w:pStyle w:val="ListParagraph"/>
        <w:numPr>
          <w:ilvl w:val="2"/>
          <w:numId w:val="9"/>
        </w:numPr>
      </w:pPr>
      <w:r>
        <w:t>Research indicates that North Americans, relative to Asians, maintain positive evaluation of self</w:t>
      </w:r>
    </w:p>
    <w:p w:rsidR="000A3A13" w:rsidRDefault="000A3A13" w:rsidP="000A3A13">
      <w:pPr>
        <w:pStyle w:val="ListParagraph"/>
        <w:numPr>
          <w:ilvl w:val="2"/>
          <w:numId w:val="9"/>
        </w:numPr>
      </w:pPr>
      <w:r>
        <w:t>Two explanations offered for cultural differences in self-enhancement</w:t>
      </w:r>
    </w:p>
    <w:p w:rsidR="000A3A13" w:rsidRDefault="000A3A13" w:rsidP="000A3A13">
      <w:pPr>
        <w:pStyle w:val="ListParagraph"/>
        <w:numPr>
          <w:ilvl w:val="3"/>
          <w:numId w:val="9"/>
        </w:numPr>
      </w:pPr>
      <w:r>
        <w:t>Asians are engaging in impression management (difference is not real)</w:t>
      </w:r>
    </w:p>
    <w:p w:rsidR="000A3A13" w:rsidRDefault="000A3A13" w:rsidP="000A3A13">
      <w:pPr>
        <w:pStyle w:val="ListParagraph"/>
        <w:numPr>
          <w:ilvl w:val="3"/>
          <w:numId w:val="9"/>
        </w:numPr>
      </w:pPr>
      <w:r>
        <w:t>Cultural differences are accurate and reflect participants’ different self-concepts – this explanation has received some support</w:t>
      </w:r>
    </w:p>
    <w:p w:rsidR="00E936DB" w:rsidRDefault="00E936DB" w:rsidP="00E936DB">
      <w:pPr>
        <w:pStyle w:val="ListParagraph"/>
        <w:numPr>
          <w:ilvl w:val="1"/>
          <w:numId w:val="9"/>
        </w:numPr>
      </w:pPr>
      <w:r>
        <w:t>Personality variation within culture</w:t>
      </w:r>
    </w:p>
    <w:p w:rsidR="00E936DB" w:rsidRDefault="00E936DB" w:rsidP="00E936DB">
      <w:pPr>
        <w:pStyle w:val="ListParagraph"/>
        <w:numPr>
          <w:ilvl w:val="2"/>
          <w:numId w:val="9"/>
        </w:numPr>
      </w:pPr>
      <w:r>
        <w:t>Social class may have an effect on personality</w:t>
      </w:r>
    </w:p>
    <w:p w:rsidR="00E936DB" w:rsidRDefault="00E936DB" w:rsidP="00E936DB">
      <w:pPr>
        <w:pStyle w:val="ListParagraph"/>
        <w:numPr>
          <w:ilvl w:val="2"/>
          <w:numId w:val="9"/>
        </w:numPr>
      </w:pPr>
      <w:r>
        <w:t>Historical era may have an effect on personality</w:t>
      </w:r>
    </w:p>
    <w:p w:rsidR="00C01E0E" w:rsidRDefault="00C01E0E" w:rsidP="00C01E0E">
      <w:pPr>
        <w:pStyle w:val="ListParagraph"/>
        <w:numPr>
          <w:ilvl w:val="0"/>
          <w:numId w:val="9"/>
        </w:numPr>
      </w:pPr>
      <w:r>
        <w:t>Cultural Universals</w:t>
      </w:r>
    </w:p>
    <w:p w:rsidR="00E936DB" w:rsidRDefault="00E936DB" w:rsidP="00E936DB">
      <w:pPr>
        <w:pStyle w:val="ListParagraph"/>
        <w:numPr>
          <w:ilvl w:val="1"/>
          <w:numId w:val="9"/>
        </w:numPr>
      </w:pPr>
      <w:r>
        <w:t>This approach to culture and personality attempts to identify features of personality that appear to be universal, present in most or all cultures</w:t>
      </w:r>
    </w:p>
    <w:p w:rsidR="00E936DB" w:rsidRDefault="00E936DB" w:rsidP="00E936DB">
      <w:pPr>
        <w:pStyle w:val="ListParagraph"/>
        <w:numPr>
          <w:ilvl w:val="1"/>
          <w:numId w:val="9"/>
        </w:numPr>
      </w:pPr>
      <w:r>
        <w:t>Beliefs about the personality characteristics of men and women</w:t>
      </w:r>
    </w:p>
    <w:p w:rsidR="00E936DB" w:rsidRDefault="00E936DB" w:rsidP="00E936DB">
      <w:pPr>
        <w:pStyle w:val="ListParagraph"/>
        <w:numPr>
          <w:ilvl w:val="2"/>
          <w:numId w:val="9"/>
        </w:numPr>
      </w:pPr>
      <w:r>
        <w:t>Worldwide, people tend to regard men as having personalities that are more active, loud, adventurous, obnoxious, aggressive, opinionated, arrogant, course and conceited</w:t>
      </w:r>
    </w:p>
    <w:p w:rsidR="00E936DB" w:rsidRDefault="00E936DB" w:rsidP="00E936DB">
      <w:pPr>
        <w:pStyle w:val="ListParagraph"/>
        <w:numPr>
          <w:ilvl w:val="2"/>
          <w:numId w:val="9"/>
        </w:numPr>
      </w:pPr>
      <w:r>
        <w:t>Women are regarded as having personalities that are more affectionate, modest, nervous, appreciative, patient, changeable, charming and fearful</w:t>
      </w:r>
    </w:p>
    <w:p w:rsidR="00E936DB" w:rsidRDefault="00E936DB" w:rsidP="00E936DB">
      <w:pPr>
        <w:pStyle w:val="ListParagraph"/>
        <w:numPr>
          <w:ilvl w:val="1"/>
          <w:numId w:val="9"/>
        </w:numPr>
      </w:pPr>
      <w:r>
        <w:t>Emotion</w:t>
      </w:r>
    </w:p>
    <w:p w:rsidR="00E936DB" w:rsidRDefault="00E936DB" w:rsidP="00E936DB">
      <w:pPr>
        <w:pStyle w:val="ListParagraph"/>
        <w:numPr>
          <w:ilvl w:val="2"/>
          <w:numId w:val="9"/>
        </w:numPr>
      </w:pPr>
      <w:r>
        <w:t>Apparent cultural universals describe experience and expression of specific emotional states, such as fear, anger, happiness, sadness, disgust and surprise</w:t>
      </w:r>
    </w:p>
    <w:p w:rsidR="00E936DB" w:rsidRDefault="00E936DB" w:rsidP="00E936DB">
      <w:pPr>
        <w:pStyle w:val="ListParagraph"/>
        <w:numPr>
          <w:ilvl w:val="2"/>
          <w:numId w:val="9"/>
        </w:numPr>
      </w:pPr>
      <w:r>
        <w:t>People worldwide can recognize and describe these emotions when presented photographs of others expressing them, even if photographs are of people from other cultures</w:t>
      </w:r>
    </w:p>
    <w:p w:rsidR="00E936DB" w:rsidRDefault="00E936DB" w:rsidP="00E936DB">
      <w:pPr>
        <w:pStyle w:val="ListParagraph"/>
        <w:numPr>
          <w:ilvl w:val="1"/>
          <w:numId w:val="9"/>
        </w:numPr>
      </w:pPr>
      <w:r>
        <w:t>Personality evaluation</w:t>
      </w:r>
    </w:p>
    <w:p w:rsidR="00E936DB" w:rsidRDefault="00E936DB" w:rsidP="00E936DB">
      <w:pPr>
        <w:pStyle w:val="ListParagraph"/>
        <w:numPr>
          <w:ilvl w:val="2"/>
          <w:numId w:val="9"/>
        </w:numPr>
      </w:pPr>
      <w:r>
        <w:t>Dimensions used for personality evaluation show some cultural universality</w:t>
      </w:r>
    </w:p>
    <w:p w:rsidR="00E936DB" w:rsidRDefault="00E936DB" w:rsidP="00E936DB">
      <w:pPr>
        <w:pStyle w:val="ListParagraph"/>
        <w:numPr>
          <w:ilvl w:val="2"/>
          <w:numId w:val="9"/>
        </w:numPr>
      </w:pPr>
      <w:r>
        <w:lastRenderedPageBreak/>
        <w:t>Strong evidence suggests two key dimensions (dominance and warmth) are used for describing and evaluating personality traits of others</w:t>
      </w:r>
    </w:p>
    <w:p w:rsidR="00E936DB" w:rsidRDefault="00E936DB" w:rsidP="00E936DB">
      <w:pPr>
        <w:pStyle w:val="ListParagraph"/>
        <w:numPr>
          <w:ilvl w:val="2"/>
          <w:numId w:val="9"/>
        </w:numPr>
      </w:pPr>
      <w:r>
        <w:t>Also, evidence that structure of personality traits, as represented by five-factor model personality, may be universal for four of five traits – surgency, agreeableness, emotional stability, and conscientiousness</w:t>
      </w:r>
    </w:p>
    <w:p w:rsidR="00BA5F07" w:rsidRDefault="00BA5F07" w:rsidP="00BA5F07">
      <w:r>
        <w:t>Stress, Coping, Adjustment and Health</w:t>
      </w:r>
    </w:p>
    <w:p w:rsidR="00BA5F07" w:rsidRDefault="00BA5F07" w:rsidP="00BA5F07">
      <w:r>
        <w:t>Stress</w:t>
      </w:r>
    </w:p>
    <w:p w:rsidR="00BA5F07" w:rsidRDefault="00BA5F07" w:rsidP="00BA5F07">
      <w:pPr>
        <w:pStyle w:val="ListParagraph"/>
        <w:numPr>
          <w:ilvl w:val="0"/>
          <w:numId w:val="10"/>
        </w:numPr>
      </w:pPr>
      <w:r>
        <w:t>Stress is a subjective feeling produced by events perceived as uncontrollable and threatening</w:t>
      </w:r>
    </w:p>
    <w:p w:rsidR="00BA5F07" w:rsidRDefault="00BA5F07" w:rsidP="00BA5F07">
      <w:pPr>
        <w:pStyle w:val="ListParagraph"/>
        <w:numPr>
          <w:ilvl w:val="0"/>
          <w:numId w:val="10"/>
        </w:numPr>
      </w:pPr>
      <w:r>
        <w:t>Stressors</w:t>
      </w:r>
    </w:p>
    <w:p w:rsidR="00BA5F07" w:rsidRDefault="00BA5F07" w:rsidP="00BA5F07">
      <w:pPr>
        <w:pStyle w:val="ListParagraph"/>
        <w:numPr>
          <w:ilvl w:val="1"/>
          <w:numId w:val="10"/>
        </w:numPr>
      </w:pPr>
      <w:r>
        <w:t>Events that lead to stress and have several common attributes</w:t>
      </w:r>
    </w:p>
    <w:p w:rsidR="00BA5F07" w:rsidRDefault="00BA5F07" w:rsidP="00BA5F07">
      <w:pPr>
        <w:pStyle w:val="ListParagraph"/>
        <w:numPr>
          <w:ilvl w:val="0"/>
          <w:numId w:val="10"/>
        </w:numPr>
      </w:pPr>
      <w:r>
        <w:t>Extreme in some manner, in that stressors produce a state of feeling overwhelmed</w:t>
      </w:r>
    </w:p>
    <w:p w:rsidR="00BA5F07" w:rsidRDefault="00BA5F07" w:rsidP="00BA5F07">
      <w:pPr>
        <w:pStyle w:val="ListParagraph"/>
        <w:numPr>
          <w:ilvl w:val="0"/>
          <w:numId w:val="10"/>
        </w:numPr>
      </w:pPr>
      <w:r>
        <w:t>Produce opposing tendencies in us, such as wanting and not wanting some activity or object</w:t>
      </w:r>
    </w:p>
    <w:p w:rsidR="00BA5F07" w:rsidRDefault="00BA5F07" w:rsidP="00BA5F07">
      <w:pPr>
        <w:pStyle w:val="ListParagraph"/>
        <w:numPr>
          <w:ilvl w:val="0"/>
          <w:numId w:val="10"/>
        </w:numPr>
      </w:pPr>
      <w:r>
        <w:t>Response</w:t>
      </w:r>
    </w:p>
    <w:p w:rsidR="00BA5F07" w:rsidRDefault="00BA5F07" w:rsidP="00BA5F07">
      <w:pPr>
        <w:pStyle w:val="ListParagraph"/>
        <w:numPr>
          <w:ilvl w:val="1"/>
          <w:numId w:val="10"/>
        </w:numPr>
      </w:pPr>
      <w:r>
        <w:t>Startle, heart beats fast, blood pressure increases, sweaty palms and soles of feet</w:t>
      </w:r>
    </w:p>
    <w:p w:rsidR="00BA5F07" w:rsidRDefault="00BA5F07" w:rsidP="00BA5F07">
      <w:pPr>
        <w:pStyle w:val="ListParagraph"/>
        <w:numPr>
          <w:ilvl w:val="2"/>
          <w:numId w:val="10"/>
        </w:numPr>
      </w:pPr>
      <w:r>
        <w:t>Fight or flight response, increase in sympathetic nervous system activity</w:t>
      </w:r>
    </w:p>
    <w:p w:rsidR="00BA5F07" w:rsidRDefault="00BA5F07" w:rsidP="00BA5F07">
      <w:pPr>
        <w:pStyle w:val="ListParagraph"/>
        <w:numPr>
          <w:ilvl w:val="1"/>
          <w:numId w:val="10"/>
        </w:numPr>
      </w:pPr>
      <w:r>
        <w:t>General adaptation syndrome</w:t>
      </w:r>
    </w:p>
    <w:p w:rsidR="00BA5F07" w:rsidRDefault="00BA5F07" w:rsidP="00BA5F07">
      <w:pPr>
        <w:pStyle w:val="ListParagraph"/>
        <w:numPr>
          <w:ilvl w:val="2"/>
          <w:numId w:val="10"/>
        </w:numPr>
      </w:pPr>
      <w:r>
        <w:t>Alarm stage: fight-or-flight response</w:t>
      </w:r>
    </w:p>
    <w:p w:rsidR="00BA5F07" w:rsidRDefault="00BA5F07" w:rsidP="00BA5F07">
      <w:pPr>
        <w:pStyle w:val="ListParagraph"/>
        <w:numPr>
          <w:ilvl w:val="2"/>
          <w:numId w:val="10"/>
        </w:numPr>
      </w:pPr>
      <w:r>
        <w:t>If stressor continues, stage of resistance</w:t>
      </w:r>
    </w:p>
    <w:p w:rsidR="00BA5F07" w:rsidRDefault="00BA5F07" w:rsidP="00BA5F07">
      <w:pPr>
        <w:pStyle w:val="ListParagraph"/>
        <w:numPr>
          <w:ilvl w:val="2"/>
          <w:numId w:val="10"/>
        </w:numPr>
      </w:pPr>
      <w:r>
        <w:t>Body uses resources at above average rate, even though fight-or-flight response subsided</w:t>
      </w:r>
    </w:p>
    <w:p w:rsidR="00BA5F07" w:rsidRDefault="00BA5F07" w:rsidP="00BA5F07">
      <w:pPr>
        <w:pStyle w:val="ListParagraph"/>
        <w:numPr>
          <w:ilvl w:val="2"/>
          <w:numId w:val="10"/>
        </w:numPr>
      </w:pPr>
      <w:r>
        <w:t>If stressor is constant, the person enters the stage of exhaustion</w:t>
      </w:r>
    </w:p>
    <w:p w:rsidR="00BA5F07" w:rsidRDefault="00BA5F07" w:rsidP="00BA5F07">
      <w:pPr>
        <w:pStyle w:val="ListParagraph"/>
        <w:numPr>
          <w:ilvl w:val="2"/>
          <w:numId w:val="10"/>
        </w:numPr>
      </w:pPr>
      <w:r>
        <w:t>More susceptible to illness, because physiological resources are depleted</w:t>
      </w:r>
    </w:p>
    <w:p w:rsidR="00BA5F07" w:rsidRDefault="00BA5F07" w:rsidP="00BA5F07">
      <w:r>
        <w:t>Models of the Personality-Illness Connection</w:t>
      </w:r>
    </w:p>
    <w:p w:rsidR="00BA5F07" w:rsidRDefault="00BA5F07" w:rsidP="00BA5F07">
      <w:pPr>
        <w:pStyle w:val="ListParagraph"/>
        <w:numPr>
          <w:ilvl w:val="0"/>
          <w:numId w:val="11"/>
        </w:numPr>
      </w:pPr>
      <w:r>
        <w:t>Interactional model</w:t>
      </w:r>
    </w:p>
    <w:p w:rsidR="00BA5F07" w:rsidRDefault="00BA5F07" w:rsidP="00BA5F07">
      <w:pPr>
        <w:pStyle w:val="ListParagraph"/>
        <w:numPr>
          <w:ilvl w:val="1"/>
          <w:numId w:val="11"/>
        </w:numPr>
      </w:pPr>
      <w:r>
        <w:t>Objective events happen to a person</w:t>
      </w:r>
    </w:p>
    <w:p w:rsidR="00BA5F07" w:rsidRDefault="00BA5F07" w:rsidP="00BA5F07">
      <w:pPr>
        <w:pStyle w:val="ListParagraph"/>
        <w:numPr>
          <w:ilvl w:val="2"/>
          <w:numId w:val="11"/>
        </w:numPr>
      </w:pPr>
      <w:r>
        <w:t>Personality determines the impact of events by influencing a person’s ability to cope</w:t>
      </w:r>
    </w:p>
    <w:p w:rsidR="00BA5F07" w:rsidRDefault="00BA5F07" w:rsidP="00BA5F07">
      <w:pPr>
        <w:pStyle w:val="ListParagraph"/>
        <w:numPr>
          <w:ilvl w:val="1"/>
          <w:numId w:val="11"/>
        </w:numPr>
      </w:pPr>
      <w:r>
        <w:t>Personality moderates the relation between stress and illness</w:t>
      </w:r>
    </w:p>
    <w:p w:rsidR="00BA5F07" w:rsidRDefault="00BA5F07" w:rsidP="00BA5F07">
      <w:pPr>
        <w:pStyle w:val="ListParagraph"/>
        <w:numPr>
          <w:ilvl w:val="1"/>
          <w:numId w:val="11"/>
        </w:numPr>
      </w:pPr>
      <w:r>
        <w:t>Coping response influences degree, duration and the frequency of a stressful event</w:t>
      </w:r>
    </w:p>
    <w:p w:rsidR="00BA5F07" w:rsidRDefault="00BA5F07" w:rsidP="00BA5F07">
      <w:pPr>
        <w:pStyle w:val="ListParagraph"/>
        <w:numPr>
          <w:ilvl w:val="1"/>
          <w:numId w:val="11"/>
        </w:numPr>
      </w:pPr>
      <w:r>
        <w:t>Problem</w:t>
      </w:r>
    </w:p>
    <w:p w:rsidR="00BA5F07" w:rsidRDefault="00BA5F07" w:rsidP="00BA5F07">
      <w:pPr>
        <w:pStyle w:val="ListParagraph"/>
        <w:numPr>
          <w:ilvl w:val="2"/>
          <w:numId w:val="11"/>
        </w:numPr>
      </w:pPr>
      <w:r>
        <w:t>Researchers are unable to identify stable coping responses that are consistently adaptive or maladaptive</w:t>
      </w:r>
    </w:p>
    <w:p w:rsidR="00BA5F07" w:rsidRDefault="00BA5F07" w:rsidP="00BA5F07">
      <w:pPr>
        <w:pStyle w:val="ListParagraph"/>
        <w:numPr>
          <w:ilvl w:val="0"/>
          <w:numId w:val="11"/>
        </w:numPr>
      </w:pPr>
      <w:r>
        <w:t>Transactional model</w:t>
      </w:r>
    </w:p>
    <w:p w:rsidR="00BA5F07" w:rsidRDefault="00BA5F07" w:rsidP="00BA5F07">
      <w:pPr>
        <w:pStyle w:val="ListParagraph"/>
        <w:numPr>
          <w:ilvl w:val="1"/>
          <w:numId w:val="11"/>
        </w:numPr>
      </w:pPr>
      <w:r>
        <w:t>Personality has three potential effects</w:t>
      </w:r>
    </w:p>
    <w:p w:rsidR="00BA5F07" w:rsidRDefault="00BA5F07" w:rsidP="00BA5F07">
      <w:pPr>
        <w:pStyle w:val="ListParagraph"/>
        <w:numPr>
          <w:ilvl w:val="2"/>
          <w:numId w:val="11"/>
        </w:numPr>
      </w:pPr>
      <w:r>
        <w:t>Can influence coping</w:t>
      </w:r>
    </w:p>
    <w:p w:rsidR="00BA5F07" w:rsidRDefault="00BA5F07" w:rsidP="00BA5F07">
      <w:pPr>
        <w:pStyle w:val="ListParagraph"/>
        <w:numPr>
          <w:ilvl w:val="2"/>
          <w:numId w:val="11"/>
        </w:numPr>
      </w:pPr>
      <w:r>
        <w:t>Can influence how a person appraises events</w:t>
      </w:r>
    </w:p>
    <w:p w:rsidR="00BA5F07" w:rsidRDefault="00BA5F07" w:rsidP="00BA5F07">
      <w:pPr>
        <w:pStyle w:val="ListParagraph"/>
        <w:numPr>
          <w:ilvl w:val="2"/>
          <w:numId w:val="11"/>
        </w:numPr>
      </w:pPr>
      <w:r>
        <w:t>Can influence events themselves</w:t>
      </w:r>
    </w:p>
    <w:p w:rsidR="00BA5F07" w:rsidRDefault="00BA5F07" w:rsidP="00BA5F07">
      <w:pPr>
        <w:pStyle w:val="ListParagraph"/>
        <w:numPr>
          <w:ilvl w:val="1"/>
          <w:numId w:val="11"/>
        </w:numPr>
      </w:pPr>
      <w:r>
        <w:t>Appraisal</w:t>
      </w:r>
    </w:p>
    <w:p w:rsidR="00BA5F07" w:rsidRDefault="00BA5F07" w:rsidP="00BA5F07">
      <w:pPr>
        <w:pStyle w:val="ListParagraph"/>
        <w:numPr>
          <w:ilvl w:val="2"/>
          <w:numId w:val="11"/>
        </w:numPr>
      </w:pPr>
      <w:r>
        <w:lastRenderedPageBreak/>
        <w:t>It is not the event itself that causes stress, but how the event is interpreted</w:t>
      </w:r>
    </w:p>
    <w:p w:rsidR="00BA5F07" w:rsidRDefault="000F4111" w:rsidP="00BA5F07">
      <w:pPr>
        <w:pStyle w:val="ListParagraph"/>
        <w:numPr>
          <w:ilvl w:val="1"/>
          <w:numId w:val="11"/>
        </w:numPr>
      </w:pPr>
      <w:r>
        <w:t>People don’t just respond to situations, they also create situations through choices and actions</w:t>
      </w:r>
    </w:p>
    <w:p w:rsidR="00BA5F07" w:rsidRDefault="00BA5F07" w:rsidP="00BA5F07">
      <w:pPr>
        <w:pStyle w:val="ListParagraph"/>
        <w:numPr>
          <w:ilvl w:val="0"/>
          <w:numId w:val="11"/>
        </w:numPr>
      </w:pPr>
      <w:r>
        <w:t>Health behaviour model</w:t>
      </w:r>
    </w:p>
    <w:p w:rsidR="000F4111" w:rsidRDefault="000F4111" w:rsidP="000F4111">
      <w:pPr>
        <w:pStyle w:val="ListParagraph"/>
        <w:numPr>
          <w:ilvl w:val="1"/>
          <w:numId w:val="11"/>
        </w:numPr>
      </w:pPr>
      <w:r>
        <w:t>Personality does not directly influence the relation between stress and illness</w:t>
      </w:r>
    </w:p>
    <w:p w:rsidR="000F4111" w:rsidRDefault="000F4111" w:rsidP="000F4111">
      <w:pPr>
        <w:pStyle w:val="ListParagraph"/>
        <w:numPr>
          <w:ilvl w:val="1"/>
          <w:numId w:val="11"/>
        </w:numPr>
      </w:pPr>
      <w:r>
        <w:t>Instead, personality affects health indirectly</w:t>
      </w:r>
    </w:p>
    <w:p w:rsidR="000F4111" w:rsidRDefault="000F4111" w:rsidP="000F4111">
      <w:pPr>
        <w:pStyle w:val="ListParagraph"/>
        <w:numPr>
          <w:ilvl w:val="2"/>
          <w:numId w:val="11"/>
        </w:numPr>
      </w:pPr>
      <w:r>
        <w:t>Health promoting or health degrading behaviours</w:t>
      </w:r>
    </w:p>
    <w:p w:rsidR="00BA5F07" w:rsidRDefault="00BA5F07" w:rsidP="00BA5F07">
      <w:pPr>
        <w:pStyle w:val="ListParagraph"/>
        <w:numPr>
          <w:ilvl w:val="0"/>
          <w:numId w:val="11"/>
        </w:numPr>
      </w:pPr>
      <w:r>
        <w:t>Predisposition model</w:t>
      </w:r>
    </w:p>
    <w:p w:rsidR="000F4111" w:rsidRDefault="000F4111" w:rsidP="000F4111">
      <w:pPr>
        <w:pStyle w:val="ListParagraph"/>
        <w:numPr>
          <w:ilvl w:val="1"/>
          <w:numId w:val="11"/>
        </w:numPr>
      </w:pPr>
      <w:r>
        <w:t>Associations may exist between personality and illness because of a third variable that is causing them both</w:t>
      </w:r>
    </w:p>
    <w:p w:rsidR="000F4111" w:rsidRDefault="000F4111" w:rsidP="000F4111">
      <w:pPr>
        <w:pStyle w:val="ListParagraph"/>
        <w:numPr>
          <w:ilvl w:val="1"/>
          <w:numId w:val="11"/>
        </w:numPr>
      </w:pPr>
      <w:r>
        <w:t>Association found between illness and personality because of some predisposition that underlies them both</w:t>
      </w:r>
    </w:p>
    <w:p w:rsidR="00BA5F07" w:rsidRDefault="00BA5F07" w:rsidP="00BA5F07">
      <w:pPr>
        <w:pStyle w:val="ListParagraph"/>
        <w:numPr>
          <w:ilvl w:val="0"/>
          <w:numId w:val="11"/>
        </w:numPr>
      </w:pPr>
      <w:r>
        <w:t>Illness behaviour model</w:t>
      </w:r>
    </w:p>
    <w:p w:rsidR="000F4111" w:rsidRDefault="000F4111" w:rsidP="000F4111">
      <w:pPr>
        <w:pStyle w:val="ListParagraph"/>
        <w:numPr>
          <w:ilvl w:val="1"/>
          <w:numId w:val="11"/>
        </w:numPr>
      </w:pPr>
      <w:r>
        <w:t>Personality influences the degree to which a person perceives and attends to bodily sensations, and the degree to which a person interprets and labels sensations as illness</w:t>
      </w:r>
    </w:p>
    <w:p w:rsidR="00BA5F07" w:rsidRDefault="00BA5F07" w:rsidP="00BA5F07">
      <w:pPr>
        <w:pStyle w:val="ListParagraph"/>
        <w:numPr>
          <w:ilvl w:val="0"/>
          <w:numId w:val="11"/>
        </w:numPr>
      </w:pPr>
      <w:r>
        <w:t>Common theme in models</w:t>
      </w:r>
    </w:p>
    <w:p w:rsidR="00BA5F07" w:rsidRDefault="00BA5F07" w:rsidP="00BA5F07">
      <w:pPr>
        <w:pStyle w:val="ListParagraph"/>
        <w:numPr>
          <w:ilvl w:val="1"/>
          <w:numId w:val="11"/>
        </w:numPr>
      </w:pPr>
      <w:r>
        <w:t>Most models of personality and illness include a key variable of stress</w:t>
      </w:r>
    </w:p>
    <w:p w:rsidR="00BA5F07" w:rsidRDefault="00BA5F07" w:rsidP="00BA5F07">
      <w:pPr>
        <w:pStyle w:val="ListParagraph"/>
        <w:numPr>
          <w:ilvl w:val="1"/>
          <w:numId w:val="11"/>
        </w:numPr>
      </w:pPr>
      <w:r>
        <w:t>Stress is not “out there” in our lives, representing something that happens to us</w:t>
      </w:r>
    </w:p>
    <w:p w:rsidR="00BA5F07" w:rsidRDefault="00BA5F07" w:rsidP="00BA5F07">
      <w:pPr>
        <w:pStyle w:val="ListParagraph"/>
        <w:numPr>
          <w:ilvl w:val="1"/>
          <w:numId w:val="11"/>
        </w:numPr>
      </w:pPr>
      <w:r>
        <w:t>Stress lies in part in how we interpret and respond to those events</w:t>
      </w:r>
    </w:p>
    <w:p w:rsidR="00BA5F07" w:rsidRDefault="00BA5F07" w:rsidP="00BA5F07">
      <w:pPr>
        <w:pStyle w:val="ListParagraph"/>
        <w:numPr>
          <w:ilvl w:val="1"/>
          <w:numId w:val="11"/>
        </w:numPr>
      </w:pPr>
      <w:r>
        <w:t>Stress lies “in between” the event and the person</w:t>
      </w:r>
    </w:p>
    <w:p w:rsidR="000F4111" w:rsidRDefault="000F4111" w:rsidP="000F4111">
      <w:r>
        <w:t>Stress (cont’d)</w:t>
      </w:r>
    </w:p>
    <w:p w:rsidR="000F4111" w:rsidRDefault="000F4111" w:rsidP="000F4111">
      <w:pPr>
        <w:pStyle w:val="ListParagraph"/>
        <w:numPr>
          <w:ilvl w:val="0"/>
          <w:numId w:val="12"/>
        </w:numPr>
      </w:pPr>
      <w:r>
        <w:t>Major life events</w:t>
      </w:r>
    </w:p>
    <w:p w:rsidR="000F4111" w:rsidRDefault="000F4111" w:rsidP="000F4111">
      <w:pPr>
        <w:pStyle w:val="ListParagraph"/>
        <w:numPr>
          <w:ilvl w:val="1"/>
          <w:numId w:val="12"/>
        </w:numPr>
      </w:pPr>
      <w:r>
        <w:t>Identified both positive and negative events that are stressors</w:t>
      </w:r>
    </w:p>
    <w:p w:rsidR="000F4111" w:rsidRDefault="000F4111" w:rsidP="000F4111">
      <w:pPr>
        <w:pStyle w:val="ListParagraph"/>
        <w:numPr>
          <w:ilvl w:val="2"/>
          <w:numId w:val="12"/>
        </w:numPr>
      </w:pPr>
      <w:r>
        <w:t>Positive events can be stressful</w:t>
      </w:r>
    </w:p>
    <w:p w:rsidR="000F4111" w:rsidRDefault="000F4111" w:rsidP="000F4111">
      <w:pPr>
        <w:pStyle w:val="ListParagraph"/>
        <w:numPr>
          <w:ilvl w:val="1"/>
          <w:numId w:val="12"/>
        </w:numPr>
      </w:pPr>
      <w:r>
        <w:t>People who experienced most stress also are more likely to have a serious illness over the next year</w:t>
      </w:r>
    </w:p>
    <w:p w:rsidR="000F4111" w:rsidRDefault="000F4111" w:rsidP="000F4111">
      <w:pPr>
        <w:pStyle w:val="ListParagraph"/>
        <w:numPr>
          <w:ilvl w:val="2"/>
          <w:numId w:val="12"/>
        </w:numPr>
      </w:pPr>
      <w:r>
        <w:t>People under chronic stress deplete bodily resources and become vulnerable to inflections</w:t>
      </w:r>
    </w:p>
    <w:p w:rsidR="000F4111" w:rsidRDefault="000F4111" w:rsidP="000F4111">
      <w:pPr>
        <w:pStyle w:val="ListParagraph"/>
        <w:numPr>
          <w:ilvl w:val="1"/>
          <w:numId w:val="12"/>
        </w:numPr>
      </w:pPr>
      <w:r>
        <w:t>Current thinking is that stress lowers the functioning of immune system, leading to lowered immunity to infection and resulting in illness</w:t>
      </w:r>
    </w:p>
    <w:p w:rsidR="000F4111" w:rsidRDefault="000F4111" w:rsidP="000F4111">
      <w:pPr>
        <w:pStyle w:val="ListParagraph"/>
        <w:numPr>
          <w:ilvl w:val="0"/>
          <w:numId w:val="12"/>
        </w:numPr>
      </w:pPr>
      <w:r>
        <w:t>Daily hassles</w:t>
      </w:r>
    </w:p>
    <w:p w:rsidR="000F4111" w:rsidRDefault="000F4111" w:rsidP="000F4111">
      <w:pPr>
        <w:pStyle w:val="ListParagraph"/>
        <w:numPr>
          <w:ilvl w:val="1"/>
          <w:numId w:val="12"/>
        </w:numPr>
      </w:pPr>
      <w:r>
        <w:t>Provide most stress in people’s lives</w:t>
      </w:r>
    </w:p>
    <w:p w:rsidR="000F4111" w:rsidRDefault="000F4111" w:rsidP="000F4111">
      <w:pPr>
        <w:pStyle w:val="ListParagraph"/>
        <w:numPr>
          <w:ilvl w:val="1"/>
          <w:numId w:val="12"/>
        </w:numPr>
      </w:pPr>
      <w:r>
        <w:t>Research indicates that people with a lot of minor stress suffer more from psychological and physical symptoms</w:t>
      </w:r>
    </w:p>
    <w:p w:rsidR="000F4111" w:rsidRDefault="000F4111" w:rsidP="000F4111">
      <w:pPr>
        <w:pStyle w:val="ListParagraph"/>
        <w:numPr>
          <w:ilvl w:val="0"/>
          <w:numId w:val="12"/>
        </w:numPr>
      </w:pPr>
      <w:r>
        <w:t>Varieties of stress</w:t>
      </w:r>
    </w:p>
    <w:p w:rsidR="000F4111" w:rsidRDefault="000F4111" w:rsidP="000F4111">
      <w:pPr>
        <w:pStyle w:val="ListParagraph"/>
        <w:numPr>
          <w:ilvl w:val="1"/>
          <w:numId w:val="12"/>
        </w:numPr>
      </w:pPr>
      <w:r>
        <w:t>Acute stress</w:t>
      </w:r>
    </w:p>
    <w:p w:rsidR="000F4111" w:rsidRDefault="000F4111" w:rsidP="000F4111">
      <w:pPr>
        <w:pStyle w:val="ListParagraph"/>
        <w:numPr>
          <w:ilvl w:val="1"/>
          <w:numId w:val="12"/>
        </w:numPr>
      </w:pPr>
      <w:r>
        <w:t>Episodic acute stress</w:t>
      </w:r>
    </w:p>
    <w:p w:rsidR="000F4111" w:rsidRDefault="000F4111" w:rsidP="000F4111">
      <w:pPr>
        <w:pStyle w:val="ListParagraph"/>
        <w:numPr>
          <w:ilvl w:val="1"/>
          <w:numId w:val="12"/>
        </w:numPr>
      </w:pPr>
      <w:r>
        <w:t>Traumatic stress</w:t>
      </w:r>
    </w:p>
    <w:p w:rsidR="000F4111" w:rsidRDefault="000F4111" w:rsidP="000F4111">
      <w:pPr>
        <w:pStyle w:val="ListParagraph"/>
        <w:numPr>
          <w:ilvl w:val="1"/>
          <w:numId w:val="12"/>
        </w:numPr>
      </w:pPr>
      <w:r>
        <w:t>Chronic stress</w:t>
      </w:r>
    </w:p>
    <w:p w:rsidR="000F4111" w:rsidRDefault="000F4111" w:rsidP="000F4111">
      <w:pPr>
        <w:pStyle w:val="ListParagraph"/>
        <w:numPr>
          <w:ilvl w:val="1"/>
          <w:numId w:val="12"/>
        </w:numPr>
      </w:pPr>
      <w:r>
        <w:t>Stress has additive effects, cumulating in a person over time</w:t>
      </w:r>
    </w:p>
    <w:p w:rsidR="000F4111" w:rsidRDefault="000F4111" w:rsidP="000F4111">
      <w:pPr>
        <w:pStyle w:val="ListParagraph"/>
        <w:numPr>
          <w:ilvl w:val="0"/>
          <w:numId w:val="12"/>
        </w:numPr>
      </w:pPr>
      <w:r>
        <w:lastRenderedPageBreak/>
        <w:t>Primary and Secondary appraisal</w:t>
      </w:r>
    </w:p>
    <w:p w:rsidR="000F4111" w:rsidRDefault="000F4111" w:rsidP="000F4111">
      <w:pPr>
        <w:pStyle w:val="ListParagraph"/>
        <w:numPr>
          <w:ilvl w:val="1"/>
          <w:numId w:val="12"/>
        </w:numPr>
      </w:pPr>
      <w:r>
        <w:t>Stress is the subjective reaction of a person to potential stressors</w:t>
      </w:r>
    </w:p>
    <w:p w:rsidR="000F4111" w:rsidRDefault="000F4111" w:rsidP="000F4111">
      <w:pPr>
        <w:pStyle w:val="ListParagraph"/>
        <w:numPr>
          <w:ilvl w:val="1"/>
          <w:numId w:val="12"/>
        </w:numPr>
      </w:pPr>
      <w:r>
        <w:t>According to Lazarus, in order for stress to be evoked, two cognitive events must occur</w:t>
      </w:r>
    </w:p>
    <w:p w:rsidR="000F4111" w:rsidRDefault="000F4111" w:rsidP="000F4111">
      <w:pPr>
        <w:pStyle w:val="ListParagraph"/>
        <w:numPr>
          <w:ilvl w:val="1"/>
          <w:numId w:val="12"/>
        </w:numPr>
      </w:pPr>
      <w:r>
        <w:t>Primary appraisal</w:t>
      </w:r>
    </w:p>
    <w:p w:rsidR="000F4111" w:rsidRDefault="000F4111" w:rsidP="000F4111">
      <w:pPr>
        <w:pStyle w:val="ListParagraph"/>
        <w:numPr>
          <w:ilvl w:val="2"/>
          <w:numId w:val="12"/>
        </w:numPr>
      </w:pPr>
      <w:r>
        <w:t>Person perceives an event as a threat to goals</w:t>
      </w:r>
    </w:p>
    <w:p w:rsidR="000F4111" w:rsidRDefault="000F4111" w:rsidP="000F4111">
      <w:pPr>
        <w:pStyle w:val="ListParagraph"/>
        <w:numPr>
          <w:ilvl w:val="1"/>
          <w:numId w:val="12"/>
        </w:numPr>
      </w:pPr>
      <w:r>
        <w:t>Secondary appraisal</w:t>
      </w:r>
    </w:p>
    <w:p w:rsidR="000F4111" w:rsidRDefault="000F4111" w:rsidP="000F4111">
      <w:pPr>
        <w:pStyle w:val="ListParagraph"/>
        <w:numPr>
          <w:ilvl w:val="2"/>
          <w:numId w:val="12"/>
        </w:numPr>
      </w:pPr>
      <w:r>
        <w:t>Person concludes they do not have resources to cope with demands of threatening event</w:t>
      </w:r>
    </w:p>
    <w:p w:rsidR="000F4111" w:rsidRDefault="000F4111" w:rsidP="000F4111">
      <w:pPr>
        <w:pStyle w:val="ListParagraph"/>
        <w:numPr>
          <w:ilvl w:val="0"/>
          <w:numId w:val="12"/>
        </w:numPr>
      </w:pPr>
      <w:r>
        <w:t>Role of Positive Emotions in Coping with Stress</w:t>
      </w:r>
    </w:p>
    <w:p w:rsidR="000F4111" w:rsidRDefault="000F4111" w:rsidP="000F4111">
      <w:pPr>
        <w:pStyle w:val="ListParagraph"/>
        <w:numPr>
          <w:ilvl w:val="1"/>
          <w:numId w:val="12"/>
        </w:numPr>
      </w:pPr>
      <w:r>
        <w:t>General hypothesis</w:t>
      </w:r>
    </w:p>
    <w:p w:rsidR="000F4111" w:rsidRDefault="000F4111" w:rsidP="000F4111">
      <w:pPr>
        <w:pStyle w:val="ListParagraph"/>
        <w:numPr>
          <w:ilvl w:val="2"/>
          <w:numId w:val="12"/>
        </w:numPr>
      </w:pPr>
      <w:r>
        <w:t>Positive emotions and appraisals may lead to a lowered impact of stress on health</w:t>
      </w:r>
    </w:p>
    <w:p w:rsidR="000F4111" w:rsidRDefault="000F4111" w:rsidP="000F4111">
      <w:pPr>
        <w:pStyle w:val="ListParagraph"/>
        <w:numPr>
          <w:ilvl w:val="1"/>
          <w:numId w:val="12"/>
        </w:numPr>
      </w:pPr>
      <w:r>
        <w:t>Three coping mechanisms are capable of generating positive emotions during stress</w:t>
      </w:r>
    </w:p>
    <w:p w:rsidR="000F4111" w:rsidRDefault="000F4111" w:rsidP="000F4111">
      <w:pPr>
        <w:pStyle w:val="ListParagraph"/>
        <w:numPr>
          <w:ilvl w:val="2"/>
          <w:numId w:val="12"/>
        </w:numPr>
      </w:pPr>
      <w:r>
        <w:t>Positive reappraisal</w:t>
      </w:r>
    </w:p>
    <w:p w:rsidR="000F4111" w:rsidRDefault="000F4111" w:rsidP="000F4111">
      <w:pPr>
        <w:pStyle w:val="ListParagraph"/>
        <w:numPr>
          <w:ilvl w:val="3"/>
          <w:numId w:val="12"/>
        </w:numPr>
      </w:pPr>
      <w:r>
        <w:t>Person focuses on the good in what is happening</w:t>
      </w:r>
    </w:p>
    <w:p w:rsidR="000F4111" w:rsidRDefault="000F4111" w:rsidP="000F4111">
      <w:pPr>
        <w:pStyle w:val="ListParagraph"/>
        <w:numPr>
          <w:ilvl w:val="2"/>
          <w:numId w:val="12"/>
        </w:numPr>
      </w:pPr>
      <w:r>
        <w:t>Problem-focused coping</w:t>
      </w:r>
    </w:p>
    <w:p w:rsidR="000F4111" w:rsidRDefault="000F4111" w:rsidP="000F4111">
      <w:pPr>
        <w:pStyle w:val="ListParagraph"/>
        <w:numPr>
          <w:ilvl w:val="3"/>
          <w:numId w:val="12"/>
        </w:numPr>
      </w:pPr>
      <w:r>
        <w:t>Thoughts and behaviours that manage or solve an underlying cause of stress</w:t>
      </w:r>
    </w:p>
    <w:p w:rsidR="000F4111" w:rsidRDefault="000F4111" w:rsidP="000F4111">
      <w:pPr>
        <w:pStyle w:val="ListParagraph"/>
        <w:numPr>
          <w:ilvl w:val="2"/>
          <w:numId w:val="12"/>
        </w:numPr>
      </w:pPr>
      <w:r>
        <w:t>Creating positive events</w:t>
      </w:r>
    </w:p>
    <w:p w:rsidR="000F4111" w:rsidRDefault="000F4111" w:rsidP="000F4111">
      <w:pPr>
        <w:pStyle w:val="ListParagraph"/>
        <w:numPr>
          <w:ilvl w:val="3"/>
          <w:numId w:val="12"/>
        </w:numPr>
      </w:pPr>
      <w:r>
        <w:t>Creating positive time-out from stress</w:t>
      </w:r>
    </w:p>
    <w:p w:rsidR="000F4111" w:rsidRDefault="000F4111" w:rsidP="000F4111">
      <w:r>
        <w:t>Coping Strategies and Styles</w:t>
      </w:r>
    </w:p>
    <w:p w:rsidR="000F4111" w:rsidRDefault="000F4111" w:rsidP="000F4111">
      <w:pPr>
        <w:pStyle w:val="ListParagraph"/>
        <w:numPr>
          <w:ilvl w:val="0"/>
          <w:numId w:val="13"/>
        </w:numPr>
      </w:pPr>
      <w:r>
        <w:t>Attribution Style</w:t>
      </w:r>
    </w:p>
    <w:p w:rsidR="000F4111" w:rsidRDefault="002B235F" w:rsidP="000F4111">
      <w:pPr>
        <w:pStyle w:val="ListParagraph"/>
        <w:numPr>
          <w:ilvl w:val="1"/>
          <w:numId w:val="13"/>
        </w:numPr>
      </w:pPr>
      <w:r>
        <w:t>Placing blame</w:t>
      </w:r>
    </w:p>
    <w:p w:rsidR="002B235F" w:rsidRDefault="002B235F" w:rsidP="000F4111">
      <w:pPr>
        <w:pStyle w:val="ListParagraph"/>
        <w:numPr>
          <w:ilvl w:val="1"/>
          <w:numId w:val="13"/>
        </w:numPr>
      </w:pPr>
      <w:r>
        <w:t>Three dimensions of attribution</w:t>
      </w:r>
    </w:p>
    <w:p w:rsidR="002B235F" w:rsidRDefault="002B235F" w:rsidP="002B235F">
      <w:pPr>
        <w:pStyle w:val="ListParagraph"/>
        <w:numPr>
          <w:ilvl w:val="2"/>
          <w:numId w:val="13"/>
        </w:numPr>
      </w:pPr>
      <w:r>
        <w:t>External versus internal</w:t>
      </w:r>
    </w:p>
    <w:p w:rsidR="002B235F" w:rsidRDefault="002B235F" w:rsidP="002B235F">
      <w:pPr>
        <w:pStyle w:val="ListParagraph"/>
        <w:numPr>
          <w:ilvl w:val="2"/>
          <w:numId w:val="13"/>
        </w:numPr>
      </w:pPr>
      <w:r>
        <w:t>Unstable versus stable</w:t>
      </w:r>
    </w:p>
    <w:p w:rsidR="002B235F" w:rsidRDefault="002B235F" w:rsidP="002B235F">
      <w:pPr>
        <w:pStyle w:val="ListParagraph"/>
        <w:numPr>
          <w:ilvl w:val="2"/>
          <w:numId w:val="13"/>
        </w:numPr>
      </w:pPr>
      <w:r>
        <w:t>Specific versus global</w:t>
      </w:r>
    </w:p>
    <w:p w:rsidR="002B235F" w:rsidRDefault="002B235F" w:rsidP="002B235F">
      <w:pPr>
        <w:pStyle w:val="ListParagraph"/>
        <w:numPr>
          <w:ilvl w:val="1"/>
          <w:numId w:val="13"/>
        </w:numPr>
      </w:pPr>
      <w:r>
        <w:t>Different measures</w:t>
      </w:r>
    </w:p>
    <w:p w:rsidR="002B235F" w:rsidRDefault="002B235F" w:rsidP="002B235F">
      <w:pPr>
        <w:pStyle w:val="ListParagraph"/>
        <w:numPr>
          <w:ilvl w:val="2"/>
          <w:numId w:val="13"/>
        </w:numPr>
      </w:pPr>
      <w:r>
        <w:t>Attributional Style Questionnaire, Content Analysis of verbatim explanations (CAVE)</w:t>
      </w:r>
    </w:p>
    <w:p w:rsidR="002B235F" w:rsidRDefault="002B235F" w:rsidP="002B235F">
      <w:pPr>
        <w:pStyle w:val="ListParagraph"/>
        <w:numPr>
          <w:ilvl w:val="1"/>
          <w:numId w:val="13"/>
        </w:numPr>
      </w:pPr>
      <w:r>
        <w:t>Refinements of construct</w:t>
      </w:r>
    </w:p>
    <w:p w:rsidR="002B235F" w:rsidRDefault="002B235F" w:rsidP="002B235F">
      <w:pPr>
        <w:pStyle w:val="ListParagraph"/>
        <w:numPr>
          <w:ilvl w:val="2"/>
          <w:numId w:val="13"/>
        </w:numPr>
      </w:pPr>
      <w:r>
        <w:t>Optimism-pessimism</w:t>
      </w:r>
    </w:p>
    <w:p w:rsidR="002B235F" w:rsidRDefault="002B235F" w:rsidP="002B235F">
      <w:pPr>
        <w:pStyle w:val="ListParagraph"/>
        <w:numPr>
          <w:ilvl w:val="3"/>
          <w:numId w:val="13"/>
        </w:numPr>
      </w:pPr>
      <w:r>
        <w:t>People who make stable, global and internal explanations for bad events termed “pessimists”, whereas people who make unstable, specific, external explanations for bad events termed “optimists”</w:t>
      </w:r>
    </w:p>
    <w:p w:rsidR="002B235F" w:rsidRDefault="002B235F" w:rsidP="002B235F">
      <w:pPr>
        <w:pStyle w:val="ListParagraph"/>
        <w:numPr>
          <w:ilvl w:val="2"/>
          <w:numId w:val="13"/>
        </w:numPr>
      </w:pPr>
      <w:r>
        <w:t>Dispositional optimism</w:t>
      </w:r>
    </w:p>
    <w:p w:rsidR="002B235F" w:rsidRDefault="002B235F" w:rsidP="002B235F">
      <w:pPr>
        <w:pStyle w:val="ListParagraph"/>
        <w:numPr>
          <w:ilvl w:val="3"/>
          <w:numId w:val="13"/>
        </w:numPr>
      </w:pPr>
      <w:r>
        <w:t>Expectation that good events will be plentiful and bad events rare in future</w:t>
      </w:r>
    </w:p>
    <w:p w:rsidR="002B235F" w:rsidRDefault="002B235F" w:rsidP="002B235F">
      <w:pPr>
        <w:pStyle w:val="ListParagraph"/>
        <w:numPr>
          <w:ilvl w:val="2"/>
          <w:numId w:val="13"/>
        </w:numPr>
      </w:pPr>
      <w:r>
        <w:t>Self-efficacy</w:t>
      </w:r>
    </w:p>
    <w:p w:rsidR="002B235F" w:rsidRDefault="002B235F" w:rsidP="002B235F">
      <w:pPr>
        <w:pStyle w:val="ListParagraph"/>
        <w:numPr>
          <w:ilvl w:val="3"/>
          <w:numId w:val="13"/>
        </w:numPr>
      </w:pPr>
      <w:r>
        <w:t>Belief that one can do behaviours necessary to achieve desired outcome</w:t>
      </w:r>
    </w:p>
    <w:p w:rsidR="002B235F" w:rsidRDefault="002B235F" w:rsidP="002B235F">
      <w:pPr>
        <w:pStyle w:val="ListParagraph"/>
        <w:numPr>
          <w:ilvl w:val="2"/>
          <w:numId w:val="13"/>
        </w:numPr>
      </w:pPr>
      <w:r>
        <w:lastRenderedPageBreak/>
        <w:t>Optimistic bias</w:t>
      </w:r>
    </w:p>
    <w:p w:rsidR="002B235F" w:rsidRDefault="002B235F" w:rsidP="002B235F">
      <w:pPr>
        <w:pStyle w:val="ListParagraph"/>
        <w:numPr>
          <w:ilvl w:val="3"/>
          <w:numId w:val="13"/>
        </w:numPr>
      </w:pPr>
      <w:r>
        <w:t>People generally underestimate their risks, with the average person rating risks as below true average</w:t>
      </w:r>
    </w:p>
    <w:p w:rsidR="000F4111" w:rsidRDefault="000F4111" w:rsidP="000F4111">
      <w:pPr>
        <w:pStyle w:val="ListParagraph"/>
        <w:numPr>
          <w:ilvl w:val="0"/>
          <w:numId w:val="13"/>
        </w:numPr>
      </w:pPr>
      <w:r>
        <w:t>Optimism and physical Well-Being</w:t>
      </w:r>
    </w:p>
    <w:p w:rsidR="002B235F" w:rsidRDefault="002B235F" w:rsidP="002B235F">
      <w:pPr>
        <w:pStyle w:val="ListParagraph"/>
        <w:numPr>
          <w:ilvl w:val="1"/>
          <w:numId w:val="13"/>
        </w:numPr>
      </w:pPr>
      <w:r>
        <w:t>Optimism predicts good health and health-promoting behaviours</w:t>
      </w:r>
    </w:p>
    <w:p w:rsidR="002B235F" w:rsidRDefault="002B235F" w:rsidP="002B235F">
      <w:pPr>
        <w:pStyle w:val="ListParagraph"/>
        <w:numPr>
          <w:ilvl w:val="2"/>
          <w:numId w:val="13"/>
        </w:numPr>
      </w:pPr>
      <w:r>
        <w:t>Through effects on immune system</w:t>
      </w:r>
    </w:p>
    <w:p w:rsidR="002B235F" w:rsidRDefault="002B235F" w:rsidP="002B235F">
      <w:pPr>
        <w:pStyle w:val="ListParagraph"/>
        <w:numPr>
          <w:ilvl w:val="2"/>
          <w:numId w:val="13"/>
        </w:numPr>
      </w:pPr>
      <w:r>
        <w:t>Through emotional mechanism</w:t>
      </w:r>
    </w:p>
    <w:p w:rsidR="002B235F" w:rsidRDefault="002B235F" w:rsidP="002B235F">
      <w:pPr>
        <w:pStyle w:val="ListParagraph"/>
        <w:numPr>
          <w:ilvl w:val="2"/>
          <w:numId w:val="13"/>
        </w:numPr>
      </w:pPr>
      <w:r>
        <w:t>Through cognitive process</w:t>
      </w:r>
    </w:p>
    <w:p w:rsidR="002B235F" w:rsidRDefault="002B235F" w:rsidP="002B235F">
      <w:pPr>
        <w:pStyle w:val="ListParagraph"/>
        <w:numPr>
          <w:ilvl w:val="2"/>
          <w:numId w:val="13"/>
        </w:numPr>
      </w:pPr>
      <w:r>
        <w:t>Through effects on social contacts</w:t>
      </w:r>
    </w:p>
    <w:p w:rsidR="002B235F" w:rsidRDefault="002B235F" w:rsidP="002B235F">
      <w:pPr>
        <w:pStyle w:val="ListParagraph"/>
        <w:numPr>
          <w:ilvl w:val="2"/>
          <w:numId w:val="13"/>
        </w:numPr>
      </w:pPr>
      <w:r>
        <w:t>Through direct behavioural mechanism</w:t>
      </w:r>
    </w:p>
    <w:p w:rsidR="000F4111" w:rsidRDefault="000F4111" w:rsidP="000F4111">
      <w:pPr>
        <w:pStyle w:val="ListParagraph"/>
        <w:numPr>
          <w:ilvl w:val="0"/>
          <w:numId w:val="13"/>
        </w:numPr>
      </w:pPr>
      <w:r>
        <w:t>Management of Emotions</w:t>
      </w:r>
    </w:p>
    <w:p w:rsidR="002B235F" w:rsidRDefault="002B235F" w:rsidP="002B235F">
      <w:pPr>
        <w:pStyle w:val="ListParagraph"/>
        <w:numPr>
          <w:ilvl w:val="1"/>
          <w:numId w:val="13"/>
        </w:numPr>
      </w:pPr>
      <w:r>
        <w:t>Emotional inhibition: controlling or hiding anxiety/disappointment</w:t>
      </w:r>
    </w:p>
    <w:p w:rsidR="002B235F" w:rsidRDefault="002B235F" w:rsidP="002B235F">
      <w:pPr>
        <w:pStyle w:val="ListParagraph"/>
        <w:numPr>
          <w:ilvl w:val="1"/>
          <w:numId w:val="13"/>
        </w:numPr>
      </w:pPr>
      <w:r>
        <w:t>Some suggest that emotional inhibition leads to undesirable consequences</w:t>
      </w:r>
    </w:p>
    <w:p w:rsidR="002B235F" w:rsidRDefault="002B235F" w:rsidP="002B235F">
      <w:pPr>
        <w:pStyle w:val="ListParagraph"/>
        <w:numPr>
          <w:ilvl w:val="1"/>
          <w:numId w:val="13"/>
        </w:numPr>
      </w:pPr>
      <w:r>
        <w:t>Others see emotional inhibition more positively</w:t>
      </w:r>
    </w:p>
    <w:p w:rsidR="002B235F" w:rsidRDefault="002B235F" w:rsidP="002B235F">
      <w:pPr>
        <w:pStyle w:val="ListParagraph"/>
        <w:numPr>
          <w:ilvl w:val="1"/>
          <w:numId w:val="13"/>
        </w:numPr>
      </w:pPr>
      <w:r>
        <w:t>Chronically inhibited emotion seems to come with certain “costs” to the nervous system</w:t>
      </w:r>
    </w:p>
    <w:p w:rsidR="002B235F" w:rsidRDefault="002B235F" w:rsidP="002B235F">
      <w:pPr>
        <w:pStyle w:val="ListParagraph"/>
        <w:numPr>
          <w:ilvl w:val="1"/>
          <w:numId w:val="13"/>
        </w:numPr>
      </w:pPr>
      <w:r>
        <w:t>Someone who characteristically inhibits emotional expression may suffer effects of chronic sympathetic nervous system arousal</w:t>
      </w:r>
    </w:p>
    <w:p w:rsidR="002B235F" w:rsidRDefault="002B235F" w:rsidP="002B235F">
      <w:pPr>
        <w:pStyle w:val="ListParagraph"/>
        <w:numPr>
          <w:ilvl w:val="1"/>
          <w:numId w:val="13"/>
        </w:numPr>
      </w:pPr>
      <w:r>
        <w:t>Also, emotions serve the function of communicating to others how we are feeling</w:t>
      </w:r>
    </w:p>
    <w:p w:rsidR="002B235F" w:rsidRDefault="002B235F" w:rsidP="002B235F">
      <w:pPr>
        <w:pStyle w:val="ListParagraph"/>
        <w:numPr>
          <w:ilvl w:val="1"/>
          <w:numId w:val="13"/>
        </w:numPr>
      </w:pPr>
      <w:r>
        <w:t>Research indicates that emotional expressiveness may be good for our psychological health and general adjustment</w:t>
      </w:r>
    </w:p>
    <w:p w:rsidR="000F4111" w:rsidRDefault="000F4111" w:rsidP="000F4111">
      <w:pPr>
        <w:pStyle w:val="ListParagraph"/>
        <w:numPr>
          <w:ilvl w:val="0"/>
          <w:numId w:val="13"/>
        </w:numPr>
      </w:pPr>
      <w:r>
        <w:t>Disclosure</w:t>
      </w:r>
    </w:p>
    <w:p w:rsidR="002B235F" w:rsidRDefault="002B235F" w:rsidP="002B235F">
      <w:pPr>
        <w:pStyle w:val="ListParagraph"/>
        <w:numPr>
          <w:ilvl w:val="1"/>
          <w:numId w:val="13"/>
        </w:numPr>
      </w:pPr>
      <w:r>
        <w:t>Pennebaker argues that not discussing traumatic, negative, upsetting event can lead to problems</w:t>
      </w:r>
    </w:p>
    <w:p w:rsidR="002B235F" w:rsidRDefault="002B235F" w:rsidP="002B235F">
      <w:pPr>
        <w:pStyle w:val="ListParagraph"/>
        <w:numPr>
          <w:ilvl w:val="1"/>
          <w:numId w:val="13"/>
        </w:numPr>
      </w:pPr>
      <w:r>
        <w:t>Telling a secret can relieve stress, increase health</w:t>
      </w:r>
    </w:p>
    <w:p w:rsidR="002B235F" w:rsidRDefault="002B235F" w:rsidP="002B235F">
      <w:pPr>
        <w:pStyle w:val="ListParagraph"/>
        <w:numPr>
          <w:ilvl w:val="2"/>
          <w:numId w:val="13"/>
        </w:numPr>
      </w:pPr>
      <w:r>
        <w:t>Writing in a journal</w:t>
      </w:r>
    </w:p>
    <w:p w:rsidR="00362E22" w:rsidRDefault="00362E22" w:rsidP="00362E22">
      <w:r>
        <w:t>Disorders of Personality</w:t>
      </w:r>
    </w:p>
    <w:p w:rsidR="00A20039" w:rsidRDefault="00A20039" w:rsidP="00362E22">
      <w:r>
        <w:t>Building Blocks of Personality Disorders</w:t>
      </w:r>
    </w:p>
    <w:p w:rsidR="00A20039" w:rsidRDefault="00A20039" w:rsidP="00A20039">
      <w:pPr>
        <w:pStyle w:val="ListParagraph"/>
        <w:numPr>
          <w:ilvl w:val="0"/>
          <w:numId w:val="14"/>
        </w:numPr>
      </w:pPr>
      <w:r>
        <w:t>Symptoms of personality disorders can be viewed as maladaptive variations within the domains of traits, emotions, cognitions, motives and self-concept</w:t>
      </w:r>
    </w:p>
    <w:p w:rsidR="00A20039" w:rsidRDefault="00A20039" w:rsidP="00A20039">
      <w:pPr>
        <w:pStyle w:val="ListParagraph"/>
        <w:numPr>
          <w:ilvl w:val="0"/>
          <w:numId w:val="14"/>
        </w:numPr>
      </w:pPr>
      <w:r>
        <w:t>Personality disorders as maladaptive variations or combinations of normal personality traits</w:t>
      </w:r>
    </w:p>
    <w:p w:rsidR="00A20039" w:rsidRDefault="00A20039" w:rsidP="00A20039">
      <w:pPr>
        <w:pStyle w:val="ListParagraph"/>
        <w:numPr>
          <w:ilvl w:val="0"/>
          <w:numId w:val="14"/>
        </w:numPr>
      </w:pPr>
      <w:r>
        <w:t>Several personality disorders involve maladaptive variations on common motives, especially power and intimacy</w:t>
      </w:r>
    </w:p>
    <w:p w:rsidR="00A20039" w:rsidRDefault="00A20039" w:rsidP="00A20039">
      <w:pPr>
        <w:pStyle w:val="ListParagraph"/>
        <w:numPr>
          <w:ilvl w:val="0"/>
          <w:numId w:val="14"/>
        </w:numPr>
      </w:pPr>
      <w:r>
        <w:t>Cognitive processes can become distorted in personal disorders</w:t>
      </w:r>
    </w:p>
    <w:p w:rsidR="00A20039" w:rsidRDefault="00A20039" w:rsidP="00A20039">
      <w:pPr>
        <w:pStyle w:val="ListParagraph"/>
        <w:numPr>
          <w:ilvl w:val="0"/>
          <w:numId w:val="14"/>
        </w:numPr>
      </w:pPr>
      <w:r>
        <w:t>Several personal disorders include extreme variations in experienced emotion</w:t>
      </w:r>
    </w:p>
    <w:p w:rsidR="00A20039" w:rsidRDefault="00A20039" w:rsidP="00A20039">
      <w:pPr>
        <w:pStyle w:val="ListParagraph"/>
        <w:numPr>
          <w:ilvl w:val="0"/>
          <w:numId w:val="14"/>
        </w:numPr>
      </w:pPr>
      <w:r>
        <w:t>Most personality disorders include distortion of self-concept</w:t>
      </w:r>
    </w:p>
    <w:p w:rsidR="00A20039" w:rsidRDefault="00A20039" w:rsidP="00A20039">
      <w:pPr>
        <w:pStyle w:val="ListParagraph"/>
        <w:numPr>
          <w:ilvl w:val="0"/>
          <w:numId w:val="14"/>
        </w:numPr>
      </w:pPr>
      <w:r>
        <w:t>Social relationships, especially interpersonal and sexual behaviour, frequently disturbed or involve maladaptive patterns in personality disorders</w:t>
      </w:r>
    </w:p>
    <w:p w:rsidR="00A20039" w:rsidRDefault="00A20039" w:rsidP="00A20039">
      <w:pPr>
        <w:pStyle w:val="ListParagraph"/>
        <w:numPr>
          <w:ilvl w:val="0"/>
          <w:numId w:val="14"/>
        </w:numPr>
      </w:pPr>
      <w:r>
        <w:t>Biology forms a building block of several personality disorders</w:t>
      </w:r>
    </w:p>
    <w:p w:rsidR="00A20039" w:rsidRDefault="00A20039" w:rsidP="00A20039">
      <w:pPr>
        <w:pStyle w:val="ListParagraph"/>
        <w:numPr>
          <w:ilvl w:val="0"/>
          <w:numId w:val="14"/>
        </w:numPr>
      </w:pPr>
      <w:r>
        <w:t>Disorders of personality can provide insight into the normal workings of personality</w:t>
      </w:r>
    </w:p>
    <w:p w:rsidR="00A20039" w:rsidRDefault="00A20039" w:rsidP="00A20039">
      <w:r>
        <w:lastRenderedPageBreak/>
        <w:t>Disorders</w:t>
      </w:r>
    </w:p>
    <w:p w:rsidR="00A20039" w:rsidRDefault="00A20039" w:rsidP="00A20039">
      <w:pPr>
        <w:pStyle w:val="ListParagraph"/>
        <w:numPr>
          <w:ilvl w:val="0"/>
          <w:numId w:val="15"/>
        </w:numPr>
      </w:pPr>
      <w:r>
        <w:t>Concept</w:t>
      </w:r>
    </w:p>
    <w:p w:rsidR="00A20039" w:rsidRDefault="00A20039" w:rsidP="00A20039">
      <w:pPr>
        <w:pStyle w:val="ListParagraph"/>
        <w:numPr>
          <w:ilvl w:val="1"/>
          <w:numId w:val="15"/>
        </w:numPr>
      </w:pPr>
      <w:r>
        <w:t>Psychological disorder</w:t>
      </w:r>
    </w:p>
    <w:p w:rsidR="00A20039" w:rsidRDefault="00A20039" w:rsidP="00A20039">
      <w:pPr>
        <w:pStyle w:val="ListParagraph"/>
        <w:numPr>
          <w:ilvl w:val="2"/>
          <w:numId w:val="15"/>
        </w:numPr>
      </w:pPr>
      <w:r>
        <w:t>Pattern of behaviour or experience that is distressing and painful to the person</w:t>
      </w:r>
    </w:p>
    <w:p w:rsidR="00A20039" w:rsidRDefault="00A20039" w:rsidP="00A20039">
      <w:pPr>
        <w:pStyle w:val="ListParagraph"/>
        <w:numPr>
          <w:ilvl w:val="2"/>
          <w:numId w:val="15"/>
        </w:numPr>
      </w:pPr>
      <w:r>
        <w:t>Leads to disability or impairment in important life domains</w:t>
      </w:r>
    </w:p>
    <w:p w:rsidR="00A20039" w:rsidRDefault="00A20039" w:rsidP="00A20039">
      <w:pPr>
        <w:pStyle w:val="ListParagraph"/>
        <w:numPr>
          <w:ilvl w:val="1"/>
          <w:numId w:val="15"/>
        </w:numPr>
      </w:pPr>
      <w:r>
        <w:t>Associated with the increased risk for further suffering, loss of function, death or confinement</w:t>
      </w:r>
    </w:p>
    <w:p w:rsidR="00A20039" w:rsidRDefault="00A20039" w:rsidP="00A20039">
      <w:pPr>
        <w:pStyle w:val="ListParagraph"/>
        <w:numPr>
          <w:ilvl w:val="1"/>
          <w:numId w:val="15"/>
        </w:numPr>
      </w:pPr>
      <w:r>
        <w:t>Abnormal psychology</w:t>
      </w:r>
    </w:p>
    <w:p w:rsidR="00A20039" w:rsidRDefault="00A20039" w:rsidP="00A20039">
      <w:pPr>
        <w:pStyle w:val="ListParagraph"/>
        <w:numPr>
          <w:ilvl w:val="2"/>
          <w:numId w:val="15"/>
        </w:numPr>
      </w:pPr>
      <w:r>
        <w:t>Study of mental disorders, including thought disorders, emotional disorders and personality disorders</w:t>
      </w:r>
    </w:p>
    <w:p w:rsidR="00A20039" w:rsidRDefault="00A20039" w:rsidP="00A20039">
      <w:pPr>
        <w:pStyle w:val="ListParagraph"/>
        <w:numPr>
          <w:ilvl w:val="0"/>
          <w:numId w:val="15"/>
        </w:numPr>
      </w:pPr>
      <w:r>
        <w:t>Abnormal</w:t>
      </w:r>
    </w:p>
    <w:p w:rsidR="00A20039" w:rsidRDefault="00A20039" w:rsidP="00A20039">
      <w:pPr>
        <w:pStyle w:val="ListParagraph"/>
        <w:numPr>
          <w:ilvl w:val="1"/>
          <w:numId w:val="15"/>
        </w:numPr>
      </w:pPr>
      <w:r>
        <w:t>Statistical definition</w:t>
      </w:r>
    </w:p>
    <w:p w:rsidR="00A20039" w:rsidRDefault="00A20039" w:rsidP="00A20039">
      <w:pPr>
        <w:pStyle w:val="ListParagraph"/>
        <w:numPr>
          <w:ilvl w:val="2"/>
          <w:numId w:val="15"/>
        </w:numPr>
      </w:pPr>
      <w:r>
        <w:t>Whatever is rare, not frequent and not statistically normal</w:t>
      </w:r>
    </w:p>
    <w:p w:rsidR="00A20039" w:rsidRDefault="00A20039" w:rsidP="00A20039">
      <w:pPr>
        <w:pStyle w:val="ListParagraph"/>
        <w:numPr>
          <w:ilvl w:val="1"/>
          <w:numId w:val="15"/>
        </w:numPr>
      </w:pPr>
      <w:r>
        <w:t>Social definition</w:t>
      </w:r>
    </w:p>
    <w:p w:rsidR="00A20039" w:rsidRDefault="00A20039" w:rsidP="00A20039">
      <w:pPr>
        <w:pStyle w:val="ListParagraph"/>
        <w:numPr>
          <w:ilvl w:val="2"/>
          <w:numId w:val="15"/>
        </w:numPr>
      </w:pPr>
      <w:r>
        <w:t>Whatever society does not tolerate</w:t>
      </w:r>
    </w:p>
    <w:p w:rsidR="00A20039" w:rsidRDefault="00A20039" w:rsidP="00A20039">
      <w:pPr>
        <w:pStyle w:val="ListParagraph"/>
        <w:numPr>
          <w:ilvl w:val="1"/>
          <w:numId w:val="15"/>
        </w:numPr>
      </w:pPr>
      <w:r>
        <w:t>Statistical and social definitions are tied to changing social or cultural norms</w:t>
      </w:r>
    </w:p>
    <w:p w:rsidR="00A20039" w:rsidRDefault="00A20039" w:rsidP="00A20039">
      <w:pPr>
        <w:pStyle w:val="ListParagraph"/>
        <w:numPr>
          <w:ilvl w:val="1"/>
          <w:numId w:val="15"/>
        </w:numPr>
      </w:pPr>
      <w:r>
        <w:t>Psychologists thus look within persons, inquiring about subject feelings and thoughts</w:t>
      </w:r>
    </w:p>
    <w:p w:rsidR="00A20039" w:rsidRDefault="00A20039" w:rsidP="00A20039">
      <w:pPr>
        <w:pStyle w:val="ListParagraph"/>
        <w:numPr>
          <w:ilvl w:val="1"/>
          <w:numId w:val="15"/>
        </w:numPr>
      </w:pPr>
      <w:r>
        <w:t>Psychopathology</w:t>
      </w:r>
    </w:p>
    <w:p w:rsidR="00A20039" w:rsidRDefault="00A20039" w:rsidP="00A20039">
      <w:pPr>
        <w:pStyle w:val="ListParagraph"/>
        <w:numPr>
          <w:ilvl w:val="2"/>
          <w:numId w:val="15"/>
        </w:numPr>
      </w:pPr>
      <w:r>
        <w:t>Study of mental disorders</w:t>
      </w:r>
    </w:p>
    <w:p w:rsidR="00A20039" w:rsidRDefault="00A20039" w:rsidP="00A20039">
      <w:pPr>
        <w:pStyle w:val="ListParagraph"/>
        <w:numPr>
          <w:ilvl w:val="1"/>
          <w:numId w:val="15"/>
        </w:numPr>
      </w:pPr>
      <w:r>
        <w:t>Diagnostic and statistical Manuel of mental disorders, 4</w:t>
      </w:r>
      <w:r w:rsidRPr="00A20039">
        <w:rPr>
          <w:vertAlign w:val="superscript"/>
        </w:rPr>
        <w:t>th</w:t>
      </w:r>
      <w:r>
        <w:t xml:space="preserve"> ed. (DSM-IV)</w:t>
      </w:r>
    </w:p>
    <w:p w:rsidR="00A20039" w:rsidRDefault="00A20039" w:rsidP="00A20039">
      <w:pPr>
        <w:pStyle w:val="ListParagraph"/>
        <w:numPr>
          <w:ilvl w:val="2"/>
          <w:numId w:val="15"/>
        </w:numPr>
      </w:pPr>
      <w:r>
        <w:t>Now using DSM-5</w:t>
      </w:r>
    </w:p>
    <w:p w:rsidR="00A20039" w:rsidRDefault="00A20039" w:rsidP="00A20039">
      <w:pPr>
        <w:pStyle w:val="ListParagraph"/>
        <w:numPr>
          <w:ilvl w:val="0"/>
          <w:numId w:val="15"/>
        </w:numPr>
      </w:pPr>
      <w:r>
        <w:t>Personality disorder</w:t>
      </w:r>
    </w:p>
    <w:p w:rsidR="00A20039" w:rsidRDefault="00A20039" w:rsidP="00A20039">
      <w:pPr>
        <w:pStyle w:val="ListParagraph"/>
        <w:numPr>
          <w:ilvl w:val="1"/>
          <w:numId w:val="15"/>
        </w:numPr>
      </w:pPr>
      <w:r>
        <w:t>Enduring pattern of experience and behaviour that differs greatly from expectations of a person’s culture</w:t>
      </w:r>
    </w:p>
    <w:p w:rsidR="00A20039" w:rsidRDefault="00A20039" w:rsidP="00A20039">
      <w:pPr>
        <w:pStyle w:val="ListParagraph"/>
        <w:numPr>
          <w:ilvl w:val="1"/>
          <w:numId w:val="15"/>
        </w:numPr>
      </w:pPr>
      <w:r>
        <w:t>Disorder is usually manifested in more than one of following areas</w:t>
      </w:r>
    </w:p>
    <w:p w:rsidR="00A20039" w:rsidRDefault="00A20039" w:rsidP="00A20039">
      <w:pPr>
        <w:pStyle w:val="ListParagraph"/>
        <w:numPr>
          <w:ilvl w:val="2"/>
          <w:numId w:val="15"/>
        </w:numPr>
      </w:pPr>
      <w:r>
        <w:t>Thoughts, feelings, how a person gets along with others, and the ability to control own behaviour</w:t>
      </w:r>
    </w:p>
    <w:p w:rsidR="00A20039" w:rsidRDefault="00A20039" w:rsidP="00A20039">
      <w:pPr>
        <w:pStyle w:val="ListParagraph"/>
        <w:numPr>
          <w:ilvl w:val="1"/>
          <w:numId w:val="15"/>
        </w:numPr>
      </w:pPr>
      <w:r>
        <w:t>Pattern of behaviour is rigid and displayed across a variety of situations, leading to distress in key areas of life such as work and relationships</w:t>
      </w:r>
    </w:p>
    <w:p w:rsidR="00A20039" w:rsidRDefault="00A20039" w:rsidP="00A20039">
      <w:pPr>
        <w:pStyle w:val="ListParagraph"/>
        <w:numPr>
          <w:ilvl w:val="1"/>
          <w:numId w:val="15"/>
        </w:numPr>
      </w:pPr>
      <w:r>
        <w:t>Pattern of behaviour typically has a long history in a person’s life, often back to adolescence or childhood</w:t>
      </w:r>
    </w:p>
    <w:p w:rsidR="00A20039" w:rsidRDefault="00A20039" w:rsidP="00A20039">
      <w:pPr>
        <w:pStyle w:val="ListParagraph"/>
        <w:numPr>
          <w:ilvl w:val="1"/>
          <w:numId w:val="15"/>
        </w:numPr>
      </w:pPr>
      <w:r>
        <w:t>Pattern must not be attributable to drug abuse, medication or other medical condition</w:t>
      </w:r>
    </w:p>
    <w:p w:rsidR="00A20039" w:rsidRDefault="00A20039" w:rsidP="00A20039">
      <w:pPr>
        <w:pStyle w:val="ListParagraph"/>
        <w:numPr>
          <w:ilvl w:val="1"/>
          <w:numId w:val="15"/>
        </w:numPr>
      </w:pPr>
      <w:r>
        <w:t>All personality disorders involve impaired social relations</w:t>
      </w:r>
    </w:p>
    <w:p w:rsidR="00A20039" w:rsidRDefault="00A20039" w:rsidP="00A20039">
      <w:pPr>
        <w:pStyle w:val="ListParagraph"/>
        <w:numPr>
          <w:ilvl w:val="0"/>
          <w:numId w:val="15"/>
        </w:numPr>
      </w:pPr>
      <w:r>
        <w:t>Culture, age and gender: effect of context</w:t>
      </w:r>
    </w:p>
    <w:p w:rsidR="00A20039" w:rsidRDefault="00A20039" w:rsidP="00A20039">
      <w:pPr>
        <w:pStyle w:val="ListParagraph"/>
        <w:numPr>
          <w:ilvl w:val="1"/>
          <w:numId w:val="15"/>
        </w:numPr>
      </w:pPr>
      <w:r>
        <w:t>Before defining behaviour as revealing personality disorder, the following must be taken into account</w:t>
      </w:r>
    </w:p>
    <w:p w:rsidR="00A20039" w:rsidRDefault="00A20039" w:rsidP="00A20039">
      <w:pPr>
        <w:pStyle w:val="ListParagraph"/>
        <w:numPr>
          <w:ilvl w:val="2"/>
          <w:numId w:val="15"/>
        </w:numPr>
      </w:pPr>
      <w:r>
        <w:t>Culture</w:t>
      </w:r>
    </w:p>
    <w:p w:rsidR="00A20039" w:rsidRDefault="00A20039" w:rsidP="00A20039">
      <w:pPr>
        <w:pStyle w:val="ListParagraph"/>
        <w:numPr>
          <w:ilvl w:val="2"/>
          <w:numId w:val="15"/>
        </w:numPr>
      </w:pPr>
      <w:r>
        <w:t xml:space="preserve">Age </w:t>
      </w:r>
    </w:p>
    <w:p w:rsidR="00A20039" w:rsidRDefault="00A20039" w:rsidP="00A20039">
      <w:pPr>
        <w:pStyle w:val="ListParagraph"/>
        <w:numPr>
          <w:ilvl w:val="2"/>
          <w:numId w:val="15"/>
        </w:numPr>
      </w:pPr>
      <w:r>
        <w:t>Gender</w:t>
      </w:r>
    </w:p>
    <w:p w:rsidR="00A20039" w:rsidRDefault="00A20039" w:rsidP="00A20039">
      <w:r>
        <w:t>Types</w:t>
      </w:r>
    </w:p>
    <w:p w:rsidR="00A20039" w:rsidRDefault="00A20039" w:rsidP="00A20039">
      <w:pPr>
        <w:pStyle w:val="ListParagraph"/>
        <w:numPr>
          <w:ilvl w:val="0"/>
          <w:numId w:val="16"/>
        </w:numPr>
      </w:pPr>
      <w:r>
        <w:lastRenderedPageBreak/>
        <w:t>Erratic cluster</w:t>
      </w:r>
    </w:p>
    <w:p w:rsidR="00A20039" w:rsidRDefault="00A20039" w:rsidP="00A20039">
      <w:pPr>
        <w:pStyle w:val="ListParagraph"/>
        <w:numPr>
          <w:ilvl w:val="1"/>
          <w:numId w:val="16"/>
        </w:numPr>
      </w:pPr>
      <w:r>
        <w:t>Persons with these disorders appear erratic, emotional and have difficulties getting along with others</w:t>
      </w:r>
    </w:p>
    <w:p w:rsidR="00A20039" w:rsidRDefault="00A20039" w:rsidP="00A20039">
      <w:pPr>
        <w:pStyle w:val="ListParagraph"/>
        <w:numPr>
          <w:ilvl w:val="1"/>
          <w:numId w:val="16"/>
        </w:numPr>
      </w:pPr>
      <w:r>
        <w:t>Includes flowing</w:t>
      </w:r>
    </w:p>
    <w:p w:rsidR="00A20039" w:rsidRDefault="00A20039" w:rsidP="00A20039">
      <w:pPr>
        <w:pStyle w:val="ListParagraph"/>
        <w:numPr>
          <w:ilvl w:val="2"/>
          <w:numId w:val="16"/>
        </w:numPr>
      </w:pPr>
      <w:r>
        <w:t>Antisocial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Little concern for others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Impulsive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Easily irritated and assaultive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Reckless and irresponsible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Glib or superficial charm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Callous social attitudes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Lack of guilt feelings or remorse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Indifferent to suffering of others</w:t>
      </w:r>
    </w:p>
    <w:p w:rsidR="00A20039" w:rsidRDefault="00A20039" w:rsidP="00A20039">
      <w:pPr>
        <w:pStyle w:val="ListParagraph"/>
        <w:numPr>
          <w:ilvl w:val="2"/>
          <w:numId w:val="16"/>
        </w:numPr>
      </w:pPr>
      <w:r>
        <w:t>Borderline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Instability of relationships, emotions and self-image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Fears of abandonment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Aggressive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Prone to self-harm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Strong emotions</w:t>
      </w:r>
    </w:p>
    <w:p w:rsidR="00A20039" w:rsidRDefault="00A20039" w:rsidP="00A20039">
      <w:pPr>
        <w:pStyle w:val="ListParagraph"/>
        <w:numPr>
          <w:ilvl w:val="2"/>
          <w:numId w:val="16"/>
        </w:numPr>
      </w:pPr>
      <w:r>
        <w:t>Histrionic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Excessive attention seeking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Excessive and strong emotions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Sexually provocative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Opinions are shallow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Suggestible</w:t>
      </w:r>
    </w:p>
    <w:p w:rsidR="00A20039" w:rsidRDefault="00A20039" w:rsidP="00A20039">
      <w:pPr>
        <w:pStyle w:val="ListParagraph"/>
        <w:numPr>
          <w:ilvl w:val="2"/>
          <w:numId w:val="16"/>
        </w:numPr>
      </w:pPr>
      <w:r>
        <w:t>Narcissistic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Need to be admired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Strong sense of self importance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Lack of insight into other peoples’ feelings or needs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Sense of entitlement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Feelings of superiority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Self-esteem appears strong, but is fragile</w:t>
      </w:r>
    </w:p>
    <w:p w:rsidR="00A20039" w:rsidRDefault="00A20039" w:rsidP="00A20039">
      <w:pPr>
        <w:pStyle w:val="ListParagraph"/>
        <w:numPr>
          <w:ilvl w:val="3"/>
          <w:numId w:val="16"/>
        </w:numPr>
      </w:pPr>
      <w:r>
        <w:t>Envious of others</w:t>
      </w:r>
    </w:p>
    <w:p w:rsidR="00FA4127" w:rsidRDefault="00FA4127" w:rsidP="00FA4127">
      <w:pPr>
        <w:pStyle w:val="ListParagraph"/>
        <w:numPr>
          <w:ilvl w:val="0"/>
          <w:numId w:val="16"/>
        </w:numPr>
      </w:pPr>
      <w:r>
        <w:t>Eccentric cluster</w:t>
      </w:r>
    </w:p>
    <w:p w:rsidR="00A20039" w:rsidRDefault="00A20039" w:rsidP="00FA4127">
      <w:pPr>
        <w:pStyle w:val="ListParagraph"/>
        <w:numPr>
          <w:ilvl w:val="1"/>
          <w:numId w:val="16"/>
        </w:numPr>
      </w:pPr>
      <w:r>
        <w:t>Persons with these appear odd, eccentric, do not get along well with others</w:t>
      </w:r>
    </w:p>
    <w:p w:rsidR="007969C4" w:rsidRDefault="00A20039" w:rsidP="00A20039">
      <w:pPr>
        <w:pStyle w:val="ListParagraph"/>
        <w:numPr>
          <w:ilvl w:val="1"/>
          <w:numId w:val="16"/>
        </w:numPr>
      </w:pPr>
      <w:r>
        <w:t xml:space="preserve">Includes </w:t>
      </w:r>
    </w:p>
    <w:p w:rsidR="00FA4127" w:rsidRDefault="00FA4127" w:rsidP="00FA4127">
      <w:pPr>
        <w:pStyle w:val="ListParagraph"/>
        <w:numPr>
          <w:ilvl w:val="2"/>
          <w:numId w:val="16"/>
        </w:numPr>
      </w:pPr>
      <w:r>
        <w:t>Schizoid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Detached from normal social relationships (indifferent)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Obtains little pleasure out of life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Appears inept or socially clumsy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lastRenderedPageBreak/>
        <w:t>Passive in the face of unpleasant events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Anxious in social relations and avoids people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Appears “different” and does not conform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Suspicious of others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Odd or eccentric beliefs, such as ESP or magic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Thoughts and speech sometimes disorganized</w:t>
      </w:r>
    </w:p>
    <w:p w:rsidR="00FA4127" w:rsidRDefault="00FA4127" w:rsidP="00FA4127">
      <w:pPr>
        <w:pStyle w:val="ListParagraph"/>
        <w:numPr>
          <w:ilvl w:val="2"/>
          <w:numId w:val="16"/>
        </w:numPr>
      </w:pPr>
      <w:r>
        <w:t>Schizotypal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Uncomfortable in social relationships (anxious)</w:t>
      </w:r>
    </w:p>
    <w:p w:rsidR="00FA4127" w:rsidRDefault="00FA4127" w:rsidP="00FA4127">
      <w:pPr>
        <w:pStyle w:val="ListParagraph"/>
        <w:numPr>
          <w:ilvl w:val="4"/>
          <w:numId w:val="16"/>
        </w:numPr>
      </w:pPr>
      <w:r>
        <w:t>Unlike someone who is shy who gets more comfortable over time, this type gets worse/more anxious over time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Suspicious of others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Odd or eccentric beliefs, such as ESP or magic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Thoughts and speech sometimes disorganized</w:t>
      </w:r>
    </w:p>
    <w:p w:rsidR="00A20039" w:rsidRDefault="00FA4127" w:rsidP="00FA4127">
      <w:pPr>
        <w:pStyle w:val="ListParagraph"/>
        <w:numPr>
          <w:ilvl w:val="2"/>
          <w:numId w:val="16"/>
        </w:numPr>
      </w:pPr>
      <w:r>
        <w:t>P</w:t>
      </w:r>
      <w:r w:rsidR="00A20039">
        <w:t xml:space="preserve">aranoid 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Distrustful of others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Misinterprets social events as threatening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Harbors resentment towards others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Prone to pathological jealous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Argumentative and hostile</w:t>
      </w:r>
    </w:p>
    <w:p w:rsidR="00A20039" w:rsidRDefault="00A20039" w:rsidP="00A20039">
      <w:pPr>
        <w:pStyle w:val="ListParagraph"/>
        <w:numPr>
          <w:ilvl w:val="0"/>
          <w:numId w:val="16"/>
        </w:numPr>
      </w:pPr>
      <w:r>
        <w:t>Anxious cluster</w:t>
      </w:r>
    </w:p>
    <w:p w:rsidR="00A20039" w:rsidRDefault="00A20039" w:rsidP="00A20039">
      <w:pPr>
        <w:pStyle w:val="ListParagraph"/>
        <w:numPr>
          <w:ilvl w:val="1"/>
          <w:numId w:val="16"/>
        </w:numPr>
      </w:pPr>
      <w:r>
        <w:t>Persons with these disorders appear</w:t>
      </w:r>
    </w:p>
    <w:p w:rsidR="00A20039" w:rsidRDefault="00A20039" w:rsidP="00A20039">
      <w:pPr>
        <w:pStyle w:val="ListParagraph"/>
        <w:numPr>
          <w:ilvl w:val="2"/>
          <w:numId w:val="16"/>
        </w:numPr>
      </w:pPr>
      <w:r>
        <w:t>Anxious</w:t>
      </w:r>
    </w:p>
    <w:p w:rsidR="00A20039" w:rsidRDefault="00A20039" w:rsidP="00A20039">
      <w:pPr>
        <w:pStyle w:val="ListParagraph"/>
        <w:numPr>
          <w:ilvl w:val="2"/>
          <w:numId w:val="16"/>
        </w:numPr>
      </w:pPr>
      <w:r>
        <w:t>Fearful</w:t>
      </w:r>
    </w:p>
    <w:p w:rsidR="00A20039" w:rsidRDefault="00A20039" w:rsidP="00A20039">
      <w:pPr>
        <w:pStyle w:val="ListParagraph"/>
        <w:numPr>
          <w:ilvl w:val="2"/>
          <w:numId w:val="16"/>
        </w:numPr>
      </w:pPr>
      <w:r>
        <w:t>Apprehensive</w:t>
      </w:r>
    </w:p>
    <w:p w:rsidR="00A20039" w:rsidRDefault="00A20039" w:rsidP="00A20039">
      <w:pPr>
        <w:pStyle w:val="ListParagraph"/>
        <w:numPr>
          <w:ilvl w:val="2"/>
          <w:numId w:val="16"/>
        </w:numPr>
      </w:pPr>
      <w:r>
        <w:t>Have trouble with social relationships</w:t>
      </w:r>
    </w:p>
    <w:p w:rsidR="00FA4127" w:rsidRDefault="00FA4127" w:rsidP="00A20039">
      <w:pPr>
        <w:pStyle w:val="ListParagraph"/>
        <w:numPr>
          <w:ilvl w:val="2"/>
          <w:numId w:val="16"/>
        </w:numPr>
      </w:pPr>
      <w:r>
        <w:t>Behaviour to fix/solve one issues creates or maintains another equally or more severe problem</w:t>
      </w:r>
    </w:p>
    <w:p w:rsidR="00A20039" w:rsidRDefault="00A20039" w:rsidP="00A20039">
      <w:pPr>
        <w:pStyle w:val="ListParagraph"/>
        <w:numPr>
          <w:ilvl w:val="1"/>
          <w:numId w:val="16"/>
        </w:numPr>
      </w:pPr>
      <w:r>
        <w:t>Includes following</w:t>
      </w:r>
    </w:p>
    <w:p w:rsidR="00A20039" w:rsidRDefault="00A20039" w:rsidP="00A20039">
      <w:pPr>
        <w:pStyle w:val="ListParagraph"/>
        <w:numPr>
          <w:ilvl w:val="2"/>
          <w:numId w:val="16"/>
        </w:numPr>
      </w:pPr>
      <w:r>
        <w:t>Avoidant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Feelings of inadequacy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Sensitive to criticism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Restricts activities to avoid embarrassments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Low self-esteem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Life of missed opportunities</w:t>
      </w:r>
    </w:p>
    <w:p w:rsidR="00A20039" w:rsidRDefault="00A20039" w:rsidP="00A20039">
      <w:pPr>
        <w:pStyle w:val="ListParagraph"/>
        <w:numPr>
          <w:ilvl w:val="2"/>
          <w:numId w:val="16"/>
        </w:numPr>
      </w:pPr>
      <w:r>
        <w:t>Dependent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Excessive need to be taken care of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Submissive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Seeks reassurance from others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Rarely takes initiative, rarely disagrees with others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Does not work well independently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May tolerate abuse from others to obtain support</w:t>
      </w:r>
    </w:p>
    <w:p w:rsidR="00A20039" w:rsidRDefault="00A20039" w:rsidP="00A20039">
      <w:pPr>
        <w:pStyle w:val="ListParagraph"/>
        <w:numPr>
          <w:ilvl w:val="2"/>
          <w:numId w:val="16"/>
        </w:numPr>
      </w:pPr>
      <w:r>
        <w:lastRenderedPageBreak/>
        <w:t>Obsessive-compulsive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Preoccupied with order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Strives for perfection</w:t>
      </w:r>
    </w:p>
    <w:p w:rsidR="00FA4127" w:rsidRDefault="00FA4127" w:rsidP="00FA4127">
      <w:pPr>
        <w:pStyle w:val="ListParagraph"/>
        <w:numPr>
          <w:ilvl w:val="3"/>
          <w:numId w:val="16"/>
        </w:numPr>
      </w:pPr>
      <w:r>
        <w:t>Devoted to work, seeks little leisure time or friendship</w:t>
      </w:r>
    </w:p>
    <w:p w:rsidR="00A20039" w:rsidRDefault="00FA4127" w:rsidP="00FA4127">
      <w:pPr>
        <w:pStyle w:val="ListParagraph"/>
        <w:numPr>
          <w:ilvl w:val="3"/>
          <w:numId w:val="16"/>
        </w:numPr>
      </w:pPr>
      <w:r>
        <w:t>Rigid and inflexible and stubborn</w:t>
      </w:r>
    </w:p>
    <w:p w:rsidR="00FA4127" w:rsidRDefault="00FA4127" w:rsidP="00FA4127">
      <w:r>
        <w:t>Personality Disorders</w:t>
      </w:r>
    </w:p>
    <w:p w:rsidR="00FA4127" w:rsidRDefault="00FA4127" w:rsidP="00FA4127">
      <w:pPr>
        <w:pStyle w:val="ListParagraph"/>
        <w:numPr>
          <w:ilvl w:val="0"/>
          <w:numId w:val="17"/>
        </w:numPr>
      </w:pPr>
      <w:r>
        <w:t>Prevalence of Personality Disorders</w:t>
      </w:r>
    </w:p>
    <w:p w:rsidR="00FA4127" w:rsidRDefault="00FA4127" w:rsidP="00FA4127">
      <w:pPr>
        <w:pStyle w:val="ListParagraph"/>
        <w:numPr>
          <w:ilvl w:val="1"/>
          <w:numId w:val="17"/>
        </w:numPr>
      </w:pPr>
      <w:r>
        <w:t>Refers to total number of cases present in given population during a period of time</w:t>
      </w:r>
    </w:p>
    <w:p w:rsidR="00FA4127" w:rsidRDefault="00FA4127" w:rsidP="00FA4127">
      <w:pPr>
        <w:pStyle w:val="ListParagraph"/>
        <w:numPr>
          <w:ilvl w:val="1"/>
          <w:numId w:val="17"/>
        </w:numPr>
      </w:pPr>
      <w:r>
        <w:t>OCD most common, just over 4% prevalence rate</w:t>
      </w:r>
    </w:p>
    <w:p w:rsidR="00FA4127" w:rsidRDefault="00FA4127" w:rsidP="00FA4127">
      <w:pPr>
        <w:pStyle w:val="ListParagraph"/>
        <w:numPr>
          <w:ilvl w:val="1"/>
          <w:numId w:val="17"/>
        </w:numPr>
      </w:pPr>
      <w:r>
        <w:t>Next most common are Schizotypal, Histrionic and dependent personality disorders, about 2% rate each</w:t>
      </w:r>
    </w:p>
    <w:p w:rsidR="00FA4127" w:rsidRDefault="00FA4127" w:rsidP="00FA4127">
      <w:pPr>
        <w:pStyle w:val="ListParagraph"/>
        <w:numPr>
          <w:ilvl w:val="1"/>
          <w:numId w:val="17"/>
        </w:numPr>
      </w:pPr>
      <w:r>
        <w:t>Narcissistic personality disorder least common, 0.2% prev. rate</w:t>
      </w:r>
    </w:p>
    <w:p w:rsidR="00FA4127" w:rsidRDefault="00FA4127" w:rsidP="00FA4127">
      <w:pPr>
        <w:pStyle w:val="ListParagraph"/>
        <w:numPr>
          <w:ilvl w:val="1"/>
          <w:numId w:val="17"/>
        </w:numPr>
      </w:pPr>
      <w:r>
        <w:t>Total prev. rate for having at least one personality disorder is 13%</w:t>
      </w:r>
    </w:p>
    <w:p w:rsidR="00FA4127" w:rsidRDefault="00FA4127" w:rsidP="00FA4127">
      <w:pPr>
        <w:pStyle w:val="ListParagraph"/>
        <w:numPr>
          <w:ilvl w:val="1"/>
          <w:numId w:val="17"/>
        </w:numPr>
      </w:pPr>
      <w:r>
        <w:t>Differential diagnosis (shrink the possibilities)</w:t>
      </w:r>
    </w:p>
    <w:p w:rsidR="00BD23C4" w:rsidRDefault="00BD23C4" w:rsidP="00FA4127">
      <w:pPr>
        <w:pStyle w:val="ListParagraph"/>
        <w:numPr>
          <w:ilvl w:val="1"/>
          <w:numId w:val="17"/>
        </w:numPr>
      </w:pPr>
      <w:r>
        <w:t>Comorbidity</w:t>
      </w:r>
    </w:p>
    <w:p w:rsidR="00BD23C4" w:rsidRDefault="00BD23C4" w:rsidP="00BD23C4">
      <w:pPr>
        <w:pStyle w:val="ListParagraph"/>
        <w:numPr>
          <w:ilvl w:val="2"/>
          <w:numId w:val="17"/>
        </w:numPr>
      </w:pPr>
      <w:r>
        <w:t>25 to 50% of people who meet the criteria of one disorder will also meet the criteria of another disorder</w:t>
      </w:r>
    </w:p>
    <w:p w:rsidR="00BD23C4" w:rsidRDefault="00BD23C4" w:rsidP="00BD23C4">
      <w:pPr>
        <w:pStyle w:val="ListParagraph"/>
        <w:numPr>
          <w:ilvl w:val="1"/>
          <w:numId w:val="17"/>
        </w:numPr>
      </w:pPr>
      <w:r>
        <w:t>Gender</w:t>
      </w:r>
    </w:p>
    <w:p w:rsidR="00BD23C4" w:rsidRDefault="00BD23C4" w:rsidP="00BD23C4">
      <w:pPr>
        <w:pStyle w:val="ListParagraph"/>
        <w:numPr>
          <w:ilvl w:val="2"/>
          <w:numId w:val="17"/>
        </w:numPr>
      </w:pPr>
      <w:r>
        <w:t>Fairly equal but some disorders are more prevalent in one gender</w:t>
      </w:r>
    </w:p>
    <w:p w:rsidR="00BD23C4" w:rsidRDefault="00BD23C4" w:rsidP="00BD23C4">
      <w:pPr>
        <w:pStyle w:val="ListParagraph"/>
        <w:numPr>
          <w:ilvl w:val="2"/>
          <w:numId w:val="17"/>
        </w:numPr>
      </w:pPr>
      <w:r>
        <w:t>Antisocial more common in males</w:t>
      </w:r>
    </w:p>
    <w:p w:rsidR="00BD23C4" w:rsidRDefault="00BD23C4" w:rsidP="00BD23C4">
      <w:pPr>
        <w:pStyle w:val="ListParagraph"/>
        <w:numPr>
          <w:ilvl w:val="2"/>
          <w:numId w:val="17"/>
        </w:numPr>
      </w:pPr>
      <w:r>
        <w:t>Borderline and dependent more common in females</w:t>
      </w:r>
    </w:p>
    <w:p w:rsidR="00BD23C4" w:rsidRDefault="00BD23C4" w:rsidP="00BD23C4">
      <w:pPr>
        <w:pStyle w:val="ListParagraph"/>
        <w:numPr>
          <w:ilvl w:val="0"/>
          <w:numId w:val="17"/>
        </w:numPr>
      </w:pPr>
      <w:r>
        <w:t>Dimensional Model of Personality Disorders</w:t>
      </w:r>
    </w:p>
    <w:p w:rsidR="00BD23C4" w:rsidRDefault="00BD23C4" w:rsidP="00BD23C4">
      <w:pPr>
        <w:pStyle w:val="ListParagraph"/>
        <w:numPr>
          <w:ilvl w:val="1"/>
          <w:numId w:val="17"/>
        </w:numPr>
      </w:pPr>
      <w:r>
        <w:t>Distinctions between normal personality traits and disorders are in terms of</w:t>
      </w:r>
    </w:p>
    <w:p w:rsidR="00BD23C4" w:rsidRDefault="00BD23C4" w:rsidP="00BD23C4">
      <w:pPr>
        <w:pStyle w:val="ListParagraph"/>
        <w:numPr>
          <w:ilvl w:val="2"/>
          <w:numId w:val="17"/>
        </w:numPr>
      </w:pPr>
      <w:r>
        <w:t>Extremity</w:t>
      </w:r>
    </w:p>
    <w:p w:rsidR="00BD23C4" w:rsidRDefault="00BD23C4" w:rsidP="00BD23C4">
      <w:pPr>
        <w:pStyle w:val="ListParagraph"/>
        <w:numPr>
          <w:ilvl w:val="2"/>
          <w:numId w:val="17"/>
        </w:numPr>
      </w:pPr>
      <w:r>
        <w:t>Rigidity</w:t>
      </w:r>
    </w:p>
    <w:p w:rsidR="00BD23C4" w:rsidRDefault="00BD23C4" w:rsidP="00BD23C4">
      <w:pPr>
        <w:pStyle w:val="ListParagraph"/>
        <w:numPr>
          <w:ilvl w:val="2"/>
          <w:numId w:val="17"/>
        </w:numPr>
      </w:pPr>
      <w:r>
        <w:t>Maladaptiveness</w:t>
      </w:r>
    </w:p>
    <w:p w:rsidR="00BD23C4" w:rsidRDefault="00BD23C4" w:rsidP="00BD23C4">
      <w:pPr>
        <w:pStyle w:val="ListParagraph"/>
        <w:numPr>
          <w:ilvl w:val="1"/>
          <w:numId w:val="17"/>
        </w:numPr>
      </w:pPr>
      <w:r>
        <w:t>Parallel with chemistry</w:t>
      </w:r>
    </w:p>
    <w:p w:rsidR="00BD23C4" w:rsidRDefault="00BD23C4" w:rsidP="00BD23C4">
      <w:pPr>
        <w:pStyle w:val="ListParagraph"/>
        <w:numPr>
          <w:ilvl w:val="2"/>
          <w:numId w:val="17"/>
        </w:numPr>
      </w:pPr>
      <w:r>
        <w:t>A little of this trait, some of that trait, and amplifying to extremely high (or low) levels, resulting in specific disorder</w:t>
      </w:r>
    </w:p>
    <w:p w:rsidR="00BD23C4" w:rsidRDefault="00BD23C4" w:rsidP="00BD23C4">
      <w:pPr>
        <w:pStyle w:val="ListParagraph"/>
        <w:numPr>
          <w:ilvl w:val="1"/>
          <w:numId w:val="17"/>
        </w:numPr>
      </w:pPr>
      <w:r>
        <w:t>Dominant model currently is categorical model (DSM-5)</w:t>
      </w:r>
    </w:p>
    <w:p w:rsidR="00BD23C4" w:rsidRDefault="00BD23C4" w:rsidP="00BD23C4">
      <w:pPr>
        <w:pStyle w:val="ListParagraph"/>
        <w:numPr>
          <w:ilvl w:val="0"/>
          <w:numId w:val="17"/>
        </w:numPr>
      </w:pPr>
      <w:r>
        <w:t>Causes of Personality Disorders</w:t>
      </w:r>
    </w:p>
    <w:p w:rsidR="00BD23C4" w:rsidRDefault="00BD23C4" w:rsidP="00BD23C4">
      <w:pPr>
        <w:pStyle w:val="ListParagraph"/>
        <w:numPr>
          <w:ilvl w:val="1"/>
          <w:numId w:val="17"/>
        </w:numPr>
      </w:pPr>
      <w:r>
        <w:t>Abnormal psychology and psychopathology are highly descriptive disciplines</w:t>
      </w:r>
    </w:p>
    <w:p w:rsidR="00BD23C4" w:rsidRDefault="00BD23C4" w:rsidP="00BD23C4">
      <w:pPr>
        <w:pStyle w:val="ListParagraph"/>
        <w:numPr>
          <w:ilvl w:val="1"/>
          <w:numId w:val="17"/>
        </w:numPr>
      </w:pPr>
      <w:r>
        <w:t>Some theoretical work on causes of personality disorders</w:t>
      </w:r>
    </w:p>
    <w:p w:rsidR="00BD23C4" w:rsidRDefault="00BD23C4" w:rsidP="00BD23C4">
      <w:pPr>
        <w:pStyle w:val="ListParagraph"/>
        <w:numPr>
          <w:ilvl w:val="1"/>
          <w:numId w:val="17"/>
        </w:numPr>
      </w:pPr>
      <w:r>
        <w:t>Most work emphasizes either “biological” causes or “</w:t>
      </w:r>
      <w:r w:rsidR="00165B4F">
        <w:t>social”</w:t>
      </w:r>
      <w:bookmarkStart w:id="0" w:name="_GoBack"/>
      <w:bookmarkEnd w:id="0"/>
    </w:p>
    <w:sectPr w:rsidR="00BD23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849CB"/>
    <w:multiLevelType w:val="hybridMultilevel"/>
    <w:tmpl w:val="8E1C57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80301E"/>
    <w:multiLevelType w:val="hybridMultilevel"/>
    <w:tmpl w:val="3F3C70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7B72E9"/>
    <w:multiLevelType w:val="hybridMultilevel"/>
    <w:tmpl w:val="69321A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B476E5"/>
    <w:multiLevelType w:val="hybridMultilevel"/>
    <w:tmpl w:val="122473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465955"/>
    <w:multiLevelType w:val="hybridMultilevel"/>
    <w:tmpl w:val="C81EBB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AD65A9"/>
    <w:multiLevelType w:val="hybridMultilevel"/>
    <w:tmpl w:val="B01E0F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4F4703"/>
    <w:multiLevelType w:val="hybridMultilevel"/>
    <w:tmpl w:val="E99EE4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1F023E"/>
    <w:multiLevelType w:val="hybridMultilevel"/>
    <w:tmpl w:val="7D828C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C53BB8"/>
    <w:multiLevelType w:val="hybridMultilevel"/>
    <w:tmpl w:val="9D3686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91156"/>
    <w:multiLevelType w:val="hybridMultilevel"/>
    <w:tmpl w:val="6C7423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8B79CA"/>
    <w:multiLevelType w:val="hybridMultilevel"/>
    <w:tmpl w:val="1A1A9D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F04F0E"/>
    <w:multiLevelType w:val="hybridMultilevel"/>
    <w:tmpl w:val="47E8FE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703B27"/>
    <w:multiLevelType w:val="hybridMultilevel"/>
    <w:tmpl w:val="013222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E7062F"/>
    <w:multiLevelType w:val="hybridMultilevel"/>
    <w:tmpl w:val="DFAE91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915A14"/>
    <w:multiLevelType w:val="hybridMultilevel"/>
    <w:tmpl w:val="EB8045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694592"/>
    <w:multiLevelType w:val="hybridMultilevel"/>
    <w:tmpl w:val="7A2C6E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8153F5"/>
    <w:multiLevelType w:val="hybridMultilevel"/>
    <w:tmpl w:val="43CC61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6"/>
  </w:num>
  <w:num w:numId="4">
    <w:abstractNumId w:val="0"/>
  </w:num>
  <w:num w:numId="5">
    <w:abstractNumId w:val="9"/>
  </w:num>
  <w:num w:numId="6">
    <w:abstractNumId w:val="5"/>
  </w:num>
  <w:num w:numId="7">
    <w:abstractNumId w:val="1"/>
  </w:num>
  <w:num w:numId="8">
    <w:abstractNumId w:val="12"/>
  </w:num>
  <w:num w:numId="9">
    <w:abstractNumId w:val="4"/>
  </w:num>
  <w:num w:numId="10">
    <w:abstractNumId w:val="13"/>
  </w:num>
  <w:num w:numId="11">
    <w:abstractNumId w:val="10"/>
  </w:num>
  <w:num w:numId="12">
    <w:abstractNumId w:val="3"/>
  </w:num>
  <w:num w:numId="13">
    <w:abstractNumId w:val="2"/>
  </w:num>
  <w:num w:numId="14">
    <w:abstractNumId w:val="15"/>
  </w:num>
  <w:num w:numId="15">
    <w:abstractNumId w:val="16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D9D"/>
    <w:rsid w:val="00040E5C"/>
    <w:rsid w:val="000A3A13"/>
    <w:rsid w:val="000F4111"/>
    <w:rsid w:val="00165B4F"/>
    <w:rsid w:val="00167727"/>
    <w:rsid w:val="002B235F"/>
    <w:rsid w:val="0035251A"/>
    <w:rsid w:val="00362E22"/>
    <w:rsid w:val="005946F5"/>
    <w:rsid w:val="006152CE"/>
    <w:rsid w:val="00676D9D"/>
    <w:rsid w:val="006957AC"/>
    <w:rsid w:val="007969C4"/>
    <w:rsid w:val="008C4E27"/>
    <w:rsid w:val="009F5143"/>
    <w:rsid w:val="00A20039"/>
    <w:rsid w:val="00BA5F07"/>
    <w:rsid w:val="00BD23C4"/>
    <w:rsid w:val="00C01E0E"/>
    <w:rsid w:val="00D76061"/>
    <w:rsid w:val="00E645BD"/>
    <w:rsid w:val="00E936DB"/>
    <w:rsid w:val="00F42464"/>
    <w:rsid w:val="00F913E6"/>
    <w:rsid w:val="00FA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D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D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AADBF-CCA1-4246-A552-9B1BCFE50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20</Pages>
  <Words>4815</Words>
  <Characters>27448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Dylan_000</dc:creator>
  <cp:lastModifiedBy>Dylan_000</cp:lastModifiedBy>
  <cp:revision>9</cp:revision>
  <dcterms:created xsi:type="dcterms:W3CDTF">2014-04-12T21:15:00Z</dcterms:created>
  <dcterms:modified xsi:type="dcterms:W3CDTF">2014-04-15T02:34:00Z</dcterms:modified>
</cp:coreProperties>
</file>