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b/>
          <w:color w:val="1D1B11" w:themeColor="background2" w:themeShade="1A"/>
          <w:u w:val="single"/>
        </w:rPr>
      </w:pPr>
      <w:r w:rsidRPr="00C86D2F">
        <w:rPr>
          <w:rFonts w:ascii="Times New Roman" w:hAnsi="Times New Roman" w:cs="Times New Roman"/>
          <w:b/>
          <w:color w:val="1D1B11" w:themeColor="background2" w:themeShade="1A"/>
          <w:u w:val="single"/>
        </w:rPr>
        <w:t>Chapter 1: Psychological Contract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b/>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Creating a great workplace</w:t>
      </w:r>
      <w:r>
        <w:rPr>
          <w:rFonts w:ascii="Times New Roman" w:hAnsi="Times New Roman" w:cs="Times New Roman"/>
          <w:color w:val="1D1B11" w:themeColor="background2" w:themeShade="1A"/>
        </w:rPr>
        <w:t xml:space="preserve">: </w:t>
      </w:r>
      <w:r w:rsidRPr="00C86D2F">
        <w:rPr>
          <w:rFonts w:ascii="Times New Roman" w:hAnsi="Times New Roman" w:cs="Times New Roman"/>
          <w:color w:val="1D1B11" w:themeColor="background2" w:themeShade="1A"/>
        </w:rPr>
        <w:t xml:space="preserve">A great work place is a place where employees trust the people they </w:t>
      </w:r>
      <w:bookmarkStart w:id="0" w:name="_GoBack"/>
      <w:bookmarkEnd w:id="0"/>
      <w:r w:rsidRPr="00C86D2F">
        <w:rPr>
          <w:rFonts w:ascii="Times New Roman" w:hAnsi="Times New Roman" w:cs="Times New Roman"/>
          <w:color w:val="1D1B11" w:themeColor="background2" w:themeShade="1A"/>
        </w:rPr>
        <w:t xml:space="preserve">work for, have pride in what they do and enjoy the people they work with. </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 Trust: C</w:t>
      </w:r>
      <w:r w:rsidR="00C86D2F" w:rsidRPr="00C86D2F">
        <w:rPr>
          <w:rFonts w:ascii="Times New Roman" w:hAnsi="Times New Roman" w:cs="Times New Roman"/>
          <w:color w:val="1D1B11" w:themeColor="background2" w:themeShade="1A"/>
        </w:rPr>
        <w:t>redibility and believability, competence and integrity</w:t>
      </w:r>
      <w:r>
        <w:rPr>
          <w:rFonts w:ascii="Times New Roman" w:hAnsi="Times New Roman" w:cs="Times New Roman"/>
          <w:color w:val="1D1B11" w:themeColor="background2" w:themeShade="1A"/>
        </w:rPr>
        <w: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Ways to be believable:</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Sharing information broadly</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 xml:space="preserve"> Accessibility to employees (usually have an open door policy)</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 xml:space="preserve"> Willingness to answer hard questions</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 xml:space="preserve"> Delivering on promises</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 xml:space="preserve"> Showing recognition and appreciation </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 xml:space="preserve"> Demonstrating personal concern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The Knowledge Base:</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 P</w:t>
      </w:r>
      <w:r w:rsidR="00C86D2F" w:rsidRPr="00C86D2F">
        <w:rPr>
          <w:rFonts w:ascii="Times New Roman" w:hAnsi="Times New Roman" w:cs="Times New Roman"/>
          <w:color w:val="1D1B11" w:themeColor="background2" w:themeShade="1A"/>
        </w:rPr>
        <w:t>ositive relationship with employees is a competitive advantage</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 xml:space="preserve">Psychological Contract: an individuals beliefs, shaped by the organization, regarding the terms and conditions of a reciprocal exchange agreement between individuals and their organization.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Mutual expectation that they have of one another</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Outputs employers will see and rewards employees will get</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 Social Exchange Theory: A</w:t>
      </w:r>
      <w:r w:rsidR="00C86D2F" w:rsidRPr="00C86D2F">
        <w:rPr>
          <w:rFonts w:ascii="Times New Roman" w:hAnsi="Times New Roman" w:cs="Times New Roman"/>
          <w:color w:val="1D1B11" w:themeColor="background2" w:themeShade="1A"/>
        </w:rPr>
        <w:t>rgues that people enter into relationships in which not only economic but also social obligations play a role and that people are most comfortable when the exchange is balanced</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 F</w:t>
      </w:r>
      <w:r w:rsidR="00C86D2F" w:rsidRPr="00C86D2F">
        <w:rPr>
          <w:rFonts w:ascii="Times New Roman" w:hAnsi="Times New Roman" w:cs="Times New Roman"/>
          <w:color w:val="1D1B11" w:themeColor="background2" w:themeShade="1A"/>
        </w:rPr>
        <w:t>ocus on a dynamic relationship that defines the employees psychological involvement with the employer</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 R</w:t>
      </w:r>
      <w:r w:rsidR="00C86D2F" w:rsidRPr="00C86D2F">
        <w:rPr>
          <w:rFonts w:ascii="Times New Roman" w:hAnsi="Times New Roman" w:cs="Times New Roman"/>
          <w:color w:val="1D1B11" w:themeColor="background2" w:themeShade="1A"/>
        </w:rPr>
        <w:t>eflect EACH parties expectation of the other</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Broken contracts are when someone fails to fill an obligation, trust and good faith are destroyed</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Difference between unwilling and unable</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Emotional Reactions: Moral outrage, shock, indignation, betrayal, resentment, anger</w:t>
      </w:r>
    </w:p>
    <w:p w:rsid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Decreased: job satisfaction, performance, commitment, attendance, discretionary effort, desire to continue with organization.</w:t>
      </w:r>
    </w:p>
    <w:p w:rsidR="00467C90"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Realistic Job Preview: a recruitment technique that gives accurate information about job duties, and especially about the major sources of job satisfaction and dissatisfaction prior to organizational entry.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More</w:t>
      </w:r>
      <w:proofErr w:type="gramEnd"/>
      <w:r w:rsidRPr="00C86D2F">
        <w:rPr>
          <w:rFonts w:ascii="Times New Roman" w:hAnsi="Times New Roman" w:cs="Times New Roman"/>
          <w:color w:val="1D1B11" w:themeColor="background2" w:themeShade="1A"/>
        </w:rPr>
        <w:t xml:space="preserve"> accurate view of the physiological contract</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 xml:space="preserve">→ </w:t>
      </w:r>
      <w:proofErr w:type="gramStart"/>
      <w:r>
        <w:rPr>
          <w:rFonts w:ascii="Times New Roman" w:hAnsi="Times New Roman" w:cs="Times New Roman"/>
          <w:color w:val="1D1B11" w:themeColor="background2" w:themeShade="1A"/>
        </w:rPr>
        <w:t>L</w:t>
      </w:r>
      <w:r w:rsidR="00C86D2F" w:rsidRPr="00C86D2F">
        <w:rPr>
          <w:rFonts w:ascii="Times New Roman" w:hAnsi="Times New Roman" w:cs="Times New Roman"/>
          <w:color w:val="1D1B11" w:themeColor="background2" w:themeShade="1A"/>
        </w:rPr>
        <w:t>ately</w:t>
      </w:r>
      <w:proofErr w:type="gramEnd"/>
      <w:r w:rsidR="00C86D2F" w:rsidRPr="00C86D2F">
        <w:rPr>
          <w:rFonts w:ascii="Times New Roman" w:hAnsi="Times New Roman" w:cs="Times New Roman"/>
          <w:color w:val="1D1B11" w:themeColor="background2" w:themeShade="1A"/>
        </w:rPr>
        <w:t xml:space="preserve"> for employees there has been a simultaneous loss of job security accompanied by increasing demands for performance, flexibility and innovation. This has led to greater job-related stress and the dawning that employees are becoming “free-agents”.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Commitment: E</w:t>
      </w:r>
      <w:r w:rsidR="00C86D2F" w:rsidRPr="00C86D2F">
        <w:rPr>
          <w:rFonts w:ascii="Times New Roman" w:hAnsi="Times New Roman" w:cs="Times New Roman"/>
          <w:color w:val="1D1B11" w:themeColor="background2" w:themeShade="1A"/>
        </w:rPr>
        <w:t xml:space="preserve">motional attachment to the organization; identification to the organization; involvement in the organization; strong belief in, and acceptance of the organizations beliefs and goals. </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 xml:space="preserve">Organizational Citizenship Behavior: </w:t>
      </w:r>
      <w:proofErr w:type="gramStart"/>
      <w:r>
        <w:rPr>
          <w:rFonts w:ascii="Times New Roman" w:hAnsi="Times New Roman" w:cs="Times New Roman"/>
          <w:color w:val="1D1B11" w:themeColor="background2" w:themeShade="1A"/>
        </w:rPr>
        <w:t>D</w:t>
      </w:r>
      <w:r w:rsidR="00D909A5">
        <w:rPr>
          <w:rFonts w:ascii="Times New Roman" w:hAnsi="Times New Roman" w:cs="Times New Roman"/>
          <w:color w:val="1D1B11" w:themeColor="background2" w:themeShade="1A"/>
        </w:rPr>
        <w:t xml:space="preserve">iscretionary </w:t>
      </w:r>
      <w:r w:rsidR="00C86D2F" w:rsidRPr="00C86D2F">
        <w:rPr>
          <w:rFonts w:ascii="Times New Roman" w:hAnsi="Times New Roman" w:cs="Times New Roman"/>
          <w:color w:val="1D1B11" w:themeColor="background2" w:themeShade="1A"/>
        </w:rPr>
        <w:t>contributions that are organizationally related, but are</w:t>
      </w:r>
      <w:proofErr w:type="gramEnd"/>
      <w:r w:rsidR="00C86D2F" w:rsidRPr="00C86D2F">
        <w:rPr>
          <w:rFonts w:ascii="Times New Roman" w:hAnsi="Times New Roman" w:cs="Times New Roman"/>
          <w:color w:val="1D1B11" w:themeColor="background2" w:themeShade="1A"/>
        </w:rPr>
        <w:t xml:space="preserve"> neither explicitly required nor contractually rewarded by the organization.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Employees perform better when they have: long term relationships with the company, work in teams and when employers invest in employee careers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Incivility: low-intensity deviant behavior that violates workplace norms for mutual respect; it may not be intended to harm the target.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20-75% of </w:t>
      </w:r>
      <w:proofErr w:type="gramStart"/>
      <w:r w:rsidRPr="00C86D2F">
        <w:rPr>
          <w:rFonts w:ascii="Times New Roman" w:hAnsi="Times New Roman" w:cs="Times New Roman"/>
          <w:color w:val="1D1B11" w:themeColor="background2" w:themeShade="1A"/>
        </w:rPr>
        <w:t>employees</w:t>
      </w:r>
      <w:proofErr w:type="gramEnd"/>
      <w:r w:rsidRPr="00C86D2F">
        <w:rPr>
          <w:rFonts w:ascii="Times New Roman" w:hAnsi="Times New Roman" w:cs="Times New Roman"/>
          <w:color w:val="1D1B11" w:themeColor="background2" w:themeShade="1A"/>
        </w:rPr>
        <w:t xml:space="preserve"> experience</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 xml:space="preserve">• </w:t>
      </w:r>
      <w:proofErr w:type="gramStart"/>
      <w:r>
        <w:rPr>
          <w:rFonts w:ascii="Times New Roman" w:hAnsi="Times New Roman" w:cs="Times New Roman"/>
          <w:color w:val="1D1B11" w:themeColor="background2" w:themeShade="1A"/>
        </w:rPr>
        <w:t>S</w:t>
      </w:r>
      <w:r w:rsidR="00C86D2F" w:rsidRPr="00C86D2F">
        <w:rPr>
          <w:rFonts w:ascii="Times New Roman" w:hAnsi="Times New Roman" w:cs="Times New Roman"/>
          <w:color w:val="1D1B11" w:themeColor="background2" w:themeShade="1A"/>
        </w:rPr>
        <w:t>erious</w:t>
      </w:r>
      <w:proofErr w:type="gramEnd"/>
      <w:r w:rsidR="00C86D2F" w:rsidRPr="00C86D2F">
        <w:rPr>
          <w:rFonts w:ascii="Times New Roman" w:hAnsi="Times New Roman" w:cs="Times New Roman"/>
          <w:color w:val="1D1B11" w:themeColor="background2" w:themeShade="1A"/>
        </w:rPr>
        <w:t xml:space="preserve"> problem—on the rise (ex- rudeness, sarcasm)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External Influence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Labor market conditions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Employment rate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Demands for high-performance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Changing complexion of the workforce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Baby Boomers, Gen X, Gen Y (biggest #)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Self- Fulfilling Prophecy: T</w:t>
      </w:r>
      <w:r w:rsidR="00C86D2F" w:rsidRPr="00C86D2F">
        <w:rPr>
          <w:rFonts w:ascii="Times New Roman" w:hAnsi="Times New Roman" w:cs="Times New Roman"/>
          <w:color w:val="1D1B11" w:themeColor="background2" w:themeShade="1A"/>
        </w:rPr>
        <w:t>he phenomenon that occurs when people perform in accordance with a rater’s expectations of them</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Employees who are expected to do well will likely perform better than those who are not, even though they have no differences.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The Pinch Model- Exhibit 1-1: illustrates how to manage the psychological contract and avoid major disruptions by heeding early warning signs that expectations have changed and need to be reconsidered.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In approaching any new organization, people make two classes of decisions: a decision to join and a decision to participate. </w:t>
      </w:r>
    </w:p>
    <w:p w:rsidR="00486471" w:rsidRPr="00C86D2F" w:rsidRDefault="00486471" w:rsidP="00C86D2F">
      <w:pPr>
        <w:spacing w:line="276" w:lineRule="auto"/>
        <w:rPr>
          <w:rFonts w:ascii="Times New Roman" w:hAnsi="Times New Roman" w:cs="Times New Roman"/>
          <w:color w:val="1D1B11" w:themeColor="background2" w:themeShade="1A"/>
        </w:rPr>
      </w:pPr>
    </w:p>
    <w:p w:rsidR="00C86D2F" w:rsidRPr="00C86D2F" w:rsidRDefault="00C86D2F" w:rsidP="00C86D2F">
      <w:pPr>
        <w:spacing w:line="276" w:lineRule="auto"/>
        <w:rPr>
          <w:rFonts w:ascii="Times New Roman" w:hAnsi="Times New Roman" w:cs="Times New Roman"/>
          <w:color w:val="1D1B11" w:themeColor="background2" w:themeShade="1A"/>
        </w:rPr>
      </w:pPr>
    </w:p>
    <w:p w:rsidR="00C86D2F" w:rsidRDefault="00C86D2F" w:rsidP="00C86D2F">
      <w:pPr>
        <w:spacing w:line="276" w:lineRule="auto"/>
        <w:rPr>
          <w:rFonts w:ascii="Times New Roman" w:hAnsi="Times New Roman" w:cs="Times New Roman"/>
          <w:color w:val="1D1B11" w:themeColor="background2" w:themeShade="1A"/>
        </w:rPr>
      </w:pPr>
    </w:p>
    <w:p w:rsidR="00D909A5" w:rsidRDefault="00D909A5" w:rsidP="00C86D2F">
      <w:pPr>
        <w:spacing w:line="276" w:lineRule="auto"/>
        <w:rPr>
          <w:rFonts w:ascii="Times New Roman" w:hAnsi="Times New Roman" w:cs="Times New Roman"/>
          <w:color w:val="1D1B11" w:themeColor="background2" w:themeShade="1A"/>
        </w:rPr>
      </w:pPr>
    </w:p>
    <w:p w:rsidR="00D909A5" w:rsidRDefault="00D909A5" w:rsidP="00C86D2F">
      <w:pPr>
        <w:spacing w:line="276" w:lineRule="auto"/>
        <w:rPr>
          <w:rFonts w:ascii="Times New Roman" w:hAnsi="Times New Roman" w:cs="Times New Roman"/>
          <w:color w:val="1D1B11" w:themeColor="background2" w:themeShade="1A"/>
        </w:rPr>
      </w:pPr>
    </w:p>
    <w:p w:rsidR="00D909A5" w:rsidRDefault="00D909A5" w:rsidP="00C86D2F">
      <w:pPr>
        <w:spacing w:line="276" w:lineRule="auto"/>
        <w:rPr>
          <w:rFonts w:ascii="Times New Roman" w:hAnsi="Times New Roman" w:cs="Times New Roman"/>
          <w:color w:val="1D1B11" w:themeColor="background2" w:themeShade="1A"/>
        </w:rPr>
      </w:pPr>
    </w:p>
    <w:p w:rsidR="00D909A5" w:rsidRDefault="00D909A5" w:rsidP="00C86D2F">
      <w:pPr>
        <w:spacing w:line="276" w:lineRule="auto"/>
        <w:rPr>
          <w:rFonts w:ascii="Times New Roman" w:hAnsi="Times New Roman" w:cs="Times New Roman"/>
          <w:color w:val="1D1B11" w:themeColor="background2" w:themeShade="1A"/>
        </w:rPr>
      </w:pPr>
    </w:p>
    <w:p w:rsidR="00D909A5" w:rsidRPr="00C86D2F" w:rsidRDefault="00D909A5" w:rsidP="00C86D2F">
      <w:pPr>
        <w:spacing w:line="276" w:lineRule="auto"/>
        <w:rPr>
          <w:rFonts w:ascii="Times New Roman" w:hAnsi="Times New Roman" w:cs="Times New Roman"/>
          <w:color w:val="1D1B11" w:themeColor="background2" w:themeShade="1A"/>
        </w:rPr>
      </w:pPr>
    </w:p>
    <w:p w:rsidR="00C86D2F" w:rsidRDefault="00C86D2F" w:rsidP="00C86D2F">
      <w:pPr>
        <w:widowControl w:val="0"/>
        <w:autoSpaceDE w:val="0"/>
        <w:autoSpaceDN w:val="0"/>
        <w:adjustRightInd w:val="0"/>
        <w:spacing w:line="276" w:lineRule="auto"/>
        <w:jc w:val="both"/>
        <w:rPr>
          <w:rFonts w:ascii="Times New Roman" w:hAnsi="Times New Roman" w:cs="Times New Roman"/>
          <w:b/>
          <w:color w:val="1D1B11" w:themeColor="background2" w:themeShade="1A"/>
          <w:u w:val="single"/>
        </w:rPr>
      </w:pPr>
      <w:r>
        <w:rPr>
          <w:rFonts w:ascii="Times New Roman" w:hAnsi="Times New Roman" w:cs="Times New Roman"/>
          <w:b/>
          <w:color w:val="1D1B11" w:themeColor="background2" w:themeShade="1A"/>
          <w:u w:val="single"/>
        </w:rPr>
        <w:t>Chapter 4- Decoding Human P</w:t>
      </w:r>
      <w:r w:rsidRPr="00C86D2F">
        <w:rPr>
          <w:rFonts w:ascii="Times New Roman" w:hAnsi="Times New Roman" w:cs="Times New Roman"/>
          <w:b/>
          <w:color w:val="1D1B11" w:themeColor="background2" w:themeShade="1A"/>
          <w:u w:val="single"/>
        </w:rPr>
        <w:t>ersonality</w:t>
      </w:r>
    </w:p>
    <w:p w:rsidR="00467C90" w:rsidRPr="00C86D2F" w:rsidRDefault="00467C90" w:rsidP="00C86D2F">
      <w:pPr>
        <w:widowControl w:val="0"/>
        <w:autoSpaceDE w:val="0"/>
        <w:autoSpaceDN w:val="0"/>
        <w:adjustRightInd w:val="0"/>
        <w:spacing w:line="276" w:lineRule="auto"/>
        <w:jc w:val="both"/>
        <w:rPr>
          <w:rFonts w:ascii="Times New Roman" w:hAnsi="Times New Roman" w:cs="Times New Roman"/>
          <w:b/>
          <w:color w:val="1D1B11" w:themeColor="background2" w:themeShade="1A"/>
          <w:u w:val="single"/>
        </w:rPr>
      </w:pP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 xml:space="preserve">→ </w:t>
      </w:r>
      <w:proofErr w:type="gramStart"/>
      <w:r>
        <w:rPr>
          <w:rFonts w:ascii="Times New Roman" w:hAnsi="Times New Roman" w:cs="Times New Roman"/>
          <w:color w:val="1D1B11" w:themeColor="background2" w:themeShade="1A"/>
        </w:rPr>
        <w:t>W</w:t>
      </w:r>
      <w:r w:rsidR="00C86D2F" w:rsidRPr="00C86D2F">
        <w:rPr>
          <w:rFonts w:ascii="Times New Roman" w:hAnsi="Times New Roman" w:cs="Times New Roman"/>
          <w:color w:val="1D1B11" w:themeColor="background2" w:themeShade="1A"/>
        </w:rPr>
        <w:t>e</w:t>
      </w:r>
      <w:proofErr w:type="gramEnd"/>
      <w:r w:rsidR="00C86D2F" w:rsidRPr="00C86D2F">
        <w:rPr>
          <w:rFonts w:ascii="Times New Roman" w:hAnsi="Times New Roman" w:cs="Times New Roman"/>
          <w:color w:val="1D1B11" w:themeColor="background2" w:themeShade="1A"/>
        </w:rPr>
        <w:t xml:space="preserve"> have a tendency to assume that people cause their own behavior, and we attribute the causes of that behavior to individual characteristics, such as personality traits and motivation. </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 B</w:t>
      </w:r>
      <w:r w:rsidR="00C86D2F" w:rsidRPr="00C86D2F">
        <w:rPr>
          <w:rFonts w:ascii="Times New Roman" w:hAnsi="Times New Roman" w:cs="Times New Roman"/>
          <w:color w:val="1D1B11" w:themeColor="background2" w:themeShade="1A"/>
        </w:rPr>
        <w:t xml:space="preserve">ehavior in </w:t>
      </w:r>
      <w:proofErr w:type="gramStart"/>
      <w:r w:rsidR="00C86D2F" w:rsidRPr="00C86D2F">
        <w:rPr>
          <w:rFonts w:ascii="Times New Roman" w:hAnsi="Times New Roman" w:cs="Times New Roman"/>
          <w:color w:val="1D1B11" w:themeColor="background2" w:themeShade="1A"/>
        </w:rPr>
        <w:t>organizations,</w:t>
      </w:r>
      <w:proofErr w:type="gramEnd"/>
      <w:r w:rsidR="00C86D2F" w:rsidRPr="00C86D2F">
        <w:rPr>
          <w:rFonts w:ascii="Times New Roman" w:hAnsi="Times New Roman" w:cs="Times New Roman"/>
          <w:color w:val="1D1B11" w:themeColor="background2" w:themeShade="1A"/>
        </w:rPr>
        <w:t xml:space="preserve"> is a complex function of both individual characteristics and situational factors.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Major influences on individual behavior in an organization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Culture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Work Groups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Job</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Organization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Trait Models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Trait: refers to a broad, relatively regular dimension of individual behavior</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Big Five Model (OCEAN)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Openness to experience: the extent to which people actively seek new and varied experiences and the extent to which they are aware of their thoughts, feelings, and impulses and are able to be attentive to many of them simultaneously.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Conscientiousness: people who are dependable, trustworthy and conform to social norms.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Extroversion: how outgoing, sociable and assertive people are.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Agreeableness: this dimension captures the extent to which people are likeable, cooperative and considerate.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Neuroticism: emotional stability, tendency to experience chronic negative emotions such as worry, insecurity, self-pity, poor self-image and mood swings.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The Myers-Briggs Type Indicator</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Extroversion/Introversion (E/I): how the individual interacts socially.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Sensing/Intuiting (S/N): how people prefer to collect information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Thinking/Feeling (T/F): how people evaluate information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Judging/Perceiving (J/P): how people like to make decisions.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Other Personality Traits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Self-esteem: the </w:t>
      </w:r>
      <w:proofErr w:type="gramStart"/>
      <w:r w:rsidRPr="00C86D2F">
        <w:rPr>
          <w:rFonts w:ascii="Times New Roman" w:hAnsi="Times New Roman" w:cs="Times New Roman"/>
          <w:color w:val="1D1B11" w:themeColor="background2" w:themeShade="1A"/>
        </w:rPr>
        <w:t>degree of regard people have</w:t>
      </w:r>
      <w:proofErr w:type="gramEnd"/>
      <w:r w:rsidRPr="00C86D2F">
        <w:rPr>
          <w:rFonts w:ascii="Times New Roman" w:hAnsi="Times New Roman" w:cs="Times New Roman"/>
          <w:color w:val="1D1B11" w:themeColor="background2" w:themeShade="1A"/>
        </w:rPr>
        <w:t xml:space="preserve"> for themselves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Machiavellianism: power, ends justify the means, manipulation is the best way to influence other people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Locus of control: refers to the beliefs people have about why things happen to them.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Conditional Reasoning Approach: individuals interpret what happens in their social environment based on their individual dispositions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A</w:t>
      </w:r>
      <w:proofErr w:type="gramEnd"/>
      <w:r w:rsidRPr="00C86D2F">
        <w:rPr>
          <w:rFonts w:ascii="Times New Roman" w:hAnsi="Times New Roman" w:cs="Times New Roman"/>
          <w:color w:val="1D1B11" w:themeColor="background2" w:themeShade="1A"/>
        </w:rPr>
        <w:t xml:space="preserve"> contingency model because it assumes that responses to situations depend on the personality of the individual faced with the situation.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Cognitive-Affective Processing System: holds that personality is compromised of mental representations called cognitive-affective units. Defined as interpretations of people and situations, goals, expectancies, memories and feelings.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People differ in the content of their representations, in how accessible they are.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“Dealing with Difficult People”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1. Create a rich picture of the problem person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The</w:t>
      </w:r>
      <w:proofErr w:type="gramEnd"/>
      <w:r w:rsidRPr="00C86D2F">
        <w:rPr>
          <w:rFonts w:ascii="Times New Roman" w:hAnsi="Times New Roman" w:cs="Times New Roman"/>
          <w:color w:val="1D1B11" w:themeColor="background2" w:themeShade="1A"/>
        </w:rPr>
        <w:t xml:space="preserve"> problem person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Yourself</w:t>
      </w:r>
      <w:proofErr w:type="gramEnd"/>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The</w:t>
      </w:r>
      <w:proofErr w:type="gramEnd"/>
      <w:r w:rsidRPr="00C86D2F">
        <w:rPr>
          <w:rFonts w:ascii="Times New Roman" w:hAnsi="Times New Roman" w:cs="Times New Roman"/>
          <w:color w:val="1D1B11" w:themeColor="background2" w:themeShade="1A"/>
        </w:rPr>
        <w:t xml:space="preserve"> situation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2. Reframe your goals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3. Stage the encounter</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4. Follow up </w:t>
      </w:r>
    </w:p>
    <w:p w:rsid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Pr="00C86D2F"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Default="00C86D2F" w:rsidP="00C86D2F">
      <w:pPr>
        <w:widowControl w:val="0"/>
        <w:autoSpaceDE w:val="0"/>
        <w:autoSpaceDN w:val="0"/>
        <w:adjustRightInd w:val="0"/>
        <w:spacing w:line="276" w:lineRule="auto"/>
        <w:jc w:val="both"/>
        <w:rPr>
          <w:rFonts w:ascii="Times New Roman" w:hAnsi="Times New Roman" w:cs="Times New Roman"/>
          <w:b/>
          <w:color w:val="1D1B11" w:themeColor="background2" w:themeShade="1A"/>
          <w:u w:val="single"/>
        </w:rPr>
      </w:pPr>
      <w:r>
        <w:rPr>
          <w:rFonts w:ascii="Times New Roman" w:hAnsi="Times New Roman" w:cs="Times New Roman"/>
          <w:b/>
          <w:color w:val="1D1B11" w:themeColor="background2" w:themeShade="1A"/>
          <w:u w:val="single"/>
        </w:rPr>
        <w:t>Chapter 5- Individual and Organizational M</w:t>
      </w:r>
      <w:r w:rsidRPr="00C86D2F">
        <w:rPr>
          <w:rFonts w:ascii="Times New Roman" w:hAnsi="Times New Roman" w:cs="Times New Roman"/>
          <w:b/>
          <w:color w:val="1D1B11" w:themeColor="background2" w:themeShade="1A"/>
          <w:u w:val="single"/>
        </w:rPr>
        <w:t>otivation</w:t>
      </w:r>
    </w:p>
    <w:p w:rsidR="00467C90" w:rsidRPr="00C86D2F" w:rsidRDefault="00467C90" w:rsidP="00C86D2F">
      <w:pPr>
        <w:widowControl w:val="0"/>
        <w:autoSpaceDE w:val="0"/>
        <w:autoSpaceDN w:val="0"/>
        <w:adjustRightInd w:val="0"/>
        <w:spacing w:line="276" w:lineRule="auto"/>
        <w:jc w:val="both"/>
        <w:rPr>
          <w:rFonts w:ascii="Times New Roman" w:hAnsi="Times New Roman" w:cs="Times New Roman"/>
          <w:b/>
          <w:color w:val="1D1B11" w:themeColor="background2" w:themeShade="1A"/>
          <w:u w:val="single"/>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Behavior Modification: the power to change (modify) the way your boss behaves- positive reinforcement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Understand the purposes of positive reinforcement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State the undesired behavior</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State the desired behavior</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Create an opportunity for the desired behavior</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Give verbal praise – positive reinforcement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Motivation: the physiological forces that determine the direction of people’s behavior, their level of effort, and level of persistence.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One of the most basic managerial function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Every</w:t>
      </w:r>
      <w:proofErr w:type="gramEnd"/>
      <w:r w:rsidRPr="00C86D2F">
        <w:rPr>
          <w:rFonts w:ascii="Times New Roman" w:hAnsi="Times New Roman" w:cs="Times New Roman"/>
          <w:color w:val="1D1B11" w:themeColor="background2" w:themeShade="1A"/>
        </w:rPr>
        <w:t xml:space="preserve"> living being is motivates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Channeling and directing human energy towards the tasks that define the organizations mission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Internal state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Managers can only create expectations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Managers use motivation to manipulate employees but this is not effective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if you understand the needs and objectives, you can work with them to develop a psychological contract that recognizes where and how these motives can be satisfied</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Sources of Motivation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Intrinsic: behavior performed for its own sake- work itself is pleasurable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Extrinsic: behavior performed because of the consequences it brings- material or social rewards, or even the avoidance of punishment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Performance = Ability X Motivation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Most</w:t>
      </w:r>
      <w:proofErr w:type="gramEnd"/>
      <w:r w:rsidRPr="00C86D2F">
        <w:rPr>
          <w:rFonts w:ascii="Times New Roman" w:hAnsi="Times New Roman" w:cs="Times New Roman"/>
          <w:color w:val="1D1B11" w:themeColor="background2" w:themeShade="1A"/>
        </w:rPr>
        <w:t xml:space="preserve"> reliable predictor of job performance is cognitive ability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The Person-Job-Reward Fit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Content theories: focus on the specific internal needs that motivate people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Maslow’s Hierarchy of Needs</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Physiological—food, survival</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Social belonging—interaction, friendship, affection</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Self-Esteem—need to feel good about ones self, be respected</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Self- Actualization—need to realize full potential</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Not</w:t>
      </w:r>
      <w:proofErr w:type="gramEnd"/>
      <w:r w:rsidRPr="00C86D2F">
        <w:rPr>
          <w:rFonts w:ascii="Times New Roman" w:hAnsi="Times New Roman" w:cs="Times New Roman"/>
          <w:color w:val="1D1B11" w:themeColor="background2" w:themeShade="1A"/>
        </w:rPr>
        <w:t xml:space="preserve"> everyone has the same needs, nor do they all serve the same importance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Important to realize this when working with people from other cultures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McClelland’s Need Theory</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Affiliation: desire for friendly and close interpersonal relationships</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Pr="00C86D2F">
        <w:rPr>
          <w:rFonts w:ascii="Times New Roman" w:hAnsi="Times New Roman" w:cs="Times New Roman"/>
          <w:color w:val="1D1B11" w:themeColor="background2" w:themeShade="1A"/>
        </w:rPr>
        <w:t>Affiliate</w:t>
      </w:r>
      <w:r w:rsidR="00C86D2F" w:rsidRPr="00C86D2F">
        <w:rPr>
          <w:rFonts w:ascii="Times New Roman" w:hAnsi="Times New Roman" w:cs="Times New Roman"/>
          <w:color w:val="1D1B11" w:themeColor="background2" w:themeShade="1A"/>
        </w:rPr>
        <w:t xml:space="preserve"> interest (+): concern for interpersonal relationships but not at the expense of goal-oriented behavior</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Pr="00C86D2F">
        <w:rPr>
          <w:rFonts w:ascii="Times New Roman" w:hAnsi="Times New Roman" w:cs="Times New Roman"/>
          <w:color w:val="1D1B11" w:themeColor="background2" w:themeShade="1A"/>
        </w:rPr>
        <w:t>Affiliate</w:t>
      </w:r>
      <w:r w:rsidR="00C86D2F" w:rsidRPr="00C86D2F">
        <w:rPr>
          <w:rFonts w:ascii="Times New Roman" w:hAnsi="Times New Roman" w:cs="Times New Roman"/>
          <w:color w:val="1D1B11" w:themeColor="background2" w:themeShade="1A"/>
        </w:rPr>
        <w:t xml:space="preserve"> assurance (-): a concern with obtaining assurance about the security and strength of one’s relationship and avoiding rejection</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 xml:space="preserve">Power: the need to influence and lead others and be in control of one’s environment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Socialized power (+): influence used for the good of others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Personalized power (-): an unsocialized concern for personal dominance </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Achievement: a need to accomplish goals, excel, and strive continually to do things better</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Persons high in achievement will take responsibility for their successes as well as their failures.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Job Design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Job characteristics model</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1. Skill Variety: degree to which a job requires a range of personal competencies and abilities in carrying out the work</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2. Task Identity: doing a job from the beginning to the end with a visible outcome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3. Task Significance: the degree to which the job is perceived by the employee as having a substantial impact on the lives of other people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4. Autonomy: the degree to which the job provides freedom</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5. Job Feedback: the degree to which carrying out the job-related tasks provides the individual with direct and clear information about the effectiveness of their performance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“E</w:t>
      </w:r>
      <w:r w:rsidR="00C86D2F" w:rsidRPr="00C86D2F">
        <w:rPr>
          <w:rFonts w:ascii="Times New Roman" w:hAnsi="Times New Roman" w:cs="Times New Roman"/>
          <w:color w:val="1D1B11" w:themeColor="background2" w:themeShade="1A"/>
        </w:rPr>
        <w:t>nriched jobs”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Meaningful, responsibility, knowledge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Job rotation: move people from one job to another periodically to decrease their boredom and allow them to learn different skills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Job enlargement: increase the number of tasks performed by an individual</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Job enrichment: methods to attempt to change the nature of the job by broadening responsibly</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Sociotechnical system: attempt to match the necessary technology of the job with the social needs of the employees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Self-managed work teams: decide how they will accomplish goals as to which they are assigned and then allocate the necessary tasks.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The role of leadership in fostering motivation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Process theories: attempt to describe how personal factors and environmental factors interact and influence each other to produce certain kinds of behavior </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Goal-Setting Theory: setting a clear objective and ensuring that every participant is aware of what is expected from him or her, if this objective is to be achieved</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Specific goals increase performance</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Compared to easy goals, difficult goals that are accepted by employees result in higher performance</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 xml:space="preserve">Feedback leads to higher performance that </w:t>
      </w:r>
      <w:proofErr w:type="gramStart"/>
      <w:r w:rsidR="00C86D2F" w:rsidRPr="00C86D2F">
        <w:rPr>
          <w:rFonts w:ascii="Times New Roman" w:hAnsi="Times New Roman" w:cs="Times New Roman"/>
          <w:color w:val="1D1B11" w:themeColor="background2" w:themeShade="1A"/>
        </w:rPr>
        <w:t>non</w:t>
      </w:r>
      <w:r w:rsidR="00D909A5">
        <w:rPr>
          <w:rFonts w:ascii="Times New Roman" w:hAnsi="Times New Roman" w:cs="Times New Roman"/>
          <w:color w:val="1D1B11" w:themeColor="background2" w:themeShade="1A"/>
        </w:rPr>
        <w:t xml:space="preserve"> </w:t>
      </w:r>
      <w:r w:rsidR="00C86D2F" w:rsidRPr="00C86D2F">
        <w:rPr>
          <w:rFonts w:ascii="Times New Roman" w:hAnsi="Times New Roman" w:cs="Times New Roman"/>
          <w:color w:val="1D1B11" w:themeColor="background2" w:themeShade="1A"/>
        </w:rPr>
        <w:t>feedback</w:t>
      </w:r>
      <w:proofErr w:type="gramEnd"/>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 xml:space="preserve">People are more committed to goals that are made public, rather than just personal </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 xml:space="preserve">Equity Theory: employees evaluate what they receive from a job in relation to what they contribute. Compare </w:t>
      </w:r>
      <w:proofErr w:type="gramStart"/>
      <w:r w:rsidR="00C86D2F" w:rsidRPr="00C86D2F">
        <w:rPr>
          <w:rFonts w:ascii="Times New Roman" w:hAnsi="Times New Roman" w:cs="Times New Roman"/>
          <w:color w:val="1D1B11" w:themeColor="background2" w:themeShade="1A"/>
        </w:rPr>
        <w:t>their own</w:t>
      </w:r>
      <w:proofErr w:type="gramEnd"/>
      <w:r w:rsidR="00C86D2F" w:rsidRPr="00C86D2F">
        <w:rPr>
          <w:rFonts w:ascii="Times New Roman" w:hAnsi="Times New Roman" w:cs="Times New Roman"/>
          <w:color w:val="1D1B11" w:themeColor="background2" w:themeShade="1A"/>
        </w:rPr>
        <w:t xml:space="preserve"> input-output ratio with</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Relevant</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System policies and precedents</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Criteria related to the ‘self’ such as previous jobs</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Expectancy Theory</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The effort-performance expectation that if a person makes an effort, it will result in good performance</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The performance-outcome expectation that good performance will result in a particular outcome or reward</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The value of the reward to the person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Reinforcement Theory</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Operant conditioning: the idea that p</w:t>
      </w:r>
      <w:r>
        <w:rPr>
          <w:rFonts w:ascii="Times New Roman" w:hAnsi="Times New Roman" w:cs="Times New Roman"/>
          <w:color w:val="1D1B11" w:themeColor="background2" w:themeShade="1A"/>
        </w:rPr>
        <w:t xml:space="preserve">eople continue behavior </w:t>
      </w:r>
      <w:proofErr w:type="gramStart"/>
      <w:r>
        <w:rPr>
          <w:rFonts w:ascii="Times New Roman" w:hAnsi="Times New Roman" w:cs="Times New Roman"/>
          <w:color w:val="1D1B11" w:themeColor="background2" w:themeShade="1A"/>
        </w:rPr>
        <w:t xml:space="preserve">that is </w:t>
      </w:r>
      <w:r w:rsidR="00C86D2F" w:rsidRPr="00C86D2F">
        <w:rPr>
          <w:rFonts w:ascii="Times New Roman" w:hAnsi="Times New Roman" w:cs="Times New Roman"/>
          <w:color w:val="1D1B11" w:themeColor="background2" w:themeShade="1A"/>
        </w:rPr>
        <w:t>rewarded and suppress</w:t>
      </w:r>
      <w:proofErr w:type="gramEnd"/>
      <w:r w:rsidR="00C86D2F" w:rsidRPr="00C86D2F">
        <w:rPr>
          <w:rFonts w:ascii="Times New Roman" w:hAnsi="Times New Roman" w:cs="Times New Roman"/>
          <w:color w:val="1D1B11" w:themeColor="background2" w:themeShade="1A"/>
        </w:rPr>
        <w:t xml:space="preserve"> behavior that does not lead to desired consequences</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The main tenets of the reinforcement theory are that managers should reinforce desired behavior and discourage undesirable behavior by negative reinforcement, extinction or punishment</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 xml:space="preserve">Negative </w:t>
      </w:r>
      <w:proofErr w:type="spellStart"/>
      <w:r w:rsidR="00C86D2F" w:rsidRPr="00C86D2F">
        <w:rPr>
          <w:rFonts w:ascii="Times New Roman" w:hAnsi="Times New Roman" w:cs="Times New Roman"/>
          <w:color w:val="1D1B11" w:themeColor="background2" w:themeShade="1A"/>
        </w:rPr>
        <w:t>reinforcer</w:t>
      </w:r>
      <w:proofErr w:type="spellEnd"/>
      <w:r w:rsidR="00C86D2F" w:rsidRPr="00C86D2F">
        <w:rPr>
          <w:rFonts w:ascii="Times New Roman" w:hAnsi="Times New Roman" w:cs="Times New Roman"/>
          <w:color w:val="1D1B11" w:themeColor="background2" w:themeShade="1A"/>
        </w:rPr>
        <w:t xml:space="preserve">: desired behavior results in punishment </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Positive reinforcement: giving people positive outcomes when they perform the desired behavior</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 xml:space="preserve">Punishment: administering an undesired or negative consequence in response to undesired behavior </w:t>
      </w:r>
    </w:p>
    <w:p w:rsidR="00C86D2F" w:rsidRPr="00C86D2F" w:rsidRDefault="00C86D2F" w:rsidP="00C86D2F">
      <w:pPr>
        <w:spacing w:line="276" w:lineRule="auto"/>
        <w:rPr>
          <w:rFonts w:ascii="Times New Roman" w:hAnsi="Times New Roman" w:cs="Times New Roman"/>
          <w:color w:val="1D1B11" w:themeColor="background2" w:themeShade="1A"/>
        </w:rPr>
      </w:pPr>
    </w:p>
    <w:p w:rsidR="00C86D2F" w:rsidRDefault="00C86D2F" w:rsidP="00C86D2F">
      <w:pPr>
        <w:spacing w:line="276" w:lineRule="auto"/>
        <w:rPr>
          <w:rFonts w:ascii="Times New Roman" w:hAnsi="Times New Roman" w:cs="Times New Roman"/>
          <w:color w:val="1D1B11" w:themeColor="background2" w:themeShade="1A"/>
        </w:rPr>
      </w:pPr>
    </w:p>
    <w:p w:rsidR="00D909A5" w:rsidRDefault="00D909A5" w:rsidP="00C86D2F">
      <w:pPr>
        <w:spacing w:line="276" w:lineRule="auto"/>
        <w:rPr>
          <w:rFonts w:ascii="Times New Roman" w:hAnsi="Times New Roman" w:cs="Times New Roman"/>
          <w:color w:val="1D1B11" w:themeColor="background2" w:themeShade="1A"/>
        </w:rPr>
      </w:pPr>
    </w:p>
    <w:p w:rsidR="00D909A5" w:rsidRDefault="00D909A5" w:rsidP="00C86D2F">
      <w:pPr>
        <w:spacing w:line="276" w:lineRule="auto"/>
        <w:rPr>
          <w:rFonts w:ascii="Times New Roman" w:hAnsi="Times New Roman" w:cs="Times New Roman"/>
          <w:color w:val="1D1B11" w:themeColor="background2" w:themeShade="1A"/>
        </w:rPr>
      </w:pPr>
    </w:p>
    <w:p w:rsidR="00D909A5" w:rsidRDefault="00D909A5" w:rsidP="00C86D2F">
      <w:pPr>
        <w:spacing w:line="276" w:lineRule="auto"/>
        <w:rPr>
          <w:rFonts w:ascii="Times New Roman" w:hAnsi="Times New Roman" w:cs="Times New Roman"/>
          <w:color w:val="1D1B11" w:themeColor="background2" w:themeShade="1A"/>
        </w:rPr>
      </w:pPr>
    </w:p>
    <w:p w:rsidR="00D909A5" w:rsidRDefault="00D909A5" w:rsidP="00C86D2F">
      <w:pPr>
        <w:spacing w:line="276" w:lineRule="auto"/>
        <w:rPr>
          <w:rFonts w:ascii="Times New Roman" w:hAnsi="Times New Roman" w:cs="Times New Roman"/>
          <w:color w:val="1D1B11" w:themeColor="background2" w:themeShade="1A"/>
        </w:rPr>
      </w:pPr>
    </w:p>
    <w:p w:rsidR="00D909A5" w:rsidRDefault="00D909A5" w:rsidP="00C86D2F">
      <w:pPr>
        <w:spacing w:line="276" w:lineRule="auto"/>
        <w:rPr>
          <w:rFonts w:ascii="Times New Roman" w:hAnsi="Times New Roman" w:cs="Times New Roman"/>
          <w:color w:val="1D1B11" w:themeColor="background2" w:themeShade="1A"/>
        </w:rPr>
      </w:pPr>
    </w:p>
    <w:p w:rsidR="00D909A5" w:rsidRDefault="00D909A5" w:rsidP="00C86D2F">
      <w:pPr>
        <w:spacing w:line="276" w:lineRule="auto"/>
        <w:rPr>
          <w:rFonts w:ascii="Times New Roman" w:hAnsi="Times New Roman" w:cs="Times New Roman"/>
          <w:color w:val="1D1B11" w:themeColor="background2" w:themeShade="1A"/>
        </w:rPr>
      </w:pPr>
    </w:p>
    <w:p w:rsidR="00D909A5" w:rsidRDefault="00D909A5" w:rsidP="00C86D2F">
      <w:pPr>
        <w:spacing w:line="276" w:lineRule="auto"/>
        <w:rPr>
          <w:rFonts w:ascii="Times New Roman" w:hAnsi="Times New Roman" w:cs="Times New Roman"/>
          <w:color w:val="1D1B11" w:themeColor="background2" w:themeShade="1A"/>
        </w:rPr>
      </w:pPr>
    </w:p>
    <w:p w:rsidR="00D909A5" w:rsidRPr="00C86D2F" w:rsidRDefault="00D909A5" w:rsidP="00C86D2F">
      <w:pPr>
        <w:spacing w:line="276" w:lineRule="auto"/>
        <w:rPr>
          <w:rFonts w:ascii="Times New Roman" w:hAnsi="Times New Roman" w:cs="Times New Roman"/>
          <w:color w:val="1D1B11" w:themeColor="background2" w:themeShade="1A"/>
        </w:rPr>
      </w:pPr>
    </w:p>
    <w:p w:rsidR="00C86D2F" w:rsidRPr="00C86D2F" w:rsidRDefault="00C86D2F" w:rsidP="00C86D2F">
      <w:pPr>
        <w:spacing w:line="276" w:lineRule="auto"/>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b/>
          <w:color w:val="1D1B11" w:themeColor="background2" w:themeShade="1A"/>
          <w:u w:val="single"/>
        </w:rPr>
      </w:pPr>
      <w:r w:rsidRPr="00C86D2F">
        <w:rPr>
          <w:rFonts w:ascii="Times New Roman" w:hAnsi="Times New Roman" w:cs="Times New Roman"/>
          <w:b/>
          <w:color w:val="1D1B11" w:themeColor="background2" w:themeShade="1A"/>
          <w:u w:val="single"/>
        </w:rPr>
        <w:t xml:space="preserve">Chapter- 10 </w:t>
      </w:r>
      <w:r>
        <w:rPr>
          <w:rFonts w:ascii="Times New Roman" w:hAnsi="Times New Roman" w:cs="Times New Roman"/>
          <w:b/>
          <w:color w:val="1D1B11" w:themeColor="background2" w:themeShade="1A"/>
          <w:u w:val="single"/>
        </w:rPr>
        <w:t>G</w:t>
      </w:r>
      <w:r w:rsidRPr="00C86D2F">
        <w:rPr>
          <w:rFonts w:ascii="Times New Roman" w:hAnsi="Times New Roman" w:cs="Times New Roman"/>
          <w:b/>
          <w:color w:val="1D1B11" w:themeColor="background2" w:themeShade="1A"/>
          <w:u w:val="single"/>
        </w:rPr>
        <w:t xml:space="preserve">roup </w:t>
      </w:r>
      <w:r>
        <w:rPr>
          <w:rFonts w:ascii="Times New Roman" w:hAnsi="Times New Roman" w:cs="Times New Roman"/>
          <w:b/>
          <w:color w:val="1D1B11" w:themeColor="background2" w:themeShade="1A"/>
          <w:u w:val="single"/>
        </w:rPr>
        <w:t>Dynamics and Work T</w:t>
      </w:r>
      <w:r w:rsidRPr="00C86D2F">
        <w:rPr>
          <w:rFonts w:ascii="Times New Roman" w:hAnsi="Times New Roman" w:cs="Times New Roman"/>
          <w:b/>
          <w:color w:val="1D1B11" w:themeColor="background2" w:themeShade="1A"/>
          <w:u w:val="single"/>
        </w:rPr>
        <w:t>eams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Hot Teams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Work is engaging</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Less</w:t>
      </w:r>
      <w:proofErr w:type="gramEnd"/>
      <w:r w:rsidRPr="00C86D2F">
        <w:rPr>
          <w:rFonts w:ascii="Times New Roman" w:hAnsi="Times New Roman" w:cs="Times New Roman"/>
          <w:color w:val="1D1B11" w:themeColor="background2" w:themeShade="1A"/>
        </w:rPr>
        <w:t xml:space="preserve"> supervision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Trust leaders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Becoming</w:t>
      </w:r>
      <w:proofErr w:type="gramEnd"/>
      <w:r w:rsidRPr="00C86D2F">
        <w:rPr>
          <w:rFonts w:ascii="Times New Roman" w:hAnsi="Times New Roman" w:cs="Times New Roman"/>
          <w:color w:val="1D1B11" w:themeColor="background2" w:themeShade="1A"/>
        </w:rPr>
        <w:t xml:space="preserve"> a hot team is a choice work groups make based on how they feel</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When</w:t>
      </w:r>
      <w:proofErr w:type="gramEnd"/>
      <w:r w:rsidRPr="00C86D2F">
        <w:rPr>
          <w:rFonts w:ascii="Times New Roman" w:hAnsi="Times New Roman" w:cs="Times New Roman"/>
          <w:color w:val="1D1B11" w:themeColor="background2" w:themeShade="1A"/>
        </w:rPr>
        <w:t xml:space="preserve"> relationships are good, team members tend to be empathic, flexible, and generous with each other</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Prototype for creating hot teams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Don’t</w:t>
      </w:r>
      <w:proofErr w:type="gramEnd"/>
      <w:r w:rsidRPr="00C86D2F">
        <w:rPr>
          <w:rFonts w:ascii="Times New Roman" w:hAnsi="Times New Roman" w:cs="Times New Roman"/>
          <w:color w:val="1D1B11" w:themeColor="background2" w:themeShade="1A"/>
        </w:rPr>
        <w:t xml:space="preserve"> let your group become rule-bound</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Don’t</w:t>
      </w:r>
      <w:proofErr w:type="gramEnd"/>
      <w:r w:rsidRPr="00C86D2F">
        <w:rPr>
          <w:rFonts w:ascii="Times New Roman" w:hAnsi="Times New Roman" w:cs="Times New Roman"/>
          <w:color w:val="1D1B11" w:themeColor="background2" w:themeShade="1A"/>
        </w:rPr>
        <w:t xml:space="preserve"> be mean</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Four do’s for Hot teams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Like</w:t>
      </w:r>
      <w:proofErr w:type="gramEnd"/>
      <w:r w:rsidRPr="00C86D2F">
        <w:rPr>
          <w:rFonts w:ascii="Times New Roman" w:hAnsi="Times New Roman" w:cs="Times New Roman"/>
          <w:color w:val="1D1B11" w:themeColor="background2" w:themeShade="1A"/>
        </w:rPr>
        <w:t xml:space="preserve"> your people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Listen to them</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Make work</w:t>
      </w:r>
      <w:proofErr w:type="gramEnd"/>
      <w:r w:rsidRPr="00C86D2F">
        <w:rPr>
          <w:rFonts w:ascii="Times New Roman" w:hAnsi="Times New Roman" w:cs="Times New Roman"/>
          <w:color w:val="1D1B11" w:themeColor="background2" w:themeShade="1A"/>
        </w:rPr>
        <w:t xml:space="preserve"> engaging</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Let</w:t>
      </w:r>
      <w:proofErr w:type="gramEnd"/>
      <w:r w:rsidRPr="00C86D2F">
        <w:rPr>
          <w:rFonts w:ascii="Times New Roman" w:hAnsi="Times New Roman" w:cs="Times New Roman"/>
          <w:color w:val="1D1B11" w:themeColor="background2" w:themeShade="1A"/>
        </w:rPr>
        <w:t xml:space="preserve"> them decide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Like</w:t>
      </w:r>
      <w:proofErr w:type="gramEnd"/>
      <w:r w:rsidRPr="00C86D2F">
        <w:rPr>
          <w:rFonts w:ascii="Times New Roman" w:hAnsi="Times New Roman" w:cs="Times New Roman"/>
          <w:color w:val="1D1B11" w:themeColor="background2" w:themeShade="1A"/>
        </w:rPr>
        <w:t xml:space="preserve"> your people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Listen to them—increases trust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Make work</w:t>
      </w:r>
      <w:proofErr w:type="gramEnd"/>
      <w:r w:rsidRPr="00C86D2F">
        <w:rPr>
          <w:rFonts w:ascii="Times New Roman" w:hAnsi="Times New Roman" w:cs="Times New Roman"/>
          <w:color w:val="1D1B11" w:themeColor="background2" w:themeShade="1A"/>
        </w:rPr>
        <w:t xml:space="preserve"> engaging</w:t>
      </w:r>
    </w:p>
    <w:p w:rsidR="00C86D2F" w:rsidRPr="00C86D2F"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 xml:space="preserve">• </w:t>
      </w:r>
      <w:proofErr w:type="gramStart"/>
      <w:r>
        <w:rPr>
          <w:rFonts w:ascii="Times New Roman" w:hAnsi="Times New Roman" w:cs="Times New Roman"/>
          <w:color w:val="1D1B11" w:themeColor="background2" w:themeShade="1A"/>
        </w:rPr>
        <w:t>Let</w:t>
      </w:r>
      <w:proofErr w:type="gramEnd"/>
      <w:r>
        <w:rPr>
          <w:rFonts w:ascii="Times New Roman" w:hAnsi="Times New Roman" w:cs="Times New Roman"/>
          <w:color w:val="1D1B11" w:themeColor="background2" w:themeShade="1A"/>
        </w:rPr>
        <w:t xml:space="preserve"> them deci</w:t>
      </w:r>
      <w:r w:rsidR="00C86D2F" w:rsidRPr="00C86D2F">
        <w:rPr>
          <w:rFonts w:ascii="Times New Roman" w:hAnsi="Times New Roman" w:cs="Times New Roman"/>
          <w:color w:val="1D1B11" w:themeColor="background2" w:themeShade="1A"/>
        </w:rPr>
        <w:t>de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The Knowledge Base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Teamwork skills are one of the </w:t>
      </w:r>
      <w:proofErr w:type="gramStart"/>
      <w:r w:rsidRPr="00C86D2F">
        <w:rPr>
          <w:rFonts w:ascii="Times New Roman" w:hAnsi="Times New Roman" w:cs="Times New Roman"/>
          <w:color w:val="1D1B11" w:themeColor="background2" w:themeShade="1A"/>
        </w:rPr>
        <w:t>top</w:t>
      </w:r>
      <w:proofErr w:type="gramEnd"/>
      <w:r w:rsidRPr="00C86D2F">
        <w:rPr>
          <w:rFonts w:ascii="Times New Roman" w:hAnsi="Times New Roman" w:cs="Times New Roman"/>
          <w:color w:val="1D1B11" w:themeColor="background2" w:themeShade="1A"/>
        </w:rPr>
        <w:t xml:space="preserve"> ten qualities sought by recruiters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Team Effectiveness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1. Output- the productive output of a team</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2. Social Processes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3. Learning</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To set the stage for successful work teams, organizations require supportive top management, on organizational climate and policies that promote teamwork, teams with a common purpose and specific goals, and supervisors and team members who have the necessary skills to make teams function. Teams need:</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Resources, authority/responsibility, group efficacy, shared mental nodes.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Managing Team…</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Context: securing resources, managing team’s reputation, coordinating with other organizational units.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Members:</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-T</w:t>
      </w:r>
      <w:r w:rsidR="00C86D2F" w:rsidRPr="00C86D2F">
        <w:rPr>
          <w:rFonts w:ascii="Times New Roman" w:hAnsi="Times New Roman" w:cs="Times New Roman"/>
          <w:color w:val="1D1B11" w:themeColor="background2" w:themeShade="1A"/>
        </w:rPr>
        <w:t>eam skills (social, technical, management)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Collaborative problem solving</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Conflict resolution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Communication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Goal setting and performance management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Planning and coordination</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Motivation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Social loafing- contribute less effort in a group than when working alone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Social identity: the perception of members as a ‘group’ rather than as a set of unique individuals, and a shared (positive) image of the group</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Composition and diversity</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Getting</w:t>
      </w:r>
      <w:proofErr w:type="gramEnd"/>
      <w:r w:rsidRPr="00C86D2F">
        <w:rPr>
          <w:rFonts w:ascii="Times New Roman" w:hAnsi="Times New Roman" w:cs="Times New Roman"/>
          <w:color w:val="1D1B11" w:themeColor="background2" w:themeShade="1A"/>
        </w:rPr>
        <w:t xml:space="preserve"> the right mix of team members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Multiple perspective but same shared goals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Team process and Task</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Group development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Forming</w:t>
      </w:r>
      <w:proofErr w:type="gramEnd"/>
      <w:r w:rsidRPr="00C86D2F">
        <w:rPr>
          <w:rFonts w:ascii="Times New Roman" w:hAnsi="Times New Roman" w:cs="Times New Roman"/>
          <w:color w:val="1D1B11" w:themeColor="background2" w:themeShade="1A"/>
        </w:rPr>
        <w:t>: accepting each other and learning more about the group and its purpose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Storming</w:t>
      </w:r>
      <w:proofErr w:type="gramEnd"/>
      <w:r w:rsidRPr="00C86D2F">
        <w:rPr>
          <w:rFonts w:ascii="Times New Roman" w:hAnsi="Times New Roman" w:cs="Times New Roman"/>
          <w:color w:val="1D1B11" w:themeColor="background2" w:themeShade="1A"/>
        </w:rPr>
        <w:t>: confront issues of how much individuality the group will have and who will be in control</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Norming: members develop shared expectations, avoid groupthink: the tendency for members of a highly cohesive group facing a collective threat to seek consensus so strongly that they fail to explore alternative courses of action.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Performing</w:t>
      </w:r>
      <w:proofErr w:type="gramEnd"/>
      <w:r w:rsidRPr="00C86D2F">
        <w:rPr>
          <w:rFonts w:ascii="Times New Roman" w:hAnsi="Times New Roman" w:cs="Times New Roman"/>
          <w:color w:val="1D1B11" w:themeColor="background2" w:themeShade="1A"/>
        </w:rPr>
        <w:t>: achieving goals and being productive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Adjourning</w:t>
      </w:r>
      <w:proofErr w:type="gramEnd"/>
      <w:r w:rsidRPr="00C86D2F">
        <w:rPr>
          <w:rFonts w:ascii="Times New Roman" w:hAnsi="Times New Roman" w:cs="Times New Roman"/>
          <w:color w:val="1D1B11" w:themeColor="background2" w:themeShade="1A"/>
        </w:rPr>
        <w:t>: group disbands and reflects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The Punctuated Equilibrium Model of Group Development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Content and Process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In</w:t>
      </w:r>
      <w:proofErr w:type="gramEnd"/>
      <w:r w:rsidRPr="00C86D2F">
        <w:rPr>
          <w:rFonts w:ascii="Times New Roman" w:hAnsi="Times New Roman" w:cs="Times New Roman"/>
          <w:color w:val="1D1B11" w:themeColor="background2" w:themeShade="1A"/>
        </w:rPr>
        <w:t xml:space="preserve"> a group there are at least two classes of issues operating at any given point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The</w:t>
      </w:r>
      <w:proofErr w:type="gramEnd"/>
      <w:r w:rsidRPr="00C86D2F">
        <w:rPr>
          <w:rFonts w:ascii="Times New Roman" w:hAnsi="Times New Roman" w:cs="Times New Roman"/>
          <w:color w:val="1D1B11" w:themeColor="background2" w:themeShade="1A"/>
        </w:rPr>
        <w:t xml:space="preserve"> ‘What’—Content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The</w:t>
      </w:r>
      <w:proofErr w:type="gramEnd"/>
      <w:r w:rsidRPr="00C86D2F">
        <w:rPr>
          <w:rFonts w:ascii="Times New Roman" w:hAnsi="Times New Roman" w:cs="Times New Roman"/>
          <w:color w:val="1D1B11" w:themeColor="background2" w:themeShade="1A"/>
        </w:rPr>
        <w:t xml:space="preserve"> ‘How’ – Process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roofErr w:type="gramStart"/>
      <w:r w:rsidRPr="00C86D2F">
        <w:rPr>
          <w:rFonts w:ascii="Times New Roman" w:hAnsi="Times New Roman" w:cs="Times New Roman"/>
          <w:color w:val="1D1B11" w:themeColor="background2" w:themeShade="1A"/>
        </w:rPr>
        <w:t>o</w:t>
      </w:r>
      <w:proofErr w:type="gramEnd"/>
      <w:r w:rsidRPr="00C86D2F">
        <w:rPr>
          <w:rFonts w:ascii="Times New Roman" w:hAnsi="Times New Roman" w:cs="Times New Roman"/>
          <w:color w:val="1D1B11" w:themeColor="background2" w:themeShade="1A"/>
        </w:rPr>
        <w:t xml:space="preserve"> Task process: how groups accomplish their work, including setting agendas, figuring out time frames, generating ideas, choosing techniques from making decisions and solving problems and testing agreement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roofErr w:type="gramStart"/>
      <w:r w:rsidRPr="00C86D2F">
        <w:rPr>
          <w:rFonts w:ascii="Times New Roman" w:hAnsi="Times New Roman" w:cs="Times New Roman"/>
          <w:color w:val="1D1B11" w:themeColor="background2" w:themeShade="1A"/>
        </w:rPr>
        <w:t>o</w:t>
      </w:r>
      <w:proofErr w:type="gramEnd"/>
      <w:r w:rsidRPr="00C86D2F">
        <w:rPr>
          <w:rFonts w:ascii="Times New Roman" w:hAnsi="Times New Roman" w:cs="Times New Roman"/>
          <w:color w:val="1D1B11" w:themeColor="background2" w:themeShade="1A"/>
        </w:rPr>
        <w:t xml:space="preserve"> Maintenance process: concerns how groups function with regard to meeting group members physiological and relationship needs.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Effective facilitators are concerned with both productivity and commitment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Group Cohesion: the degree to which members are motivated to stay in the same group</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Can</w:t>
      </w:r>
      <w:proofErr w:type="gramEnd"/>
      <w:r w:rsidRPr="00C86D2F">
        <w:rPr>
          <w:rFonts w:ascii="Times New Roman" w:hAnsi="Times New Roman" w:cs="Times New Roman"/>
          <w:color w:val="1D1B11" w:themeColor="background2" w:themeShade="1A"/>
        </w:rPr>
        <w:t xml:space="preserve"> be increased by:</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Small size</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Success</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Common threat</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Exclusivity</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Perceived similarity among members</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Competition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Task, Maintenance, and self-oriented behavior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Types of behavior relevant to the groups fulfillment of its task are the following:</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 xml:space="preserve">Initiating, seeking information or opinions, giving information or opinions, clarifying and elaborating, summarizing, consensus testing, reality testing, orienting.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Behaviors necessary to keep a group in good working order, group maintenance roles</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proofErr w:type="gramStart"/>
      <w:r w:rsidR="00C86D2F" w:rsidRPr="00C86D2F">
        <w:rPr>
          <w:rFonts w:ascii="Times New Roman" w:hAnsi="Times New Roman" w:cs="Times New Roman"/>
          <w:color w:val="1D1B11" w:themeColor="background2" w:themeShade="1A"/>
        </w:rPr>
        <w:t>Gatekeeping, encouraging, harmonizing and compromising, standard setting and testing, using humor.</w:t>
      </w:r>
      <w:proofErr w:type="gramEnd"/>
      <w:r w:rsidR="00C86D2F" w:rsidRPr="00C86D2F">
        <w:rPr>
          <w:rFonts w:ascii="Times New Roman" w:hAnsi="Times New Roman" w:cs="Times New Roman"/>
          <w:color w:val="1D1B11" w:themeColor="background2" w:themeShade="1A"/>
        </w:rPr>
        <w:t xml:space="preserve">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Groups need both maintenance and task behaviors to be effective. Groups that emphasize content and ignore their process are just as likely to fail as groups that emphasize process at the cost of task.</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Groups can adopt procedures such as structured decision principles, second solutions and procedures for generating multiple perspectives to help them be more effective.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roofErr w:type="gramStart"/>
      <w:r w:rsidRPr="00C86D2F">
        <w:rPr>
          <w:rFonts w:ascii="Times New Roman" w:hAnsi="Times New Roman" w:cs="Times New Roman"/>
          <w:color w:val="1D1B11" w:themeColor="background2" w:themeShade="1A"/>
        </w:rPr>
        <w:t>Self oriented</w:t>
      </w:r>
      <w:proofErr w:type="gramEnd"/>
      <w:r w:rsidRPr="00C86D2F">
        <w:rPr>
          <w:rFonts w:ascii="Times New Roman" w:hAnsi="Times New Roman" w:cs="Times New Roman"/>
          <w:color w:val="1D1B11" w:themeColor="background2" w:themeShade="1A"/>
        </w:rPr>
        <w:t xml:space="preserve"> emotional behavior interferes with effective group functioning. Issues of Identity, inclusion, power, acceptance, intimacy, and goal agreement occur and reoccur at various points in a </w:t>
      </w:r>
      <w:proofErr w:type="gramStart"/>
      <w:r w:rsidRPr="00C86D2F">
        <w:rPr>
          <w:rFonts w:ascii="Times New Roman" w:hAnsi="Times New Roman" w:cs="Times New Roman"/>
          <w:color w:val="1D1B11" w:themeColor="background2" w:themeShade="1A"/>
        </w:rPr>
        <w:t>groups</w:t>
      </w:r>
      <w:proofErr w:type="gramEnd"/>
      <w:r w:rsidRPr="00C86D2F">
        <w:rPr>
          <w:rFonts w:ascii="Times New Roman" w:hAnsi="Times New Roman" w:cs="Times New Roman"/>
          <w:color w:val="1D1B11" w:themeColor="background2" w:themeShade="1A"/>
        </w:rPr>
        <w:t xml:space="preserve"> development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The pure types that represent the three different styles of reducing </w:t>
      </w:r>
      <w:proofErr w:type="spellStart"/>
      <w:r w:rsidRPr="00C86D2F">
        <w:rPr>
          <w:rFonts w:ascii="Times New Roman" w:hAnsi="Times New Roman" w:cs="Times New Roman"/>
          <w:color w:val="1D1B11" w:themeColor="background2" w:themeShade="1A"/>
        </w:rPr>
        <w:t>tenion</w:t>
      </w:r>
      <w:proofErr w:type="spellEnd"/>
      <w:r w:rsidRPr="00C86D2F">
        <w:rPr>
          <w:rFonts w:ascii="Times New Roman" w:hAnsi="Times New Roman" w:cs="Times New Roman"/>
          <w:color w:val="1D1B11" w:themeColor="background2" w:themeShade="1A"/>
        </w:rPr>
        <w:t xml:space="preserve"> and expressing emotion are: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The Friendly helper (tender emotions)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The</w:t>
      </w:r>
      <w:proofErr w:type="gramEnd"/>
      <w:r w:rsidRPr="00C86D2F">
        <w:rPr>
          <w:rFonts w:ascii="Times New Roman" w:hAnsi="Times New Roman" w:cs="Times New Roman"/>
          <w:color w:val="1D1B11" w:themeColor="background2" w:themeShade="1A"/>
        </w:rPr>
        <w:t xml:space="preserve"> touch battler (tough emotions)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The</w:t>
      </w:r>
      <w:proofErr w:type="gramEnd"/>
      <w:r w:rsidRPr="00C86D2F">
        <w:rPr>
          <w:rFonts w:ascii="Times New Roman" w:hAnsi="Times New Roman" w:cs="Times New Roman"/>
          <w:color w:val="1D1B11" w:themeColor="background2" w:themeShade="1A"/>
        </w:rPr>
        <w:t xml:space="preserve"> logical thinker (denial of all emotions)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We can learn to use our emotional resources better by: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Accepting out personal feelings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Trying</w:t>
      </w:r>
      <w:proofErr w:type="gramEnd"/>
      <w:r w:rsidRPr="00C86D2F">
        <w:rPr>
          <w:rFonts w:ascii="Times New Roman" w:hAnsi="Times New Roman" w:cs="Times New Roman"/>
          <w:color w:val="1D1B11" w:themeColor="background2" w:themeShade="1A"/>
        </w:rPr>
        <w:t xml:space="preserve"> to understand the feelings that occur in a group</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Trying</w:t>
      </w:r>
      <w:proofErr w:type="gramEnd"/>
      <w:r w:rsidRPr="00C86D2F">
        <w:rPr>
          <w:rFonts w:ascii="Times New Roman" w:hAnsi="Times New Roman" w:cs="Times New Roman"/>
          <w:color w:val="1D1B11" w:themeColor="background2" w:themeShade="1A"/>
        </w:rPr>
        <w:t xml:space="preserve"> to identify what causes our emotion differently and asking for feedback</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Experimenting</w:t>
      </w:r>
      <w:proofErr w:type="gramEnd"/>
      <w:r w:rsidRPr="00C86D2F">
        <w:rPr>
          <w:rFonts w:ascii="Times New Roman" w:hAnsi="Times New Roman" w:cs="Times New Roman"/>
          <w:color w:val="1D1B11" w:themeColor="background2" w:themeShade="1A"/>
        </w:rPr>
        <w:t xml:space="preserve"> with expressing emotion differently and asking for feedback.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Group norms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Norms: unwritten, often implicit rule that defines what attitudes and behaviors characterize a good group versus a bad group member or what constitutes acceptable behavior, attitudes and feelings.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Types of teams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Self-managed teams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Virtual teams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Multicultural and multinational teams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It takes practice and effort to transform a group into an effective team </w:t>
      </w:r>
    </w:p>
    <w:p w:rsid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D909A5" w:rsidRPr="00C86D2F"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b/>
          <w:color w:val="1D1B11" w:themeColor="background2" w:themeShade="1A"/>
          <w:u w:val="single"/>
        </w:rPr>
      </w:pPr>
      <w:r>
        <w:rPr>
          <w:rFonts w:ascii="Times New Roman" w:hAnsi="Times New Roman" w:cs="Times New Roman"/>
          <w:b/>
          <w:color w:val="1D1B11" w:themeColor="background2" w:themeShade="1A"/>
          <w:u w:val="single"/>
        </w:rPr>
        <w:t xml:space="preserve">Chapter </w:t>
      </w:r>
      <w:r w:rsidRPr="00C86D2F">
        <w:rPr>
          <w:rFonts w:ascii="Times New Roman" w:hAnsi="Times New Roman" w:cs="Times New Roman"/>
          <w:b/>
          <w:color w:val="1D1B11" w:themeColor="background2" w:themeShade="1A"/>
          <w:u w:val="single"/>
        </w:rPr>
        <w:t>13</w:t>
      </w:r>
      <w:r>
        <w:rPr>
          <w:rFonts w:ascii="Times New Roman" w:hAnsi="Times New Roman" w:cs="Times New Roman"/>
          <w:b/>
          <w:color w:val="1D1B11" w:themeColor="background2" w:themeShade="1A"/>
          <w:u w:val="single"/>
        </w:rPr>
        <w:t>- Conflict and N</w:t>
      </w:r>
      <w:r w:rsidRPr="00C86D2F">
        <w:rPr>
          <w:rFonts w:ascii="Times New Roman" w:hAnsi="Times New Roman" w:cs="Times New Roman"/>
          <w:b/>
          <w:color w:val="1D1B11" w:themeColor="background2" w:themeShade="1A"/>
          <w:u w:val="single"/>
        </w:rPr>
        <w:t>egotiation</w:t>
      </w:r>
    </w:p>
    <w:p w:rsid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Conflict: is a form of interaction among parties that differ in interests, perceptions, and preferences. </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 “T</w:t>
      </w:r>
      <w:r w:rsidR="00C86D2F" w:rsidRPr="00C86D2F">
        <w:rPr>
          <w:rFonts w:ascii="Times New Roman" w:hAnsi="Times New Roman" w:cs="Times New Roman"/>
          <w:color w:val="1D1B11" w:themeColor="background2" w:themeShade="1A"/>
        </w:rPr>
        <w:t xml:space="preserve">he process that begins when one party perceives that the other had negatively affected, or is about to negatively </w:t>
      </w:r>
      <w:proofErr w:type="gramStart"/>
      <w:r w:rsidR="00C86D2F" w:rsidRPr="00C86D2F">
        <w:rPr>
          <w:rFonts w:ascii="Times New Roman" w:hAnsi="Times New Roman" w:cs="Times New Roman"/>
          <w:color w:val="1D1B11" w:themeColor="background2" w:themeShade="1A"/>
        </w:rPr>
        <w:t>affect</w:t>
      </w:r>
      <w:proofErr w:type="gramEnd"/>
      <w:r w:rsidR="00C86D2F" w:rsidRPr="00C86D2F">
        <w:rPr>
          <w:rFonts w:ascii="Times New Roman" w:hAnsi="Times New Roman" w:cs="Times New Roman"/>
          <w:color w:val="1D1B11" w:themeColor="background2" w:themeShade="1A"/>
        </w:rPr>
        <w:t>, something that he or she cares about”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Robbers Cave experiment- intergroup conflict</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 xml:space="preserve">The members of each group had an ethnocentric view of the other group, and strongly preferred “their own kind” </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 xml:space="preserve">Each group overvalued the performance of its own members and devalued the performance of the other group </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Each group stereotyped the other</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Two of the most effective methods for reducing group tension</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Noncompetitive contact in which the two antagonistic groups have equal status</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 xml:space="preserve">A superordinate goal that was important for all and attainable only by joint cooperation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Sources of Conflict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Differences in values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Interests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Personalities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Education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Culture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Perceptions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Goals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Expectations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Deficient information that causes misunderstandings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Power or status differences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Ambiguity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Competition over scarce resources</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 xml:space="preserve">• </w:t>
      </w:r>
      <w:proofErr w:type="gramStart"/>
      <w:r>
        <w:rPr>
          <w:rFonts w:ascii="Times New Roman" w:hAnsi="Times New Roman" w:cs="Times New Roman"/>
          <w:color w:val="1D1B11" w:themeColor="background2" w:themeShade="1A"/>
        </w:rPr>
        <w:t>To</w:t>
      </w:r>
      <w:proofErr w:type="gramEnd"/>
      <w:r>
        <w:rPr>
          <w:rFonts w:ascii="Times New Roman" w:hAnsi="Times New Roman" w:cs="Times New Roman"/>
          <w:color w:val="1D1B11" w:themeColor="background2" w:themeShade="1A"/>
        </w:rPr>
        <w:t xml:space="preserve"> a degree, human factors</w:t>
      </w:r>
      <w:r w:rsidR="00C86D2F" w:rsidRPr="00C86D2F">
        <w:rPr>
          <w:rFonts w:ascii="Times New Roman" w:hAnsi="Times New Roman" w:cs="Times New Roman"/>
          <w:color w:val="1D1B11" w:themeColor="background2" w:themeShade="1A"/>
        </w:rPr>
        <w:t>. Individuals and certain ethnic groups are comfortable with varying degrees of conflict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In U.S culture for example people receive two somewhat contradictory messages</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Fight and stand up for yourself</w:t>
      </w:r>
    </w:p>
    <w:p w:rsidR="00C86D2F" w:rsidRPr="00C86D2F" w:rsidRDefault="00467C90"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But only when it is acceptable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Functional and Dysfunctional Conflict</w:t>
      </w:r>
    </w:p>
    <w:p w:rsidR="00C86D2F" w:rsidRPr="00C86D2F"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 C</w:t>
      </w:r>
      <w:r w:rsidR="00C86D2F" w:rsidRPr="00C86D2F">
        <w:rPr>
          <w:rFonts w:ascii="Times New Roman" w:hAnsi="Times New Roman" w:cs="Times New Roman"/>
          <w:color w:val="1D1B11" w:themeColor="background2" w:themeShade="1A"/>
        </w:rPr>
        <w:t>onflict helps preserve groups when it serves as a safety valve that allows people to blow off steam and sti</w:t>
      </w:r>
      <w:r w:rsidR="00467C90">
        <w:rPr>
          <w:rFonts w:ascii="Times New Roman" w:hAnsi="Times New Roman" w:cs="Times New Roman"/>
          <w:color w:val="1D1B11" w:themeColor="background2" w:themeShade="1A"/>
        </w:rPr>
        <w:t>ll maintain their relationships</w:t>
      </w:r>
      <w:r w:rsidR="00C86D2F" w:rsidRPr="00C86D2F">
        <w:rPr>
          <w:rFonts w:ascii="Times New Roman" w:hAnsi="Times New Roman" w:cs="Times New Roman"/>
          <w:color w:val="1D1B11" w:themeColor="background2" w:themeShade="1A"/>
        </w:rPr>
        <w:t>, when people band together in conflict group cohesiveness is increased. One of the most valuable contributions of conflict is creativity</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Task Conflict: conflict about the work itself such as its substance and goals; process conflict focuses on how the work gets done. </w:t>
      </w:r>
    </w:p>
    <w:p w:rsidR="00C86D2F" w:rsidRPr="00C86D2F"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 N</w:t>
      </w:r>
      <w:r w:rsidR="00C86D2F" w:rsidRPr="00C86D2F">
        <w:rPr>
          <w:rFonts w:ascii="Times New Roman" w:hAnsi="Times New Roman" w:cs="Times New Roman"/>
          <w:color w:val="1D1B11" w:themeColor="background2" w:themeShade="1A"/>
        </w:rPr>
        <w:t xml:space="preserve">egative behaviors of conflict: stereotyping, over evaluation of ones group, devaluation of the other group, polarization of the issues, decreased communication between the groups, distortion of perceptions, escalation. </w:t>
      </w:r>
    </w:p>
    <w:p w:rsidR="00C86D2F" w:rsidRPr="00C86D2F"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roofErr w:type="gramStart"/>
      <w:r>
        <w:rPr>
          <w:rFonts w:ascii="Times New Roman" w:hAnsi="Times New Roman" w:cs="Times New Roman"/>
          <w:color w:val="1D1B11" w:themeColor="background2" w:themeShade="1A"/>
        </w:rPr>
        <w:t>→  U</w:t>
      </w:r>
      <w:r w:rsidR="00C86D2F" w:rsidRPr="00C86D2F">
        <w:rPr>
          <w:rFonts w:ascii="Times New Roman" w:hAnsi="Times New Roman" w:cs="Times New Roman"/>
          <w:color w:val="1D1B11" w:themeColor="background2" w:themeShade="1A"/>
        </w:rPr>
        <w:t>nder</w:t>
      </w:r>
      <w:proofErr w:type="gramEnd"/>
      <w:r w:rsidR="00C86D2F" w:rsidRPr="00C86D2F">
        <w:rPr>
          <w:rFonts w:ascii="Times New Roman" w:hAnsi="Times New Roman" w:cs="Times New Roman"/>
          <w:color w:val="1D1B11" w:themeColor="background2" w:themeShade="1A"/>
        </w:rPr>
        <w:t xml:space="preserve"> conflict situations, people often feel compelled to take sides and adopt extreme positions at the opposite poles of an argument, called polarization. (</w:t>
      </w:r>
      <w:proofErr w:type="gramStart"/>
      <w:r w:rsidR="00C86D2F" w:rsidRPr="00C86D2F">
        <w:rPr>
          <w:rFonts w:ascii="Times New Roman" w:hAnsi="Times New Roman" w:cs="Times New Roman"/>
          <w:color w:val="1D1B11" w:themeColor="background2" w:themeShade="1A"/>
        </w:rPr>
        <w:t>little</w:t>
      </w:r>
      <w:proofErr w:type="gramEnd"/>
      <w:r w:rsidR="00C86D2F" w:rsidRPr="00C86D2F">
        <w:rPr>
          <w:rFonts w:ascii="Times New Roman" w:hAnsi="Times New Roman" w:cs="Times New Roman"/>
          <w:color w:val="1D1B11" w:themeColor="background2" w:themeShade="1A"/>
        </w:rPr>
        <w:t xml:space="preserve"> room for compromise or agreement) </w:t>
      </w:r>
    </w:p>
    <w:p w:rsidR="00C86D2F" w:rsidRPr="00C86D2F"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•B</w:t>
      </w:r>
      <w:r w:rsidR="00C86D2F" w:rsidRPr="00C86D2F">
        <w:rPr>
          <w:rFonts w:ascii="Times New Roman" w:hAnsi="Times New Roman" w:cs="Times New Roman"/>
          <w:color w:val="1D1B11" w:themeColor="background2" w:themeShade="1A"/>
        </w:rPr>
        <w:t xml:space="preserve">locking the achievement of organizational goals, dysfunctional conflict reduces productivity, morale and job satisfaction and can cause high </w:t>
      </w:r>
      <w:proofErr w:type="gramStart"/>
      <w:r w:rsidR="00C86D2F" w:rsidRPr="00C86D2F">
        <w:rPr>
          <w:rFonts w:ascii="Times New Roman" w:hAnsi="Times New Roman" w:cs="Times New Roman"/>
          <w:color w:val="1D1B11" w:themeColor="background2" w:themeShade="1A"/>
        </w:rPr>
        <w:t>anxiety ,</w:t>
      </w:r>
      <w:proofErr w:type="gramEnd"/>
      <w:r w:rsidR="00C86D2F" w:rsidRPr="00C86D2F">
        <w:rPr>
          <w:rFonts w:ascii="Times New Roman" w:hAnsi="Times New Roman" w:cs="Times New Roman"/>
          <w:color w:val="1D1B11" w:themeColor="background2" w:themeShade="1A"/>
        </w:rPr>
        <w:t xml:space="preserve"> absenteeism and turnover. </w:t>
      </w:r>
    </w:p>
    <w:p w:rsidR="00C86D2F" w:rsidRPr="00C86D2F"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 R</w:t>
      </w:r>
      <w:r w:rsidR="00C86D2F" w:rsidRPr="00C86D2F">
        <w:rPr>
          <w:rFonts w:ascii="Times New Roman" w:hAnsi="Times New Roman" w:cs="Times New Roman"/>
          <w:color w:val="1D1B11" w:themeColor="background2" w:themeShade="1A"/>
        </w:rPr>
        <w:t>elationship conflict is dysfunctional</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Relationship conflict: involves disagreements about interpersonal relations—this type of conflict leads to friction, interpersonal animosity and hurt feelings that can make future interaction extremely difficult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Levels of Conflict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Intrapersonal- when a persons roles, values, or goals conflict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Within</w:t>
      </w:r>
      <w:proofErr w:type="gramEnd"/>
      <w:r w:rsidRPr="00C86D2F">
        <w:rPr>
          <w:rFonts w:ascii="Times New Roman" w:hAnsi="Times New Roman" w:cs="Times New Roman"/>
          <w:color w:val="1D1B11" w:themeColor="background2" w:themeShade="1A"/>
        </w:rPr>
        <w:t xml:space="preserve"> the individual</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Intergroup</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Conflict- Handling Modes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Reflects</w:t>
      </w:r>
      <w:proofErr w:type="gramEnd"/>
      <w:r w:rsidRPr="00C86D2F">
        <w:rPr>
          <w:rFonts w:ascii="Times New Roman" w:hAnsi="Times New Roman" w:cs="Times New Roman"/>
          <w:color w:val="1D1B11" w:themeColor="background2" w:themeShade="1A"/>
        </w:rPr>
        <w:t xml:space="preserve"> a persons strategic intention in a conflict with two axes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1. Assertiveness- the degree to which an individual wants to satisfy his or her own concerns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2. Cooperativeness- the degree to which he or she wants to satisfy the concerns of the other party</w:t>
      </w:r>
    </w:p>
    <w:p w:rsidR="00C86D2F" w:rsidRPr="00C86D2F"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Competition—winning at the other’s expense, win-lose power struggle</w:t>
      </w:r>
    </w:p>
    <w:p w:rsidR="00D909A5"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On</w:t>
      </w:r>
      <w:proofErr w:type="gramEnd"/>
      <w:r w:rsidRPr="00C86D2F">
        <w:rPr>
          <w:rFonts w:ascii="Times New Roman" w:hAnsi="Times New Roman" w:cs="Times New Roman"/>
          <w:color w:val="1D1B11" w:themeColor="background2" w:themeShade="1A"/>
        </w:rPr>
        <w:t xml:space="preserve"> important issue that need a quick agreement</w:t>
      </w:r>
    </w:p>
    <w:p w:rsidR="00C86D2F" w:rsidRPr="00C86D2F"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Accommodation- appeasement or satisfying the other persons concern without taking ones own needs or desires into consideration, lose-win situation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When</w:t>
      </w:r>
      <w:proofErr w:type="gramEnd"/>
      <w:r w:rsidRPr="00C86D2F">
        <w:rPr>
          <w:rFonts w:ascii="Times New Roman" w:hAnsi="Times New Roman" w:cs="Times New Roman"/>
          <w:color w:val="1D1B11" w:themeColor="background2" w:themeShade="1A"/>
        </w:rPr>
        <w:t xml:space="preserve"> issue are more important to others than to yourself</w:t>
      </w:r>
    </w:p>
    <w:p w:rsidR="00C86D2F" w:rsidRPr="00C86D2F"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Compromising—the midway point between the two styles and involves a give-take by each party</w:t>
      </w:r>
    </w:p>
    <w:p w:rsidR="00C86D2F" w:rsidRPr="00C86D2F"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 xml:space="preserve">• </w:t>
      </w:r>
      <w:proofErr w:type="gramStart"/>
      <w:r>
        <w:rPr>
          <w:rFonts w:ascii="Times New Roman" w:hAnsi="Times New Roman" w:cs="Times New Roman"/>
          <w:color w:val="1D1B11" w:themeColor="background2" w:themeShade="1A"/>
        </w:rPr>
        <w:t>W</w:t>
      </w:r>
      <w:r w:rsidR="00C86D2F" w:rsidRPr="00C86D2F">
        <w:rPr>
          <w:rFonts w:ascii="Times New Roman" w:hAnsi="Times New Roman" w:cs="Times New Roman"/>
          <w:color w:val="1D1B11" w:themeColor="background2" w:themeShade="1A"/>
        </w:rPr>
        <w:t>hen</w:t>
      </w:r>
      <w:proofErr w:type="gramEnd"/>
      <w:r w:rsidR="00C86D2F" w:rsidRPr="00C86D2F">
        <w:rPr>
          <w:rFonts w:ascii="Times New Roman" w:hAnsi="Times New Roman" w:cs="Times New Roman"/>
          <w:color w:val="1D1B11" w:themeColor="background2" w:themeShade="1A"/>
        </w:rPr>
        <w:t xml:space="preserve"> opponents with equal power are committed to mutually exclusive goals</w:t>
      </w:r>
    </w:p>
    <w:p w:rsidR="00C86D2F" w:rsidRPr="00C86D2F"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Collaborative—a desire to satisfy fully the concerns of both parties, win-win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When</w:t>
      </w:r>
      <w:proofErr w:type="gramEnd"/>
      <w:r w:rsidRPr="00C86D2F">
        <w:rPr>
          <w:rFonts w:ascii="Times New Roman" w:hAnsi="Times New Roman" w:cs="Times New Roman"/>
          <w:color w:val="1D1B11" w:themeColor="background2" w:themeShade="1A"/>
        </w:rPr>
        <w:t xml:space="preserve"> your objective is to learn</w:t>
      </w:r>
    </w:p>
    <w:p w:rsidR="00C86D2F" w:rsidRPr="00C86D2F"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w:t>
      </w:r>
      <w:r w:rsidR="00C86D2F" w:rsidRPr="00C86D2F">
        <w:rPr>
          <w:rFonts w:ascii="Times New Roman" w:hAnsi="Times New Roman" w:cs="Times New Roman"/>
          <w:color w:val="1D1B11" w:themeColor="background2" w:themeShade="1A"/>
        </w:rPr>
        <w:t>Avoidance—lack of concern about the desire of either party, lose-lose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To</w:t>
      </w:r>
      <w:proofErr w:type="gramEnd"/>
      <w:r w:rsidRPr="00C86D2F">
        <w:rPr>
          <w:rFonts w:ascii="Times New Roman" w:hAnsi="Times New Roman" w:cs="Times New Roman"/>
          <w:color w:val="1D1B11" w:themeColor="background2" w:themeShade="1A"/>
        </w:rPr>
        <w:t xml:space="preserve"> let people cool down and gain a perspective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A bias toward collaboration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many advantages to collaboration, it results in greater job satisfaction, self esteem, relationships characterized by trust, respect and affection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however not appropriate in all </w:t>
      </w:r>
      <w:proofErr w:type="gramStart"/>
      <w:r w:rsidRPr="00C86D2F">
        <w:rPr>
          <w:rFonts w:ascii="Times New Roman" w:hAnsi="Times New Roman" w:cs="Times New Roman"/>
          <w:color w:val="1D1B11" w:themeColor="background2" w:themeShade="1A"/>
        </w:rPr>
        <w:t>situations,</w:t>
      </w:r>
      <w:proofErr w:type="gramEnd"/>
      <w:r w:rsidRPr="00C86D2F">
        <w:rPr>
          <w:rFonts w:ascii="Times New Roman" w:hAnsi="Times New Roman" w:cs="Times New Roman"/>
          <w:color w:val="1D1B11" w:themeColor="background2" w:themeShade="1A"/>
        </w:rPr>
        <w:t xml:space="preserve"> does not work when there are competitive incentives and procedures already in place. When there are insufficient problem solving tools and when time is too short.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Eliminating intergroup conflict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1. Relatively greater emphasis is given to total organizational effectiveness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2. High interaction and frequent communication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3. Frequent rotation of members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4. Win-lose situations are avoided</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Bargaining Approaches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Distributive bargaining: the classical win-lose approach in which a fixed amount or resources is divided- </w:t>
      </w:r>
      <w:proofErr w:type="gramStart"/>
      <w:r w:rsidRPr="00C86D2F">
        <w:rPr>
          <w:rFonts w:ascii="Times New Roman" w:hAnsi="Times New Roman" w:cs="Times New Roman"/>
          <w:color w:val="1D1B11" w:themeColor="background2" w:themeShade="1A"/>
        </w:rPr>
        <w:t>short term</w:t>
      </w:r>
      <w:proofErr w:type="gramEnd"/>
      <w:r w:rsidRPr="00C86D2F">
        <w:rPr>
          <w:rFonts w:ascii="Times New Roman" w:hAnsi="Times New Roman" w:cs="Times New Roman"/>
          <w:color w:val="1D1B11" w:themeColor="background2" w:themeShade="1A"/>
        </w:rPr>
        <w:t xml:space="preserve"> focus of relationship</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Integrative bargaining: a win-win approach that is more suitable for maintaining long-term relationships; it does not assume that there is a fixed amount of resources to be divided because the parties search for various settlements that would be agreeable to both parties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Princi</w:t>
      </w:r>
      <w:r w:rsidR="00D909A5">
        <w:rPr>
          <w:rFonts w:ascii="Times New Roman" w:hAnsi="Times New Roman" w:cs="Times New Roman"/>
          <w:color w:val="1D1B11" w:themeColor="background2" w:themeShade="1A"/>
        </w:rPr>
        <w:t>pled Negotiation (</w:t>
      </w:r>
      <w:r w:rsidRPr="00C86D2F">
        <w:rPr>
          <w:rFonts w:ascii="Times New Roman" w:hAnsi="Times New Roman" w:cs="Times New Roman"/>
          <w:color w:val="1D1B11" w:themeColor="background2" w:themeShade="1A"/>
        </w:rPr>
        <w:t xml:space="preserve">integrative approach)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1. People: separate the people from the problem: “soft on people, hard on the problem”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2. Interests: focus on the interests, </w:t>
      </w:r>
      <w:proofErr w:type="gramStart"/>
      <w:r w:rsidRPr="00C86D2F">
        <w:rPr>
          <w:rFonts w:ascii="Times New Roman" w:hAnsi="Times New Roman" w:cs="Times New Roman"/>
          <w:color w:val="1D1B11" w:themeColor="background2" w:themeShade="1A"/>
        </w:rPr>
        <w:t>Not</w:t>
      </w:r>
      <w:proofErr w:type="gramEnd"/>
      <w:r w:rsidRPr="00C86D2F">
        <w:rPr>
          <w:rFonts w:ascii="Times New Roman" w:hAnsi="Times New Roman" w:cs="Times New Roman"/>
          <w:color w:val="1D1B11" w:themeColor="background2" w:themeShade="1A"/>
        </w:rPr>
        <w:t xml:space="preserve"> positions- parties should assertively present their own interests and mutually identify those that are shared, opposed, and simply different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3. Options: Invent options for mutual gain- brainstorm options that are favorable to both parties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4. Criteria: insist on objective criteria- resort to principles rather than pressure to reach agreements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BATNA- Best alternative to a negotiated agreement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three criteria determine whether or not a negotiation has been successful</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It should produce a wise agreement if agreement it possible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It</w:t>
      </w:r>
      <w:proofErr w:type="gramEnd"/>
      <w:r w:rsidRPr="00C86D2F">
        <w:rPr>
          <w:rFonts w:ascii="Times New Roman" w:hAnsi="Times New Roman" w:cs="Times New Roman"/>
          <w:color w:val="1D1B11" w:themeColor="background2" w:themeShade="1A"/>
        </w:rPr>
        <w:t xml:space="preserve"> should be efficient and not waste time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proofErr w:type="gramStart"/>
      <w:r w:rsidRPr="00C86D2F">
        <w:rPr>
          <w:rFonts w:ascii="Times New Roman" w:hAnsi="Times New Roman" w:cs="Times New Roman"/>
          <w:color w:val="1D1B11" w:themeColor="background2" w:themeShade="1A"/>
        </w:rPr>
        <w:t>It</w:t>
      </w:r>
      <w:proofErr w:type="gramEnd"/>
      <w:r w:rsidRPr="00C86D2F">
        <w:rPr>
          <w:rFonts w:ascii="Times New Roman" w:hAnsi="Times New Roman" w:cs="Times New Roman"/>
          <w:color w:val="1D1B11" w:themeColor="background2" w:themeShade="1A"/>
        </w:rPr>
        <w:t xml:space="preserve"> should improve on or at least not harm the relationship between the parties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Emotion and Negotiation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Negotiating Feature Effects of negative emotions Effects of positive emotions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Relationship between the parties Tension and distrust Cooperation and collaboration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Communication Restricted Open, two-way</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Interests Focus on own interests, increasing commitment to extreme demand Openness to others interests and concerns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Options Focus on two options: </w:t>
      </w:r>
      <w:proofErr w:type="gramStart"/>
      <w:r w:rsidRPr="00C86D2F">
        <w:rPr>
          <w:rFonts w:ascii="Times New Roman" w:hAnsi="Times New Roman" w:cs="Times New Roman"/>
          <w:color w:val="1D1B11" w:themeColor="background2" w:themeShade="1A"/>
        </w:rPr>
        <w:t>ours and theirs</w:t>
      </w:r>
      <w:proofErr w:type="gramEnd"/>
      <w:r w:rsidRPr="00C86D2F">
        <w:rPr>
          <w:rFonts w:ascii="Times New Roman" w:hAnsi="Times New Roman" w:cs="Times New Roman"/>
          <w:color w:val="1D1B11" w:themeColor="background2" w:themeShade="1A"/>
        </w:rPr>
        <w:t xml:space="preserve"> Attempt to invent multiple options that promote mutual gain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BATNA May reject an agreement even if it surpasses BATNA Commitment to getting the best option we can get, as long as exceeds BATNA</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 xml:space="preserve">→ </w:t>
      </w:r>
      <w:proofErr w:type="gramStart"/>
      <w:r>
        <w:rPr>
          <w:rFonts w:ascii="Times New Roman" w:hAnsi="Times New Roman" w:cs="Times New Roman"/>
          <w:color w:val="1D1B11" w:themeColor="background2" w:themeShade="1A"/>
        </w:rPr>
        <w:t>T</w:t>
      </w:r>
      <w:r w:rsidR="00C86D2F" w:rsidRPr="00C86D2F">
        <w:rPr>
          <w:rFonts w:ascii="Times New Roman" w:hAnsi="Times New Roman" w:cs="Times New Roman"/>
          <w:color w:val="1D1B11" w:themeColor="background2" w:themeShade="1A"/>
        </w:rPr>
        <w:t>here</w:t>
      </w:r>
      <w:proofErr w:type="gramEnd"/>
      <w:r w:rsidR="00C86D2F" w:rsidRPr="00C86D2F">
        <w:rPr>
          <w:rFonts w:ascii="Times New Roman" w:hAnsi="Times New Roman" w:cs="Times New Roman"/>
          <w:color w:val="1D1B11" w:themeColor="background2" w:themeShade="1A"/>
        </w:rPr>
        <w:t xml:space="preserve"> is a difference between expressed and felt emotions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Rational</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Positive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Negative </w:t>
      </w:r>
    </w:p>
    <w:p w:rsidR="00C86D2F" w:rsidRPr="00C86D2F" w:rsidRDefault="00D909A5"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Pr>
          <w:rFonts w:ascii="Times New Roman" w:hAnsi="Times New Roman" w:cs="Times New Roman"/>
          <w:color w:val="1D1B11" w:themeColor="background2" w:themeShade="1A"/>
        </w:rPr>
        <w:t>→ K</w:t>
      </w:r>
      <w:r w:rsidR="00C86D2F" w:rsidRPr="00C86D2F">
        <w:rPr>
          <w:rFonts w:ascii="Times New Roman" w:hAnsi="Times New Roman" w:cs="Times New Roman"/>
          <w:color w:val="1D1B11" w:themeColor="background2" w:themeShade="1A"/>
        </w:rPr>
        <w:t>ey to managing emotions during negotiations is to address core concerns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r w:rsidR="00D909A5" w:rsidRPr="00C86D2F">
        <w:rPr>
          <w:rFonts w:ascii="Times New Roman" w:hAnsi="Times New Roman" w:cs="Times New Roman"/>
          <w:color w:val="1D1B11" w:themeColor="background2" w:themeShade="1A"/>
        </w:rPr>
        <w:t>Appreciation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r w:rsidR="00D909A5" w:rsidRPr="00C86D2F">
        <w:rPr>
          <w:rFonts w:ascii="Times New Roman" w:hAnsi="Times New Roman" w:cs="Times New Roman"/>
          <w:color w:val="1D1B11" w:themeColor="background2" w:themeShade="1A"/>
        </w:rPr>
        <w:t>Affiliation</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r w:rsidR="00D909A5" w:rsidRPr="00C86D2F">
        <w:rPr>
          <w:rFonts w:ascii="Times New Roman" w:hAnsi="Times New Roman" w:cs="Times New Roman"/>
          <w:color w:val="1D1B11" w:themeColor="background2" w:themeShade="1A"/>
        </w:rPr>
        <w:t>Autonomy</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r w:rsidR="00D909A5" w:rsidRPr="00C86D2F">
        <w:rPr>
          <w:rFonts w:ascii="Times New Roman" w:hAnsi="Times New Roman" w:cs="Times New Roman"/>
          <w:color w:val="1D1B11" w:themeColor="background2" w:themeShade="1A"/>
        </w:rPr>
        <w:t>Status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r w:rsidR="00D909A5" w:rsidRPr="00C86D2F">
        <w:rPr>
          <w:rFonts w:ascii="Times New Roman" w:hAnsi="Times New Roman" w:cs="Times New Roman"/>
          <w:color w:val="1D1B11" w:themeColor="background2" w:themeShade="1A"/>
        </w:rPr>
        <w:t>Fulfilling</w:t>
      </w:r>
      <w:r w:rsidRPr="00C86D2F">
        <w:rPr>
          <w:rFonts w:ascii="Times New Roman" w:hAnsi="Times New Roman" w:cs="Times New Roman"/>
          <w:color w:val="1D1B11" w:themeColor="background2" w:themeShade="1A"/>
        </w:rPr>
        <w:t xml:space="preserve"> roles and responsibilities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Culture and Conflict</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Understand ones own conflict style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r w:rsidR="00D909A5" w:rsidRPr="00C86D2F">
        <w:rPr>
          <w:rFonts w:ascii="Times New Roman" w:hAnsi="Times New Roman" w:cs="Times New Roman"/>
          <w:color w:val="1D1B11" w:themeColor="background2" w:themeShade="1A"/>
        </w:rPr>
        <w:t>Choose</w:t>
      </w:r>
      <w:r w:rsidRPr="00C86D2F">
        <w:rPr>
          <w:rFonts w:ascii="Times New Roman" w:hAnsi="Times New Roman" w:cs="Times New Roman"/>
          <w:color w:val="1D1B11" w:themeColor="background2" w:themeShade="1A"/>
        </w:rPr>
        <w:t xml:space="preserve"> your representative carefully</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w:t>
      </w:r>
      <w:r w:rsidR="00D909A5" w:rsidRPr="00C86D2F">
        <w:rPr>
          <w:rFonts w:ascii="Times New Roman" w:hAnsi="Times New Roman" w:cs="Times New Roman"/>
          <w:color w:val="1D1B11" w:themeColor="background2" w:themeShade="1A"/>
        </w:rPr>
        <w:t>Understand</w:t>
      </w:r>
      <w:r w:rsidRPr="00C86D2F">
        <w:rPr>
          <w:rFonts w:ascii="Times New Roman" w:hAnsi="Times New Roman" w:cs="Times New Roman"/>
          <w:color w:val="1D1B11" w:themeColor="background2" w:themeShade="1A"/>
        </w:rPr>
        <w:t xml:space="preserve"> the network or relationships</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Provide mechanisms for saving face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Understand how and when to show respect in the culture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Understand the communication Style</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Appreciate that cultural differences may influence integrative bargaining </w:t>
      </w:r>
    </w:p>
    <w:p w:rsidR="00C86D2F" w:rsidRPr="00C86D2F" w:rsidRDefault="00C86D2F" w:rsidP="00C86D2F">
      <w:pPr>
        <w:widowControl w:val="0"/>
        <w:autoSpaceDE w:val="0"/>
        <w:autoSpaceDN w:val="0"/>
        <w:adjustRightInd w:val="0"/>
        <w:spacing w:line="276" w:lineRule="auto"/>
        <w:jc w:val="both"/>
        <w:rPr>
          <w:rFonts w:ascii="Times New Roman" w:hAnsi="Times New Roman" w:cs="Times New Roman"/>
          <w:color w:val="1D1B11" w:themeColor="background2" w:themeShade="1A"/>
        </w:rPr>
      </w:pPr>
      <w:r w:rsidRPr="00C86D2F">
        <w:rPr>
          <w:rFonts w:ascii="Times New Roman" w:hAnsi="Times New Roman" w:cs="Times New Roman"/>
          <w:color w:val="1D1B11" w:themeColor="background2" w:themeShade="1A"/>
        </w:rPr>
        <w:t xml:space="preserve">→ cultural dimensions, such as high- and low- context communication and individualism- collectivism, influence conflict approaches, expectations and styles </w:t>
      </w:r>
    </w:p>
    <w:p w:rsidR="00C86D2F" w:rsidRPr="00C86D2F" w:rsidRDefault="00C86D2F" w:rsidP="00C86D2F">
      <w:pPr>
        <w:spacing w:line="276" w:lineRule="auto"/>
        <w:rPr>
          <w:rFonts w:ascii="Times New Roman" w:hAnsi="Times New Roman" w:cs="Times New Roman"/>
          <w:color w:val="1D1B11" w:themeColor="background2" w:themeShade="1A"/>
        </w:rPr>
      </w:pPr>
    </w:p>
    <w:sectPr w:rsidR="00C86D2F" w:rsidRPr="00C86D2F" w:rsidSect="0048647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D2F"/>
    <w:rsid w:val="00467C90"/>
    <w:rsid w:val="00486471"/>
    <w:rsid w:val="00C86D2F"/>
    <w:rsid w:val="00D909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4FCC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D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D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15</Pages>
  <Words>3594</Words>
  <Characters>20490</Characters>
  <Application>Microsoft Macintosh Word</Application>
  <DocSecurity>0</DocSecurity>
  <Lines>170</Lines>
  <Paragraphs>48</Paragraphs>
  <ScaleCrop>false</ScaleCrop>
  <Company/>
  <LinksUpToDate>false</LinksUpToDate>
  <CharactersWithSpaces>24036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Gema Vargas</dc:creator>
  <cp:keywords/>
  <dc:description/>
  <cp:lastModifiedBy>Gema Vargas</cp:lastModifiedBy>
  <cp:revision>1</cp:revision>
  <dcterms:created xsi:type="dcterms:W3CDTF">2014-10-27T21:27:00Z</dcterms:created>
  <dcterms:modified xsi:type="dcterms:W3CDTF">2014-10-27T22:14:00Z</dcterms:modified>
</cp:coreProperties>
</file>