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964" w:rsidRDefault="00960964" w:rsidP="00960964">
      <w:pPr>
        <w:tabs>
          <w:tab w:val="left" w:pos="5925"/>
        </w:tabs>
      </w:pPr>
      <w:r>
        <w:t>Midterm exam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tabs>
          <w:tab w:val="left" w:pos="5925"/>
        </w:tabs>
      </w:pPr>
      <w:r>
        <w:t>70 questions 1 hr and 10 minutes</w:t>
      </w:r>
    </w:p>
    <w:p w:rsidR="00960964" w:rsidRDefault="00960964" w:rsidP="00960964">
      <w:pPr>
        <w:tabs>
          <w:tab w:val="left" w:pos="5925"/>
        </w:tabs>
      </w:pPr>
      <w:r>
        <w:t>Lecture 1/chapter 1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numPr>
          <w:ilvl w:val="0"/>
          <w:numId w:val="1"/>
        </w:numPr>
        <w:tabs>
          <w:tab w:val="left" w:pos="5925"/>
        </w:tabs>
      </w:pPr>
      <w:r>
        <w:t>What does the term global management mean?</w:t>
      </w:r>
    </w:p>
    <w:p w:rsidR="00960964" w:rsidRDefault="00960964" w:rsidP="00960964">
      <w:pPr>
        <w:numPr>
          <w:ilvl w:val="0"/>
          <w:numId w:val="1"/>
        </w:numPr>
        <w:tabs>
          <w:tab w:val="left" w:pos="5925"/>
        </w:tabs>
      </w:pPr>
      <w:r>
        <w:t>Define globalized economy (see text)</w:t>
      </w:r>
    </w:p>
    <w:p w:rsidR="00960964" w:rsidRDefault="00960964" w:rsidP="00960964">
      <w:pPr>
        <w:numPr>
          <w:ilvl w:val="0"/>
          <w:numId w:val="1"/>
        </w:numPr>
        <w:tabs>
          <w:tab w:val="left" w:pos="5925"/>
        </w:tabs>
      </w:pPr>
      <w:r>
        <w:t>In a competitive global business landscape, the increasing demand for talented, knowledge workers I primarily due to the increasing use of low cost production.</w:t>
      </w:r>
    </w:p>
    <w:p w:rsidR="00960964" w:rsidRDefault="00960964" w:rsidP="00960964">
      <w:pPr>
        <w:numPr>
          <w:ilvl w:val="0"/>
          <w:numId w:val="2"/>
        </w:numPr>
        <w:tabs>
          <w:tab w:val="left" w:pos="5925"/>
        </w:tabs>
      </w:pPr>
      <w:r>
        <w:t>true</w:t>
      </w:r>
    </w:p>
    <w:p w:rsidR="00960964" w:rsidRDefault="00960964" w:rsidP="00960964">
      <w:pPr>
        <w:numPr>
          <w:ilvl w:val="0"/>
          <w:numId w:val="2"/>
        </w:numPr>
        <w:tabs>
          <w:tab w:val="left" w:pos="5925"/>
        </w:tabs>
      </w:pPr>
      <w:r>
        <w:t>false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numPr>
          <w:ilvl w:val="0"/>
          <w:numId w:val="1"/>
        </w:numPr>
        <w:tabs>
          <w:tab w:val="left" w:pos="5925"/>
        </w:tabs>
      </w:pPr>
      <w:r>
        <w:t>The age gap in today’s workplaces is one of the diversity issues that may create major challenges for managers</w:t>
      </w:r>
    </w:p>
    <w:p w:rsidR="00960964" w:rsidRDefault="00960964" w:rsidP="00960964">
      <w:pPr>
        <w:numPr>
          <w:ilvl w:val="0"/>
          <w:numId w:val="3"/>
        </w:numPr>
        <w:tabs>
          <w:tab w:val="left" w:pos="5925"/>
        </w:tabs>
      </w:pPr>
      <w:r>
        <w:t>true</w:t>
      </w:r>
    </w:p>
    <w:p w:rsidR="00960964" w:rsidRDefault="00960964" w:rsidP="00960964">
      <w:pPr>
        <w:numPr>
          <w:ilvl w:val="0"/>
          <w:numId w:val="3"/>
        </w:numPr>
        <w:tabs>
          <w:tab w:val="left" w:pos="5925"/>
        </w:tabs>
      </w:pPr>
      <w:r>
        <w:t>false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numPr>
          <w:ilvl w:val="0"/>
          <w:numId w:val="1"/>
        </w:numPr>
        <w:tabs>
          <w:tab w:val="left" w:pos="5925"/>
        </w:tabs>
      </w:pPr>
      <w:r>
        <w:t>The recruitment and retention of talented workers is one of the major challenges faced by managers in a global competitive economy.</w:t>
      </w:r>
    </w:p>
    <w:p w:rsidR="00960964" w:rsidRDefault="00960964" w:rsidP="00960964">
      <w:pPr>
        <w:numPr>
          <w:ilvl w:val="0"/>
          <w:numId w:val="4"/>
        </w:numPr>
        <w:tabs>
          <w:tab w:val="left" w:pos="5925"/>
        </w:tabs>
      </w:pPr>
      <w:r>
        <w:t>true</w:t>
      </w:r>
    </w:p>
    <w:p w:rsidR="00960964" w:rsidRDefault="00960964" w:rsidP="00960964">
      <w:pPr>
        <w:numPr>
          <w:ilvl w:val="0"/>
          <w:numId w:val="4"/>
        </w:numPr>
        <w:tabs>
          <w:tab w:val="left" w:pos="5925"/>
        </w:tabs>
      </w:pPr>
      <w:r>
        <w:t>false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numPr>
          <w:ilvl w:val="0"/>
          <w:numId w:val="1"/>
        </w:numPr>
        <w:tabs>
          <w:tab w:val="left" w:pos="5925"/>
        </w:tabs>
      </w:pPr>
      <w:r>
        <w:t>According to Katz’s framework on essential managerial skills, low level managers need to develop more conceptual skills than top-level managers</w:t>
      </w:r>
    </w:p>
    <w:p w:rsidR="00960964" w:rsidRDefault="00960964" w:rsidP="00960964">
      <w:pPr>
        <w:numPr>
          <w:ilvl w:val="0"/>
          <w:numId w:val="5"/>
        </w:numPr>
        <w:tabs>
          <w:tab w:val="left" w:pos="5925"/>
        </w:tabs>
      </w:pPr>
      <w:r>
        <w:t>true</w:t>
      </w:r>
    </w:p>
    <w:p w:rsidR="00960964" w:rsidRDefault="00960964" w:rsidP="00960964">
      <w:pPr>
        <w:numPr>
          <w:ilvl w:val="0"/>
          <w:numId w:val="5"/>
        </w:numPr>
        <w:tabs>
          <w:tab w:val="left" w:pos="5925"/>
        </w:tabs>
      </w:pPr>
      <w:r>
        <w:t>false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numPr>
          <w:ilvl w:val="0"/>
          <w:numId w:val="1"/>
        </w:numPr>
        <w:tabs>
          <w:tab w:val="left" w:pos="5925"/>
        </w:tabs>
      </w:pPr>
      <w:r>
        <w:t xml:space="preserve">What are the key conditions that describe the general (business) </w:t>
      </w:r>
      <w:proofErr w:type="spellStart"/>
      <w:r>
        <w:t>envriornment</w:t>
      </w:r>
      <w:proofErr w:type="spellEnd"/>
      <w:r>
        <w:t>?</w:t>
      </w:r>
    </w:p>
    <w:p w:rsidR="00960964" w:rsidRDefault="00960964" w:rsidP="00960964">
      <w:pPr>
        <w:numPr>
          <w:ilvl w:val="0"/>
          <w:numId w:val="1"/>
        </w:numPr>
        <w:tabs>
          <w:tab w:val="left" w:pos="5925"/>
        </w:tabs>
      </w:pPr>
      <w:r>
        <w:t>A global economy is characterized by ________.</w:t>
      </w:r>
    </w:p>
    <w:p w:rsidR="00960964" w:rsidRDefault="00960964" w:rsidP="00960964">
      <w:pPr>
        <w:numPr>
          <w:ilvl w:val="0"/>
          <w:numId w:val="1"/>
        </w:numPr>
        <w:tabs>
          <w:tab w:val="left" w:pos="5925"/>
        </w:tabs>
      </w:pPr>
      <w:r>
        <w:t>Describe a learning organization</w:t>
      </w:r>
    </w:p>
    <w:p w:rsidR="00960964" w:rsidRDefault="00960964" w:rsidP="00960964">
      <w:pPr>
        <w:numPr>
          <w:ilvl w:val="0"/>
          <w:numId w:val="1"/>
        </w:numPr>
        <w:tabs>
          <w:tab w:val="left" w:pos="5925"/>
        </w:tabs>
      </w:pPr>
      <w:r>
        <w:t>What are the critical survival skills for the new workplace? (see chapter 1, notepad 1.1)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tabs>
          <w:tab w:val="left" w:pos="5925"/>
        </w:tabs>
      </w:pPr>
      <w:r>
        <w:t>Lecture 2/Chapter 13 “Information and Decision Making”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numPr>
          <w:ilvl w:val="0"/>
          <w:numId w:val="6"/>
        </w:numPr>
        <w:tabs>
          <w:tab w:val="left" w:pos="5925"/>
        </w:tabs>
      </w:pPr>
      <w:r>
        <w:t>What are the characteristics of the classical and behavioural theory/model? (The classical model talks about an optimizing decision while the behavioural model talks about a satisficing decision. What is the difference?)</w:t>
      </w:r>
      <w:bookmarkStart w:id="0" w:name="_GoBack"/>
      <w:bookmarkEnd w:id="0"/>
    </w:p>
    <w:p w:rsidR="00960964" w:rsidRDefault="00960964" w:rsidP="00960964">
      <w:pPr>
        <w:numPr>
          <w:ilvl w:val="0"/>
          <w:numId w:val="6"/>
        </w:numPr>
        <w:tabs>
          <w:tab w:val="left" w:pos="5925"/>
        </w:tabs>
      </w:pPr>
      <w:r>
        <w:t>Review the five step decision making process</w:t>
      </w:r>
    </w:p>
    <w:p w:rsidR="00960964" w:rsidRDefault="00960964" w:rsidP="00960964">
      <w:pPr>
        <w:numPr>
          <w:ilvl w:val="0"/>
          <w:numId w:val="6"/>
        </w:numPr>
        <w:tabs>
          <w:tab w:val="left" w:pos="5925"/>
        </w:tabs>
      </w:pPr>
      <w:r>
        <w:t>Review managerial/problem solving/ decisions/styles- programmed/structured vs non-programmed/unstructured decisions; intuitive vs. systematic thinking</w:t>
      </w:r>
    </w:p>
    <w:p w:rsidR="00960964" w:rsidRDefault="00960964" w:rsidP="00960964">
      <w:pPr>
        <w:numPr>
          <w:ilvl w:val="0"/>
          <w:numId w:val="6"/>
        </w:numPr>
        <w:tabs>
          <w:tab w:val="left" w:pos="5925"/>
        </w:tabs>
      </w:pPr>
      <w:r>
        <w:t>Review decision environments – certain, risk, and uncertain environment</w:t>
      </w:r>
    </w:p>
    <w:p w:rsidR="00960964" w:rsidRDefault="00960964" w:rsidP="00960964">
      <w:pPr>
        <w:numPr>
          <w:ilvl w:val="0"/>
          <w:numId w:val="6"/>
        </w:numPr>
        <w:tabs>
          <w:tab w:val="left" w:pos="5925"/>
        </w:tabs>
      </w:pPr>
      <w:r>
        <w:t>Review common quick and dirty rules in decision making – mental heuristics: availability, representativeness and anchoring and adjustment – and common pitfalls including framing error, confirmation error and escalating commitment</w:t>
      </w:r>
    </w:p>
    <w:p w:rsidR="00960964" w:rsidRDefault="00960964" w:rsidP="00960964">
      <w:pPr>
        <w:numPr>
          <w:ilvl w:val="0"/>
          <w:numId w:val="6"/>
        </w:numPr>
        <w:tabs>
          <w:tab w:val="left" w:pos="5925"/>
        </w:tabs>
      </w:pPr>
      <w:r>
        <w:t>Review problems seekers solvers/avoiders concepts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tabs>
          <w:tab w:val="left" w:pos="5925"/>
        </w:tabs>
      </w:pPr>
      <w:r>
        <w:t>Lecture 3 (part 1)/chapter 3 “global dimensions of management – international business”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numPr>
          <w:ilvl w:val="0"/>
          <w:numId w:val="7"/>
        </w:numPr>
        <w:tabs>
          <w:tab w:val="left" w:pos="5925"/>
        </w:tabs>
      </w:pPr>
      <w:r>
        <w:t>What are the common reasons for firms becoming international?</w:t>
      </w:r>
    </w:p>
    <w:p w:rsidR="00960964" w:rsidRDefault="00960964" w:rsidP="00960964">
      <w:pPr>
        <w:numPr>
          <w:ilvl w:val="0"/>
          <w:numId w:val="7"/>
        </w:numPr>
        <w:tabs>
          <w:tab w:val="left" w:pos="5925"/>
        </w:tabs>
      </w:pPr>
      <w:r>
        <w:t>Review the advantages/disadvantages of direct and indirect exporting. (see my lecture notes)</w:t>
      </w:r>
    </w:p>
    <w:p w:rsidR="00960964" w:rsidRDefault="00960964" w:rsidP="00960964">
      <w:pPr>
        <w:numPr>
          <w:ilvl w:val="0"/>
          <w:numId w:val="7"/>
        </w:numPr>
        <w:tabs>
          <w:tab w:val="left" w:pos="5925"/>
        </w:tabs>
      </w:pPr>
      <w:r>
        <w:t>What does importing involve? (see textbook)</w:t>
      </w:r>
    </w:p>
    <w:p w:rsidR="00960964" w:rsidRDefault="00960964" w:rsidP="00960964">
      <w:pPr>
        <w:numPr>
          <w:ilvl w:val="0"/>
          <w:numId w:val="7"/>
        </w:numPr>
        <w:tabs>
          <w:tab w:val="left" w:pos="5925"/>
        </w:tabs>
      </w:pPr>
      <w:r>
        <w:t>What ethical issues are usually raised in relations the international operations of multinational enterprises?</w:t>
      </w:r>
    </w:p>
    <w:p w:rsidR="00960964" w:rsidRDefault="00960964" w:rsidP="00960964">
      <w:pPr>
        <w:numPr>
          <w:ilvl w:val="0"/>
          <w:numId w:val="7"/>
        </w:numPr>
        <w:tabs>
          <w:tab w:val="left" w:pos="5925"/>
        </w:tabs>
      </w:pPr>
      <w:r>
        <w:t xml:space="preserve">What is the difference between brownfield and </w:t>
      </w:r>
      <w:smartTag w:uri="urn:schemas-microsoft-com:office:smarttags" w:element="City">
        <w:smartTag w:uri="urn:schemas-microsoft-com:office:smarttags" w:element="place">
          <w:r>
            <w:t>Greenfield</w:t>
          </w:r>
        </w:smartTag>
      </w:smartTag>
      <w:r>
        <w:t xml:space="preserve"> investments?</w:t>
      </w:r>
    </w:p>
    <w:p w:rsidR="00960964" w:rsidRDefault="00960964" w:rsidP="00960964">
      <w:pPr>
        <w:numPr>
          <w:ilvl w:val="0"/>
          <w:numId w:val="7"/>
        </w:numPr>
        <w:tabs>
          <w:tab w:val="left" w:pos="5925"/>
        </w:tabs>
      </w:pPr>
      <w:r>
        <w:t xml:space="preserve">What factors should be taken into account when considering </w:t>
      </w:r>
      <w:proofErr w:type="spellStart"/>
      <w:r>
        <w:t>ajoint</w:t>
      </w:r>
      <w:proofErr w:type="spellEnd"/>
      <w:r>
        <w:t xml:space="preserve"> venture? (see textbook)</w:t>
      </w:r>
    </w:p>
    <w:p w:rsidR="00960964" w:rsidRDefault="00960964" w:rsidP="00960964">
      <w:pPr>
        <w:numPr>
          <w:ilvl w:val="0"/>
          <w:numId w:val="7"/>
        </w:numPr>
        <w:tabs>
          <w:tab w:val="left" w:pos="5925"/>
        </w:tabs>
      </w:pPr>
      <w:r>
        <w:t>Review lecture notes/text on licensing, franchising, and foreign direct investment (FDI)</w:t>
      </w:r>
    </w:p>
    <w:p w:rsidR="00960964" w:rsidRDefault="00960964" w:rsidP="00960964">
      <w:pPr>
        <w:numPr>
          <w:ilvl w:val="0"/>
          <w:numId w:val="7"/>
        </w:numPr>
        <w:tabs>
          <w:tab w:val="left" w:pos="5925"/>
        </w:tabs>
      </w:pPr>
      <w:r>
        <w:t>Review the nature of the relationship (i.e. complaints) between host countries and multinational corporations (MNCs)</w:t>
      </w:r>
    </w:p>
    <w:p w:rsidR="00960964" w:rsidRDefault="00960964" w:rsidP="00960964">
      <w:pPr>
        <w:numPr>
          <w:ilvl w:val="0"/>
          <w:numId w:val="7"/>
        </w:numPr>
        <w:tabs>
          <w:tab w:val="left" w:pos="5925"/>
        </w:tabs>
      </w:pPr>
      <w:r>
        <w:t>Review major regional blocks and/or free trade agreement including: North American Free Trade Agreement (NAFTA), European Union (EU), Free Trade Area of Americas (FTAA).</w:t>
      </w:r>
    </w:p>
    <w:p w:rsidR="00960964" w:rsidRDefault="00960964" w:rsidP="00960964">
      <w:pPr>
        <w:tabs>
          <w:tab w:val="left" w:pos="5925"/>
        </w:tabs>
        <w:ind w:left="360"/>
      </w:pPr>
    </w:p>
    <w:p w:rsidR="00960964" w:rsidRDefault="00960964" w:rsidP="00960964">
      <w:pPr>
        <w:tabs>
          <w:tab w:val="left" w:pos="5925"/>
        </w:tabs>
        <w:ind w:left="360"/>
      </w:pPr>
      <w:r>
        <w:t>Lecture 4 (part II)/chapter 3 “global dimensions of management – culture”</w:t>
      </w:r>
    </w:p>
    <w:p w:rsidR="00960964" w:rsidRDefault="00960964" w:rsidP="00960964">
      <w:pPr>
        <w:tabs>
          <w:tab w:val="left" w:pos="5925"/>
        </w:tabs>
        <w:ind w:left="360"/>
      </w:pPr>
    </w:p>
    <w:p w:rsidR="00960964" w:rsidRDefault="00960964" w:rsidP="00960964">
      <w:pPr>
        <w:numPr>
          <w:ilvl w:val="0"/>
          <w:numId w:val="8"/>
        </w:numPr>
        <w:tabs>
          <w:tab w:val="left" w:pos="5925"/>
        </w:tabs>
      </w:pPr>
      <w:r>
        <w:t>Define a global manager</w:t>
      </w:r>
    </w:p>
    <w:p w:rsidR="00960964" w:rsidRDefault="00960964" w:rsidP="00960964">
      <w:pPr>
        <w:numPr>
          <w:ilvl w:val="0"/>
          <w:numId w:val="8"/>
        </w:numPr>
        <w:tabs>
          <w:tab w:val="left" w:pos="5925"/>
        </w:tabs>
      </w:pPr>
      <w:r>
        <w:t>What is the difference between a low context and a high context culture?</w:t>
      </w:r>
    </w:p>
    <w:p w:rsidR="00960964" w:rsidRDefault="00960964" w:rsidP="00960964">
      <w:pPr>
        <w:numPr>
          <w:ilvl w:val="0"/>
          <w:numId w:val="8"/>
        </w:numPr>
        <w:tabs>
          <w:tab w:val="left" w:pos="5925"/>
        </w:tabs>
      </w:pPr>
      <w:r>
        <w:t>What are Hofstede’s five cultural dimensions for comparing value differences across national cultures?</w:t>
      </w:r>
    </w:p>
    <w:p w:rsidR="00960964" w:rsidRDefault="00960964" w:rsidP="00960964">
      <w:pPr>
        <w:numPr>
          <w:ilvl w:val="0"/>
          <w:numId w:val="8"/>
        </w:numPr>
        <w:tabs>
          <w:tab w:val="left" w:pos="5925"/>
        </w:tabs>
      </w:pPr>
      <w:r>
        <w:t xml:space="preserve">If Japanese workers prefer employment practices (i.e. life time employment) that increase job security relative to higher salaries, then they may be said to belong to </w:t>
      </w:r>
      <w:proofErr w:type="gramStart"/>
      <w:r>
        <w:t>a(</w:t>
      </w:r>
      <w:proofErr w:type="gramEnd"/>
      <w:r>
        <w:t>n) _______.</w:t>
      </w:r>
    </w:p>
    <w:p w:rsidR="00960964" w:rsidRDefault="00960964" w:rsidP="00960964">
      <w:pPr>
        <w:numPr>
          <w:ilvl w:val="0"/>
          <w:numId w:val="9"/>
        </w:numPr>
        <w:tabs>
          <w:tab w:val="left" w:pos="5925"/>
        </w:tabs>
      </w:pPr>
      <w:r>
        <w:t>Uncertainty-avoidance culture</w:t>
      </w:r>
    </w:p>
    <w:p w:rsidR="00960964" w:rsidRDefault="00960964" w:rsidP="00960964">
      <w:pPr>
        <w:numPr>
          <w:ilvl w:val="0"/>
          <w:numId w:val="9"/>
        </w:numPr>
        <w:tabs>
          <w:tab w:val="left" w:pos="5925"/>
        </w:tabs>
      </w:pPr>
      <w:r>
        <w:t>High power-distance culture</w:t>
      </w:r>
    </w:p>
    <w:p w:rsidR="00960964" w:rsidRDefault="00960964" w:rsidP="00960964">
      <w:pPr>
        <w:numPr>
          <w:ilvl w:val="0"/>
          <w:numId w:val="9"/>
        </w:numPr>
        <w:tabs>
          <w:tab w:val="left" w:pos="5925"/>
        </w:tabs>
      </w:pPr>
      <w:r>
        <w:t>Individualistic culture</w:t>
      </w:r>
    </w:p>
    <w:p w:rsidR="00960964" w:rsidRDefault="00960964" w:rsidP="00960964">
      <w:pPr>
        <w:numPr>
          <w:ilvl w:val="0"/>
          <w:numId w:val="9"/>
        </w:numPr>
        <w:tabs>
          <w:tab w:val="left" w:pos="5925"/>
        </w:tabs>
      </w:pPr>
      <w:r>
        <w:t>Masculine culture</w:t>
      </w:r>
    </w:p>
    <w:p w:rsidR="00960964" w:rsidRDefault="00960964" w:rsidP="00960964">
      <w:pPr>
        <w:numPr>
          <w:ilvl w:val="0"/>
          <w:numId w:val="9"/>
        </w:numPr>
        <w:tabs>
          <w:tab w:val="left" w:pos="5925"/>
        </w:tabs>
      </w:pPr>
      <w:r>
        <w:t>Short term orientation culture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numPr>
          <w:ilvl w:val="0"/>
          <w:numId w:val="8"/>
        </w:numPr>
        <w:tabs>
          <w:tab w:val="left" w:pos="5925"/>
        </w:tabs>
      </w:pPr>
      <w:r>
        <w:t>What are the basic building blocks of cultural awareness?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tabs>
          <w:tab w:val="left" w:pos="5925"/>
        </w:tabs>
      </w:pPr>
      <w:r>
        <w:t>Lecture 5/chapter 2 “management learning – past and present”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numPr>
          <w:ilvl w:val="0"/>
          <w:numId w:val="10"/>
        </w:numPr>
        <w:tabs>
          <w:tab w:val="left" w:pos="5925"/>
        </w:tabs>
      </w:pPr>
      <w:r>
        <w:t>What are the three branches of the classical approach to management?</w:t>
      </w:r>
    </w:p>
    <w:p w:rsidR="00960964" w:rsidRDefault="00960964" w:rsidP="00960964">
      <w:pPr>
        <w:numPr>
          <w:ilvl w:val="0"/>
          <w:numId w:val="10"/>
        </w:numPr>
        <w:tabs>
          <w:tab w:val="left" w:pos="5925"/>
        </w:tabs>
      </w:pPr>
      <w:r>
        <w:t>Who is known as the father of scientific management?</w:t>
      </w:r>
    </w:p>
    <w:p w:rsidR="00960964" w:rsidRDefault="00960964" w:rsidP="00960964">
      <w:pPr>
        <w:numPr>
          <w:ilvl w:val="0"/>
          <w:numId w:val="10"/>
        </w:numPr>
        <w:tabs>
          <w:tab w:val="left" w:pos="5925"/>
        </w:tabs>
      </w:pPr>
      <w:r>
        <w:t>Who is known as the father of bureaucratic management?</w:t>
      </w:r>
    </w:p>
    <w:p w:rsidR="00960964" w:rsidRDefault="00960964" w:rsidP="00960964">
      <w:pPr>
        <w:numPr>
          <w:ilvl w:val="0"/>
          <w:numId w:val="10"/>
        </w:numPr>
        <w:tabs>
          <w:tab w:val="left" w:pos="5925"/>
        </w:tabs>
      </w:pPr>
      <w:r>
        <w:t>What are the main findings of the Hawthorne Studies (1924-1932)?</w:t>
      </w:r>
    </w:p>
    <w:p w:rsidR="00960964" w:rsidRDefault="00960964" w:rsidP="00960964">
      <w:pPr>
        <w:numPr>
          <w:ilvl w:val="0"/>
          <w:numId w:val="10"/>
        </w:numPr>
        <w:tabs>
          <w:tab w:val="left" w:pos="5925"/>
        </w:tabs>
      </w:pPr>
      <w:r>
        <w:t xml:space="preserve">Review Frederick </w:t>
      </w:r>
      <w:proofErr w:type="spellStart"/>
      <w:r>
        <w:t>Tayor’s</w:t>
      </w:r>
      <w:proofErr w:type="spellEnd"/>
      <w:r>
        <w:t xml:space="preserve"> approach to scientific management.</w:t>
      </w:r>
    </w:p>
    <w:p w:rsidR="00960964" w:rsidRDefault="00960964" w:rsidP="00960964">
      <w:pPr>
        <w:numPr>
          <w:ilvl w:val="0"/>
          <w:numId w:val="10"/>
        </w:numPr>
        <w:tabs>
          <w:tab w:val="left" w:pos="5925"/>
        </w:tabs>
      </w:pPr>
      <w:r>
        <w:t>Review Max Weber’s approach to bureaucratic management.</w:t>
      </w:r>
    </w:p>
    <w:p w:rsidR="00960964" w:rsidRDefault="00960964" w:rsidP="00960964">
      <w:pPr>
        <w:numPr>
          <w:ilvl w:val="0"/>
          <w:numId w:val="10"/>
        </w:numPr>
        <w:tabs>
          <w:tab w:val="left" w:pos="5925"/>
        </w:tabs>
      </w:pPr>
      <w:r>
        <w:t>Review Maslow’s hierarchy</w:t>
      </w:r>
    </w:p>
    <w:p w:rsidR="00960964" w:rsidRDefault="00960964" w:rsidP="00960964">
      <w:pPr>
        <w:numPr>
          <w:ilvl w:val="0"/>
          <w:numId w:val="10"/>
        </w:numPr>
        <w:tabs>
          <w:tab w:val="left" w:pos="5925"/>
        </w:tabs>
      </w:pPr>
      <w:r>
        <w:t xml:space="preserve">Review Chris </w:t>
      </w:r>
      <w:proofErr w:type="spellStart"/>
      <w:r>
        <w:t>Argyris</w:t>
      </w:r>
      <w:proofErr w:type="spellEnd"/>
      <w:r>
        <w:t>’ theory of adult personality.</w:t>
      </w:r>
    </w:p>
    <w:p w:rsidR="00960964" w:rsidRDefault="00960964" w:rsidP="00960964">
      <w:pPr>
        <w:numPr>
          <w:ilvl w:val="0"/>
          <w:numId w:val="10"/>
        </w:numPr>
        <w:tabs>
          <w:tab w:val="left" w:pos="5925"/>
        </w:tabs>
      </w:pPr>
      <w:r>
        <w:t>Review (human systems) contingency thinking (model)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tabs>
          <w:tab w:val="left" w:pos="5925"/>
        </w:tabs>
      </w:pPr>
      <w:r>
        <w:t>Lecture 6/chapter 6 “planning processes and techniques”</w:t>
      </w:r>
    </w:p>
    <w:p w:rsidR="00960964" w:rsidRDefault="00960964" w:rsidP="00960964">
      <w:pPr>
        <w:tabs>
          <w:tab w:val="left" w:pos="5925"/>
        </w:tabs>
      </w:pPr>
    </w:p>
    <w:p w:rsidR="00960964" w:rsidRDefault="00960964" w:rsidP="00960964">
      <w:pPr>
        <w:numPr>
          <w:ilvl w:val="0"/>
          <w:numId w:val="11"/>
        </w:numPr>
        <w:tabs>
          <w:tab w:val="left" w:pos="5925"/>
        </w:tabs>
      </w:pPr>
      <w:r>
        <w:t>What does planning as a management function retail?</w:t>
      </w:r>
    </w:p>
    <w:p w:rsidR="00AF636A" w:rsidRDefault="00AF636A"/>
    <w:sectPr w:rsidR="00AF636A" w:rsidSect="005371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42438"/>
    <w:multiLevelType w:val="hybridMultilevel"/>
    <w:tmpl w:val="22486F3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226CAF"/>
    <w:multiLevelType w:val="hybridMultilevel"/>
    <w:tmpl w:val="1E5CFFD0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29082A"/>
    <w:multiLevelType w:val="hybridMultilevel"/>
    <w:tmpl w:val="70C0FD9A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DE26FB"/>
    <w:multiLevelType w:val="hybridMultilevel"/>
    <w:tmpl w:val="012E8E3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B632FF"/>
    <w:multiLevelType w:val="hybridMultilevel"/>
    <w:tmpl w:val="AF560A78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AE87570"/>
    <w:multiLevelType w:val="hybridMultilevel"/>
    <w:tmpl w:val="BB2C34EA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1B703E"/>
    <w:multiLevelType w:val="hybridMultilevel"/>
    <w:tmpl w:val="793A1B7A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BE6732"/>
    <w:multiLevelType w:val="hybridMultilevel"/>
    <w:tmpl w:val="D602BC6E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0C6184"/>
    <w:multiLevelType w:val="hybridMultilevel"/>
    <w:tmpl w:val="69788C4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6D1B98"/>
    <w:multiLevelType w:val="hybridMultilevel"/>
    <w:tmpl w:val="9364FDCE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D1A420B"/>
    <w:multiLevelType w:val="hybridMultilevel"/>
    <w:tmpl w:val="7FDC8D32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 w:numId="8">
    <w:abstractNumId w:val="8"/>
  </w:num>
  <w:num w:numId="9">
    <w:abstractNumId w:val="10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0964"/>
    <w:rsid w:val="00017D4D"/>
    <w:rsid w:val="00053E66"/>
    <w:rsid w:val="000723B9"/>
    <w:rsid w:val="00073586"/>
    <w:rsid w:val="00097460"/>
    <w:rsid w:val="000E32C3"/>
    <w:rsid w:val="001166FD"/>
    <w:rsid w:val="00141BB2"/>
    <w:rsid w:val="00163CFC"/>
    <w:rsid w:val="001676BC"/>
    <w:rsid w:val="00173419"/>
    <w:rsid w:val="001940A8"/>
    <w:rsid w:val="001C7D77"/>
    <w:rsid w:val="00262C1F"/>
    <w:rsid w:val="00270EB4"/>
    <w:rsid w:val="00272EFB"/>
    <w:rsid w:val="00297FE3"/>
    <w:rsid w:val="002A5FAC"/>
    <w:rsid w:val="002B46EE"/>
    <w:rsid w:val="002C4648"/>
    <w:rsid w:val="00332B1B"/>
    <w:rsid w:val="00335880"/>
    <w:rsid w:val="00337BD9"/>
    <w:rsid w:val="00343EA1"/>
    <w:rsid w:val="00350E9C"/>
    <w:rsid w:val="003607CF"/>
    <w:rsid w:val="00392771"/>
    <w:rsid w:val="00430FD5"/>
    <w:rsid w:val="00446922"/>
    <w:rsid w:val="004A3094"/>
    <w:rsid w:val="00521EEA"/>
    <w:rsid w:val="0053713D"/>
    <w:rsid w:val="005751A9"/>
    <w:rsid w:val="00577C78"/>
    <w:rsid w:val="0058335C"/>
    <w:rsid w:val="0059345B"/>
    <w:rsid w:val="00594AC8"/>
    <w:rsid w:val="005C441F"/>
    <w:rsid w:val="005C7582"/>
    <w:rsid w:val="005D7771"/>
    <w:rsid w:val="0067361C"/>
    <w:rsid w:val="00693BD5"/>
    <w:rsid w:val="00696597"/>
    <w:rsid w:val="006B342F"/>
    <w:rsid w:val="006C4397"/>
    <w:rsid w:val="006D2179"/>
    <w:rsid w:val="00766DC4"/>
    <w:rsid w:val="00793230"/>
    <w:rsid w:val="007960DF"/>
    <w:rsid w:val="007F537B"/>
    <w:rsid w:val="00806FDD"/>
    <w:rsid w:val="00822F63"/>
    <w:rsid w:val="009076CF"/>
    <w:rsid w:val="00941E6E"/>
    <w:rsid w:val="00960964"/>
    <w:rsid w:val="009A3C1F"/>
    <w:rsid w:val="00A10521"/>
    <w:rsid w:val="00A61F40"/>
    <w:rsid w:val="00A82C71"/>
    <w:rsid w:val="00AF636A"/>
    <w:rsid w:val="00B50289"/>
    <w:rsid w:val="00B709EB"/>
    <w:rsid w:val="00B84E37"/>
    <w:rsid w:val="00B94508"/>
    <w:rsid w:val="00BD4210"/>
    <w:rsid w:val="00CF4377"/>
    <w:rsid w:val="00D03CB8"/>
    <w:rsid w:val="00D42D08"/>
    <w:rsid w:val="00D7528D"/>
    <w:rsid w:val="00D85345"/>
    <w:rsid w:val="00D86E95"/>
    <w:rsid w:val="00DC22EE"/>
    <w:rsid w:val="00E103FF"/>
    <w:rsid w:val="00E17799"/>
    <w:rsid w:val="00E24210"/>
    <w:rsid w:val="00E834C9"/>
    <w:rsid w:val="00EB5534"/>
    <w:rsid w:val="00EB7D6E"/>
    <w:rsid w:val="00ED6742"/>
    <w:rsid w:val="00EE2E91"/>
    <w:rsid w:val="00EF1BFD"/>
    <w:rsid w:val="00EF65DE"/>
    <w:rsid w:val="00F96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96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96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3457</Characters>
  <Application>Microsoft Office Word</Application>
  <DocSecurity>0</DocSecurity>
  <Lines>28</Lines>
  <Paragraphs>8</Paragraphs>
  <ScaleCrop>false</ScaleCrop>
  <Company>Hewlett-Packard</Company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Jerry Deng</dc:creator>
  <cp:lastModifiedBy>ashwajit</cp:lastModifiedBy>
  <cp:revision>2</cp:revision>
  <dcterms:created xsi:type="dcterms:W3CDTF">2014-10-23T22:44:00Z</dcterms:created>
  <dcterms:modified xsi:type="dcterms:W3CDTF">2014-10-23T22:44:00Z</dcterms:modified>
</cp:coreProperties>
</file>