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79A" w:rsidRDefault="003972A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Chapter 2- Strategy, Organizational Design, and Effectiveness</w:t>
      </w:r>
    </w:p>
    <w:p w:rsidR="003972A8" w:rsidRDefault="000B055D">
      <w:pPr>
        <w:rPr>
          <w:rFonts w:ascii="Arial" w:hAnsi="Arial" w:cs="Arial"/>
        </w:rPr>
      </w:pPr>
      <w:r w:rsidRPr="000B055D">
        <w:rPr>
          <w:rFonts w:ascii="Arial" w:hAnsi="Arial" w:cs="Arial"/>
        </w:rPr>
        <w:t xml:space="preserve">Organizational design reflects the way goals and strategies are implemented. The role of top management is important because managers can interpret the environment differently and develop different goals. </w:t>
      </w:r>
    </w:p>
    <w:p w:rsidR="00CD1750" w:rsidRDefault="00CD1750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Mission- </w:t>
      </w:r>
      <w:r>
        <w:rPr>
          <w:rFonts w:ascii="Arial" w:hAnsi="Arial" w:cs="Arial"/>
        </w:rPr>
        <w:t>the overall goal of an org</w:t>
      </w:r>
    </w:p>
    <w:p w:rsidR="00CD1750" w:rsidRDefault="00CD17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mission describes the orgs vision its shared values and beliefs and its reason for being. </w:t>
      </w:r>
    </w:p>
    <w:p w:rsidR="00CD1750" w:rsidRDefault="00CD1750">
      <w:pPr>
        <w:rPr>
          <w:rFonts w:ascii="Arial" w:hAnsi="Arial" w:cs="Arial"/>
        </w:rPr>
      </w:pPr>
      <w:r>
        <w:rPr>
          <w:rFonts w:ascii="Arial" w:hAnsi="Arial" w:cs="Arial"/>
          <w:b/>
        </w:rPr>
        <w:t>Official Goals-</w:t>
      </w:r>
      <w:r>
        <w:rPr>
          <w:rFonts w:ascii="Arial" w:hAnsi="Arial" w:cs="Arial"/>
        </w:rPr>
        <w:t xml:space="preserve"> business scope </w:t>
      </w:r>
      <w:r w:rsidR="00E45BBE">
        <w:rPr>
          <w:rFonts w:ascii="Arial" w:hAnsi="Arial" w:cs="Arial"/>
        </w:rPr>
        <w:t>and outcomes the org is trying to achieve.</w:t>
      </w:r>
    </w:p>
    <w:p w:rsidR="00E45BBE" w:rsidRDefault="00E45BBE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Operative Goals- </w:t>
      </w:r>
      <w:r w:rsidRPr="00E45BBE">
        <w:rPr>
          <w:rFonts w:ascii="Arial" w:hAnsi="Arial" w:cs="Arial"/>
        </w:rPr>
        <w:t>specific measureable outcomes are often concerned with the short run. (Short term goals)</w:t>
      </w:r>
    </w:p>
    <w:p w:rsidR="00E45BBE" w:rsidRDefault="00E45B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Operative goals can provide employees with a sense of direction, so that they know what they are working towards. </w:t>
      </w:r>
    </w:p>
    <w:p w:rsidR="00E45BBE" w:rsidRDefault="00E45BBE">
      <w:pPr>
        <w:rPr>
          <w:rFonts w:ascii="Arial" w:hAnsi="Arial" w:cs="Arial"/>
        </w:rPr>
      </w:pPr>
      <w:r>
        <w:rPr>
          <w:rFonts w:ascii="Arial" w:hAnsi="Arial" w:cs="Arial"/>
          <w:b/>
        </w:rPr>
        <w:t>Strategy-</w:t>
      </w:r>
      <w:r>
        <w:rPr>
          <w:rFonts w:ascii="Arial" w:hAnsi="Arial" w:cs="Arial"/>
        </w:rPr>
        <w:t xml:space="preserve"> is a plan for interacting with the competitive environment to achieve org goals.</w:t>
      </w:r>
    </w:p>
    <w:p w:rsidR="00E45BBE" w:rsidRPr="00780D99" w:rsidRDefault="00E45BBE">
      <w:pPr>
        <w:rPr>
          <w:rFonts w:ascii="Arial" w:hAnsi="Arial" w:cs="Arial"/>
          <w:b/>
          <w:u w:val="single"/>
        </w:rPr>
      </w:pPr>
      <w:r w:rsidRPr="00780D99">
        <w:rPr>
          <w:rFonts w:ascii="Arial" w:hAnsi="Arial" w:cs="Arial"/>
          <w:b/>
          <w:u w:val="single"/>
        </w:rPr>
        <w:t>Porters Strategy</w:t>
      </w:r>
    </w:p>
    <w:p w:rsidR="00E45BBE" w:rsidRDefault="00E45BBE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Focus- </w:t>
      </w:r>
      <w:r>
        <w:rPr>
          <w:rFonts w:ascii="Arial" w:hAnsi="Arial" w:cs="Arial"/>
        </w:rPr>
        <w:t>orgs concentrates on a specific market.</w:t>
      </w:r>
    </w:p>
    <w:p w:rsidR="00E45BBE" w:rsidRDefault="00E45BBE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Differentiation- </w:t>
      </w:r>
      <w:r>
        <w:rPr>
          <w:rFonts w:ascii="Arial" w:hAnsi="Arial" w:cs="Arial"/>
        </w:rPr>
        <w:t>orgs attempt to distinguish their products or services from others.</w:t>
      </w:r>
    </w:p>
    <w:p w:rsidR="00E45BBE" w:rsidRDefault="00E45BBE">
      <w:pPr>
        <w:rPr>
          <w:rFonts w:ascii="Arial" w:hAnsi="Arial" w:cs="Arial"/>
        </w:rPr>
      </w:pPr>
      <w:r>
        <w:rPr>
          <w:rFonts w:ascii="Arial" w:hAnsi="Arial" w:cs="Arial"/>
          <w:b/>
        </w:rPr>
        <w:t>Low Cost Leadership-</w:t>
      </w:r>
      <w:r>
        <w:rPr>
          <w:rFonts w:ascii="Arial" w:hAnsi="Arial" w:cs="Arial"/>
        </w:rPr>
        <w:t xml:space="preserve"> </w:t>
      </w:r>
      <w:r w:rsidR="00B40671">
        <w:rPr>
          <w:rFonts w:ascii="Arial" w:hAnsi="Arial" w:cs="Arial"/>
        </w:rPr>
        <w:t xml:space="preserve">tries to increase market share by emphasizing low cost compared to competitors. </w:t>
      </w:r>
    </w:p>
    <w:p w:rsidR="00B40671" w:rsidRPr="00780D99" w:rsidRDefault="00B40671">
      <w:pPr>
        <w:rPr>
          <w:rFonts w:ascii="Arial" w:hAnsi="Arial" w:cs="Arial"/>
          <w:b/>
          <w:u w:val="single"/>
        </w:rPr>
      </w:pPr>
      <w:r w:rsidRPr="00780D99">
        <w:rPr>
          <w:rFonts w:ascii="Arial" w:hAnsi="Arial" w:cs="Arial"/>
          <w:b/>
          <w:u w:val="single"/>
        </w:rPr>
        <w:t>Miles and Snow</w:t>
      </w:r>
    </w:p>
    <w:p w:rsidR="00B40671" w:rsidRDefault="00B40671">
      <w:pPr>
        <w:rPr>
          <w:rFonts w:ascii="Arial" w:hAnsi="Arial" w:cs="Arial"/>
        </w:rPr>
      </w:pPr>
      <w:r>
        <w:rPr>
          <w:rFonts w:ascii="Arial" w:hAnsi="Arial" w:cs="Arial"/>
          <w:b/>
        </w:rPr>
        <w:t>Prospector-</w:t>
      </w:r>
      <w:r>
        <w:rPr>
          <w:rFonts w:ascii="Arial" w:hAnsi="Arial" w:cs="Arial"/>
        </w:rPr>
        <w:t xml:space="preserve"> is to innovate, take risks, and seek out new opportunities.</w:t>
      </w:r>
    </w:p>
    <w:p w:rsidR="00B40671" w:rsidRDefault="00B40671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Defender- </w:t>
      </w:r>
      <w:r>
        <w:rPr>
          <w:rFonts w:ascii="Arial" w:hAnsi="Arial" w:cs="Arial"/>
        </w:rPr>
        <w:t>the opposite of the prospector. Concerned with stability.</w:t>
      </w:r>
    </w:p>
    <w:p w:rsidR="00B40671" w:rsidRDefault="00B40671">
      <w:pPr>
        <w:rPr>
          <w:rFonts w:ascii="Arial" w:hAnsi="Arial" w:cs="Arial"/>
        </w:rPr>
      </w:pPr>
      <w:r>
        <w:rPr>
          <w:rFonts w:ascii="Arial" w:hAnsi="Arial" w:cs="Arial"/>
          <w:b/>
        </w:rPr>
        <w:t>Analyzer-</w:t>
      </w:r>
      <w:r>
        <w:rPr>
          <w:rFonts w:ascii="Arial" w:hAnsi="Arial" w:cs="Arial"/>
        </w:rPr>
        <w:t xml:space="preserve"> tries to maintain a stable business while innovating. </w:t>
      </w:r>
    </w:p>
    <w:p w:rsidR="00B40671" w:rsidRDefault="00B40671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Reactor- </w:t>
      </w:r>
      <w:r>
        <w:rPr>
          <w:rFonts w:ascii="Arial" w:hAnsi="Arial" w:cs="Arial"/>
        </w:rPr>
        <w:t>not really a strategy. It reacts to threats and opportunities from the environment</w:t>
      </w:r>
    </w:p>
    <w:p w:rsidR="00780D99" w:rsidRDefault="00780D99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Goal Approach- </w:t>
      </w:r>
      <w:r>
        <w:rPr>
          <w:rFonts w:ascii="Arial" w:hAnsi="Arial" w:cs="Arial"/>
        </w:rPr>
        <w:t>org effectiveness is concerned with the output side and whether the org achieves its goals.</w:t>
      </w:r>
    </w:p>
    <w:p w:rsidR="00396864" w:rsidRDefault="00780D99">
      <w:pPr>
        <w:rPr>
          <w:rFonts w:ascii="Arial" w:hAnsi="Arial" w:cs="Arial"/>
        </w:rPr>
      </w:pPr>
      <w:r>
        <w:rPr>
          <w:rFonts w:ascii="Arial" w:hAnsi="Arial" w:cs="Arial"/>
          <w:b/>
        </w:rPr>
        <w:t>Resource Based Approach</w:t>
      </w:r>
      <w:r w:rsidR="00396864">
        <w:rPr>
          <w:rFonts w:ascii="Arial" w:hAnsi="Arial" w:cs="Arial"/>
          <w:b/>
        </w:rPr>
        <w:t>-</w:t>
      </w:r>
      <w:r w:rsidR="00396864">
        <w:rPr>
          <w:rFonts w:ascii="Arial" w:hAnsi="Arial" w:cs="Arial"/>
        </w:rPr>
        <w:t xml:space="preserve"> assesses effectiveness by observing the beginning process and evaluating whether the org effectively obtains resources necessary for high performance.</w:t>
      </w:r>
    </w:p>
    <w:p w:rsidR="00B40671" w:rsidRDefault="00396864">
      <w:pPr>
        <w:rPr>
          <w:rFonts w:ascii="Arial" w:hAnsi="Arial" w:cs="Arial"/>
        </w:rPr>
      </w:pPr>
      <w:r>
        <w:rPr>
          <w:rFonts w:ascii="Arial" w:hAnsi="Arial" w:cs="Arial"/>
          <w:b/>
        </w:rPr>
        <w:t>Internal Process Approach</w:t>
      </w:r>
      <w:r w:rsidR="00C83A80">
        <w:rPr>
          <w:rFonts w:ascii="Arial" w:hAnsi="Arial" w:cs="Arial"/>
          <w:b/>
        </w:rPr>
        <w:t>-</w:t>
      </w:r>
      <w:r w:rsidR="00C83A80">
        <w:rPr>
          <w:rFonts w:ascii="Arial" w:hAnsi="Arial" w:cs="Arial"/>
        </w:rPr>
        <w:t xml:space="preserve"> looks</w:t>
      </w:r>
      <w:r w:rsidR="009F1543">
        <w:rPr>
          <w:rFonts w:ascii="Arial" w:hAnsi="Arial" w:cs="Arial"/>
        </w:rPr>
        <w:t xml:space="preserve"> at internal activities and </w:t>
      </w:r>
      <w:r w:rsidR="00C83A80">
        <w:rPr>
          <w:rFonts w:ascii="Arial" w:hAnsi="Arial" w:cs="Arial"/>
        </w:rPr>
        <w:t>assesses</w:t>
      </w:r>
      <w:r w:rsidR="009F1543">
        <w:rPr>
          <w:rFonts w:ascii="Arial" w:hAnsi="Arial" w:cs="Arial"/>
        </w:rPr>
        <w:t xml:space="preserve"> effectiveness by indicators of internal health and efficiency. </w:t>
      </w:r>
    </w:p>
    <w:p w:rsidR="00C83A80" w:rsidRDefault="00C83A80">
      <w:pPr>
        <w:rPr>
          <w:rFonts w:ascii="Arial" w:hAnsi="Arial" w:cs="Arial"/>
        </w:rPr>
      </w:pPr>
      <w:r>
        <w:rPr>
          <w:rFonts w:ascii="Arial" w:hAnsi="Arial" w:cs="Arial"/>
          <w:b/>
        </w:rPr>
        <w:t>Competing Values Model-</w:t>
      </w:r>
      <w:r>
        <w:rPr>
          <w:rFonts w:ascii="Arial" w:hAnsi="Arial" w:cs="Arial"/>
        </w:rPr>
        <w:t xml:space="preserve"> tries to balance a concern with various parts of the org rather than focusing on one part. </w:t>
      </w:r>
    </w:p>
    <w:p w:rsidR="00C83A80" w:rsidRDefault="00C83A80">
      <w:pPr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Open System Emphasis-</w:t>
      </w:r>
      <w:r>
        <w:rPr>
          <w:rFonts w:ascii="Arial" w:hAnsi="Arial" w:cs="Arial"/>
        </w:rPr>
        <w:t xml:space="preserve"> combination of external focus and flexible structure</w:t>
      </w:r>
    </w:p>
    <w:p w:rsidR="008F4730" w:rsidRDefault="008F4730">
      <w:pPr>
        <w:rPr>
          <w:rFonts w:ascii="Arial" w:hAnsi="Arial" w:cs="Arial"/>
        </w:rPr>
      </w:pPr>
      <w:r>
        <w:rPr>
          <w:rFonts w:ascii="Arial" w:hAnsi="Arial" w:cs="Arial"/>
        </w:rPr>
        <w:t>Management’s primary goals are growth and resources</w:t>
      </w:r>
    </w:p>
    <w:p w:rsidR="008F4730" w:rsidRDefault="008F4730">
      <w:pPr>
        <w:rPr>
          <w:rFonts w:ascii="Arial" w:hAnsi="Arial" w:cs="Arial"/>
        </w:rPr>
      </w:pPr>
      <w:r>
        <w:rPr>
          <w:rFonts w:ascii="Arial" w:hAnsi="Arial" w:cs="Arial"/>
          <w:b/>
        </w:rPr>
        <w:t>Rational Goal Emphasis-</w:t>
      </w:r>
      <w:r>
        <w:rPr>
          <w:rFonts w:ascii="Arial" w:hAnsi="Arial" w:cs="Arial"/>
        </w:rPr>
        <w:t xml:space="preserve"> management values of structural control and external focus</w:t>
      </w:r>
    </w:p>
    <w:p w:rsidR="008F4730" w:rsidRDefault="008F47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primary goals are productivity </w:t>
      </w:r>
      <w:proofErr w:type="spellStart"/>
      <w:r>
        <w:rPr>
          <w:rFonts w:ascii="Arial" w:hAnsi="Arial" w:cs="Arial"/>
        </w:rPr>
        <w:t>effeciecny</w:t>
      </w:r>
      <w:proofErr w:type="spellEnd"/>
      <w:r>
        <w:rPr>
          <w:rFonts w:ascii="Arial" w:hAnsi="Arial" w:cs="Arial"/>
        </w:rPr>
        <w:t xml:space="preserve"> and profit</w:t>
      </w:r>
    </w:p>
    <w:p w:rsidR="008F4730" w:rsidRDefault="008F4730">
      <w:pPr>
        <w:rPr>
          <w:rFonts w:ascii="Arial" w:hAnsi="Arial" w:cs="Arial"/>
        </w:rPr>
      </w:pPr>
      <w:r>
        <w:rPr>
          <w:rFonts w:ascii="Arial" w:hAnsi="Arial" w:cs="Arial"/>
          <w:b/>
        </w:rPr>
        <w:t>Internal Process Emphasis-</w:t>
      </w:r>
      <w:r>
        <w:rPr>
          <w:rFonts w:ascii="Arial" w:hAnsi="Arial" w:cs="Arial"/>
        </w:rPr>
        <w:t xml:space="preserve"> it reflects the values of internal focus and structural control</w:t>
      </w:r>
    </w:p>
    <w:p w:rsidR="008F4730" w:rsidRDefault="008F47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primary goal is a stable environment that maintains itself. </w:t>
      </w:r>
    </w:p>
    <w:p w:rsidR="00CD23ED" w:rsidRDefault="00CD23ED">
      <w:pPr>
        <w:rPr>
          <w:rFonts w:ascii="Arial" w:hAnsi="Arial" w:cs="Arial"/>
        </w:rPr>
      </w:pPr>
      <w:r>
        <w:rPr>
          <w:rFonts w:ascii="Arial" w:hAnsi="Arial" w:cs="Arial"/>
          <w:b/>
        </w:rPr>
        <w:t>Human Relations Emphasis-</w:t>
      </w:r>
      <w:r>
        <w:rPr>
          <w:rFonts w:ascii="Arial" w:hAnsi="Arial" w:cs="Arial"/>
        </w:rPr>
        <w:t xml:space="preserve"> </w:t>
      </w:r>
      <w:r w:rsidR="006056F1">
        <w:rPr>
          <w:rFonts w:ascii="Arial" w:hAnsi="Arial" w:cs="Arial"/>
        </w:rPr>
        <w:t>incorporates values of an internal focus and a flexible structure. Employees are given opportunities for autonomy</w:t>
      </w:r>
    </w:p>
    <w:p w:rsidR="006056F1" w:rsidRPr="00CD23ED" w:rsidRDefault="006056F1">
      <w:pPr>
        <w:rPr>
          <w:rFonts w:ascii="Arial" w:hAnsi="Arial" w:cs="Arial"/>
        </w:rPr>
      </w:pPr>
      <w:bookmarkStart w:id="0" w:name="_GoBack"/>
      <w:bookmarkEnd w:id="0"/>
    </w:p>
    <w:sectPr w:rsidR="006056F1" w:rsidRPr="00CD23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10A"/>
    <w:rsid w:val="000B055D"/>
    <w:rsid w:val="00396864"/>
    <w:rsid w:val="003972A8"/>
    <w:rsid w:val="006056F1"/>
    <w:rsid w:val="006A510A"/>
    <w:rsid w:val="0071179A"/>
    <w:rsid w:val="00780D99"/>
    <w:rsid w:val="008F4730"/>
    <w:rsid w:val="009F1543"/>
    <w:rsid w:val="00B40671"/>
    <w:rsid w:val="00C83A80"/>
    <w:rsid w:val="00CD1750"/>
    <w:rsid w:val="00CD23ED"/>
    <w:rsid w:val="00E4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Patel</dc:creator>
  <cp:lastModifiedBy>Nikita Patel</cp:lastModifiedBy>
  <cp:revision>12</cp:revision>
  <dcterms:created xsi:type="dcterms:W3CDTF">2014-04-08T01:09:00Z</dcterms:created>
  <dcterms:modified xsi:type="dcterms:W3CDTF">2014-04-08T01:54:00Z</dcterms:modified>
</cp:coreProperties>
</file>