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538" w:rsidRPr="00087008" w:rsidRDefault="00213538">
      <w:pPr>
        <w:rPr>
          <w:rFonts w:ascii="Arial" w:hAnsi="Arial"/>
          <w:color w:val="FF0000"/>
          <w:sz w:val="28"/>
          <w:szCs w:val="28"/>
        </w:rPr>
      </w:pPr>
      <w:r w:rsidRPr="00087008">
        <w:rPr>
          <w:rFonts w:ascii="Arial" w:hAnsi="Arial"/>
          <w:color w:val="FF0000"/>
          <w:sz w:val="28"/>
          <w:szCs w:val="28"/>
        </w:rPr>
        <w:t>What is accounting?</w:t>
      </w:r>
    </w:p>
    <w:p w:rsidR="00213538" w:rsidRPr="00087008" w:rsidRDefault="00213538">
      <w:pPr>
        <w:rPr>
          <w:rFonts w:ascii="Arial" w:hAnsi="Arial" w:cs="Helvetica"/>
          <w:color w:val="262626"/>
          <w:sz w:val="28"/>
          <w:szCs w:val="28"/>
        </w:rPr>
      </w:pPr>
      <w:r w:rsidRPr="00087008">
        <w:rPr>
          <w:rFonts w:ascii="Arial" w:hAnsi="Arial" w:cs="Helvetica"/>
          <w:color w:val="262626"/>
          <w:sz w:val="28"/>
          <w:szCs w:val="28"/>
        </w:rPr>
        <w:t>-</w:t>
      </w:r>
      <w:r w:rsidR="008367DA" w:rsidRPr="00087008">
        <w:rPr>
          <w:rFonts w:ascii="Arial" w:hAnsi="Arial" w:cs="Helvetica"/>
          <w:color w:val="262626"/>
          <w:sz w:val="28"/>
          <w:szCs w:val="28"/>
        </w:rPr>
        <w:t>Process</w:t>
      </w:r>
      <w:r w:rsidRPr="00087008">
        <w:rPr>
          <w:rFonts w:ascii="Arial" w:hAnsi="Arial" w:cs="Helvetica"/>
          <w:color w:val="262626"/>
          <w:sz w:val="28"/>
          <w:szCs w:val="28"/>
        </w:rPr>
        <w:t xml:space="preserve"> of </w:t>
      </w:r>
      <w:r w:rsidR="008367DA" w:rsidRPr="00087008">
        <w:rPr>
          <w:rFonts w:ascii="Arial" w:hAnsi="Arial" w:cs="Helvetica"/>
          <w:color w:val="262626"/>
          <w:sz w:val="28"/>
          <w:szCs w:val="28"/>
        </w:rPr>
        <w:t>identifying, measuring</w:t>
      </w:r>
      <w:r w:rsidRPr="00087008">
        <w:rPr>
          <w:rFonts w:ascii="Arial" w:hAnsi="Arial" w:cs="Helvetica"/>
          <w:color w:val="262626"/>
          <w:sz w:val="28"/>
          <w:szCs w:val="28"/>
        </w:rPr>
        <w:t>, and communicating economic information to various users.</w:t>
      </w:r>
    </w:p>
    <w:p w:rsidR="00213538" w:rsidRPr="00087008" w:rsidRDefault="00213538">
      <w:pPr>
        <w:rPr>
          <w:rFonts w:ascii="Arial" w:hAnsi="Arial" w:cs="Helvetica"/>
          <w:color w:val="FF0000"/>
          <w:sz w:val="28"/>
          <w:szCs w:val="28"/>
        </w:rPr>
      </w:pPr>
      <w:r w:rsidRPr="00087008">
        <w:rPr>
          <w:rFonts w:ascii="Arial" w:hAnsi="Arial" w:cs="Helvetica"/>
          <w:color w:val="FF0000"/>
          <w:sz w:val="28"/>
          <w:szCs w:val="28"/>
        </w:rPr>
        <w:t>Who are the users?</w:t>
      </w:r>
    </w:p>
    <w:p w:rsidR="00213538" w:rsidRPr="00087008" w:rsidRDefault="00213538">
      <w:pPr>
        <w:rPr>
          <w:rFonts w:ascii="Arial" w:hAnsi="Arial" w:cs="Helvetica"/>
          <w:color w:val="262626"/>
          <w:sz w:val="28"/>
          <w:szCs w:val="28"/>
        </w:rPr>
      </w:pPr>
      <w:r w:rsidRPr="00087008">
        <w:rPr>
          <w:rFonts w:ascii="Arial" w:hAnsi="Arial" w:cs="Helvetica"/>
          <w:color w:val="262626"/>
          <w:sz w:val="28"/>
          <w:szCs w:val="28"/>
        </w:rPr>
        <w:t>-</w:t>
      </w:r>
      <w:r w:rsidR="008367DA" w:rsidRPr="00087008">
        <w:rPr>
          <w:rFonts w:ascii="Arial" w:hAnsi="Arial" w:cs="Helvetica"/>
          <w:color w:val="262626"/>
          <w:sz w:val="28"/>
          <w:szCs w:val="28"/>
        </w:rPr>
        <w:t>Internal</w:t>
      </w:r>
      <w:r w:rsidRPr="00087008">
        <w:rPr>
          <w:rFonts w:ascii="Arial" w:hAnsi="Arial" w:cs="Helvetica"/>
          <w:color w:val="262626"/>
          <w:sz w:val="28"/>
          <w:szCs w:val="28"/>
        </w:rPr>
        <w:t>:  Managers of a company</w:t>
      </w:r>
    </w:p>
    <w:p w:rsidR="00213538" w:rsidRPr="00087008" w:rsidRDefault="00213538">
      <w:pPr>
        <w:rPr>
          <w:rFonts w:ascii="Arial" w:hAnsi="Arial" w:cs="Helvetica"/>
          <w:color w:val="262626"/>
          <w:sz w:val="28"/>
          <w:szCs w:val="28"/>
        </w:rPr>
      </w:pPr>
      <w:r w:rsidRPr="00087008">
        <w:rPr>
          <w:rFonts w:ascii="Arial" w:hAnsi="Arial" w:cs="Helvetica"/>
          <w:color w:val="262626"/>
          <w:sz w:val="28"/>
          <w:szCs w:val="28"/>
        </w:rPr>
        <w:t xml:space="preserve">- Management Accounting: </w:t>
      </w:r>
      <w:r w:rsidR="008367DA" w:rsidRPr="00087008">
        <w:rPr>
          <w:rFonts w:ascii="Arial" w:hAnsi="Arial" w:cs="Helvetica"/>
          <w:color w:val="262626"/>
          <w:sz w:val="28"/>
          <w:szCs w:val="28"/>
        </w:rPr>
        <w:t>accounting concerned</w:t>
      </w:r>
      <w:r w:rsidRPr="00087008">
        <w:rPr>
          <w:rFonts w:ascii="Arial" w:hAnsi="Arial" w:cs="Helvetica"/>
          <w:color w:val="262626"/>
          <w:sz w:val="28"/>
          <w:szCs w:val="28"/>
        </w:rPr>
        <w:t xml:space="preserve"> with the preparation of financial statements for outsider uses</w:t>
      </w:r>
    </w:p>
    <w:p w:rsidR="00213538" w:rsidRPr="00087008" w:rsidRDefault="00213538" w:rsidP="00213538">
      <w:pPr>
        <w:widowControl w:val="0"/>
        <w:autoSpaceDE w:val="0"/>
        <w:autoSpaceDN w:val="0"/>
        <w:adjustRightInd w:val="0"/>
        <w:rPr>
          <w:rFonts w:ascii="Arial" w:hAnsi="Arial" w:cs="Arial"/>
          <w:sz w:val="28"/>
          <w:szCs w:val="28"/>
        </w:rPr>
      </w:pPr>
      <w:r w:rsidRPr="00087008">
        <w:rPr>
          <w:rFonts w:ascii="Arial" w:hAnsi="Arial" w:cs="Arial"/>
          <w:b/>
          <w:bCs/>
          <w:sz w:val="28"/>
          <w:szCs w:val="28"/>
        </w:rPr>
        <w:t>Employees:</w:t>
      </w:r>
      <w:r w:rsidRPr="00087008">
        <w:rPr>
          <w:rFonts w:ascii="Arial" w:hAnsi="Arial" w:cs="Arial"/>
          <w:sz w:val="28"/>
          <w:szCs w:val="28"/>
        </w:rPr>
        <w:t xml:space="preserve"> for assessing company's profitability and its consequence on their future remuneration and job security.</w:t>
      </w:r>
    </w:p>
    <w:p w:rsidR="00213538" w:rsidRPr="00087008" w:rsidRDefault="00213538" w:rsidP="008367DA">
      <w:pPr>
        <w:widowControl w:val="0"/>
        <w:autoSpaceDE w:val="0"/>
        <w:autoSpaceDN w:val="0"/>
        <w:adjustRightInd w:val="0"/>
        <w:rPr>
          <w:rFonts w:ascii="Arial" w:hAnsi="Arial" w:cs="Arial"/>
          <w:sz w:val="28"/>
          <w:szCs w:val="28"/>
        </w:rPr>
      </w:pPr>
      <w:r w:rsidRPr="00087008">
        <w:rPr>
          <w:rFonts w:ascii="Arial" w:hAnsi="Arial" w:cs="Arial"/>
          <w:b/>
          <w:bCs/>
          <w:sz w:val="28"/>
          <w:szCs w:val="28"/>
        </w:rPr>
        <w:t>Owners:</w:t>
      </w:r>
      <w:r w:rsidRPr="00087008">
        <w:rPr>
          <w:rFonts w:ascii="Arial" w:hAnsi="Arial" w:cs="Arial"/>
          <w:sz w:val="28"/>
          <w:szCs w:val="28"/>
        </w:rPr>
        <w:t xml:space="preserve"> for analyzing the viability and profitability of their investment and determining any future course of action.</w:t>
      </w:r>
    </w:p>
    <w:p w:rsidR="00213538" w:rsidRPr="00087008" w:rsidRDefault="00213538" w:rsidP="00213538">
      <w:pPr>
        <w:tabs>
          <w:tab w:val="left" w:pos="851"/>
        </w:tabs>
        <w:rPr>
          <w:rFonts w:ascii="Arial" w:hAnsi="Arial" w:cs="Helvetica"/>
          <w:color w:val="262626"/>
          <w:sz w:val="28"/>
          <w:szCs w:val="28"/>
        </w:rPr>
      </w:pPr>
      <w:r w:rsidRPr="00087008">
        <w:rPr>
          <w:rFonts w:ascii="Arial" w:hAnsi="Arial" w:cs="Helvetica"/>
          <w:color w:val="262626"/>
          <w:sz w:val="28"/>
          <w:szCs w:val="28"/>
        </w:rPr>
        <w:t>External: rely on the information provided by the management of the company.</w:t>
      </w:r>
    </w:p>
    <w:p w:rsidR="004B7FEC" w:rsidRPr="00087008" w:rsidRDefault="004B7FEC" w:rsidP="00213538">
      <w:pPr>
        <w:tabs>
          <w:tab w:val="left" w:pos="851"/>
        </w:tabs>
        <w:rPr>
          <w:rFonts w:ascii="Arial" w:hAnsi="Arial" w:cs="Helvetica"/>
          <w:color w:val="262626"/>
          <w:sz w:val="28"/>
          <w:szCs w:val="28"/>
        </w:rPr>
      </w:pPr>
      <w:r w:rsidRPr="00087008">
        <w:rPr>
          <w:rFonts w:ascii="Arial" w:hAnsi="Arial" w:cs="Helvetica"/>
          <w:color w:val="262626"/>
          <w:sz w:val="28"/>
          <w:szCs w:val="28"/>
        </w:rPr>
        <w:t xml:space="preserve">Question: Cost to construct, </w:t>
      </w:r>
    </w:p>
    <w:p w:rsidR="00213538" w:rsidRPr="00087008" w:rsidRDefault="00213538" w:rsidP="00213538">
      <w:pPr>
        <w:widowControl w:val="0"/>
        <w:autoSpaceDE w:val="0"/>
        <w:autoSpaceDN w:val="0"/>
        <w:adjustRightInd w:val="0"/>
        <w:rPr>
          <w:rFonts w:ascii="Arial" w:hAnsi="Arial" w:cs="Arial"/>
          <w:sz w:val="28"/>
          <w:szCs w:val="28"/>
        </w:rPr>
      </w:pPr>
      <w:r w:rsidRPr="00087008">
        <w:rPr>
          <w:rFonts w:ascii="Arial" w:hAnsi="Arial" w:cs="Arial"/>
          <w:b/>
          <w:bCs/>
          <w:sz w:val="28"/>
          <w:szCs w:val="28"/>
        </w:rPr>
        <w:t>Creditors:</w:t>
      </w:r>
      <w:r w:rsidRPr="00087008">
        <w:rPr>
          <w:rFonts w:ascii="Arial" w:hAnsi="Arial" w:cs="Arial"/>
          <w:sz w:val="28"/>
          <w:szCs w:val="28"/>
        </w:rPr>
        <w:t xml:space="preserve"> for determining the credit worthiness of the organization. Creditors according to the assessment of their customers’ financial health set terms of credit. Creditors include suppliers as well as lenders of finance such as banks.</w:t>
      </w:r>
      <w:r w:rsidR="004B7FEC" w:rsidRPr="00087008">
        <w:rPr>
          <w:rFonts w:ascii="Arial" w:hAnsi="Arial" w:cs="Arial"/>
          <w:sz w:val="28"/>
          <w:szCs w:val="28"/>
        </w:rPr>
        <w:t xml:space="preserve"> </w:t>
      </w:r>
    </w:p>
    <w:p w:rsidR="00213538" w:rsidRPr="00087008" w:rsidRDefault="00213538" w:rsidP="00213538">
      <w:pPr>
        <w:widowControl w:val="0"/>
        <w:autoSpaceDE w:val="0"/>
        <w:autoSpaceDN w:val="0"/>
        <w:adjustRightInd w:val="0"/>
        <w:rPr>
          <w:rFonts w:ascii="Arial" w:hAnsi="Arial" w:cs="Arial"/>
          <w:sz w:val="28"/>
          <w:szCs w:val="28"/>
        </w:rPr>
      </w:pPr>
      <w:r w:rsidRPr="00087008">
        <w:rPr>
          <w:rFonts w:ascii="Arial" w:hAnsi="Arial" w:cs="Arial"/>
          <w:b/>
          <w:bCs/>
          <w:sz w:val="28"/>
          <w:szCs w:val="28"/>
        </w:rPr>
        <w:t xml:space="preserve">Tax </w:t>
      </w:r>
      <w:r w:rsidR="008367DA" w:rsidRPr="00087008">
        <w:rPr>
          <w:rFonts w:ascii="Arial" w:hAnsi="Arial" w:cs="Arial"/>
          <w:b/>
          <w:bCs/>
          <w:sz w:val="28"/>
          <w:szCs w:val="28"/>
        </w:rPr>
        <w:t>Authorities</w:t>
      </w:r>
      <w:r w:rsidRPr="00087008">
        <w:rPr>
          <w:rFonts w:ascii="Arial" w:hAnsi="Arial" w:cs="Arial"/>
          <w:b/>
          <w:bCs/>
          <w:sz w:val="28"/>
          <w:szCs w:val="28"/>
        </w:rPr>
        <w:t>:</w:t>
      </w:r>
      <w:r w:rsidRPr="00087008">
        <w:rPr>
          <w:rFonts w:ascii="Arial" w:hAnsi="Arial" w:cs="Arial"/>
          <w:sz w:val="28"/>
          <w:szCs w:val="28"/>
        </w:rPr>
        <w:t xml:space="preserve"> for determining the credibility of the tax returns filed on behalf of the company.</w:t>
      </w:r>
    </w:p>
    <w:p w:rsidR="00213538" w:rsidRPr="00087008" w:rsidRDefault="00213538" w:rsidP="00213538">
      <w:pPr>
        <w:widowControl w:val="0"/>
        <w:autoSpaceDE w:val="0"/>
        <w:autoSpaceDN w:val="0"/>
        <w:adjustRightInd w:val="0"/>
        <w:rPr>
          <w:rFonts w:ascii="Arial" w:hAnsi="Arial" w:cs="Arial"/>
          <w:sz w:val="28"/>
          <w:szCs w:val="28"/>
        </w:rPr>
      </w:pPr>
      <w:r w:rsidRPr="00087008">
        <w:rPr>
          <w:rFonts w:ascii="Arial" w:hAnsi="Arial" w:cs="Arial"/>
          <w:b/>
          <w:bCs/>
          <w:sz w:val="28"/>
          <w:szCs w:val="28"/>
        </w:rPr>
        <w:t>Investors:</w:t>
      </w:r>
      <w:r w:rsidRPr="00087008">
        <w:rPr>
          <w:rFonts w:ascii="Arial" w:hAnsi="Arial" w:cs="Arial"/>
          <w:sz w:val="28"/>
          <w:szCs w:val="28"/>
        </w:rPr>
        <w:t xml:space="preserve"> for analyzing the feasibility of investing in the company. Investors want to make sure they can earn a reasonable return on their investment before they commit any financial resources to the company.</w:t>
      </w:r>
    </w:p>
    <w:p w:rsidR="00213538" w:rsidRPr="00087008" w:rsidRDefault="00213538" w:rsidP="00213538">
      <w:pPr>
        <w:widowControl w:val="0"/>
        <w:autoSpaceDE w:val="0"/>
        <w:autoSpaceDN w:val="0"/>
        <w:adjustRightInd w:val="0"/>
        <w:rPr>
          <w:rFonts w:ascii="Arial" w:hAnsi="Arial" w:cs="Arial"/>
          <w:sz w:val="28"/>
          <w:szCs w:val="28"/>
        </w:rPr>
      </w:pPr>
      <w:r w:rsidRPr="00087008">
        <w:rPr>
          <w:rFonts w:ascii="Arial" w:hAnsi="Arial" w:cs="Arial"/>
          <w:b/>
          <w:bCs/>
          <w:sz w:val="28"/>
          <w:szCs w:val="28"/>
        </w:rPr>
        <w:t>Customers:</w:t>
      </w:r>
      <w:r w:rsidRPr="00087008">
        <w:rPr>
          <w:rFonts w:ascii="Arial" w:hAnsi="Arial" w:cs="Arial"/>
          <w:sz w:val="28"/>
          <w:szCs w:val="28"/>
        </w:rPr>
        <w:t xml:space="preserve"> for assessing the financial position of its </w:t>
      </w:r>
      <w:r w:rsidR="008367DA" w:rsidRPr="00087008">
        <w:rPr>
          <w:rFonts w:ascii="Arial" w:hAnsi="Arial" w:cs="Arial"/>
          <w:sz w:val="28"/>
          <w:szCs w:val="28"/>
        </w:rPr>
        <w:t>suppliers, which</w:t>
      </w:r>
      <w:r w:rsidRPr="00087008">
        <w:rPr>
          <w:rFonts w:ascii="Arial" w:hAnsi="Arial" w:cs="Arial"/>
          <w:sz w:val="28"/>
          <w:szCs w:val="28"/>
        </w:rPr>
        <w:t xml:space="preserve"> is necessary for them to maintain a stable source of supply in the long term.</w:t>
      </w:r>
    </w:p>
    <w:p w:rsidR="00213538" w:rsidRPr="00087008" w:rsidRDefault="00213538" w:rsidP="00213538">
      <w:pPr>
        <w:widowControl w:val="0"/>
        <w:autoSpaceDE w:val="0"/>
        <w:autoSpaceDN w:val="0"/>
        <w:adjustRightInd w:val="0"/>
        <w:rPr>
          <w:rFonts w:ascii="Arial" w:hAnsi="Arial" w:cs="Arial"/>
          <w:sz w:val="28"/>
          <w:szCs w:val="28"/>
        </w:rPr>
      </w:pPr>
      <w:r w:rsidRPr="00087008">
        <w:rPr>
          <w:rFonts w:ascii="Arial" w:hAnsi="Arial" w:cs="Arial"/>
          <w:b/>
          <w:bCs/>
          <w:sz w:val="28"/>
          <w:szCs w:val="28"/>
        </w:rPr>
        <w:t>Regulatory Authorities:</w:t>
      </w:r>
      <w:r w:rsidRPr="00087008">
        <w:rPr>
          <w:rFonts w:ascii="Arial" w:hAnsi="Arial" w:cs="Arial"/>
          <w:sz w:val="28"/>
          <w:szCs w:val="28"/>
        </w:rPr>
        <w:t xml:space="preserve"> for ensuring that the company's disclosure of accounting information is in accordance with the rules and regulations set in order to protect the interests of the stakeholders who rely on such information in forming their decisions.</w:t>
      </w:r>
    </w:p>
    <w:p w:rsidR="004B7FEC" w:rsidRPr="00087008" w:rsidRDefault="004B7FEC" w:rsidP="00213538">
      <w:pPr>
        <w:widowControl w:val="0"/>
        <w:autoSpaceDE w:val="0"/>
        <w:autoSpaceDN w:val="0"/>
        <w:adjustRightInd w:val="0"/>
        <w:rPr>
          <w:rFonts w:ascii="Arial" w:hAnsi="Arial" w:cs="Arial"/>
          <w:sz w:val="28"/>
          <w:szCs w:val="28"/>
        </w:rPr>
      </w:pPr>
      <w:r w:rsidRPr="00087008">
        <w:rPr>
          <w:rFonts w:ascii="Arial" w:hAnsi="Arial" w:cs="Arial"/>
          <w:sz w:val="28"/>
          <w:szCs w:val="28"/>
        </w:rPr>
        <w:t>Shareholder: should I buy the shares</w:t>
      </w:r>
      <w:r w:rsidR="008367DA" w:rsidRPr="00087008">
        <w:rPr>
          <w:rFonts w:ascii="Arial" w:hAnsi="Arial" w:cs="Arial"/>
          <w:sz w:val="28"/>
          <w:szCs w:val="28"/>
        </w:rPr>
        <w:t>?</w:t>
      </w:r>
    </w:p>
    <w:p w:rsidR="004B7FEC" w:rsidRPr="00087008" w:rsidRDefault="004B7FEC" w:rsidP="00213538">
      <w:pPr>
        <w:widowControl w:val="0"/>
        <w:autoSpaceDE w:val="0"/>
        <w:autoSpaceDN w:val="0"/>
        <w:adjustRightInd w:val="0"/>
        <w:rPr>
          <w:rFonts w:ascii="Arial" w:hAnsi="Arial" w:cs="Arial"/>
          <w:sz w:val="28"/>
          <w:szCs w:val="28"/>
        </w:rPr>
      </w:pPr>
      <w:r w:rsidRPr="00087008">
        <w:rPr>
          <w:rFonts w:ascii="Arial" w:hAnsi="Arial" w:cs="Arial"/>
          <w:sz w:val="28"/>
          <w:szCs w:val="28"/>
        </w:rPr>
        <w:t xml:space="preserve">Banker: does the </w:t>
      </w:r>
      <w:r w:rsidR="008367DA" w:rsidRPr="00087008">
        <w:rPr>
          <w:rFonts w:ascii="Arial" w:hAnsi="Arial" w:cs="Arial"/>
          <w:sz w:val="28"/>
          <w:szCs w:val="28"/>
        </w:rPr>
        <w:t>company</w:t>
      </w:r>
      <w:r w:rsidRPr="00087008">
        <w:rPr>
          <w:rFonts w:ascii="Arial" w:hAnsi="Arial" w:cs="Arial"/>
          <w:sz w:val="28"/>
          <w:szCs w:val="28"/>
        </w:rPr>
        <w:t xml:space="preserve"> have </w:t>
      </w:r>
      <w:r w:rsidR="008367DA" w:rsidRPr="00087008">
        <w:rPr>
          <w:rFonts w:ascii="Arial" w:hAnsi="Arial" w:cs="Arial"/>
          <w:sz w:val="28"/>
          <w:szCs w:val="28"/>
        </w:rPr>
        <w:t>liabilities?</w:t>
      </w:r>
    </w:p>
    <w:p w:rsidR="004B7FEC" w:rsidRPr="00087008" w:rsidRDefault="004B7FEC" w:rsidP="00213538">
      <w:pPr>
        <w:widowControl w:val="0"/>
        <w:autoSpaceDE w:val="0"/>
        <w:autoSpaceDN w:val="0"/>
        <w:adjustRightInd w:val="0"/>
        <w:rPr>
          <w:rFonts w:ascii="Arial" w:hAnsi="Arial" w:cs="Arial"/>
          <w:sz w:val="28"/>
          <w:szCs w:val="28"/>
        </w:rPr>
      </w:pPr>
      <w:r w:rsidRPr="00087008">
        <w:rPr>
          <w:rFonts w:ascii="Arial" w:hAnsi="Arial" w:cs="Arial"/>
          <w:sz w:val="28"/>
          <w:szCs w:val="28"/>
        </w:rPr>
        <w:t xml:space="preserve">Employees: </w:t>
      </w:r>
      <w:r w:rsidR="008367DA" w:rsidRPr="00087008">
        <w:rPr>
          <w:rFonts w:ascii="Arial" w:hAnsi="Arial" w:cs="Arial"/>
          <w:sz w:val="28"/>
          <w:szCs w:val="28"/>
        </w:rPr>
        <w:t>company’s</w:t>
      </w:r>
      <w:r w:rsidRPr="00087008">
        <w:rPr>
          <w:rFonts w:ascii="Arial" w:hAnsi="Arial" w:cs="Arial"/>
          <w:sz w:val="28"/>
          <w:szCs w:val="28"/>
        </w:rPr>
        <w:t xml:space="preserve"> revenue, how much is given into </w:t>
      </w:r>
      <w:r w:rsidR="008367DA" w:rsidRPr="00087008">
        <w:rPr>
          <w:rFonts w:ascii="Arial" w:hAnsi="Arial" w:cs="Arial"/>
          <w:sz w:val="28"/>
          <w:szCs w:val="28"/>
        </w:rPr>
        <w:t>salaries</w:t>
      </w:r>
      <w:r w:rsidRPr="00087008">
        <w:rPr>
          <w:rFonts w:ascii="Arial" w:hAnsi="Arial" w:cs="Arial"/>
          <w:sz w:val="28"/>
          <w:szCs w:val="28"/>
        </w:rPr>
        <w:t xml:space="preserve"> and wages</w:t>
      </w:r>
    </w:p>
    <w:p w:rsidR="004B7FEC" w:rsidRPr="00087008" w:rsidRDefault="004B7FEC" w:rsidP="00213538">
      <w:pPr>
        <w:widowControl w:val="0"/>
        <w:autoSpaceDE w:val="0"/>
        <w:autoSpaceDN w:val="0"/>
        <w:adjustRightInd w:val="0"/>
        <w:rPr>
          <w:rFonts w:ascii="Arial" w:hAnsi="Arial" w:cs="Arial"/>
          <w:sz w:val="28"/>
          <w:szCs w:val="28"/>
        </w:rPr>
      </w:pPr>
      <w:r w:rsidRPr="00087008">
        <w:rPr>
          <w:rFonts w:ascii="Arial" w:hAnsi="Arial" w:cs="Arial"/>
          <w:sz w:val="28"/>
          <w:szCs w:val="28"/>
        </w:rPr>
        <w:t>Supplier</w:t>
      </w:r>
      <w:r w:rsidR="008367DA" w:rsidRPr="00087008">
        <w:rPr>
          <w:rFonts w:ascii="Arial" w:hAnsi="Arial" w:cs="Arial"/>
          <w:sz w:val="28"/>
          <w:szCs w:val="28"/>
        </w:rPr>
        <w:t>: Cur</w:t>
      </w:r>
      <w:r w:rsidRPr="00087008">
        <w:rPr>
          <w:rFonts w:ascii="Arial" w:hAnsi="Arial" w:cs="Arial"/>
          <w:sz w:val="28"/>
          <w:szCs w:val="28"/>
        </w:rPr>
        <w:t xml:space="preserve">rent amount of </w:t>
      </w:r>
      <w:r w:rsidR="008367DA" w:rsidRPr="00087008">
        <w:rPr>
          <w:rFonts w:ascii="Arial" w:hAnsi="Arial" w:cs="Arial"/>
          <w:sz w:val="28"/>
          <w:szCs w:val="28"/>
        </w:rPr>
        <w:t>company’s</w:t>
      </w:r>
      <w:r w:rsidRPr="00087008">
        <w:rPr>
          <w:rFonts w:ascii="Arial" w:hAnsi="Arial" w:cs="Arial"/>
          <w:sz w:val="28"/>
          <w:szCs w:val="28"/>
        </w:rPr>
        <w:t xml:space="preserve"> account payable</w:t>
      </w:r>
    </w:p>
    <w:p w:rsidR="004B7FEC" w:rsidRPr="00087008" w:rsidRDefault="004B7FEC" w:rsidP="00213538">
      <w:pPr>
        <w:widowControl w:val="0"/>
        <w:autoSpaceDE w:val="0"/>
        <w:autoSpaceDN w:val="0"/>
        <w:adjustRightInd w:val="0"/>
        <w:rPr>
          <w:rFonts w:ascii="Arial" w:hAnsi="Arial" w:cs="Arial"/>
          <w:sz w:val="28"/>
          <w:szCs w:val="28"/>
        </w:rPr>
      </w:pPr>
    </w:p>
    <w:p w:rsidR="00213538" w:rsidRPr="00087008" w:rsidRDefault="00213538" w:rsidP="00213538">
      <w:pPr>
        <w:tabs>
          <w:tab w:val="left" w:pos="851"/>
        </w:tabs>
        <w:rPr>
          <w:rFonts w:ascii="Arial" w:hAnsi="Arial" w:cs="Lucida Grande"/>
          <w:color w:val="FF0000"/>
          <w:sz w:val="28"/>
          <w:szCs w:val="28"/>
        </w:rPr>
      </w:pPr>
      <w:r w:rsidRPr="00087008">
        <w:rPr>
          <w:rFonts w:ascii="Arial" w:hAnsi="Arial" w:cs="Lucida Grande"/>
          <w:color w:val="FF0000"/>
          <w:sz w:val="28"/>
          <w:szCs w:val="28"/>
        </w:rPr>
        <w:t xml:space="preserve">What are the 3 main business activities?  Why is </w:t>
      </w:r>
      <w:proofErr w:type="gramStart"/>
      <w:r w:rsidRPr="00087008">
        <w:rPr>
          <w:rFonts w:ascii="Arial" w:hAnsi="Arial" w:cs="Lucida Grande"/>
          <w:color w:val="FF0000"/>
          <w:sz w:val="28"/>
          <w:szCs w:val="28"/>
        </w:rPr>
        <w:t>knowing</w:t>
      </w:r>
      <w:proofErr w:type="gramEnd"/>
      <w:r w:rsidRPr="00087008">
        <w:rPr>
          <w:rFonts w:ascii="Arial" w:hAnsi="Arial" w:cs="Lucida Grande"/>
          <w:color w:val="FF0000"/>
          <w:sz w:val="28"/>
          <w:szCs w:val="28"/>
        </w:rPr>
        <w:t xml:space="preserve"> them important?</w:t>
      </w:r>
    </w:p>
    <w:p w:rsidR="00213538" w:rsidRPr="00087008" w:rsidRDefault="00213538" w:rsidP="00213538">
      <w:pPr>
        <w:tabs>
          <w:tab w:val="left" w:pos="851"/>
        </w:tabs>
        <w:rPr>
          <w:rFonts w:ascii="Arial" w:hAnsi="Arial" w:cs="Helvetica"/>
          <w:color w:val="262626"/>
          <w:sz w:val="28"/>
          <w:szCs w:val="28"/>
        </w:rPr>
      </w:pPr>
      <w:r w:rsidRPr="00087008">
        <w:rPr>
          <w:rFonts w:ascii="Arial" w:hAnsi="Arial" w:cs="Helvetica"/>
          <w:color w:val="262626"/>
          <w:sz w:val="28"/>
          <w:szCs w:val="28"/>
        </w:rPr>
        <w:t xml:space="preserve">-Financing </w:t>
      </w:r>
    </w:p>
    <w:p w:rsidR="00213538" w:rsidRPr="00087008" w:rsidRDefault="00213538" w:rsidP="00213538">
      <w:pPr>
        <w:tabs>
          <w:tab w:val="left" w:pos="851"/>
        </w:tabs>
        <w:rPr>
          <w:rFonts w:ascii="Arial" w:hAnsi="Arial" w:cs="Helvetica"/>
          <w:color w:val="262626"/>
          <w:sz w:val="28"/>
          <w:szCs w:val="28"/>
        </w:rPr>
      </w:pPr>
      <w:r w:rsidRPr="00087008">
        <w:rPr>
          <w:rFonts w:ascii="Arial" w:hAnsi="Arial" w:cs="Helvetica"/>
          <w:color w:val="262626"/>
          <w:sz w:val="28"/>
          <w:szCs w:val="28"/>
        </w:rPr>
        <w:lastRenderedPageBreak/>
        <w:t>-Investing</w:t>
      </w:r>
    </w:p>
    <w:p w:rsidR="00213538" w:rsidRPr="00087008" w:rsidRDefault="00213538" w:rsidP="00213538">
      <w:pPr>
        <w:tabs>
          <w:tab w:val="left" w:pos="851"/>
        </w:tabs>
        <w:rPr>
          <w:rFonts w:ascii="Arial" w:hAnsi="Arial" w:cs="Helvetica"/>
          <w:color w:val="262626"/>
          <w:sz w:val="28"/>
          <w:szCs w:val="28"/>
        </w:rPr>
      </w:pPr>
      <w:r w:rsidRPr="00087008">
        <w:rPr>
          <w:rFonts w:ascii="Arial" w:hAnsi="Arial" w:cs="Helvetica"/>
          <w:color w:val="262626"/>
          <w:sz w:val="28"/>
          <w:szCs w:val="28"/>
        </w:rPr>
        <w:t>-Operating</w:t>
      </w:r>
    </w:p>
    <w:p w:rsidR="00511FFD" w:rsidRPr="00087008" w:rsidRDefault="00511FFD" w:rsidP="00213538">
      <w:pPr>
        <w:tabs>
          <w:tab w:val="left" w:pos="851"/>
        </w:tabs>
        <w:rPr>
          <w:rFonts w:ascii="Arial" w:hAnsi="Arial" w:cs="Helvetica"/>
          <w:color w:val="262626"/>
          <w:sz w:val="28"/>
          <w:szCs w:val="28"/>
        </w:rPr>
      </w:pPr>
      <w:r w:rsidRPr="00087008">
        <w:rPr>
          <w:rFonts w:ascii="Arial" w:hAnsi="Arial" w:cs="Helvetica"/>
          <w:color w:val="262626"/>
          <w:sz w:val="28"/>
          <w:szCs w:val="28"/>
        </w:rPr>
        <w:t xml:space="preserve">It is important knowing these three activities because these three </w:t>
      </w:r>
      <w:r w:rsidR="00087008" w:rsidRPr="00087008">
        <w:rPr>
          <w:rFonts w:ascii="Arial" w:hAnsi="Arial" w:cs="Helvetica"/>
          <w:color w:val="262626"/>
          <w:sz w:val="28"/>
          <w:szCs w:val="28"/>
        </w:rPr>
        <w:t>activities</w:t>
      </w:r>
      <w:r w:rsidRPr="00087008">
        <w:rPr>
          <w:rFonts w:ascii="Arial" w:hAnsi="Arial" w:cs="Helvetica"/>
          <w:color w:val="262626"/>
          <w:sz w:val="28"/>
          <w:szCs w:val="28"/>
        </w:rPr>
        <w:t xml:space="preserve"> combined together help to run as business as funds are </w:t>
      </w:r>
      <w:r w:rsidR="00087008" w:rsidRPr="00087008">
        <w:rPr>
          <w:rFonts w:ascii="Arial" w:hAnsi="Arial" w:cs="Helvetica"/>
          <w:color w:val="262626"/>
          <w:sz w:val="28"/>
          <w:szCs w:val="28"/>
        </w:rPr>
        <w:t>driven</w:t>
      </w:r>
      <w:r w:rsidRPr="00087008">
        <w:rPr>
          <w:rFonts w:ascii="Arial" w:hAnsi="Arial" w:cs="Helvetica"/>
          <w:color w:val="262626"/>
          <w:sz w:val="28"/>
          <w:szCs w:val="28"/>
        </w:rPr>
        <w:t xml:space="preserve"> from financing and investing </w:t>
      </w:r>
      <w:r w:rsidR="00087008" w:rsidRPr="00087008">
        <w:rPr>
          <w:rFonts w:ascii="Arial" w:hAnsi="Arial" w:cs="Helvetica"/>
          <w:color w:val="262626"/>
          <w:sz w:val="28"/>
          <w:szCs w:val="28"/>
        </w:rPr>
        <w:t>activities</w:t>
      </w:r>
      <w:r w:rsidRPr="00087008">
        <w:rPr>
          <w:rFonts w:ascii="Arial" w:hAnsi="Arial" w:cs="Helvetica"/>
          <w:color w:val="262626"/>
          <w:sz w:val="28"/>
          <w:szCs w:val="28"/>
        </w:rPr>
        <w:t xml:space="preserve"> and used in operating </w:t>
      </w:r>
      <w:r w:rsidR="00087008" w:rsidRPr="00087008">
        <w:rPr>
          <w:rFonts w:ascii="Arial" w:hAnsi="Arial" w:cs="Helvetica"/>
          <w:color w:val="262626"/>
          <w:sz w:val="28"/>
          <w:szCs w:val="28"/>
        </w:rPr>
        <w:t>activities</w:t>
      </w:r>
      <w:r w:rsidRPr="00087008">
        <w:rPr>
          <w:rFonts w:ascii="Arial" w:hAnsi="Arial" w:cs="Helvetica"/>
          <w:color w:val="262626"/>
          <w:sz w:val="28"/>
          <w:szCs w:val="28"/>
        </w:rPr>
        <w:t>.</w:t>
      </w:r>
    </w:p>
    <w:p w:rsidR="00511FFD" w:rsidRPr="00087008" w:rsidRDefault="00511FFD" w:rsidP="00213538">
      <w:pPr>
        <w:tabs>
          <w:tab w:val="left" w:pos="851"/>
        </w:tabs>
        <w:rPr>
          <w:rFonts w:ascii="Arial" w:hAnsi="Arial" w:cs="Lucida Grande"/>
          <w:sz w:val="28"/>
          <w:szCs w:val="28"/>
        </w:rPr>
      </w:pPr>
      <w:r w:rsidRPr="00087008">
        <w:rPr>
          <w:rFonts w:ascii="Arial" w:hAnsi="Arial" w:cs="Lucida Grande"/>
          <w:sz w:val="28"/>
          <w:szCs w:val="28"/>
        </w:rPr>
        <w:t>What is the definition of the 5 accounting elements (assets, liabilities, equity, revenue, expenses)?  What accounts are included in each element?</w:t>
      </w:r>
    </w:p>
    <w:p w:rsidR="00511FFD" w:rsidRPr="00087008" w:rsidRDefault="00511FFD" w:rsidP="00213538">
      <w:pPr>
        <w:tabs>
          <w:tab w:val="left" w:pos="851"/>
        </w:tabs>
        <w:rPr>
          <w:rFonts w:ascii="Arial" w:hAnsi="Arial" w:cs="Lucida Grande"/>
          <w:sz w:val="28"/>
          <w:szCs w:val="28"/>
        </w:rPr>
      </w:pPr>
      <w:r w:rsidRPr="00087008">
        <w:rPr>
          <w:rFonts w:ascii="Arial" w:hAnsi="Arial" w:cs="Lucida Grande"/>
          <w:sz w:val="28"/>
          <w:szCs w:val="28"/>
        </w:rPr>
        <w:t>Assets: economic benefit to an organization (Building, equipment, any sort of investment account, receivable accounts)</w:t>
      </w:r>
    </w:p>
    <w:p w:rsidR="00511FFD" w:rsidRPr="00087008" w:rsidRDefault="00511FFD" w:rsidP="00213538">
      <w:pPr>
        <w:tabs>
          <w:tab w:val="left" w:pos="851"/>
        </w:tabs>
        <w:rPr>
          <w:rFonts w:ascii="Arial" w:hAnsi="Arial" w:cs="Lucida Grande"/>
          <w:sz w:val="28"/>
          <w:szCs w:val="28"/>
        </w:rPr>
      </w:pPr>
      <w:r w:rsidRPr="00087008">
        <w:rPr>
          <w:rFonts w:ascii="Arial" w:hAnsi="Arial" w:cs="Lucida Grande"/>
          <w:sz w:val="28"/>
          <w:szCs w:val="28"/>
        </w:rPr>
        <w:t>Liability: obligation of a business (payable accounts)</w:t>
      </w:r>
    </w:p>
    <w:p w:rsidR="00511FFD" w:rsidRPr="00087008" w:rsidRDefault="00511FFD" w:rsidP="00213538">
      <w:pPr>
        <w:tabs>
          <w:tab w:val="left" w:pos="851"/>
        </w:tabs>
        <w:rPr>
          <w:rFonts w:ascii="Arial" w:hAnsi="Arial" w:cs="Lucida Grande"/>
          <w:sz w:val="28"/>
          <w:szCs w:val="28"/>
        </w:rPr>
      </w:pPr>
      <w:r w:rsidRPr="00087008">
        <w:rPr>
          <w:rFonts w:ascii="Arial" w:hAnsi="Arial" w:cs="Lucida Grande"/>
          <w:sz w:val="28"/>
          <w:szCs w:val="28"/>
        </w:rPr>
        <w:t>Equity:</w:t>
      </w:r>
      <w:r w:rsidR="004B7FEC" w:rsidRPr="00087008">
        <w:rPr>
          <w:rFonts w:ascii="Arial" w:hAnsi="Arial" w:cs="Lucida Grande"/>
          <w:sz w:val="28"/>
          <w:szCs w:val="28"/>
        </w:rPr>
        <w:t xml:space="preserve"> claims on the assets of an entity. </w:t>
      </w:r>
      <w:r w:rsidR="00087008" w:rsidRPr="00087008">
        <w:rPr>
          <w:rFonts w:ascii="Arial" w:hAnsi="Arial" w:cs="Lucida Grande"/>
          <w:sz w:val="28"/>
          <w:szCs w:val="28"/>
        </w:rPr>
        <w:t>(Owner</w:t>
      </w:r>
      <w:r w:rsidR="004B7FEC" w:rsidRPr="00087008">
        <w:rPr>
          <w:rFonts w:ascii="Arial" w:hAnsi="Arial" w:cs="Lucida Grande"/>
          <w:sz w:val="28"/>
          <w:szCs w:val="28"/>
        </w:rPr>
        <w:t xml:space="preserve"> </w:t>
      </w:r>
      <w:r w:rsidR="00087008" w:rsidRPr="00087008">
        <w:rPr>
          <w:rFonts w:ascii="Arial" w:hAnsi="Arial" w:cs="Lucida Grande"/>
          <w:sz w:val="28"/>
          <w:szCs w:val="28"/>
        </w:rPr>
        <w:t>equity,</w:t>
      </w:r>
      <w:r w:rsidR="004B7FEC" w:rsidRPr="00087008">
        <w:rPr>
          <w:rFonts w:ascii="Arial" w:hAnsi="Arial" w:cs="Lucida Grande"/>
          <w:sz w:val="28"/>
          <w:szCs w:val="28"/>
        </w:rPr>
        <w:t xml:space="preserve"> </w:t>
      </w:r>
      <w:r w:rsidR="008367DA" w:rsidRPr="00087008">
        <w:rPr>
          <w:rFonts w:ascii="Arial" w:hAnsi="Arial" w:cs="Lucida Grande"/>
          <w:sz w:val="28"/>
          <w:szCs w:val="28"/>
        </w:rPr>
        <w:t>shareholder</w:t>
      </w:r>
      <w:r w:rsidR="004B7FEC" w:rsidRPr="00087008">
        <w:rPr>
          <w:rFonts w:ascii="Arial" w:hAnsi="Arial" w:cs="Lucida Grande"/>
          <w:sz w:val="28"/>
          <w:szCs w:val="28"/>
        </w:rPr>
        <w:t>)</w:t>
      </w:r>
    </w:p>
    <w:p w:rsidR="00511FFD" w:rsidRPr="00087008" w:rsidRDefault="00511FFD" w:rsidP="00213538">
      <w:pPr>
        <w:tabs>
          <w:tab w:val="left" w:pos="851"/>
        </w:tabs>
        <w:rPr>
          <w:rFonts w:ascii="Arial" w:hAnsi="Arial" w:cs="Lucida Grande"/>
          <w:sz w:val="28"/>
          <w:szCs w:val="28"/>
        </w:rPr>
      </w:pPr>
      <w:r w:rsidRPr="00087008">
        <w:rPr>
          <w:rFonts w:ascii="Arial" w:hAnsi="Arial" w:cs="Lucida Grande"/>
          <w:sz w:val="28"/>
          <w:szCs w:val="28"/>
        </w:rPr>
        <w:t xml:space="preserve">Revenue Inflow of assets resulting from the sale of products and services. </w:t>
      </w:r>
      <w:r w:rsidR="00087008" w:rsidRPr="00087008">
        <w:rPr>
          <w:rFonts w:ascii="Arial" w:hAnsi="Arial" w:cs="Lucida Grande"/>
          <w:sz w:val="28"/>
          <w:szCs w:val="28"/>
        </w:rPr>
        <w:t>(Any</w:t>
      </w:r>
      <w:r w:rsidRPr="00087008">
        <w:rPr>
          <w:rFonts w:ascii="Arial" w:hAnsi="Arial" w:cs="Lucida Grande"/>
          <w:sz w:val="28"/>
          <w:szCs w:val="28"/>
        </w:rPr>
        <w:t xml:space="preserve"> sale or service account)</w:t>
      </w:r>
    </w:p>
    <w:p w:rsidR="00511FFD" w:rsidRPr="00087008" w:rsidRDefault="00511FFD" w:rsidP="00213538">
      <w:pPr>
        <w:tabs>
          <w:tab w:val="left" w:pos="851"/>
        </w:tabs>
        <w:rPr>
          <w:rFonts w:ascii="Arial" w:hAnsi="Arial" w:cs="Lucida Grande"/>
          <w:sz w:val="28"/>
          <w:szCs w:val="28"/>
        </w:rPr>
      </w:pPr>
      <w:r w:rsidRPr="00087008">
        <w:rPr>
          <w:rFonts w:ascii="Arial" w:hAnsi="Arial" w:cs="Lucida Grande"/>
          <w:sz w:val="28"/>
          <w:szCs w:val="28"/>
        </w:rPr>
        <w:t>Ex</w:t>
      </w:r>
      <w:r w:rsidR="008367DA" w:rsidRPr="00087008">
        <w:rPr>
          <w:rFonts w:ascii="Arial" w:hAnsi="Arial" w:cs="Lucida Grande"/>
          <w:sz w:val="28"/>
          <w:szCs w:val="28"/>
        </w:rPr>
        <w:t>penses: Outflows of assets resul</w:t>
      </w:r>
      <w:r w:rsidRPr="00087008">
        <w:rPr>
          <w:rFonts w:ascii="Arial" w:hAnsi="Arial" w:cs="Lucida Grande"/>
          <w:sz w:val="28"/>
          <w:szCs w:val="28"/>
        </w:rPr>
        <w:t>ting from the sale of goods and services</w:t>
      </w:r>
      <w:proofErr w:type="gramStart"/>
      <w:r w:rsidRPr="00087008">
        <w:rPr>
          <w:rFonts w:ascii="Arial" w:hAnsi="Arial" w:cs="Lucida Grande"/>
          <w:sz w:val="28"/>
          <w:szCs w:val="28"/>
        </w:rPr>
        <w:t>.(</w:t>
      </w:r>
      <w:proofErr w:type="gramEnd"/>
      <w:r w:rsidRPr="00087008">
        <w:rPr>
          <w:rFonts w:ascii="Arial" w:hAnsi="Arial" w:cs="Lucida Grande"/>
          <w:sz w:val="28"/>
          <w:szCs w:val="28"/>
        </w:rPr>
        <w:t xml:space="preserve"> Any money spent on assets.</w:t>
      </w:r>
      <w:r w:rsidR="004B7FEC" w:rsidRPr="00087008">
        <w:rPr>
          <w:rFonts w:ascii="Arial" w:hAnsi="Arial" w:cs="Lucida Grande"/>
          <w:sz w:val="28"/>
          <w:szCs w:val="28"/>
        </w:rPr>
        <w:t>)</w:t>
      </w:r>
    </w:p>
    <w:p w:rsidR="004B7FEC" w:rsidRPr="00087008" w:rsidRDefault="004B7FEC" w:rsidP="00213538">
      <w:pPr>
        <w:tabs>
          <w:tab w:val="left" w:pos="851"/>
        </w:tabs>
        <w:rPr>
          <w:rFonts w:ascii="Arial" w:hAnsi="Arial" w:cs="Helvetica"/>
          <w:color w:val="262626"/>
          <w:sz w:val="28"/>
          <w:szCs w:val="28"/>
        </w:rPr>
      </w:pPr>
      <w:r w:rsidRPr="00087008">
        <w:rPr>
          <w:rFonts w:ascii="Arial" w:hAnsi="Arial" w:cs="Lucida Grande"/>
          <w:sz w:val="28"/>
          <w:szCs w:val="28"/>
        </w:rPr>
        <w:t>What are the 4 main financial statements?  How are the elements from (4) represented in the statements?  How are the financial statements connected to each other?</w:t>
      </w:r>
    </w:p>
    <w:p w:rsidR="00213538" w:rsidRPr="00087008" w:rsidRDefault="004B7FEC">
      <w:pPr>
        <w:rPr>
          <w:rFonts w:ascii="Arial" w:hAnsi="Arial"/>
          <w:sz w:val="28"/>
          <w:szCs w:val="28"/>
        </w:rPr>
      </w:pPr>
      <w:r w:rsidRPr="00087008">
        <w:rPr>
          <w:rFonts w:ascii="Arial" w:hAnsi="Arial"/>
          <w:sz w:val="28"/>
          <w:szCs w:val="28"/>
        </w:rPr>
        <w:t>-Balance Sheet</w:t>
      </w:r>
    </w:p>
    <w:p w:rsidR="004B7FEC" w:rsidRPr="00087008" w:rsidRDefault="004B7FEC">
      <w:pPr>
        <w:rPr>
          <w:rFonts w:ascii="Arial" w:hAnsi="Arial"/>
          <w:sz w:val="28"/>
          <w:szCs w:val="28"/>
        </w:rPr>
      </w:pPr>
      <w:r w:rsidRPr="00087008">
        <w:rPr>
          <w:rFonts w:ascii="Arial" w:hAnsi="Arial"/>
          <w:sz w:val="28"/>
          <w:szCs w:val="28"/>
        </w:rPr>
        <w:t>-Income statement</w:t>
      </w:r>
    </w:p>
    <w:p w:rsidR="004B7FEC" w:rsidRPr="00087008" w:rsidRDefault="004B7FEC">
      <w:pPr>
        <w:rPr>
          <w:rFonts w:ascii="Arial" w:hAnsi="Arial"/>
          <w:sz w:val="28"/>
          <w:szCs w:val="28"/>
        </w:rPr>
      </w:pPr>
      <w:r w:rsidRPr="00087008">
        <w:rPr>
          <w:rFonts w:ascii="Arial" w:hAnsi="Arial"/>
          <w:sz w:val="28"/>
          <w:szCs w:val="28"/>
        </w:rPr>
        <w:t>-</w:t>
      </w:r>
      <w:r w:rsidR="00FB5821" w:rsidRPr="00087008">
        <w:rPr>
          <w:rFonts w:ascii="Arial" w:hAnsi="Arial"/>
          <w:sz w:val="28"/>
          <w:szCs w:val="28"/>
        </w:rPr>
        <w:t>Statement</w:t>
      </w:r>
      <w:r w:rsidRPr="00087008">
        <w:rPr>
          <w:rFonts w:ascii="Arial" w:hAnsi="Arial"/>
          <w:sz w:val="28"/>
          <w:szCs w:val="28"/>
        </w:rPr>
        <w:t xml:space="preserve"> of retained earnings</w:t>
      </w:r>
    </w:p>
    <w:p w:rsidR="00FB5821" w:rsidRPr="00087008" w:rsidRDefault="00FB5821">
      <w:pPr>
        <w:rPr>
          <w:rFonts w:ascii="Arial" w:hAnsi="Arial"/>
          <w:sz w:val="28"/>
          <w:szCs w:val="28"/>
        </w:rPr>
      </w:pPr>
      <w:r w:rsidRPr="00087008">
        <w:rPr>
          <w:rFonts w:ascii="Arial" w:hAnsi="Arial"/>
          <w:sz w:val="28"/>
          <w:szCs w:val="28"/>
        </w:rPr>
        <w:t>-Cash Flow</w:t>
      </w:r>
    </w:p>
    <w:p w:rsidR="00FB5821" w:rsidRPr="00087008" w:rsidRDefault="00FB5821">
      <w:pPr>
        <w:rPr>
          <w:rFonts w:ascii="Arial" w:hAnsi="Arial"/>
          <w:sz w:val="28"/>
          <w:szCs w:val="28"/>
        </w:rPr>
      </w:pPr>
      <w:r w:rsidRPr="00087008">
        <w:rPr>
          <w:rFonts w:ascii="Arial" w:hAnsi="Arial"/>
          <w:sz w:val="28"/>
          <w:szCs w:val="28"/>
        </w:rPr>
        <w:t>Balance Sheet:</w:t>
      </w:r>
    </w:p>
    <w:p w:rsidR="00FB5821" w:rsidRPr="00087008" w:rsidRDefault="00FB5821">
      <w:pPr>
        <w:rPr>
          <w:rFonts w:ascii="Arial" w:hAnsi="Arial"/>
          <w:sz w:val="28"/>
          <w:szCs w:val="28"/>
        </w:rPr>
      </w:pPr>
      <w:r w:rsidRPr="00087008">
        <w:rPr>
          <w:rFonts w:ascii="Arial" w:hAnsi="Arial"/>
          <w:sz w:val="28"/>
          <w:szCs w:val="28"/>
        </w:rPr>
        <w:t>Assets:</w:t>
      </w:r>
    </w:p>
    <w:p w:rsidR="00FB5821" w:rsidRPr="00087008" w:rsidRDefault="00FB5821">
      <w:pPr>
        <w:rPr>
          <w:rFonts w:ascii="Arial" w:hAnsi="Arial"/>
          <w:sz w:val="28"/>
          <w:szCs w:val="28"/>
        </w:rPr>
      </w:pPr>
      <w:r w:rsidRPr="00087008">
        <w:rPr>
          <w:rFonts w:ascii="Arial" w:hAnsi="Arial"/>
          <w:sz w:val="28"/>
          <w:szCs w:val="28"/>
        </w:rPr>
        <w:t>-Cash: Cash on hand and Cash in bank accounts</w:t>
      </w:r>
    </w:p>
    <w:p w:rsidR="00FB5821" w:rsidRPr="00087008" w:rsidRDefault="00FB5821">
      <w:pPr>
        <w:rPr>
          <w:rFonts w:ascii="Arial" w:hAnsi="Arial"/>
          <w:sz w:val="28"/>
          <w:szCs w:val="28"/>
        </w:rPr>
      </w:pPr>
      <w:r w:rsidRPr="00087008">
        <w:rPr>
          <w:rFonts w:ascii="Arial" w:hAnsi="Arial"/>
          <w:sz w:val="28"/>
          <w:szCs w:val="28"/>
        </w:rPr>
        <w:t>-Accounts receivable: selling services and allowing them to pay later</w:t>
      </w:r>
    </w:p>
    <w:p w:rsidR="00FB5821" w:rsidRPr="00087008" w:rsidRDefault="00FB5821">
      <w:pPr>
        <w:rPr>
          <w:rFonts w:ascii="Arial" w:hAnsi="Arial"/>
          <w:sz w:val="28"/>
          <w:szCs w:val="28"/>
        </w:rPr>
      </w:pPr>
      <w:r w:rsidRPr="00087008">
        <w:rPr>
          <w:rFonts w:ascii="Arial" w:hAnsi="Arial"/>
          <w:sz w:val="28"/>
          <w:szCs w:val="28"/>
        </w:rPr>
        <w:t>-Material Supplies: products that company uses in its production</w:t>
      </w:r>
    </w:p>
    <w:p w:rsidR="00FB5821" w:rsidRPr="00087008" w:rsidRDefault="00FB5821">
      <w:pPr>
        <w:rPr>
          <w:rFonts w:ascii="Arial" w:hAnsi="Arial"/>
          <w:sz w:val="28"/>
          <w:szCs w:val="28"/>
        </w:rPr>
      </w:pPr>
      <w:r w:rsidRPr="00087008">
        <w:rPr>
          <w:rFonts w:ascii="Arial" w:hAnsi="Arial"/>
          <w:sz w:val="28"/>
          <w:szCs w:val="28"/>
        </w:rPr>
        <w:t xml:space="preserve"> Liability:</w:t>
      </w:r>
    </w:p>
    <w:p w:rsidR="00FB5821" w:rsidRPr="00087008" w:rsidRDefault="00FB5821">
      <w:pPr>
        <w:rPr>
          <w:rFonts w:ascii="Arial" w:hAnsi="Arial"/>
          <w:sz w:val="28"/>
          <w:szCs w:val="28"/>
        </w:rPr>
      </w:pPr>
      <w:r w:rsidRPr="00087008">
        <w:rPr>
          <w:rFonts w:ascii="Arial" w:hAnsi="Arial"/>
          <w:sz w:val="28"/>
          <w:szCs w:val="28"/>
        </w:rPr>
        <w:t>Accounts payable: buying supplies and allowed to pay alter.</w:t>
      </w:r>
    </w:p>
    <w:p w:rsidR="00FB5821" w:rsidRPr="00087008" w:rsidRDefault="00FB5821">
      <w:pPr>
        <w:rPr>
          <w:rFonts w:ascii="Arial" w:hAnsi="Arial"/>
          <w:sz w:val="28"/>
          <w:szCs w:val="28"/>
        </w:rPr>
      </w:pPr>
      <w:r w:rsidRPr="00087008">
        <w:rPr>
          <w:rFonts w:ascii="Arial" w:hAnsi="Arial"/>
          <w:sz w:val="28"/>
          <w:szCs w:val="28"/>
        </w:rPr>
        <w:t>Equity:</w:t>
      </w:r>
    </w:p>
    <w:p w:rsidR="00FB5821" w:rsidRPr="00087008" w:rsidRDefault="00FB5821">
      <w:pPr>
        <w:rPr>
          <w:rFonts w:ascii="Arial" w:hAnsi="Arial"/>
          <w:sz w:val="28"/>
          <w:szCs w:val="28"/>
        </w:rPr>
      </w:pPr>
      <w:r w:rsidRPr="00087008">
        <w:rPr>
          <w:rFonts w:ascii="Arial" w:hAnsi="Arial"/>
          <w:sz w:val="28"/>
          <w:szCs w:val="28"/>
        </w:rPr>
        <w:t>Retained Earnings: amount of income earned / over a year.</w:t>
      </w:r>
    </w:p>
    <w:p w:rsidR="00FB5821" w:rsidRPr="00087008" w:rsidRDefault="00FB5821">
      <w:pPr>
        <w:rPr>
          <w:rFonts w:ascii="Arial" w:hAnsi="Arial"/>
          <w:sz w:val="28"/>
          <w:szCs w:val="28"/>
        </w:rPr>
      </w:pPr>
      <w:r w:rsidRPr="00087008">
        <w:rPr>
          <w:rFonts w:ascii="Arial" w:hAnsi="Arial"/>
          <w:sz w:val="28"/>
          <w:szCs w:val="28"/>
        </w:rPr>
        <w:t xml:space="preserve"> Income Statement:</w:t>
      </w:r>
    </w:p>
    <w:p w:rsidR="00FB5821" w:rsidRPr="00087008" w:rsidRDefault="00FB5821">
      <w:pPr>
        <w:rPr>
          <w:rFonts w:ascii="Arial" w:hAnsi="Arial"/>
          <w:sz w:val="28"/>
          <w:szCs w:val="28"/>
        </w:rPr>
      </w:pPr>
      <w:r w:rsidRPr="00087008">
        <w:rPr>
          <w:rFonts w:ascii="Arial" w:hAnsi="Arial"/>
          <w:sz w:val="28"/>
          <w:szCs w:val="28"/>
        </w:rPr>
        <w:t>-Expenses  (Operating Expense, Income Tax Expense)</w:t>
      </w:r>
    </w:p>
    <w:p w:rsidR="00FB5821" w:rsidRPr="00087008" w:rsidRDefault="00FB5821">
      <w:pPr>
        <w:rPr>
          <w:rFonts w:ascii="Arial" w:hAnsi="Arial"/>
          <w:sz w:val="28"/>
          <w:szCs w:val="28"/>
        </w:rPr>
      </w:pPr>
      <w:r w:rsidRPr="00087008">
        <w:rPr>
          <w:rFonts w:ascii="Arial" w:hAnsi="Arial"/>
          <w:sz w:val="28"/>
          <w:szCs w:val="28"/>
        </w:rPr>
        <w:t>-Revenues</w:t>
      </w:r>
    </w:p>
    <w:p w:rsidR="00FB5821" w:rsidRPr="00087008" w:rsidRDefault="00FB5821">
      <w:pPr>
        <w:rPr>
          <w:rFonts w:ascii="Arial" w:hAnsi="Arial"/>
          <w:sz w:val="28"/>
          <w:szCs w:val="28"/>
        </w:rPr>
      </w:pPr>
      <w:r w:rsidRPr="00087008">
        <w:rPr>
          <w:rFonts w:ascii="Arial" w:hAnsi="Arial"/>
          <w:sz w:val="28"/>
          <w:szCs w:val="28"/>
        </w:rPr>
        <w:t>-Flow statement</w:t>
      </w:r>
    </w:p>
    <w:p w:rsidR="00FB5821" w:rsidRPr="00087008" w:rsidRDefault="00FB5821">
      <w:pPr>
        <w:rPr>
          <w:rFonts w:ascii="Arial" w:hAnsi="Arial"/>
          <w:sz w:val="28"/>
          <w:szCs w:val="28"/>
        </w:rPr>
      </w:pPr>
      <w:r w:rsidRPr="00087008">
        <w:rPr>
          <w:rFonts w:ascii="Arial" w:hAnsi="Arial"/>
          <w:sz w:val="28"/>
          <w:szCs w:val="28"/>
        </w:rPr>
        <w:t>-Summarizes flow of revenue and expenses through out the year</w:t>
      </w:r>
    </w:p>
    <w:p w:rsidR="00FB5821" w:rsidRPr="00087008" w:rsidRDefault="00FB5821">
      <w:pPr>
        <w:rPr>
          <w:rFonts w:ascii="Arial" w:hAnsi="Arial"/>
          <w:sz w:val="28"/>
          <w:szCs w:val="28"/>
        </w:rPr>
      </w:pPr>
      <w:r w:rsidRPr="00087008">
        <w:rPr>
          <w:rFonts w:ascii="Arial" w:hAnsi="Arial"/>
          <w:sz w:val="28"/>
          <w:szCs w:val="28"/>
        </w:rPr>
        <w:t>Retained Earning:</w:t>
      </w:r>
    </w:p>
    <w:p w:rsidR="00FB5821" w:rsidRPr="00087008" w:rsidRDefault="00FB5821">
      <w:pPr>
        <w:rPr>
          <w:rFonts w:ascii="Arial" w:hAnsi="Arial"/>
          <w:sz w:val="28"/>
          <w:szCs w:val="28"/>
        </w:rPr>
      </w:pPr>
      <w:r w:rsidRPr="00087008">
        <w:rPr>
          <w:rFonts w:ascii="Arial" w:hAnsi="Arial"/>
          <w:sz w:val="28"/>
          <w:szCs w:val="28"/>
        </w:rPr>
        <w:t>-Division of net income to the shareholders.</w:t>
      </w:r>
    </w:p>
    <w:p w:rsidR="00FB5821" w:rsidRPr="00087008" w:rsidRDefault="008367DA">
      <w:pPr>
        <w:rPr>
          <w:rFonts w:ascii="Arial" w:hAnsi="Arial"/>
          <w:sz w:val="28"/>
          <w:szCs w:val="28"/>
        </w:rPr>
      </w:pPr>
      <w:r w:rsidRPr="00087008">
        <w:rPr>
          <w:rFonts w:ascii="Arial" w:hAnsi="Arial"/>
          <w:sz w:val="28"/>
          <w:szCs w:val="28"/>
        </w:rPr>
        <w:t xml:space="preserve">-The financial statements are connected because </w:t>
      </w:r>
      <w:r w:rsidRPr="00087008">
        <w:rPr>
          <w:rFonts w:ascii="Arial" w:hAnsi="Arial" w:cs="Verdana Bold Italic"/>
          <w:sz w:val="28"/>
          <w:szCs w:val="28"/>
        </w:rPr>
        <w:t xml:space="preserve">the </w:t>
      </w:r>
      <w:hyperlink r:id="rId5" w:history="1">
        <w:r w:rsidRPr="00087008">
          <w:rPr>
            <w:rFonts w:ascii="Arial" w:hAnsi="Arial" w:cs="Verdana Bold Italic"/>
            <w:sz w:val="28"/>
            <w:szCs w:val="28"/>
          </w:rPr>
          <w:t>income statement</w:t>
        </w:r>
      </w:hyperlink>
      <w:r w:rsidRPr="00087008">
        <w:rPr>
          <w:rFonts w:ascii="Arial" w:hAnsi="Arial" w:cs="Verdana Bold Italic"/>
          <w:sz w:val="28"/>
          <w:szCs w:val="28"/>
        </w:rPr>
        <w:t xml:space="preserve">, </w:t>
      </w:r>
      <w:hyperlink r:id="rId6" w:history="1">
        <w:r w:rsidRPr="00087008">
          <w:rPr>
            <w:rFonts w:ascii="Arial" w:hAnsi="Arial" w:cs="Verdana Bold Italic"/>
            <w:sz w:val="28"/>
            <w:szCs w:val="28"/>
          </w:rPr>
          <w:t>balance sheet</w:t>
        </w:r>
      </w:hyperlink>
      <w:r w:rsidRPr="00087008">
        <w:rPr>
          <w:rFonts w:ascii="Arial" w:hAnsi="Arial" w:cs="Verdana Bold Italic"/>
          <w:sz w:val="28"/>
          <w:szCs w:val="28"/>
        </w:rPr>
        <w:t xml:space="preserve"> and </w:t>
      </w:r>
      <w:hyperlink r:id="rId7" w:history="1">
        <w:r w:rsidRPr="00087008">
          <w:rPr>
            <w:rFonts w:ascii="Arial" w:hAnsi="Arial" w:cs="Verdana Bold Italic"/>
            <w:sz w:val="28"/>
            <w:szCs w:val="28"/>
          </w:rPr>
          <w:t>cash flow statement</w:t>
        </w:r>
      </w:hyperlink>
      <w:r w:rsidRPr="00087008">
        <w:rPr>
          <w:rFonts w:ascii="Arial" w:hAnsi="Arial" w:cs="Verdana Bold Italic"/>
          <w:sz w:val="28"/>
          <w:szCs w:val="28"/>
        </w:rPr>
        <w:t xml:space="preserve"> are all interrelated. The income statement describes how the assets and liabilities were used in the stated accounting period. The cash flow statement explains cash inflows and outflows, and it will ultimately reveal the amount of cash the company has on hand, which is also reported in the balance sheet</w:t>
      </w:r>
    </w:p>
    <w:p w:rsidR="00FB5821" w:rsidRPr="00087008" w:rsidRDefault="008367DA">
      <w:pPr>
        <w:rPr>
          <w:rFonts w:ascii="Arial" w:hAnsi="Arial" w:cs="Lucida Grande"/>
          <w:sz w:val="28"/>
          <w:szCs w:val="28"/>
        </w:rPr>
      </w:pPr>
      <w:r w:rsidRPr="00087008">
        <w:rPr>
          <w:rFonts w:ascii="Arial" w:hAnsi="Arial" w:cs="Lucida Grande"/>
          <w:sz w:val="28"/>
          <w:szCs w:val="28"/>
        </w:rPr>
        <w:t>What is the basic accounting equation?  Can you use this equation to calculate unknown numbers?</w:t>
      </w:r>
    </w:p>
    <w:p w:rsidR="008367DA" w:rsidRDefault="008367DA">
      <w:pPr>
        <w:rPr>
          <w:rFonts w:ascii="Lucida Grande" w:hAnsi="Lucida Grande" w:cs="Lucida Grande"/>
          <w:sz w:val="36"/>
          <w:szCs w:val="36"/>
        </w:rPr>
      </w:pPr>
      <w:r w:rsidRPr="00087008">
        <w:rPr>
          <w:rFonts w:ascii="Arial" w:hAnsi="Arial" w:cs="Lucida Grande"/>
          <w:sz w:val="28"/>
          <w:szCs w:val="28"/>
        </w:rPr>
        <w:t>Assets= Liabilities + Owners Equity</w:t>
      </w:r>
    </w:p>
    <w:p w:rsidR="008367DA" w:rsidRDefault="008367DA">
      <w:pPr>
        <w:rPr>
          <w:sz w:val="28"/>
          <w:szCs w:val="28"/>
        </w:rPr>
      </w:pPr>
    </w:p>
    <w:p w:rsidR="00FB5821" w:rsidRPr="00213538" w:rsidRDefault="00FB5821">
      <w:pPr>
        <w:rPr>
          <w:sz w:val="28"/>
          <w:szCs w:val="28"/>
        </w:rPr>
      </w:pPr>
      <w:bookmarkStart w:id="0" w:name="_GoBack"/>
      <w:bookmarkEnd w:id="0"/>
    </w:p>
    <w:sectPr w:rsidR="00FB5821" w:rsidRPr="00213538" w:rsidSect="004B19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Bold Italic">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538"/>
    <w:rsid w:val="00087008"/>
    <w:rsid w:val="00213538"/>
    <w:rsid w:val="004B1995"/>
    <w:rsid w:val="004B7FEC"/>
    <w:rsid w:val="00511FFD"/>
    <w:rsid w:val="008367DA"/>
    <w:rsid w:val="00FB58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investopedia.com/terms/i/incomestatement.asp" TargetMode="External"/><Relationship Id="rId6" Type="http://schemas.openxmlformats.org/officeDocument/2006/relationships/hyperlink" Target="http://www.investopedia.com/terms/b/balancesheet.asp" TargetMode="External"/><Relationship Id="rId7" Type="http://schemas.openxmlformats.org/officeDocument/2006/relationships/hyperlink" Target="http://www.investopedia.com/terms/c/cashflowstatement.asp"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636</Words>
  <Characters>3630</Characters>
  <Application>Microsoft Macintosh Word</Application>
  <DocSecurity>0</DocSecurity>
  <Lines>30</Lines>
  <Paragraphs>8</Paragraphs>
  <ScaleCrop>false</ScaleCrop>
  <Company/>
  <LinksUpToDate>false</LinksUpToDate>
  <CharactersWithSpaces>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Myra Asghar</dc:creator>
  <cp:keywords/>
  <dc:description/>
  <cp:lastModifiedBy>Myra Asghar</cp:lastModifiedBy>
  <cp:revision>1</cp:revision>
  <dcterms:created xsi:type="dcterms:W3CDTF">2014-09-08T23:22:00Z</dcterms:created>
  <dcterms:modified xsi:type="dcterms:W3CDTF">2014-09-09T01:11:00Z</dcterms:modified>
</cp:coreProperties>
</file>