
<file path=[Content_Types].xml><?xml version="1.0" encoding="utf-8"?>
<Types xmlns="http://schemas.openxmlformats.org/package/2006/content-types">
  <Override PartName="/word/activeX/activeX88.xml" ContentType="application/vnd.ms-office.activeX+xml"/>
  <Override PartName="/word/activeX/activeX99.xml" ContentType="application/vnd.ms-office.activeX+xml"/>
  <Override PartName="/word/activeX/activeX178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16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44.xml" ContentType="application/vnd.ms-office.activeX+xml"/>
  <Override PartName="/word/activeX/activeX55.xml" ContentType="application/vnd.ms-office.activeX+xml"/>
  <Override PartName="/word/activeX/activeX91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activeX/activeX15.xml" ContentType="application/vnd.ms-office.activeX+xml"/>
  <Override PartName="/word/activeX/activeX33.xml" ContentType="application/vnd.ms-office.activeX+xml"/>
  <Override PartName="/word/activeX/activeX62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141.xml" ContentType="application/vnd.ms-office.activeX+xml"/>
  <Override PartName="/word/activeX/activeX170.xml" ContentType="application/vnd.ms-office.activeX+xml"/>
  <Override PartName="/word/activeX/activeX22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01.xml" ContentType="application/vnd.ms-office.activeX+xml"/>
  <Override PartName="/word/activeX/activeX130.xml" ContentType="application/vnd.ms-office.activeX+xml"/>
  <Override PartName="/word/activeX/activeX11.xml" ContentType="application/vnd.ms-office.activeX+xml"/>
  <Override PartName="/word/activeX/activeX9.xml" ContentType="application/vnd.ms-office.activeX+xml"/>
  <Override PartName="/word/activeX/activeX179.xml" ContentType="application/vnd.ms-office.activeX+xml"/>
  <Default Extension="bin" ContentType="application/vnd.ms-office.activeX"/>
  <Override PartName="/word/activeX/activeX89.xml" ContentType="application/vnd.ms-office.activeX+xml"/>
  <Override PartName="/word/activeX/activeX139.xml" ContentType="application/vnd.ms-office.activeX+xml"/>
  <Override PartName="/word/activeX/activeX168.xml" ContentType="application/vnd.ms-office.activeX+xml"/>
  <Override PartName="/word/activeX/activeX186.xml" ContentType="application/vnd.ms-office.activeX+xml"/>
  <Override PartName="/word/activeX/activeX197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67.xml" ContentType="application/vnd.ms-office.activeX+xml"/>
  <Override PartName="/word/activeX/activeX78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57.xml" ContentType="application/vnd.ms-office.activeX+xml"/>
  <Override PartName="/word/activeX/activeX175.xml" ContentType="application/vnd.ms-office.activeX+xml"/>
  <Override PartName="/word/activeX/activeX38.xml" ContentType="application/vnd.ms-office.activeX+xml"/>
  <Override PartName="/word/activeX/activeX56.xml" ContentType="application/vnd.ms-office.activeX+xml"/>
  <Override PartName="/word/activeX/activeX85.xml" ContentType="application/vnd.ms-office.activeX+xml"/>
  <Override PartName="/word/activeX/activeX117.xml" ContentType="application/vnd.ms-office.activeX+xml"/>
  <Override PartName="/word/activeX/activeX135.xml" ContentType="application/vnd.ms-office.activeX+xml"/>
  <Override PartName="/word/activeX/activeX146.xml" ContentType="application/vnd.ms-office.activeX+xml"/>
  <Override PartName="/word/activeX/activeX164.xml" ContentType="application/vnd.ms-office.activeX+xml"/>
  <Override PartName="/word/activeX/activeX182.xml" ContentType="application/vnd.ms-office.activeX+xml"/>
  <Override PartName="/word/activeX/activeX193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45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24.xml" ContentType="application/vnd.ms-office.activeX+xml"/>
  <Override PartName="/word/activeX/activeX142.xml" ContentType="application/vnd.ms-office.activeX+xml"/>
  <Override PartName="/word/activeX/activeX153.xml" ContentType="application/vnd.ms-office.activeX+xml"/>
  <Override PartName="/word/activeX/activeX171.xml" ContentType="application/vnd.ms-office.activeX+xml"/>
  <Override PartName="/docProps/app.xml" ContentType="application/vnd.openxmlformats-officedocument.extended-properties+xml"/>
  <Override PartName="/word/activeX/activeX34.xml" ContentType="application/vnd.ms-office.activeX+xml"/>
  <Override PartName="/word/activeX/activeX52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31.xml" ContentType="application/vnd.ms-office.activeX+xml"/>
  <Override PartName="/word/activeX/activeX160.xml" ContentType="application/vnd.ms-office.activeX+xml"/>
  <Override PartName="/word/activeX/activeX12.xml" ContentType="application/vnd.ms-office.activeX+xml"/>
  <Override PartName="/word/activeX/activeX23.xml" ContentType="application/vnd.ms-office.activeX+xml"/>
  <Override PartName="/word/activeX/activeX41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2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198.xml" ContentType="application/vnd.ms-office.activeX+xml"/>
  <Override PartName="/docProps/core.xml" ContentType="application/vnd.openxmlformats-package.core-properties+xml"/>
  <Override PartName="/word/activeX/activeX79.xml" ContentType="application/vnd.ms-office.activeX+xml"/>
  <Override PartName="/word/activeX/activeX158.xml" ContentType="application/vnd.ms-office.activeX+xml"/>
  <Override PartName="/word/activeX/activeX169.xml" ContentType="application/vnd.ms-office.activeX+xml"/>
  <Override PartName="/word/activeX/activeX187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Override PartName="/word/activeX/activeX147.xml" ContentType="application/vnd.ms-office.activeX+xml"/>
  <Override PartName="/word/activeX/activeX165.xml" ContentType="application/vnd.ms-office.activeX+xml"/>
  <Override PartName="/word/activeX/activeX176.xml" ContentType="application/vnd.ms-office.activeX+xml"/>
  <Override PartName="/word/activeX/activeX194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36.xml" ContentType="application/vnd.ms-office.activeX+xml"/>
  <Override PartName="/word/activeX/activeX154.xml" ContentType="application/vnd.ms-office.activeX+xml"/>
  <Override PartName="/word/activeX/activeX183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143.xml" ContentType="application/vnd.ms-office.activeX+xml"/>
  <Override PartName="/word/activeX/activeX161.xml" ContentType="application/vnd.ms-office.activeX+xml"/>
  <Override PartName="/word/activeX/activeX172.xml" ContentType="application/vnd.ms-office.activeX+xml"/>
  <Override PartName="/word/activeX/activeX190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2.xml" ContentType="application/vnd.ms-office.activeX+xml"/>
  <Override PartName="/word/activeX/activeX150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.xml" ContentType="application/vnd.ms-office.activeX+xml"/>
  <Override PartName="/word/activeX/activeX188.xml" ContentType="application/vnd.ms-office.activeX+xml"/>
  <Override PartName="/word/activeX/activeX7.xml" ContentType="application/vnd.ms-office.activeX+xml"/>
  <Override PartName="/word/activeX/activeX98.xml" ContentType="application/vnd.ms-office.activeX+xml"/>
  <Override PartName="/word/activeX/activeX159.xml" ContentType="application/vnd.ms-office.activeX+xml"/>
  <Override PartName="/word/activeX/activeX177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37.xml" ContentType="application/vnd.ms-office.activeX+xml"/>
  <Override PartName="/word/activeX/activeX148.xml" ContentType="application/vnd.ms-office.activeX+xml"/>
  <Override PartName="/word/activeX/activeX166.xml" ContentType="application/vnd.ms-office.activeX+xml"/>
  <Override PartName="/word/activeX/activeX184.xml" ContentType="application/vnd.ms-office.activeX+xml"/>
  <Override PartName="/word/activeX/activeX195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47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26.xml" ContentType="application/vnd.ms-office.activeX+xml"/>
  <Override PartName="/word/activeX/activeX155.xml" ContentType="application/vnd.ms-office.activeX+xml"/>
  <Override PartName="/word/activeX/activeX173.xml" ContentType="application/vnd.ms-office.activeX+xml"/>
  <Override PartName="/word/numbering.xml" ContentType="application/vnd.openxmlformats-officedocument.wordprocessingml.numbering+xml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33.xml" ContentType="application/vnd.ms-office.activeX+xml"/>
  <Override PartName="/word/activeX/activeX144.xml" ContentType="application/vnd.ms-office.activeX+xml"/>
  <Override PartName="/word/activeX/activeX162.xml" ContentType="application/vnd.ms-office.activeX+xml"/>
  <Override PartName="/word/activeX/activeX180.xml" ContentType="application/vnd.ms-office.activeX+xml"/>
  <Override PartName="/word/activeX/activeX191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2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00.xml" ContentType="application/vnd.ms-office.activeX+xml"/>
  <Override PartName="/word/activeX/activeX189.xml" ContentType="application/vnd.ms-office.activeX+xml"/>
  <Override PartName="/word/activeX/activeX8.xml" ContentType="application/vnd.ms-office.activeX+xml"/>
  <Override PartName="/word/activeX/activeX149.xml" ContentType="application/vnd.ms-office.activeX+xml"/>
  <Override PartName="/word/activeX/activeX196.xml" ContentType="application/vnd.ms-office.activeX+xml"/>
  <Override PartName="/word/activeX/activeX59.xml" ContentType="application/vnd.ms-office.activeX+xml"/>
  <Override PartName="/word/activeX/activeX138.xml" ContentType="application/vnd.ms-office.activeX+xml"/>
  <Override PartName="/word/activeX/activeX185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Override PartName="/word/activeX/activeX163.xml" ContentType="application/vnd.ms-office.activeX+xml"/>
  <Override PartName="/word/activeX/activeX174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A7B" w:rsidRPr="00271A7B" w:rsidRDefault="00271A7B" w:rsidP="00271A7B">
      <w:pPr>
        <w:spacing w:before="240" w:after="0" w:line="240" w:lineRule="auto"/>
        <w:ind w:left="0" w:firstLine="0"/>
        <w:outlineLvl w:val="2"/>
        <w:rPr>
          <w:rFonts w:asciiTheme="minorHAnsi" w:hAnsiTheme="minorHAnsi" w:cs="Arial"/>
          <w:b/>
          <w:bCs/>
          <w:color w:val="555555"/>
          <w:sz w:val="20"/>
          <w:szCs w:val="20"/>
        </w:rPr>
      </w:pPr>
      <w:r w:rsidRPr="00271A7B">
        <w:rPr>
          <w:rFonts w:asciiTheme="minorHAnsi" w:hAnsiTheme="minorHAnsi" w:cs="Arial"/>
          <w:b/>
          <w:bCs/>
          <w:color w:val="555555"/>
          <w:sz w:val="20"/>
          <w:szCs w:val="20"/>
        </w:rPr>
        <w:t>Section 1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1. What is true of radio telescopes?</w:t>
      </w:r>
    </w:p>
    <w:p w:rsidR="00271A7B" w:rsidRPr="00271A7B" w:rsidRDefault="00261DFF" w:rsidP="00271A7B">
      <w:pPr>
        <w:numPr>
          <w:ilvl w:val="0"/>
          <w:numId w:val="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73" type="#_x0000_t75" style="width:20.25pt;height:18pt" o:ole="">
            <v:imagedata r:id="rId5" o:title=""/>
          </v:shape>
          <w:control r:id="rId6" w:name="DefaultOcxName" w:shapeid="_x0000_i127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They are most sensitive to the opacity of the ozone layer.</w:t>
      </w:r>
    </w:p>
    <w:p w:rsidR="00271A7B" w:rsidRPr="00271A7B" w:rsidRDefault="00261DFF" w:rsidP="00271A7B">
      <w:pPr>
        <w:numPr>
          <w:ilvl w:val="0"/>
          <w:numId w:val="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76" type="#_x0000_t75" style="width:20.25pt;height:18pt" o:ole="">
            <v:imagedata r:id="rId5" o:title=""/>
          </v:shape>
          <w:control r:id="rId7" w:name="DefaultOcxName1" w:shapeid="_x0000_i127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They can only be used above the atmosphere.</w:t>
      </w:r>
    </w:p>
    <w:p w:rsidR="00271A7B" w:rsidRPr="00271A7B" w:rsidRDefault="00261DFF" w:rsidP="00271A7B">
      <w:pPr>
        <w:numPr>
          <w:ilvl w:val="0"/>
          <w:numId w:val="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79" type="#_x0000_t75" style="width:20.25pt;height:18pt" o:ole="">
            <v:imagedata r:id="rId5" o:title=""/>
          </v:shape>
          <w:control r:id="rId8" w:name="DefaultOcxName2" w:shapeid="_x0000_i127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They have better angular resolution than a reflector.</w:t>
      </w:r>
    </w:p>
    <w:p w:rsidR="00271A7B" w:rsidRPr="00271A7B" w:rsidRDefault="00261DFF" w:rsidP="00271A7B">
      <w:pPr>
        <w:numPr>
          <w:ilvl w:val="0"/>
          <w:numId w:val="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82" type="#_x0000_t75" style="width:20.25pt;height:18pt" o:ole="">
            <v:imagedata r:id="rId5" o:title=""/>
          </v:shape>
          <w:control r:id="rId9" w:name="DefaultOcxName3" w:shapeid="_x0000_i128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They are the smallest, most compact telescopes.</w:t>
      </w:r>
    </w:p>
    <w:p w:rsidR="00271A7B" w:rsidRPr="00271A7B" w:rsidRDefault="00261DFF" w:rsidP="00271A7B">
      <w:pPr>
        <w:numPr>
          <w:ilvl w:val="0"/>
          <w:numId w:val="1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85" type="#_x0000_t75" style="width:20.25pt;height:18pt" o:ole="">
            <v:imagedata r:id="rId10" o:title=""/>
          </v:shape>
          <w:control r:id="rId11" w:name="DefaultOcxName4" w:shapeid="_x0000_i1285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They have poorer angular resolution than a</w:t>
      </w:r>
      <w:r w:rsidR="00B358D5">
        <w:rPr>
          <w:rFonts w:asciiTheme="minorHAnsi" w:hAnsiTheme="minorHAnsi" w:cs="Arial"/>
          <w:b/>
          <w:bCs/>
          <w:color w:val="008000"/>
          <w:sz w:val="20"/>
          <w:szCs w:val="20"/>
        </w:rPr>
        <w:t>n</w: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 xml:space="preserve"> optical telescope of the same size.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2. A jar filled with gas is placed directly in front of a second jar filled with gas. Using a spectroscope to look at one jar through the other you observe dark spectral lines. The jar closest to you contains</w:t>
      </w:r>
    </w:p>
    <w:p w:rsidR="00271A7B" w:rsidRPr="00271A7B" w:rsidRDefault="00261DFF" w:rsidP="00271A7B">
      <w:pPr>
        <w:numPr>
          <w:ilvl w:val="0"/>
          <w:numId w:val="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88" type="#_x0000_t75" style="width:20.25pt;height:18pt" o:ole="">
            <v:imagedata r:id="rId5" o:title=""/>
          </v:shape>
          <w:control r:id="rId12" w:name="DefaultOcxName5" w:shapeid="_x0000_i128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exact same gas as the other jar.</w:t>
      </w:r>
    </w:p>
    <w:p w:rsidR="00271A7B" w:rsidRPr="00271A7B" w:rsidRDefault="00261DFF" w:rsidP="00271A7B">
      <w:pPr>
        <w:numPr>
          <w:ilvl w:val="0"/>
          <w:numId w:val="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91" type="#_x0000_t75" style="width:20.25pt;height:18pt" o:ole="">
            <v:imagedata r:id="rId10" o:title=""/>
          </v:shape>
          <w:control r:id="rId13" w:name="DefaultOcxName6" w:shapeid="_x0000_i1291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the cooler gas. (Correct)</w:t>
      </w:r>
    </w:p>
    <w:p w:rsidR="00271A7B" w:rsidRPr="00271A7B" w:rsidRDefault="00261DFF" w:rsidP="00271A7B">
      <w:pPr>
        <w:numPr>
          <w:ilvl w:val="0"/>
          <w:numId w:val="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94" type="#_x0000_t75" style="width:20.25pt;height:18pt" o:ole="">
            <v:imagedata r:id="rId5" o:title=""/>
          </v:shape>
          <w:control r:id="rId14" w:name="DefaultOcxName7" w:shapeid="_x0000_i129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hotter gas.</w:t>
      </w:r>
    </w:p>
    <w:p w:rsidR="00271A7B" w:rsidRPr="00271A7B" w:rsidRDefault="00261DFF" w:rsidP="00271A7B">
      <w:pPr>
        <w:numPr>
          <w:ilvl w:val="0"/>
          <w:numId w:val="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297" type="#_x0000_t75" style="width:20.25pt;height:18pt" o:ole="">
            <v:imagedata r:id="rId5" o:title=""/>
          </v:shape>
          <w:control r:id="rId15" w:name="DefaultOcxName8" w:shapeid="_x0000_i129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gas at the same temperature as the other jar.</w:t>
      </w:r>
    </w:p>
    <w:p w:rsidR="00271A7B" w:rsidRPr="00271A7B" w:rsidRDefault="00261DFF" w:rsidP="00271A7B">
      <w:pPr>
        <w:numPr>
          <w:ilvl w:val="0"/>
          <w:numId w:val="2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00" type="#_x0000_t75" style="width:20.25pt;height:18pt" o:ole="">
            <v:imagedata r:id="rId5" o:title=""/>
          </v:shape>
          <w:control r:id="rId16" w:name="DefaultOcxName9" w:shapeid="_x0000_i130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gas at very high pressure.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3. It is diffraction that limits the ________ of a telescope of a given objective diameter.</w:t>
      </w:r>
    </w:p>
    <w:p w:rsidR="00271A7B" w:rsidRPr="00271A7B" w:rsidRDefault="00261DFF" w:rsidP="00271A7B">
      <w:pPr>
        <w:numPr>
          <w:ilvl w:val="0"/>
          <w:numId w:val="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03" type="#_x0000_t75" style="width:20.25pt;height:18pt" o:ole="">
            <v:imagedata r:id="rId5" o:title=""/>
          </v:shape>
          <w:control r:id="rId17" w:name="DefaultOcxName10" w:shapeid="_x0000_i130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light grasp</w:t>
      </w:r>
    </w:p>
    <w:p w:rsidR="00271A7B" w:rsidRPr="00271A7B" w:rsidRDefault="00261DFF" w:rsidP="00271A7B">
      <w:pPr>
        <w:numPr>
          <w:ilvl w:val="0"/>
          <w:numId w:val="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06" type="#_x0000_t75" style="width:20.25pt;height:18pt" o:ole="">
            <v:imagedata r:id="rId5" o:title=""/>
          </v:shape>
          <w:control r:id="rId18" w:name="DefaultOcxName11" w:shapeid="_x0000_i130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magnification</w:t>
      </w:r>
    </w:p>
    <w:p w:rsidR="00271A7B" w:rsidRPr="00271A7B" w:rsidRDefault="00261DFF" w:rsidP="00271A7B">
      <w:pPr>
        <w:numPr>
          <w:ilvl w:val="0"/>
          <w:numId w:val="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09" type="#_x0000_t75" style="width:20.25pt;height:18pt" o:ole="">
            <v:imagedata r:id="rId5" o:title=""/>
          </v:shape>
          <w:control r:id="rId19" w:name="DefaultOcxName12" w:shapeid="_x0000_i130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interference</w:t>
      </w:r>
    </w:p>
    <w:p w:rsidR="00271A7B" w:rsidRPr="00271A7B" w:rsidRDefault="00261DFF" w:rsidP="00271A7B">
      <w:pPr>
        <w:numPr>
          <w:ilvl w:val="0"/>
          <w:numId w:val="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12" type="#_x0000_t75" style="width:20.25pt;height:18pt" o:ole="">
            <v:imagedata r:id="rId10" o:title=""/>
          </v:shape>
          <w:control r:id="rId20" w:name="DefaultOcxName13" w:shapeid="_x0000_i1312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resolution (Correct)</w:t>
      </w:r>
    </w:p>
    <w:p w:rsidR="00271A7B" w:rsidRPr="00271A7B" w:rsidRDefault="00261DFF" w:rsidP="00271A7B">
      <w:pPr>
        <w:numPr>
          <w:ilvl w:val="0"/>
          <w:numId w:val="3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15" type="#_x0000_t75" style="width:20.25pt;height:18pt" o:ole="">
            <v:imagedata r:id="rId5" o:title=""/>
          </v:shape>
          <w:control r:id="rId21" w:name="DefaultOcxName14" w:shapeid="_x0000_i131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aperture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4. The frequency of a water wave gives us its height.</w:t>
      </w:r>
    </w:p>
    <w:p w:rsidR="00271A7B" w:rsidRPr="00271A7B" w:rsidRDefault="00261DFF" w:rsidP="00271A7B">
      <w:pPr>
        <w:numPr>
          <w:ilvl w:val="0"/>
          <w:numId w:val="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18" type="#_x0000_t75" style="width:20.25pt;height:18pt" o:ole="">
            <v:imagedata r:id="rId10" o:title=""/>
          </v:shape>
          <w:control r:id="rId22" w:name="DefaultOcxName15" w:shapeid="_x0000_i1318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4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21" type="#_x0000_t75" style="width:20.25pt;height:18pt" o:ole="">
            <v:imagedata r:id="rId5" o:title=""/>
          </v:shape>
          <w:control r:id="rId23" w:name="DefaultOcxName16" w:shapeid="_x0000_i132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5. The primary purpose of a telescope is to</w:t>
      </w:r>
    </w:p>
    <w:p w:rsidR="00271A7B" w:rsidRPr="00271A7B" w:rsidRDefault="00261DFF" w:rsidP="00271A7B">
      <w:pPr>
        <w:numPr>
          <w:ilvl w:val="0"/>
          <w:numId w:val="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24" type="#_x0000_t75" style="width:20.25pt;height:18pt" o:ole="">
            <v:imagedata r:id="rId5" o:title=""/>
          </v:shape>
          <w:control r:id="rId24" w:name="DefaultOcxName17" w:shapeid="_x0000_i132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make distant objects appear nearby.</w:t>
      </w:r>
    </w:p>
    <w:p w:rsidR="00271A7B" w:rsidRPr="00271A7B" w:rsidRDefault="00261DFF" w:rsidP="00271A7B">
      <w:pPr>
        <w:numPr>
          <w:ilvl w:val="0"/>
          <w:numId w:val="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327" type="#_x0000_t75" style="width:20.25pt;height:18pt" o:ole="">
            <v:imagedata r:id="rId5" o:title=""/>
          </v:shape>
          <w:control r:id="rId25" w:name="DefaultOcxName18" w:shapeid="_x0000_i132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separate light into its component wavelengths.</w:t>
      </w:r>
    </w:p>
    <w:p w:rsidR="00271A7B" w:rsidRPr="00271A7B" w:rsidRDefault="00261DFF" w:rsidP="00271A7B">
      <w:pPr>
        <w:numPr>
          <w:ilvl w:val="0"/>
          <w:numId w:val="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30" type="#_x0000_t75" style="width:20.25pt;height:18pt" o:ole="">
            <v:imagedata r:id="rId5" o:title=""/>
          </v:shape>
          <w:control r:id="rId26" w:name="DefaultOcxName19" w:shapeid="_x0000_i133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magnify distant objects.</w:t>
      </w:r>
    </w:p>
    <w:p w:rsidR="00271A7B" w:rsidRPr="00271A7B" w:rsidRDefault="00261DFF" w:rsidP="00271A7B">
      <w:pPr>
        <w:numPr>
          <w:ilvl w:val="0"/>
          <w:numId w:val="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33" type="#_x0000_t75" style="width:20.25pt;height:18pt" o:ole="">
            <v:imagedata r:id="rId10" o:title=""/>
          </v:shape>
          <w:control r:id="rId27" w:name="DefaultOcxName20" w:shapeid="_x0000_i1333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collect a large amount of light and bring it into focus. (Correct)</w:t>
      </w:r>
    </w:p>
    <w:p w:rsidR="00271A7B" w:rsidRPr="00271A7B" w:rsidRDefault="00261DFF" w:rsidP="00271A7B">
      <w:pPr>
        <w:numPr>
          <w:ilvl w:val="0"/>
          <w:numId w:val="5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36" type="#_x0000_t75" style="width:20.25pt;height:18pt" o:ole="">
            <v:imagedata r:id="rId5" o:title=""/>
          </v:shape>
          <w:control r:id="rId28" w:name="DefaultOcxName21" w:shapeid="_x0000_i133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measure the brightness of stars very accurately.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6. The spectral lines of each element are distinctive to that element, whether we are looking at emission or absorption lines.</w:t>
      </w:r>
    </w:p>
    <w:p w:rsidR="00271A7B" w:rsidRPr="00271A7B" w:rsidRDefault="00261DFF" w:rsidP="00271A7B">
      <w:pPr>
        <w:numPr>
          <w:ilvl w:val="0"/>
          <w:numId w:val="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39" type="#_x0000_t75" style="width:20.25pt;height:18pt" o:ole="">
            <v:imagedata r:id="rId5" o:title=""/>
          </v:shape>
          <w:control r:id="rId29" w:name="DefaultOcxName22" w:shapeid="_x0000_i133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False</w:t>
      </w:r>
    </w:p>
    <w:p w:rsidR="00271A7B" w:rsidRPr="00271A7B" w:rsidRDefault="00261DFF" w:rsidP="00271A7B">
      <w:pPr>
        <w:numPr>
          <w:ilvl w:val="0"/>
          <w:numId w:val="6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42" type="#_x0000_t75" style="width:20.25pt;height:18pt" o:ole="">
            <v:imagedata r:id="rId10" o:title=""/>
          </v:shape>
          <w:control r:id="rId30" w:name="DefaultOcxName23" w:shapeid="_x0000_i1342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True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7. If a new wave arrives on shore every two seconds, then its frequency is 2 Hz.</w:t>
      </w:r>
    </w:p>
    <w:p w:rsidR="00271A7B" w:rsidRPr="00271A7B" w:rsidRDefault="00261DFF" w:rsidP="00271A7B">
      <w:pPr>
        <w:numPr>
          <w:ilvl w:val="0"/>
          <w:numId w:val="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45" type="#_x0000_t75" style="width:20.25pt;height:18pt" o:ole="">
            <v:imagedata r:id="rId10" o:title=""/>
          </v:shape>
          <w:control r:id="rId31" w:name="DefaultOcxName24" w:shapeid="_x0000_i1345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7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48" type="#_x0000_t75" style="width:20.25pt;height:18pt" o:ole="">
            <v:imagedata r:id="rId5" o:title=""/>
          </v:shape>
          <w:control r:id="rId32" w:name="DefaultOcxName25" w:shapeid="_x0000_i134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8. The shorter a wave's wavelength, the greater its energy.</w:t>
      </w:r>
    </w:p>
    <w:p w:rsidR="00271A7B" w:rsidRPr="00271A7B" w:rsidRDefault="00261DFF" w:rsidP="00271A7B">
      <w:pPr>
        <w:numPr>
          <w:ilvl w:val="0"/>
          <w:numId w:val="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51" type="#_x0000_t75" style="width:20.25pt;height:18pt" o:ole="">
            <v:imagedata r:id="rId5" o:title=""/>
          </v:shape>
          <w:control r:id="rId33" w:name="DefaultOcxName26" w:shapeid="_x0000_i135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False</w:t>
      </w:r>
    </w:p>
    <w:p w:rsidR="00271A7B" w:rsidRPr="00271A7B" w:rsidRDefault="00261DFF" w:rsidP="00271A7B">
      <w:pPr>
        <w:numPr>
          <w:ilvl w:val="0"/>
          <w:numId w:val="8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54" type="#_x0000_t75" style="width:20.25pt;height:18pt" o:ole="">
            <v:imagedata r:id="rId10" o:title=""/>
          </v:shape>
          <w:control r:id="rId34" w:name="DefaultOcxName27" w:shapeid="_x0000_i1354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True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9. The design of modern X-ray telescopes depends on</w:t>
      </w:r>
    </w:p>
    <w:p w:rsidR="00271A7B" w:rsidRPr="00271A7B" w:rsidRDefault="00261DFF" w:rsidP="00271A7B">
      <w:pPr>
        <w:numPr>
          <w:ilvl w:val="0"/>
          <w:numId w:val="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57" type="#_x0000_t75" style="width:20.25pt;height:18pt" o:ole="">
            <v:imagedata r:id="rId5" o:title=""/>
          </v:shape>
          <w:control r:id="rId35" w:name="DefaultOcxName28" w:shapeid="_x0000_i135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achromatic lenses to keep the X-rays in focus</w:t>
      </w:r>
    </w:p>
    <w:p w:rsidR="00271A7B" w:rsidRPr="00271A7B" w:rsidRDefault="00261DFF" w:rsidP="00271A7B">
      <w:pPr>
        <w:numPr>
          <w:ilvl w:val="0"/>
          <w:numId w:val="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60" type="#_x0000_t75" style="width:20.25pt;height:18pt" o:ole="">
            <v:imagedata r:id="rId5" o:title=""/>
          </v:shape>
          <w:control r:id="rId36" w:name="DefaultOcxName29" w:shapeid="_x0000_i136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Cassegrain design, with mirrors made of lead.</w:t>
      </w:r>
    </w:p>
    <w:p w:rsidR="00271A7B" w:rsidRPr="00271A7B" w:rsidRDefault="00261DFF" w:rsidP="00271A7B">
      <w:pPr>
        <w:numPr>
          <w:ilvl w:val="0"/>
          <w:numId w:val="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63" type="#_x0000_t75" style="width:20.25pt;height:18pt" o:ole="">
            <v:imagedata r:id="rId5" o:title=""/>
          </v:shape>
          <w:control r:id="rId37" w:name="DefaultOcxName30" w:shapeid="_x0000_i136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lenses made of germanium.</w:t>
      </w:r>
    </w:p>
    <w:p w:rsidR="00271A7B" w:rsidRPr="00271A7B" w:rsidRDefault="00261DFF" w:rsidP="00271A7B">
      <w:pPr>
        <w:numPr>
          <w:ilvl w:val="0"/>
          <w:numId w:val="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66" type="#_x0000_t75" style="width:20.25pt;height:18pt" o:ole="">
            <v:imagedata r:id="rId5" o:title=""/>
          </v:shape>
          <w:control r:id="rId38" w:name="DefaultOcxName31" w:shapeid="_x0000_i136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prime focus design, with mirrors made of iron.</w:t>
      </w:r>
    </w:p>
    <w:p w:rsidR="00271A7B" w:rsidRPr="00271A7B" w:rsidRDefault="00261DFF" w:rsidP="00271A7B">
      <w:pPr>
        <w:numPr>
          <w:ilvl w:val="0"/>
          <w:numId w:val="9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69" type="#_x0000_t75" style="width:20.25pt;height:18pt" o:ole="">
            <v:imagedata r:id="rId10" o:title=""/>
          </v:shape>
          <w:control r:id="rId39" w:name="DefaultOcxName32" w:shapeid="_x0000_i1369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grazing incidence optics.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10. In Bohr's model of the atom, electrons</w:t>
      </w:r>
    </w:p>
    <w:p w:rsidR="00271A7B" w:rsidRPr="00271A7B" w:rsidRDefault="00261DFF" w:rsidP="00271A7B">
      <w:pPr>
        <w:numPr>
          <w:ilvl w:val="0"/>
          <w:numId w:val="1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72" type="#_x0000_t75" style="width:20.25pt;height:18pt" o:ole="">
            <v:imagedata r:id="rId5" o:title=""/>
          </v:shape>
          <w:control r:id="rId40" w:name="DefaultOcxName33" w:shapeid="_x0000_i137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are not confined to specific orbits.</w:t>
      </w:r>
    </w:p>
    <w:p w:rsidR="00271A7B" w:rsidRPr="00271A7B" w:rsidRDefault="00261DFF" w:rsidP="00271A7B">
      <w:pPr>
        <w:numPr>
          <w:ilvl w:val="0"/>
          <w:numId w:val="1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75" type="#_x0000_t75" style="width:20.25pt;height:18pt" o:ole="">
            <v:imagedata r:id="rId5" o:title=""/>
          </v:shape>
          <w:control r:id="rId41" w:name="DefaultOcxName34" w:shapeid="_x0000_i137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move from orbit to orbit in many small steps.</w:t>
      </w:r>
    </w:p>
    <w:p w:rsidR="00271A7B" w:rsidRPr="00271A7B" w:rsidRDefault="00261DFF" w:rsidP="00271A7B">
      <w:pPr>
        <w:numPr>
          <w:ilvl w:val="0"/>
          <w:numId w:val="1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78" type="#_x0000_t75" style="width:20.25pt;height:18pt" o:ole="">
            <v:imagedata r:id="rId5" o:title=""/>
          </v:shape>
          <w:control r:id="rId42" w:name="DefaultOcxName35" w:shapeid="_x0000_i137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can be halfway between orbits.</w:t>
      </w:r>
    </w:p>
    <w:p w:rsidR="00271A7B" w:rsidRPr="00271A7B" w:rsidRDefault="00261DFF" w:rsidP="00271A7B">
      <w:pPr>
        <w:numPr>
          <w:ilvl w:val="0"/>
          <w:numId w:val="1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81" type="#_x0000_t75" style="width:20.25pt;height:18pt" o:ole="">
            <v:imagedata r:id="rId10" o:title=""/>
          </v:shape>
          <w:control r:id="rId43" w:name="DefaultOcxName36" w:shapeid="_x0000_i1381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only make transitions between orbitals of specific energies. (Correct)</w:t>
      </w:r>
    </w:p>
    <w:p w:rsidR="00271A7B" w:rsidRPr="00271A7B" w:rsidRDefault="00261DFF" w:rsidP="00271A7B">
      <w:pPr>
        <w:numPr>
          <w:ilvl w:val="0"/>
          <w:numId w:val="10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84" type="#_x0000_t75" style="width:20.25pt;height:18pt" o:ole="">
            <v:imagedata r:id="rId5" o:title=""/>
          </v:shape>
          <w:control r:id="rId44" w:name="DefaultOcxName37" w:shapeid="_x0000_i138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are spread uniformly through a large, positive mass.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lastRenderedPageBreak/>
        <w:t>11. Observations in the X-ray portion of the spectrum are routinely done from the surface of the Earth.</w:t>
      </w:r>
    </w:p>
    <w:p w:rsidR="00271A7B" w:rsidRPr="00271A7B" w:rsidRDefault="00261DFF" w:rsidP="00271A7B">
      <w:pPr>
        <w:numPr>
          <w:ilvl w:val="0"/>
          <w:numId w:val="1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87" type="#_x0000_t75" style="width:20.25pt;height:18pt" o:ole="">
            <v:imagedata r:id="rId10" o:title=""/>
          </v:shape>
          <w:control r:id="rId45" w:name="DefaultOcxName38" w:shapeid="_x0000_i1387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11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90" type="#_x0000_t75" style="width:20.25pt;height:18pt" o:ole="">
            <v:imagedata r:id="rId5" o:title=""/>
          </v:shape>
          <w:control r:id="rId46" w:name="DefaultOcxName39" w:shapeid="_x0000_i139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12. The observed spectral lines of a star are all shifted towards the red end of the spectrum.</w:t>
      </w:r>
      <w:r w:rsidRPr="00271A7B">
        <w:rPr>
          <w:rFonts w:asciiTheme="minorHAnsi" w:hAnsiTheme="minorHAnsi" w:cs="Arial"/>
          <w:color w:val="000000"/>
          <w:sz w:val="20"/>
          <w:szCs w:val="20"/>
        </w:rPr>
        <w:br/>
        <w:t>Which statement is true?</w:t>
      </w:r>
    </w:p>
    <w:p w:rsidR="00271A7B" w:rsidRPr="00271A7B" w:rsidRDefault="00261DFF" w:rsidP="00271A7B">
      <w:pPr>
        <w:numPr>
          <w:ilvl w:val="0"/>
          <w:numId w:val="1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93" type="#_x0000_t75" style="width:20.25pt;height:18pt" o:ole="">
            <v:imagedata r:id="rId5" o:title=""/>
          </v:shape>
          <w:control r:id="rId47" w:name="DefaultOcxName40" w:shapeid="_x0000_i139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second law of Kirchhoff explains this.</w:t>
      </w:r>
    </w:p>
    <w:p w:rsidR="00271A7B" w:rsidRPr="00271A7B" w:rsidRDefault="00261DFF" w:rsidP="00271A7B">
      <w:pPr>
        <w:numPr>
          <w:ilvl w:val="0"/>
          <w:numId w:val="1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96" type="#_x0000_t75" style="width:20.25pt;height:18pt" o:ole="">
            <v:imagedata r:id="rId5" o:title=""/>
          </v:shape>
          <w:control r:id="rId48" w:name="DefaultOcxName41" w:shapeid="_x0000_i139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star has a radial velocity towards us.</w:t>
      </w:r>
    </w:p>
    <w:p w:rsidR="00271A7B" w:rsidRPr="00271A7B" w:rsidRDefault="00261DFF" w:rsidP="00271A7B">
      <w:pPr>
        <w:numPr>
          <w:ilvl w:val="0"/>
          <w:numId w:val="1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399" type="#_x0000_t75" style="width:20.25pt;height:18pt" o:ole="">
            <v:imagedata r:id="rId5" o:title=""/>
          </v:shape>
          <w:control r:id="rId49" w:name="DefaultOcxName42" w:shapeid="_x0000_i139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This is an example of the photoelectric effect.</w:t>
      </w:r>
    </w:p>
    <w:p w:rsidR="00271A7B" w:rsidRPr="00271A7B" w:rsidRDefault="00261DFF" w:rsidP="00271A7B">
      <w:pPr>
        <w:numPr>
          <w:ilvl w:val="0"/>
          <w:numId w:val="1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02" type="#_x0000_t75" style="width:20.25pt;height:18pt" o:ole="">
            <v:imagedata r:id="rId10" o:title=""/>
          </v:shape>
          <w:control r:id="rId50" w:name="DefaultOcxName43" w:shapeid="_x0000_i1402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This is an example of the Doppler effect. (Correct)</w:t>
      </w:r>
    </w:p>
    <w:p w:rsidR="00271A7B" w:rsidRPr="00271A7B" w:rsidRDefault="00261DFF" w:rsidP="00271A7B">
      <w:pPr>
        <w:numPr>
          <w:ilvl w:val="0"/>
          <w:numId w:val="12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05" type="#_x0000_t75" style="width:20.25pt;height:18pt" o:ole="">
            <v:imagedata r:id="rId5" o:title=""/>
          </v:shape>
          <w:control r:id="rId51" w:name="DefaultOcxName44" w:shapeid="_x0000_i140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star is not rotating.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13. Most radio telescopes are laid out like which optical telescope design?</w:t>
      </w:r>
    </w:p>
    <w:p w:rsidR="00271A7B" w:rsidRPr="00271A7B" w:rsidRDefault="00261DFF" w:rsidP="00271A7B">
      <w:pPr>
        <w:numPr>
          <w:ilvl w:val="0"/>
          <w:numId w:val="1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08" type="#_x0000_t75" style="width:20.25pt;height:18pt" o:ole="">
            <v:imagedata r:id="rId5" o:title=""/>
          </v:shape>
          <w:control r:id="rId52" w:name="DefaultOcxName45" w:shapeid="_x0000_i140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grazing incidence reflector</w:t>
      </w:r>
    </w:p>
    <w:p w:rsidR="00271A7B" w:rsidRPr="00271A7B" w:rsidRDefault="00261DFF" w:rsidP="00271A7B">
      <w:pPr>
        <w:numPr>
          <w:ilvl w:val="0"/>
          <w:numId w:val="1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11" type="#_x0000_t75" style="width:20.25pt;height:18pt" o:ole="">
            <v:imagedata r:id="rId5" o:title=""/>
          </v:shape>
          <w:control r:id="rId53" w:name="DefaultOcxName46" w:shapeid="_x0000_i141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Newtonian reflector</w:t>
      </w:r>
    </w:p>
    <w:p w:rsidR="00271A7B" w:rsidRPr="00271A7B" w:rsidRDefault="00261DFF" w:rsidP="00271A7B">
      <w:pPr>
        <w:numPr>
          <w:ilvl w:val="0"/>
          <w:numId w:val="1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14" type="#_x0000_t75" style="width:20.25pt;height:18pt" o:ole="">
            <v:imagedata r:id="rId10" o:title=""/>
          </v:shape>
          <w:control r:id="rId54" w:name="DefaultOcxName47" w:shapeid="_x0000_i1414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prime focus reflector (Correct)</w:t>
      </w:r>
    </w:p>
    <w:p w:rsidR="00271A7B" w:rsidRPr="00271A7B" w:rsidRDefault="00261DFF" w:rsidP="00271A7B">
      <w:pPr>
        <w:numPr>
          <w:ilvl w:val="0"/>
          <w:numId w:val="1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17" type="#_x0000_t75" style="width:20.25pt;height:18pt" o:ole="">
            <v:imagedata r:id="rId5" o:title=""/>
          </v:shape>
          <w:control r:id="rId55" w:name="DefaultOcxName48" w:shapeid="_x0000_i141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Coude reflector</w:t>
      </w:r>
    </w:p>
    <w:p w:rsidR="00271A7B" w:rsidRPr="00271A7B" w:rsidRDefault="00261DFF" w:rsidP="00271A7B">
      <w:pPr>
        <w:numPr>
          <w:ilvl w:val="0"/>
          <w:numId w:val="13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20" type="#_x0000_t75" style="width:20.25pt;height:18pt" o:ole="">
            <v:imagedata r:id="rId5" o:title=""/>
          </v:shape>
          <w:control r:id="rId56" w:name="DefaultOcxName49" w:shapeid="_x0000_i142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Cassegrain reflector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14. The Hubble Space Telescope gives us its best resolution with X-rays.</w:t>
      </w:r>
    </w:p>
    <w:p w:rsidR="00271A7B" w:rsidRPr="00271A7B" w:rsidRDefault="00261DFF" w:rsidP="00271A7B">
      <w:pPr>
        <w:numPr>
          <w:ilvl w:val="0"/>
          <w:numId w:val="1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23" type="#_x0000_t75" style="width:20.25pt;height:18pt" o:ole="">
            <v:imagedata r:id="rId10" o:title=""/>
          </v:shape>
          <w:control r:id="rId57" w:name="DefaultOcxName50" w:shapeid="_x0000_i1423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14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26" type="#_x0000_t75" style="width:20.25pt;height:18pt" o:ole="">
            <v:imagedata r:id="rId5" o:title=""/>
          </v:shape>
          <w:control r:id="rId58" w:name="DefaultOcxName51" w:shapeid="_x0000_i142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15. One advantage of the Hubble Space telescope over ground based ones is that</w:t>
      </w:r>
    </w:p>
    <w:p w:rsidR="00271A7B" w:rsidRPr="00271A7B" w:rsidRDefault="00261DFF" w:rsidP="00271A7B">
      <w:pPr>
        <w:numPr>
          <w:ilvl w:val="0"/>
          <w:numId w:val="1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29" type="#_x0000_t75" style="width:20.25pt;height:18pt" o:ole="">
            <v:imagedata r:id="rId5" o:title=""/>
          </v:shape>
          <w:control r:id="rId59" w:name="DefaultOcxName52" w:shapeid="_x0000_i142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 can better focus X-ray images.</w:t>
      </w:r>
    </w:p>
    <w:p w:rsidR="00271A7B" w:rsidRPr="00271A7B" w:rsidRDefault="00261DFF" w:rsidP="00271A7B">
      <w:pPr>
        <w:numPr>
          <w:ilvl w:val="0"/>
          <w:numId w:val="1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32" type="#_x0000_t75" style="width:20.25pt;height:18pt" o:ole="">
            <v:imagedata r:id="rId5" o:title=""/>
          </v:shape>
          <w:control r:id="rId60" w:name="DefaultOcxName53" w:shapeid="_x0000_i143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 can make better observations of the ozone layer.</w:t>
      </w:r>
    </w:p>
    <w:p w:rsidR="00271A7B" w:rsidRPr="00271A7B" w:rsidRDefault="00261DFF" w:rsidP="00271A7B">
      <w:pPr>
        <w:numPr>
          <w:ilvl w:val="0"/>
          <w:numId w:val="1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35" type="#_x0000_t75" style="width:20.25pt;height:18pt" o:ole="">
            <v:imagedata r:id="rId10" o:title=""/>
          </v:shape>
          <w:control r:id="rId61" w:name="DefaultOcxName54" w:shapeid="_x0000_i1435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in orbit, it can operate close to its diffraction limit at visible wavelengths. (Correct)</w:t>
      </w:r>
    </w:p>
    <w:p w:rsidR="00271A7B" w:rsidRPr="00271A7B" w:rsidRDefault="00261DFF" w:rsidP="00271A7B">
      <w:pPr>
        <w:numPr>
          <w:ilvl w:val="0"/>
          <w:numId w:val="1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38" type="#_x0000_t75" style="width:20.25pt;height:18pt" o:ole="">
            <v:imagedata r:id="rId5" o:title=""/>
          </v:shape>
          <w:control r:id="rId62" w:name="DefaultOcxName55" w:shapeid="_x0000_i143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its adaptive optics controls atmospheric blurring better.</w:t>
      </w:r>
    </w:p>
    <w:p w:rsidR="00271A7B" w:rsidRPr="00271A7B" w:rsidRDefault="00261DFF" w:rsidP="00271A7B">
      <w:pPr>
        <w:numPr>
          <w:ilvl w:val="0"/>
          <w:numId w:val="15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41" type="#_x0000_t75" style="width:20.25pt;height:18pt" o:ole="">
            <v:imagedata r:id="rId5" o:title=""/>
          </v:shape>
          <w:control r:id="rId63" w:name="DefaultOcxName56" w:shapeid="_x0000_i144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 is larger than any Earth-based telescopes.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16. All modern large optical telescopes are refractors.</w:t>
      </w:r>
    </w:p>
    <w:p w:rsidR="00271A7B" w:rsidRPr="00271A7B" w:rsidRDefault="00261DFF" w:rsidP="00271A7B">
      <w:pPr>
        <w:numPr>
          <w:ilvl w:val="0"/>
          <w:numId w:val="1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444" type="#_x0000_t75" style="width:20.25pt;height:18pt" o:ole="">
            <v:imagedata r:id="rId10" o:title=""/>
          </v:shape>
          <w:control r:id="rId64" w:name="DefaultOcxName57" w:shapeid="_x0000_i1444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16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47" type="#_x0000_t75" style="width:20.25pt;height:18pt" o:ole="">
            <v:imagedata r:id="rId5" o:title=""/>
          </v:shape>
          <w:control r:id="rId65" w:name="DefaultOcxName58" w:shapeid="_x0000_i144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17. What problem does adaptive optics correct?</w:t>
      </w:r>
    </w:p>
    <w:p w:rsidR="00271A7B" w:rsidRPr="00271A7B" w:rsidRDefault="00261DFF" w:rsidP="00271A7B">
      <w:pPr>
        <w:numPr>
          <w:ilvl w:val="0"/>
          <w:numId w:val="1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50" type="#_x0000_t75" style="width:20.25pt;height:18pt" o:ole="">
            <v:imagedata r:id="rId5" o:title=""/>
          </v:shape>
          <w:control r:id="rId66" w:name="DefaultOcxName59" w:shapeid="_x0000_i145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light pollution of urban areas</w:t>
      </w:r>
    </w:p>
    <w:p w:rsidR="00271A7B" w:rsidRPr="00271A7B" w:rsidRDefault="00261DFF" w:rsidP="00271A7B">
      <w:pPr>
        <w:numPr>
          <w:ilvl w:val="0"/>
          <w:numId w:val="1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53" type="#_x0000_t75" style="width:20.25pt;height:18pt" o:ole="">
            <v:imagedata r:id="rId5" o:title=""/>
          </v:shape>
          <w:control r:id="rId67" w:name="DefaultOcxName60" w:shapeid="_x0000_i145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opacity of the Earth's atmosphere to some wavelengths of light</w:t>
      </w:r>
    </w:p>
    <w:p w:rsidR="00271A7B" w:rsidRPr="00271A7B" w:rsidRDefault="00261DFF" w:rsidP="00271A7B">
      <w:pPr>
        <w:numPr>
          <w:ilvl w:val="0"/>
          <w:numId w:val="1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56" type="#_x0000_t75" style="width:20.25pt;height:18pt" o:ole="">
            <v:imagedata r:id="rId10" o:title=""/>
          </v:shape>
          <w:control r:id="rId68" w:name="DefaultOcxName61" w:shapeid="_x0000_i1456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turbulence in the Earth's atmosphere that creates twinkling (Correct)</w:t>
      </w:r>
    </w:p>
    <w:p w:rsidR="00271A7B" w:rsidRPr="00271A7B" w:rsidRDefault="00261DFF" w:rsidP="00271A7B">
      <w:pPr>
        <w:numPr>
          <w:ilvl w:val="0"/>
          <w:numId w:val="1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59" type="#_x0000_t75" style="width:20.25pt;height:18pt" o:ole="">
            <v:imagedata r:id="rId5" o:title=""/>
          </v:shape>
          <w:control r:id="rId69" w:name="DefaultOcxName62" w:shapeid="_x0000_i145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defects in the optics of the telescope, such as the original Hubble mirror</w:t>
      </w:r>
    </w:p>
    <w:p w:rsidR="00271A7B" w:rsidRPr="00271A7B" w:rsidRDefault="00261DFF" w:rsidP="00271A7B">
      <w:pPr>
        <w:numPr>
          <w:ilvl w:val="0"/>
          <w:numId w:val="17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62" type="#_x0000_t75" style="width:20.25pt;height:18pt" o:ole="">
            <v:imagedata r:id="rId5" o:title=""/>
          </v:shape>
          <w:control r:id="rId70" w:name="DefaultOcxName63" w:shapeid="_x0000_i146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chromatic aberration due to use of only a single lens objective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18. Which of the following is NOT a reason to use a reflecting telescope rather than a refractor?</w:t>
      </w:r>
    </w:p>
    <w:p w:rsidR="00271A7B" w:rsidRPr="00271A7B" w:rsidRDefault="00261DFF" w:rsidP="00271A7B">
      <w:pPr>
        <w:numPr>
          <w:ilvl w:val="0"/>
          <w:numId w:val="1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65" type="#_x0000_t75" style="width:20.25pt;height:18pt" o:ole="">
            <v:imagedata r:id="rId5" o:title=""/>
          </v:shape>
          <w:control r:id="rId71" w:name="DefaultOcxName64" w:shapeid="_x0000_i146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Heavy lenses, which can only be supported at their edges, tend to deform under their own weight.</w:t>
      </w:r>
    </w:p>
    <w:p w:rsidR="00271A7B" w:rsidRPr="00271A7B" w:rsidRDefault="00261DFF" w:rsidP="00271A7B">
      <w:pPr>
        <w:numPr>
          <w:ilvl w:val="0"/>
          <w:numId w:val="1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68" type="#_x0000_t75" style="width:20.25pt;height:18pt" o:ole="">
            <v:imagedata r:id="rId5" o:title=""/>
          </v:shape>
          <w:control r:id="rId72" w:name="DefaultOcxName65" w:shapeid="_x0000_i146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 lens must have two precision surfaces; a mirror needs only one.</w:t>
      </w:r>
    </w:p>
    <w:p w:rsidR="00271A7B" w:rsidRPr="00271A7B" w:rsidRDefault="00261DFF" w:rsidP="00271A7B">
      <w:pPr>
        <w:numPr>
          <w:ilvl w:val="0"/>
          <w:numId w:val="1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71" type="#_x0000_t75" style="width:20.25pt;height:18pt" o:ole="">
            <v:imagedata r:id="rId5" o:title=""/>
          </v:shape>
          <w:control r:id="rId73" w:name="DefaultOcxName66" w:shapeid="_x0000_i147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Lenses absorb light, while mirrors do not.</w:t>
      </w:r>
    </w:p>
    <w:p w:rsidR="00271A7B" w:rsidRPr="00271A7B" w:rsidRDefault="00261DFF" w:rsidP="00271A7B">
      <w:pPr>
        <w:numPr>
          <w:ilvl w:val="0"/>
          <w:numId w:val="1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74" type="#_x0000_t75" style="width:20.25pt;height:18pt" o:ole="">
            <v:imagedata r:id="rId10" o:title=""/>
          </v:shape>
          <w:control r:id="rId74" w:name="DefaultOcxName67" w:shapeid="_x0000_i1474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Lenses are harder to focus than mirrors. (Correct)</w:t>
      </w:r>
    </w:p>
    <w:p w:rsidR="00271A7B" w:rsidRPr="00271A7B" w:rsidRDefault="00261DFF" w:rsidP="00271A7B">
      <w:pPr>
        <w:numPr>
          <w:ilvl w:val="0"/>
          <w:numId w:val="18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77" type="#_x0000_t75" style="width:20.25pt;height:18pt" o:ole="">
            <v:imagedata r:id="rId5" o:title=""/>
          </v:shape>
          <w:control r:id="rId75" w:name="DefaultOcxName68" w:shapeid="_x0000_i147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Lenses are subject to chromatic aberration.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19. What is the light-gathering power of an 8 inch telescope compared to a 4 inch telescope?</w:t>
      </w:r>
    </w:p>
    <w:p w:rsidR="00271A7B" w:rsidRPr="00271A7B" w:rsidRDefault="00261DFF" w:rsidP="00271A7B">
      <w:pPr>
        <w:numPr>
          <w:ilvl w:val="0"/>
          <w:numId w:val="1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80" type="#_x0000_t75" style="width:20.25pt;height:18pt" o:ole="">
            <v:imagedata r:id="rId5" o:title=""/>
          </v:shape>
          <w:control r:id="rId76" w:name="DefaultOcxName69" w:shapeid="_x0000_i148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8× better</w:t>
      </w:r>
    </w:p>
    <w:p w:rsidR="00271A7B" w:rsidRPr="00271A7B" w:rsidRDefault="00261DFF" w:rsidP="00271A7B">
      <w:pPr>
        <w:numPr>
          <w:ilvl w:val="0"/>
          <w:numId w:val="1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83" type="#_x0000_t75" style="width:20.25pt;height:18pt" o:ole="">
            <v:imagedata r:id="rId5" o:title=""/>
          </v:shape>
          <w:control r:id="rId77" w:name="DefaultOcxName70" w:shapeid="_x0000_i148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2× better</w:t>
      </w:r>
    </w:p>
    <w:p w:rsidR="00271A7B" w:rsidRPr="00271A7B" w:rsidRDefault="00261DFF" w:rsidP="00271A7B">
      <w:pPr>
        <w:numPr>
          <w:ilvl w:val="0"/>
          <w:numId w:val="1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86" type="#_x0000_t75" style="width:20.25pt;height:18pt" o:ole="">
            <v:imagedata r:id="rId10" o:title=""/>
          </v:shape>
          <w:control r:id="rId78" w:name="DefaultOcxName71" w:shapeid="_x0000_i1486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4× better (Correct)</w:t>
      </w:r>
    </w:p>
    <w:p w:rsidR="00271A7B" w:rsidRPr="00271A7B" w:rsidRDefault="00261DFF" w:rsidP="00271A7B">
      <w:pPr>
        <w:numPr>
          <w:ilvl w:val="0"/>
          <w:numId w:val="1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89" type="#_x0000_t75" style="width:20.25pt;height:18pt" o:ole="">
            <v:imagedata r:id="rId5" o:title=""/>
          </v:shape>
          <w:control r:id="rId79" w:name="DefaultOcxName72" w:shapeid="_x0000_i148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16× better</w:t>
      </w:r>
    </w:p>
    <w:p w:rsidR="00271A7B" w:rsidRPr="00271A7B" w:rsidRDefault="00261DFF" w:rsidP="00271A7B">
      <w:pPr>
        <w:numPr>
          <w:ilvl w:val="0"/>
          <w:numId w:val="19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92" type="#_x0000_t75" style="width:20.25pt;height:18pt" o:ole="">
            <v:imagedata r:id="rId5" o:title=""/>
          </v:shape>
          <w:control r:id="rId80" w:name="DefaultOcxName73" w:shapeid="_x0000_i149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32× better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20. Increasing the temperature of a blackbody by a factor of 3 will increase its energy by a factor of</w:t>
      </w:r>
    </w:p>
    <w:p w:rsidR="00271A7B" w:rsidRPr="00271A7B" w:rsidRDefault="00261DFF" w:rsidP="00271A7B">
      <w:pPr>
        <w:numPr>
          <w:ilvl w:val="0"/>
          <w:numId w:val="2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95" type="#_x0000_t75" style="width:20.25pt;height:18pt" o:ole="">
            <v:imagedata r:id="rId10" o:title=""/>
          </v:shape>
          <w:control r:id="rId81" w:name="DefaultOcxName74" w:shapeid="_x0000_i1495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81 (Correct)</w:t>
      </w:r>
    </w:p>
    <w:p w:rsidR="00271A7B" w:rsidRPr="00271A7B" w:rsidRDefault="00261DFF" w:rsidP="00271A7B">
      <w:pPr>
        <w:numPr>
          <w:ilvl w:val="0"/>
          <w:numId w:val="2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498" type="#_x0000_t75" style="width:20.25pt;height:18pt" o:ole="">
            <v:imagedata r:id="rId5" o:title=""/>
          </v:shape>
          <w:control r:id="rId82" w:name="DefaultOcxName75" w:shapeid="_x0000_i149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6</w:t>
      </w:r>
    </w:p>
    <w:p w:rsidR="00271A7B" w:rsidRPr="00271A7B" w:rsidRDefault="00261DFF" w:rsidP="00271A7B">
      <w:pPr>
        <w:numPr>
          <w:ilvl w:val="0"/>
          <w:numId w:val="2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01" type="#_x0000_t75" style="width:20.25pt;height:18pt" o:ole="">
            <v:imagedata r:id="rId5" o:title=""/>
          </v:shape>
          <w:control r:id="rId83" w:name="DefaultOcxName76" w:shapeid="_x0000_i150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12</w:t>
      </w:r>
    </w:p>
    <w:p w:rsidR="00271A7B" w:rsidRPr="00271A7B" w:rsidRDefault="00261DFF" w:rsidP="00271A7B">
      <w:pPr>
        <w:numPr>
          <w:ilvl w:val="0"/>
          <w:numId w:val="2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04" type="#_x0000_t75" style="width:20.25pt;height:18pt" o:ole="">
            <v:imagedata r:id="rId5" o:title=""/>
          </v:shape>
          <w:control r:id="rId84" w:name="DefaultOcxName77" w:shapeid="_x0000_i150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9</w:t>
      </w:r>
    </w:p>
    <w:p w:rsidR="00271A7B" w:rsidRPr="00271A7B" w:rsidRDefault="00261DFF" w:rsidP="00271A7B">
      <w:pPr>
        <w:numPr>
          <w:ilvl w:val="0"/>
          <w:numId w:val="20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507" type="#_x0000_t75" style="width:20.25pt;height:18pt" o:ole="">
            <v:imagedata r:id="rId5" o:title=""/>
          </v:shape>
          <w:control r:id="rId85" w:name="DefaultOcxName78" w:shapeid="_x0000_i150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3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21. A blue star has a higher surface temperature than a red star.</w:t>
      </w:r>
    </w:p>
    <w:p w:rsidR="00271A7B" w:rsidRPr="00271A7B" w:rsidRDefault="00261DFF" w:rsidP="00271A7B">
      <w:pPr>
        <w:numPr>
          <w:ilvl w:val="0"/>
          <w:numId w:val="2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10" type="#_x0000_t75" style="width:20.25pt;height:18pt" o:ole="">
            <v:imagedata r:id="rId5" o:title=""/>
          </v:shape>
          <w:control r:id="rId86" w:name="DefaultOcxName79" w:shapeid="_x0000_i151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False</w:t>
      </w:r>
    </w:p>
    <w:p w:rsidR="00271A7B" w:rsidRPr="00271A7B" w:rsidRDefault="00261DFF" w:rsidP="00271A7B">
      <w:pPr>
        <w:numPr>
          <w:ilvl w:val="0"/>
          <w:numId w:val="21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13" type="#_x0000_t75" style="width:20.25pt;height:18pt" o:ole="">
            <v:imagedata r:id="rId10" o:title=""/>
          </v:shape>
          <w:control r:id="rId87" w:name="DefaultOcxName80" w:shapeid="_x0000_i1513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True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22. Which of these is the same for all forms of electromagnetic (E-M) radiation in a vacuum?</w:t>
      </w:r>
    </w:p>
    <w:p w:rsidR="00271A7B" w:rsidRPr="00271A7B" w:rsidRDefault="00261DFF" w:rsidP="00271A7B">
      <w:pPr>
        <w:numPr>
          <w:ilvl w:val="0"/>
          <w:numId w:val="2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16" type="#_x0000_t75" style="width:20.25pt;height:18pt" o:ole="">
            <v:imagedata r:id="rId5" o:title=""/>
          </v:shape>
          <w:control r:id="rId88" w:name="DefaultOcxName81" w:shapeid="_x0000_i151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frequency</w:t>
      </w:r>
    </w:p>
    <w:p w:rsidR="00271A7B" w:rsidRPr="00271A7B" w:rsidRDefault="00261DFF" w:rsidP="00271A7B">
      <w:pPr>
        <w:numPr>
          <w:ilvl w:val="0"/>
          <w:numId w:val="2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19" type="#_x0000_t75" style="width:20.25pt;height:18pt" o:ole="">
            <v:imagedata r:id="rId10" o:title=""/>
          </v:shape>
          <w:control r:id="rId89" w:name="DefaultOcxName82" w:shapeid="_x0000_i1519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speed (Correct)</w:t>
      </w:r>
    </w:p>
    <w:p w:rsidR="00271A7B" w:rsidRPr="00271A7B" w:rsidRDefault="00261DFF" w:rsidP="00271A7B">
      <w:pPr>
        <w:numPr>
          <w:ilvl w:val="0"/>
          <w:numId w:val="2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22" type="#_x0000_t75" style="width:20.25pt;height:18pt" o:ole="">
            <v:imagedata r:id="rId5" o:title=""/>
          </v:shape>
          <w:control r:id="rId90" w:name="DefaultOcxName83" w:shapeid="_x0000_i152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wavelength</w:t>
      </w:r>
    </w:p>
    <w:p w:rsidR="00271A7B" w:rsidRPr="00271A7B" w:rsidRDefault="00261DFF" w:rsidP="00271A7B">
      <w:pPr>
        <w:numPr>
          <w:ilvl w:val="0"/>
          <w:numId w:val="2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25" type="#_x0000_t75" style="width:20.25pt;height:18pt" o:ole="">
            <v:imagedata r:id="rId5" o:title=""/>
          </v:shape>
          <w:control r:id="rId91" w:name="DefaultOcxName84" w:shapeid="_x0000_i152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amplitude</w:t>
      </w:r>
    </w:p>
    <w:p w:rsidR="00271A7B" w:rsidRPr="00271A7B" w:rsidRDefault="00261DFF" w:rsidP="00271A7B">
      <w:pPr>
        <w:numPr>
          <w:ilvl w:val="0"/>
          <w:numId w:val="22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28" type="#_x0000_t75" style="width:20.25pt;height:18pt" o:ole="">
            <v:imagedata r:id="rId5" o:title=""/>
          </v:shape>
          <w:control r:id="rId92" w:name="DefaultOcxName85" w:shapeid="_x0000_i152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photon energy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23. In general, the spectral lines of molecules are</w:t>
      </w:r>
    </w:p>
    <w:p w:rsidR="00271A7B" w:rsidRPr="00271A7B" w:rsidRDefault="00261DFF" w:rsidP="00271A7B">
      <w:pPr>
        <w:numPr>
          <w:ilvl w:val="0"/>
          <w:numId w:val="2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31" type="#_x0000_t75" style="width:20.25pt;height:18pt" o:ole="">
            <v:imagedata r:id="rId5" o:title=""/>
          </v:shape>
          <w:control r:id="rId93" w:name="DefaultOcxName86" w:shapeid="_x0000_i153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nonexistent.</w:t>
      </w:r>
    </w:p>
    <w:p w:rsidR="00271A7B" w:rsidRPr="00271A7B" w:rsidRDefault="00261DFF" w:rsidP="00271A7B">
      <w:pPr>
        <w:numPr>
          <w:ilvl w:val="0"/>
          <w:numId w:val="2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34" type="#_x0000_t75" style="width:20.25pt;height:18pt" o:ole="">
            <v:imagedata r:id="rId10" o:title=""/>
          </v:shape>
          <w:control r:id="rId94" w:name="DefaultOcxName87" w:shapeid="_x0000_i1534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more complex than those of atoms. (Correct)</w:t>
      </w:r>
    </w:p>
    <w:p w:rsidR="00271A7B" w:rsidRPr="00271A7B" w:rsidRDefault="00261DFF" w:rsidP="00271A7B">
      <w:pPr>
        <w:numPr>
          <w:ilvl w:val="0"/>
          <w:numId w:val="2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37" type="#_x0000_t75" style="width:20.25pt;height:18pt" o:ole="">
            <v:imagedata r:id="rId5" o:title=""/>
          </v:shape>
          <w:control r:id="rId95" w:name="DefaultOcxName88" w:shapeid="_x0000_i153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same as the atoms they contain.</w:t>
      </w:r>
    </w:p>
    <w:p w:rsidR="00271A7B" w:rsidRPr="00271A7B" w:rsidRDefault="00261DFF" w:rsidP="00271A7B">
      <w:pPr>
        <w:numPr>
          <w:ilvl w:val="0"/>
          <w:numId w:val="2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40" type="#_x0000_t75" style="width:20.25pt;height:18pt" o:ole="">
            <v:imagedata r:id="rId5" o:title=""/>
          </v:shape>
          <w:control r:id="rId96" w:name="DefaultOcxName89" w:shapeid="_x0000_i154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only absorption lines.</w:t>
      </w:r>
    </w:p>
    <w:p w:rsidR="00271A7B" w:rsidRPr="00271A7B" w:rsidRDefault="00261DFF" w:rsidP="00271A7B">
      <w:pPr>
        <w:numPr>
          <w:ilvl w:val="0"/>
          <w:numId w:val="23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43" type="#_x0000_t75" style="width:20.25pt;height:18pt" o:ole="">
            <v:imagedata r:id="rId5" o:title=""/>
          </v:shape>
          <w:control r:id="rId97" w:name="DefaultOcxName90" w:shapeid="_x0000_i154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less complex than those of atoms.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24. The total energy radiated by a blackbody depends on</w:t>
      </w:r>
    </w:p>
    <w:p w:rsidR="00271A7B" w:rsidRPr="00271A7B" w:rsidRDefault="00261DFF" w:rsidP="00271A7B">
      <w:pPr>
        <w:numPr>
          <w:ilvl w:val="0"/>
          <w:numId w:val="2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46" type="#_x0000_t75" style="width:20.25pt;height:18pt" o:ole="">
            <v:imagedata r:id="rId5" o:title=""/>
          </v:shape>
          <w:control r:id="rId98" w:name="DefaultOcxName91" w:shapeid="_x0000_i154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cube of its temperature.</w:t>
      </w:r>
    </w:p>
    <w:p w:rsidR="00271A7B" w:rsidRPr="00271A7B" w:rsidRDefault="00261DFF" w:rsidP="00271A7B">
      <w:pPr>
        <w:numPr>
          <w:ilvl w:val="0"/>
          <w:numId w:val="2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49" type="#_x0000_t75" style="width:20.25pt;height:18pt" o:ole="">
            <v:imagedata r:id="rId5" o:title=""/>
          </v:shape>
          <w:control r:id="rId99" w:name="DefaultOcxName92" w:shapeid="_x0000_i154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square root of its temperature.</w:t>
      </w:r>
    </w:p>
    <w:p w:rsidR="00271A7B" w:rsidRPr="00271A7B" w:rsidRDefault="00261DFF" w:rsidP="00271A7B">
      <w:pPr>
        <w:numPr>
          <w:ilvl w:val="0"/>
          <w:numId w:val="2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52" type="#_x0000_t75" style="width:20.25pt;height:18pt" o:ole="">
            <v:imagedata r:id="rId5" o:title=""/>
          </v:shape>
          <w:control r:id="rId100" w:name="DefaultOcxName93" w:shapeid="_x0000_i155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fourth root of its temperature.</w:t>
      </w:r>
    </w:p>
    <w:p w:rsidR="00271A7B" w:rsidRPr="00271A7B" w:rsidRDefault="00261DFF" w:rsidP="00271A7B">
      <w:pPr>
        <w:numPr>
          <w:ilvl w:val="0"/>
          <w:numId w:val="2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55" type="#_x0000_t75" style="width:20.25pt;height:18pt" o:ole="">
            <v:imagedata r:id="rId5" o:title=""/>
          </v:shape>
          <w:control r:id="rId101" w:name="DefaultOcxName94" w:shapeid="_x0000_i155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square of its temperature.</w:t>
      </w:r>
    </w:p>
    <w:p w:rsidR="00271A7B" w:rsidRPr="00271A7B" w:rsidRDefault="00261DFF" w:rsidP="00271A7B">
      <w:pPr>
        <w:numPr>
          <w:ilvl w:val="0"/>
          <w:numId w:val="24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58" type="#_x0000_t75" style="width:20.25pt;height:18pt" o:ole="">
            <v:imagedata r:id="rId10" o:title=""/>
          </v:shape>
          <w:control r:id="rId102" w:name="DefaultOcxName95" w:shapeid="_x0000_i1558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the fourth power of its temperature.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lastRenderedPageBreak/>
        <w:t>25. Consider this diagram. Which statement is true?</w:t>
      </w:r>
      <w:r w:rsidRPr="00271A7B">
        <w:rPr>
          <w:rFonts w:asciiTheme="minorHAnsi" w:hAnsiTheme="minorHAnsi" w:cs="Arial"/>
          <w:color w:val="000000"/>
          <w:sz w:val="20"/>
          <w:szCs w:val="20"/>
        </w:rPr>
        <w:br/>
      </w:r>
      <w:r w:rsidR="00261DFF" w:rsidRPr="00261DFF">
        <w:rPr>
          <w:rFonts w:asciiTheme="minorHAnsi" w:hAnsiTheme="minorHAnsi" w:cs="Arial"/>
          <w:color w:val="000000"/>
          <w:sz w:val="20"/>
          <w:szCs w:val="20"/>
        </w:rPr>
        <w:pict>
          <v:shape id="_x0000_i1121" type="#_x0000_t75" alt="" style="width:270pt;height:81pt"/>
        </w:pict>
      </w:r>
    </w:p>
    <w:p w:rsidR="00271A7B" w:rsidRPr="00271A7B" w:rsidRDefault="00261DFF" w:rsidP="00271A7B">
      <w:pPr>
        <w:numPr>
          <w:ilvl w:val="0"/>
          <w:numId w:val="2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61" type="#_x0000_t75" style="width:20.25pt;height:18pt" o:ole="">
            <v:imagedata r:id="rId5" o:title=""/>
          </v:shape>
          <w:control r:id="rId103" w:name="DefaultOcxName96" w:shapeid="_x0000_i156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amplitude is 8 and the wavelength is 12.</w:t>
      </w:r>
    </w:p>
    <w:p w:rsidR="00271A7B" w:rsidRPr="00271A7B" w:rsidRDefault="00261DFF" w:rsidP="00271A7B">
      <w:pPr>
        <w:numPr>
          <w:ilvl w:val="0"/>
          <w:numId w:val="2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65" type="#_x0000_t75" style="width:20.25pt;height:18pt" o:ole="">
            <v:imagedata r:id="rId5" o:title=""/>
          </v:shape>
          <w:control r:id="rId104" w:name="DefaultOcxName97" w:shapeid="_x0000_i156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amplitude is 4 and the wavelength is 12.</w:t>
      </w:r>
    </w:p>
    <w:p w:rsidR="00271A7B" w:rsidRPr="00271A7B" w:rsidRDefault="00261DFF" w:rsidP="00271A7B">
      <w:pPr>
        <w:numPr>
          <w:ilvl w:val="0"/>
          <w:numId w:val="2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68" type="#_x0000_t75" style="width:20.25pt;height:18pt" o:ole="">
            <v:imagedata r:id="rId10" o:title=""/>
          </v:shape>
          <w:control r:id="rId105" w:name="DefaultOcxName98" w:shapeid="_x0000_i1568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The amplitude is 4 and the wavelength is 6. (Correct)</w:t>
      </w:r>
    </w:p>
    <w:p w:rsidR="00271A7B" w:rsidRPr="00271A7B" w:rsidRDefault="00261DFF" w:rsidP="00271A7B">
      <w:pPr>
        <w:numPr>
          <w:ilvl w:val="0"/>
          <w:numId w:val="2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71" type="#_x0000_t75" style="width:20.25pt;height:18pt" o:ole="">
            <v:imagedata r:id="rId5" o:title=""/>
          </v:shape>
          <w:control r:id="rId106" w:name="DefaultOcxName99" w:shapeid="_x0000_i157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amplitude is 8 and the wavelength is 6.</w:t>
      </w:r>
    </w:p>
    <w:p w:rsidR="00271A7B" w:rsidRPr="00271A7B" w:rsidRDefault="00261DFF" w:rsidP="00271A7B">
      <w:pPr>
        <w:numPr>
          <w:ilvl w:val="0"/>
          <w:numId w:val="25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74" type="#_x0000_t75" style="width:20.25pt;height:18pt" o:ole="">
            <v:imagedata r:id="rId5" o:title=""/>
          </v:shape>
          <w:control r:id="rId107" w:name="DefaultOcxName100" w:shapeid="_x0000_i157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amplitude is 6 and the wavelength is 4.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26. Which of these is emitted when an electron falls from a higher to lower orbital?</w:t>
      </w:r>
    </w:p>
    <w:p w:rsidR="00271A7B" w:rsidRPr="00271A7B" w:rsidRDefault="00261DFF" w:rsidP="00271A7B">
      <w:pPr>
        <w:numPr>
          <w:ilvl w:val="0"/>
          <w:numId w:val="2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77" type="#_x0000_t75" style="width:20.25pt;height:18pt" o:ole="">
            <v:imagedata r:id="rId5" o:title=""/>
          </v:shape>
          <w:control r:id="rId108" w:name="DefaultOcxName101" w:shapeid="_x0000_i157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 positron</w:t>
      </w:r>
    </w:p>
    <w:p w:rsidR="00271A7B" w:rsidRPr="00271A7B" w:rsidRDefault="00261DFF" w:rsidP="00271A7B">
      <w:pPr>
        <w:numPr>
          <w:ilvl w:val="0"/>
          <w:numId w:val="2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80" type="#_x0000_t75" style="width:20.25pt;height:18pt" o:ole="">
            <v:imagedata r:id="rId5" o:title=""/>
          </v:shape>
          <w:control r:id="rId109" w:name="DefaultOcxName102" w:shapeid="_x0000_i158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 neutrino</w:t>
      </w:r>
    </w:p>
    <w:p w:rsidR="00271A7B" w:rsidRPr="00271A7B" w:rsidRDefault="00261DFF" w:rsidP="00271A7B">
      <w:pPr>
        <w:numPr>
          <w:ilvl w:val="0"/>
          <w:numId w:val="2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83" type="#_x0000_t75" style="width:20.25pt;height:18pt" o:ole="">
            <v:imagedata r:id="rId10" o:title=""/>
          </v:shape>
          <w:control r:id="rId110" w:name="DefaultOcxName103" w:shapeid="_x0000_i1583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a photon (Correct)</w:t>
      </w:r>
    </w:p>
    <w:p w:rsidR="00271A7B" w:rsidRPr="00271A7B" w:rsidRDefault="00261DFF" w:rsidP="00271A7B">
      <w:pPr>
        <w:numPr>
          <w:ilvl w:val="0"/>
          <w:numId w:val="2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86" type="#_x0000_t75" style="width:20.25pt;height:18pt" o:ole="">
            <v:imagedata r:id="rId5" o:title=""/>
          </v:shape>
          <w:control r:id="rId111" w:name="DefaultOcxName104" w:shapeid="_x0000_i158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 graviton</w:t>
      </w:r>
    </w:p>
    <w:p w:rsidR="00271A7B" w:rsidRPr="00271A7B" w:rsidRDefault="00261DFF" w:rsidP="00271A7B">
      <w:pPr>
        <w:numPr>
          <w:ilvl w:val="0"/>
          <w:numId w:val="26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89" type="#_x0000_t75" style="width:20.25pt;height:18pt" o:ole="">
            <v:imagedata r:id="rId5" o:title=""/>
          </v:shape>
          <w:control r:id="rId112" w:name="DefaultOcxName105" w:shapeid="_x0000_i158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another electron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27. All optical telescopes will bring the light from a star to a focus.</w:t>
      </w:r>
    </w:p>
    <w:p w:rsidR="00271A7B" w:rsidRPr="00271A7B" w:rsidRDefault="00261DFF" w:rsidP="00271A7B">
      <w:pPr>
        <w:numPr>
          <w:ilvl w:val="0"/>
          <w:numId w:val="2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92" type="#_x0000_t75" style="width:20.25pt;height:18pt" o:ole="">
            <v:imagedata r:id="rId5" o:title=""/>
          </v:shape>
          <w:control r:id="rId113" w:name="DefaultOcxName106" w:shapeid="_x0000_i159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False</w:t>
      </w:r>
    </w:p>
    <w:p w:rsidR="00271A7B" w:rsidRPr="00271A7B" w:rsidRDefault="00261DFF" w:rsidP="00271A7B">
      <w:pPr>
        <w:numPr>
          <w:ilvl w:val="0"/>
          <w:numId w:val="27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95" type="#_x0000_t75" style="width:20.25pt;height:18pt" o:ole="">
            <v:imagedata r:id="rId10" o:title=""/>
          </v:shape>
          <w:control r:id="rId114" w:name="DefaultOcxName107" w:shapeid="_x0000_i1595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True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28. The speed of light in a vacuum is</w:t>
      </w:r>
    </w:p>
    <w:p w:rsidR="00271A7B" w:rsidRPr="00271A7B" w:rsidRDefault="00261DFF" w:rsidP="00271A7B">
      <w:pPr>
        <w:numPr>
          <w:ilvl w:val="0"/>
          <w:numId w:val="2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598" type="#_x0000_t75" style="width:20.25pt;height:18pt" o:ole="">
            <v:imagedata r:id="rId5" o:title=""/>
          </v:shape>
          <w:control r:id="rId115" w:name="DefaultOcxName108" w:shapeid="_x0000_i159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not given.</w:t>
      </w:r>
    </w:p>
    <w:p w:rsidR="00271A7B" w:rsidRPr="00271A7B" w:rsidRDefault="00261DFF" w:rsidP="00271A7B">
      <w:pPr>
        <w:numPr>
          <w:ilvl w:val="0"/>
          <w:numId w:val="2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01" type="#_x0000_t75" style="width:20.25pt;height:18pt" o:ole="">
            <v:imagedata r:id="rId5" o:title=""/>
          </v:shape>
          <w:control r:id="rId116" w:name="DefaultOcxName109" w:shapeid="_x0000_i160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h = E/c.</w:t>
      </w:r>
    </w:p>
    <w:p w:rsidR="00271A7B" w:rsidRPr="00271A7B" w:rsidRDefault="00261DFF" w:rsidP="00271A7B">
      <w:pPr>
        <w:numPr>
          <w:ilvl w:val="0"/>
          <w:numId w:val="2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04" type="#_x0000_t75" style="width:20.25pt;height:18pt" o:ole="">
            <v:imagedata r:id="rId5" o:title=""/>
          </v:shape>
          <w:control r:id="rId117" w:name="DefaultOcxName110" w:shapeid="_x0000_i160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186,000 miles per hour.</w:t>
      </w:r>
    </w:p>
    <w:p w:rsidR="00271A7B" w:rsidRPr="00271A7B" w:rsidRDefault="00261DFF" w:rsidP="00271A7B">
      <w:pPr>
        <w:numPr>
          <w:ilvl w:val="0"/>
          <w:numId w:val="2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07" type="#_x0000_t75" style="width:20.25pt;height:18pt" o:ole="">
            <v:imagedata r:id="rId5" o:title=""/>
          </v:shape>
          <w:control r:id="rId118" w:name="DefaultOcxName111" w:shapeid="_x0000_i160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768 km/hour.</w:t>
      </w:r>
    </w:p>
    <w:p w:rsidR="00271A7B" w:rsidRPr="00271A7B" w:rsidRDefault="00261DFF" w:rsidP="00271A7B">
      <w:pPr>
        <w:numPr>
          <w:ilvl w:val="0"/>
          <w:numId w:val="28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10" type="#_x0000_t75" style="width:20.25pt;height:18pt" o:ole="">
            <v:imagedata r:id="rId10" o:title=""/>
          </v:shape>
          <w:control r:id="rId119" w:name="DefaultOcxName112" w:shapeid="_x0000_i1610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300,000 km/sec.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29. In astronomy, an interferometer can be used to</w:t>
      </w:r>
    </w:p>
    <w:p w:rsidR="00271A7B" w:rsidRPr="00271A7B" w:rsidRDefault="00261DFF" w:rsidP="00271A7B">
      <w:pPr>
        <w:numPr>
          <w:ilvl w:val="0"/>
          <w:numId w:val="2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613" type="#_x0000_t75" style="width:20.25pt;height:18pt" o:ole="">
            <v:imagedata r:id="rId5" o:title=""/>
          </v:shape>
          <w:control r:id="rId120" w:name="DefaultOcxName113" w:shapeid="_x0000_i161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increase the sensitivity of infrared telescopes to longer wavelengths.</w:t>
      </w:r>
    </w:p>
    <w:p w:rsidR="00271A7B" w:rsidRPr="00271A7B" w:rsidRDefault="00261DFF" w:rsidP="00271A7B">
      <w:pPr>
        <w:numPr>
          <w:ilvl w:val="0"/>
          <w:numId w:val="2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16" type="#_x0000_t75" style="width:20.25pt;height:18pt" o:ole="">
            <v:imagedata r:id="rId5" o:title=""/>
          </v:shape>
          <w:control r:id="rId121" w:name="DefaultOcxName114" w:shapeid="_x0000_i161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yield better seeing conditions with optical telescopes.</w:t>
      </w:r>
    </w:p>
    <w:p w:rsidR="00271A7B" w:rsidRPr="00271A7B" w:rsidRDefault="00261DFF" w:rsidP="00271A7B">
      <w:pPr>
        <w:numPr>
          <w:ilvl w:val="0"/>
          <w:numId w:val="2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19" type="#_x0000_t75" style="width:20.25pt;height:18pt" o:ole="">
            <v:imagedata r:id="rId10" o:title=""/>
          </v:shape>
          <w:control r:id="rId122" w:name="DefaultOcxName115" w:shapeid="_x0000_i1619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improve the angular resolution of radio telescopes. (Correct)</w:t>
      </w:r>
    </w:p>
    <w:p w:rsidR="00271A7B" w:rsidRPr="00271A7B" w:rsidRDefault="00261DFF" w:rsidP="00271A7B">
      <w:pPr>
        <w:numPr>
          <w:ilvl w:val="0"/>
          <w:numId w:val="2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22" type="#_x0000_t75" style="width:20.25pt;height:18pt" o:ole="">
            <v:imagedata r:id="rId5" o:title=""/>
          </v:shape>
          <w:control r:id="rId123" w:name="DefaultOcxName116" w:shapeid="_x0000_i162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decrease the effects of light pollution in getting darker sky backgrounds.</w:t>
      </w:r>
    </w:p>
    <w:p w:rsidR="00271A7B" w:rsidRPr="00271A7B" w:rsidRDefault="00261DFF" w:rsidP="00271A7B">
      <w:pPr>
        <w:numPr>
          <w:ilvl w:val="0"/>
          <w:numId w:val="29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25" type="#_x0000_t75" style="width:20.25pt;height:18pt" o:ole="">
            <v:imagedata r:id="rId5" o:title=""/>
          </v:shape>
          <w:control r:id="rId124" w:name="DefaultOcxName117" w:shapeid="_x0000_i162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speed up the processing of CCD images.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30. Green light has a shorter wavelength than orange light. In a 5 inch telescope, green light will</w:t>
      </w:r>
    </w:p>
    <w:p w:rsidR="00271A7B" w:rsidRPr="00271A7B" w:rsidRDefault="00261DFF" w:rsidP="00271A7B">
      <w:pPr>
        <w:numPr>
          <w:ilvl w:val="0"/>
          <w:numId w:val="3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28" type="#_x0000_t75" style="width:20.25pt;height:18pt" o:ole="">
            <v:imagedata r:id="rId5" o:title=""/>
          </v:shape>
          <w:control r:id="rId125" w:name="DefaultOcxName118" w:shapeid="_x0000_i162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allow dimmer stars to be observed.</w:t>
      </w:r>
    </w:p>
    <w:p w:rsidR="00271A7B" w:rsidRPr="00271A7B" w:rsidRDefault="00261DFF" w:rsidP="00271A7B">
      <w:pPr>
        <w:numPr>
          <w:ilvl w:val="0"/>
          <w:numId w:val="3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31" type="#_x0000_t75" style="width:20.25pt;height:18pt" o:ole="">
            <v:imagedata r:id="rId10" o:title=""/>
          </v:shape>
          <w:control r:id="rId126" w:name="DefaultOcxName119" w:shapeid="_x0000_i1631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provide better angular resolution than orange light. (Correct)</w:t>
      </w:r>
    </w:p>
    <w:p w:rsidR="00271A7B" w:rsidRPr="00271A7B" w:rsidRDefault="00261DFF" w:rsidP="00271A7B">
      <w:pPr>
        <w:numPr>
          <w:ilvl w:val="0"/>
          <w:numId w:val="3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34" type="#_x0000_t75" style="width:20.25pt;height:18pt" o:ole="">
            <v:imagedata r:id="rId5" o:title=""/>
          </v:shape>
          <w:control r:id="rId127" w:name="DefaultOcxName120" w:shapeid="_x0000_i163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provide worse angular resolution than orange light.</w:t>
      </w:r>
    </w:p>
    <w:p w:rsidR="00271A7B" w:rsidRPr="00271A7B" w:rsidRDefault="00261DFF" w:rsidP="00271A7B">
      <w:pPr>
        <w:numPr>
          <w:ilvl w:val="0"/>
          <w:numId w:val="3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37" type="#_x0000_t75" style="width:20.25pt;height:18pt" o:ole="">
            <v:imagedata r:id="rId5" o:title=""/>
          </v:shape>
          <w:control r:id="rId128" w:name="DefaultOcxName121" w:shapeid="_x0000_i163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come to the same exact focus as orange light.</w:t>
      </w:r>
    </w:p>
    <w:p w:rsidR="00271A7B" w:rsidRPr="00271A7B" w:rsidRDefault="00261DFF" w:rsidP="00271A7B">
      <w:pPr>
        <w:numPr>
          <w:ilvl w:val="0"/>
          <w:numId w:val="30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40" type="#_x0000_t75" style="width:20.25pt;height:18pt" o:ole="">
            <v:imagedata r:id="rId5" o:title=""/>
          </v:shape>
          <w:control r:id="rId129" w:name="DefaultOcxName122" w:shapeid="_x0000_i164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reduce the effects of atmospheric turbulence.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31. Compared to a 5 inch prime focus reflector, a 5 inch Newtonian reflector will</w:t>
      </w:r>
    </w:p>
    <w:p w:rsidR="00271A7B" w:rsidRPr="00271A7B" w:rsidRDefault="00261DFF" w:rsidP="00271A7B">
      <w:pPr>
        <w:numPr>
          <w:ilvl w:val="0"/>
          <w:numId w:val="3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43" type="#_x0000_t75" style="width:20.25pt;height:18pt" o:ole="">
            <v:imagedata r:id="rId5" o:title=""/>
          </v:shape>
          <w:control r:id="rId130" w:name="DefaultOcxName123" w:shapeid="_x0000_i164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will have more chromatic aberration.</w:t>
      </w:r>
    </w:p>
    <w:p w:rsidR="00271A7B" w:rsidRPr="00271A7B" w:rsidRDefault="00261DFF" w:rsidP="00271A7B">
      <w:pPr>
        <w:numPr>
          <w:ilvl w:val="0"/>
          <w:numId w:val="3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46" type="#_x0000_t75" style="width:20.25pt;height:18pt" o:ole="">
            <v:imagedata r:id="rId5" o:title=""/>
          </v:shape>
          <w:control r:id="rId131" w:name="DefaultOcxName124" w:shapeid="_x0000_i164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have more light gathering power.</w:t>
      </w:r>
    </w:p>
    <w:p w:rsidR="00271A7B" w:rsidRPr="00271A7B" w:rsidRDefault="00261DFF" w:rsidP="00271A7B">
      <w:pPr>
        <w:numPr>
          <w:ilvl w:val="0"/>
          <w:numId w:val="3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49" type="#_x0000_t75" style="width:20.25pt;height:18pt" o:ole="">
            <v:imagedata r:id="rId10" o:title=""/>
          </v:shape>
          <w:control r:id="rId132" w:name="DefaultOcxName125" w:shapeid="_x0000_i1649"/>
        </w:object>
      </w:r>
      <w:r w:rsidR="00271A7B" w:rsidRPr="00271A7B">
        <w:rPr>
          <w:rFonts w:asciiTheme="minorHAnsi" w:hAnsiTheme="minorHAnsi" w:cs="Arial"/>
          <w:b/>
          <w:bCs/>
          <w:color w:val="FF0000"/>
          <w:sz w:val="20"/>
          <w:szCs w:val="20"/>
        </w:rPr>
        <w:t> be easier to build. (Incorrect)</w:t>
      </w:r>
    </w:p>
    <w:p w:rsidR="00271A7B" w:rsidRPr="00271A7B" w:rsidRDefault="00261DFF" w:rsidP="00271A7B">
      <w:pPr>
        <w:numPr>
          <w:ilvl w:val="0"/>
          <w:numId w:val="3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52" type="#_x0000_t75" style="width:20.25pt;height:18pt" o:ole="">
            <v:imagedata r:id="rId5" o:title=""/>
          </v:shape>
          <w:control r:id="rId133" w:name="DefaultOcxName126" w:shapeid="_x0000_i1652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have the same light gathering power.</w:t>
      </w:r>
    </w:p>
    <w:p w:rsidR="00271A7B" w:rsidRPr="00271A7B" w:rsidRDefault="00261DFF" w:rsidP="00271A7B">
      <w:pPr>
        <w:numPr>
          <w:ilvl w:val="0"/>
          <w:numId w:val="31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55" type="#_x0000_t75" style="width:20.25pt;height:18pt" o:ole="">
            <v:imagedata r:id="rId5" o:title=""/>
          </v:shape>
          <w:control r:id="rId134" w:name="DefaultOcxName127" w:shapeid="_x0000_i165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will have a larger hole in the center of its mirror.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32. Galaxies look the same whether viewed in visible or X-ray wavelengths.</w:t>
      </w:r>
    </w:p>
    <w:p w:rsidR="00271A7B" w:rsidRPr="00271A7B" w:rsidRDefault="00261DFF" w:rsidP="00271A7B">
      <w:pPr>
        <w:numPr>
          <w:ilvl w:val="0"/>
          <w:numId w:val="3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58" type="#_x0000_t75" style="width:20.25pt;height:18pt" o:ole="">
            <v:imagedata r:id="rId10" o:title=""/>
          </v:shape>
          <w:control r:id="rId135" w:name="DefaultOcxName128" w:shapeid="_x0000_i1658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32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61" type="#_x0000_t75" style="width:20.25pt;height:18pt" o:ole="">
            <v:imagedata r:id="rId5" o:title=""/>
          </v:shape>
          <w:control r:id="rId136" w:name="DefaultOcxName129" w:shapeid="_x0000_i166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33. A wave's velocity is the product of the</w:t>
      </w:r>
    </w:p>
    <w:p w:rsidR="00271A7B" w:rsidRPr="00271A7B" w:rsidRDefault="00261DFF" w:rsidP="00271A7B">
      <w:pPr>
        <w:numPr>
          <w:ilvl w:val="0"/>
          <w:numId w:val="3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64" type="#_x0000_t75" style="width:20.25pt;height:18pt" o:ole="">
            <v:imagedata r:id="rId5" o:title=""/>
          </v:shape>
          <w:control r:id="rId137" w:name="DefaultOcxName130" w:shapeid="_x0000_i166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period times the energy of the wave.</w:t>
      </w:r>
    </w:p>
    <w:p w:rsidR="00271A7B" w:rsidRPr="00271A7B" w:rsidRDefault="00261DFF" w:rsidP="00271A7B">
      <w:pPr>
        <w:numPr>
          <w:ilvl w:val="0"/>
          <w:numId w:val="3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67" type="#_x0000_t75" style="width:20.25pt;height:18pt" o:ole="">
            <v:imagedata r:id="rId5" o:title=""/>
          </v:shape>
          <w:control r:id="rId138" w:name="DefaultOcxName131" w:shapeid="_x0000_i166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amplitude times the frequency of the wave.</w:t>
      </w:r>
    </w:p>
    <w:p w:rsidR="00271A7B" w:rsidRPr="00271A7B" w:rsidRDefault="00261DFF" w:rsidP="00271A7B">
      <w:pPr>
        <w:numPr>
          <w:ilvl w:val="0"/>
          <w:numId w:val="3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70" type="#_x0000_t75" style="width:20.25pt;height:18pt" o:ole="">
            <v:imagedata r:id="rId5" o:title=""/>
          </v:shape>
          <w:control r:id="rId139" w:name="DefaultOcxName132" w:shapeid="_x0000_i167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amplitude times the wavelength of the wave.</w:t>
      </w:r>
    </w:p>
    <w:p w:rsidR="00271A7B" w:rsidRPr="00271A7B" w:rsidRDefault="00261DFF" w:rsidP="00271A7B">
      <w:pPr>
        <w:numPr>
          <w:ilvl w:val="0"/>
          <w:numId w:val="3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73" type="#_x0000_t75" style="width:20.25pt;height:18pt" o:ole="">
            <v:imagedata r:id="rId5" o:title=""/>
          </v:shape>
          <w:control r:id="rId140" w:name="DefaultOcxName133" w:shapeid="_x0000_i167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frequency times the period of the wave.</w:t>
      </w:r>
    </w:p>
    <w:p w:rsidR="00271A7B" w:rsidRPr="00271A7B" w:rsidRDefault="00261DFF" w:rsidP="00271A7B">
      <w:pPr>
        <w:numPr>
          <w:ilvl w:val="0"/>
          <w:numId w:val="33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676" type="#_x0000_t75" style="width:20.25pt;height:18pt" o:ole="">
            <v:imagedata r:id="rId10" o:title=""/>
          </v:shape>
          <w:control r:id="rId141" w:name="DefaultOcxName134" w:shapeid="_x0000_i1676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frequency times the wavelength of the wave.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34. The two forms of electromagnetic (E-M) radiation that experience the least atmospheric opacity are</w:t>
      </w:r>
    </w:p>
    <w:p w:rsidR="00271A7B" w:rsidRPr="00271A7B" w:rsidRDefault="00261DFF" w:rsidP="00271A7B">
      <w:pPr>
        <w:numPr>
          <w:ilvl w:val="0"/>
          <w:numId w:val="3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79" type="#_x0000_t75" style="width:20.25pt;height:18pt" o:ole="">
            <v:imagedata r:id="rId5" o:title=""/>
          </v:shape>
          <w:control r:id="rId142" w:name="DefaultOcxName135" w:shapeid="_x0000_i167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light and infrared waves.</w:t>
      </w:r>
    </w:p>
    <w:p w:rsidR="00271A7B" w:rsidRPr="00271A7B" w:rsidRDefault="00261DFF" w:rsidP="00271A7B">
      <w:pPr>
        <w:numPr>
          <w:ilvl w:val="0"/>
          <w:numId w:val="3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82" type="#_x0000_t75" style="width:20.25pt;height:18pt" o:ole="">
            <v:imagedata r:id="rId5" o:title=""/>
          </v:shape>
          <w:control r:id="rId143" w:name="DefaultOcxName136" w:shapeid="_x0000_i168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ultraviolet and infrared waves.</w:t>
      </w:r>
    </w:p>
    <w:p w:rsidR="00271A7B" w:rsidRPr="00271A7B" w:rsidRDefault="00261DFF" w:rsidP="00271A7B">
      <w:pPr>
        <w:numPr>
          <w:ilvl w:val="0"/>
          <w:numId w:val="3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85" type="#_x0000_t75" style="width:20.25pt;height:18pt" o:ole="">
            <v:imagedata r:id="rId5" o:title=""/>
          </v:shape>
          <w:control r:id="rId144" w:name="DefaultOcxName137" w:shapeid="_x0000_i168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microwaves and television waves.</w:t>
      </w:r>
    </w:p>
    <w:p w:rsidR="00271A7B" w:rsidRPr="00271A7B" w:rsidRDefault="00261DFF" w:rsidP="00271A7B">
      <w:pPr>
        <w:numPr>
          <w:ilvl w:val="0"/>
          <w:numId w:val="3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88" type="#_x0000_t75" style="width:20.25pt;height:18pt" o:ole="">
            <v:imagedata r:id="rId5" o:title=""/>
          </v:shape>
          <w:control r:id="rId145" w:name="DefaultOcxName138" w:shapeid="_x0000_i168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X and gamma radiation.</w:t>
      </w:r>
    </w:p>
    <w:p w:rsidR="00271A7B" w:rsidRPr="00271A7B" w:rsidRDefault="00261DFF" w:rsidP="00271A7B">
      <w:pPr>
        <w:numPr>
          <w:ilvl w:val="0"/>
          <w:numId w:val="34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91" type="#_x0000_t75" style="width:20.25pt;height:18pt" o:ole="">
            <v:imagedata r:id="rId10" o:title=""/>
          </v:shape>
          <w:control r:id="rId146" w:name="DefaultOcxName139" w:shapeid="_x0000_i1691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light and radio waves.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35. Compared to optical telescopes, radio telescopes are built large because</w:t>
      </w:r>
    </w:p>
    <w:p w:rsidR="00271A7B" w:rsidRPr="00271A7B" w:rsidRDefault="00261DFF" w:rsidP="00271A7B">
      <w:pPr>
        <w:numPr>
          <w:ilvl w:val="0"/>
          <w:numId w:val="3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94" type="#_x0000_t75" style="width:20.25pt;height:18pt" o:ole="">
            <v:imagedata r:id="rId5" o:title=""/>
          </v:shape>
          <w:control r:id="rId147" w:name="DefaultOcxName140" w:shapeid="_x0000_i169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radio waves are absorbed by the atmosphere.</w:t>
      </w:r>
    </w:p>
    <w:p w:rsidR="00271A7B" w:rsidRPr="00271A7B" w:rsidRDefault="00261DFF" w:rsidP="00271A7B">
      <w:pPr>
        <w:numPr>
          <w:ilvl w:val="0"/>
          <w:numId w:val="3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697" type="#_x0000_t75" style="width:20.25pt;height:18pt" o:ole="">
            <v:imagedata r:id="rId10" o:title=""/>
          </v:shape>
          <w:control r:id="rId148" w:name="DefaultOcxName141" w:shapeid="_x0000_i1697"/>
        </w:object>
      </w:r>
      <w:r w:rsidR="00271A7B" w:rsidRPr="00271A7B">
        <w:rPr>
          <w:rFonts w:asciiTheme="minorHAnsi" w:hAnsiTheme="minorHAnsi" w:cs="Arial"/>
          <w:b/>
          <w:bCs/>
          <w:color w:val="FF0000"/>
          <w:sz w:val="20"/>
          <w:szCs w:val="20"/>
        </w:rPr>
        <w:t> they're less expensive to make than optical telescopes. (Incorrect)</w:t>
      </w:r>
    </w:p>
    <w:p w:rsidR="00271A7B" w:rsidRPr="00271A7B" w:rsidRDefault="00261DFF" w:rsidP="00271A7B">
      <w:pPr>
        <w:numPr>
          <w:ilvl w:val="0"/>
          <w:numId w:val="3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00" type="#_x0000_t75" style="width:20.25pt;height:18pt" o:ole="">
            <v:imagedata r:id="rId5" o:title=""/>
          </v:shape>
          <w:control r:id="rId149" w:name="DefaultOcxName142" w:shapeid="_x0000_i1700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radio waves have very long wavelengths.</w:t>
      </w:r>
    </w:p>
    <w:p w:rsidR="00271A7B" w:rsidRPr="00271A7B" w:rsidRDefault="00261DFF" w:rsidP="00271A7B">
      <w:pPr>
        <w:numPr>
          <w:ilvl w:val="0"/>
          <w:numId w:val="3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03" type="#_x0000_t75" style="width:20.25pt;height:18pt" o:ole="">
            <v:imagedata r:id="rId5" o:title=""/>
          </v:shape>
          <w:control r:id="rId150" w:name="DefaultOcxName143" w:shapeid="_x0000_i170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atmospheric turbulence is more of a proble</w:t>
      </w:r>
      <w:r w:rsidR="00B358D5">
        <w:rPr>
          <w:rFonts w:asciiTheme="minorHAnsi" w:hAnsiTheme="minorHAnsi" w:cs="Arial"/>
          <w:color w:val="000000"/>
          <w:sz w:val="20"/>
          <w:szCs w:val="20"/>
        </w:rPr>
        <w:t xml:space="preserve"> </w: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m.</w:t>
      </w:r>
    </w:p>
    <w:p w:rsidR="00271A7B" w:rsidRPr="00271A7B" w:rsidRDefault="00261DFF" w:rsidP="00271A7B">
      <w:pPr>
        <w:numPr>
          <w:ilvl w:val="0"/>
          <w:numId w:val="35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06" type="#_x0000_t75" style="width:20.25pt;height:18pt" o:ole="">
            <v:imagedata r:id="rId5" o:title=""/>
          </v:shape>
          <w:control r:id="rId151" w:name="DefaultOcxName144" w:shapeid="_x0000_i170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radio sources are harder to find.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36. Changing the electric field will have no effect on the magnetic fields of a body.</w:t>
      </w:r>
    </w:p>
    <w:p w:rsidR="00271A7B" w:rsidRPr="00271A7B" w:rsidRDefault="00261DFF" w:rsidP="00271A7B">
      <w:pPr>
        <w:numPr>
          <w:ilvl w:val="0"/>
          <w:numId w:val="3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09" type="#_x0000_t75" style="width:20.25pt;height:18pt" o:ole="">
            <v:imagedata r:id="rId10" o:title=""/>
          </v:shape>
          <w:control r:id="rId152" w:name="DefaultOcxName145" w:shapeid="_x0000_i1709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36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12" type="#_x0000_t75" style="width:20.25pt;height:18pt" o:ole="">
            <v:imagedata r:id="rId5" o:title=""/>
          </v:shape>
          <w:control r:id="rId153" w:name="DefaultOcxName146" w:shapeid="_x0000_i171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37. What is the resolution of a telescope?</w:t>
      </w:r>
    </w:p>
    <w:p w:rsidR="00271A7B" w:rsidRPr="00271A7B" w:rsidRDefault="00261DFF" w:rsidP="00271A7B">
      <w:pPr>
        <w:numPr>
          <w:ilvl w:val="0"/>
          <w:numId w:val="3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15" type="#_x0000_t75" style="width:20.25pt;height:18pt" o:ole="">
            <v:imagedata r:id="rId5" o:title=""/>
          </v:shape>
          <w:control r:id="rId154" w:name="DefaultOcxName147" w:shapeid="_x0000_i171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its ability to focus more than just visible light for imaging</w:t>
      </w:r>
    </w:p>
    <w:p w:rsidR="00271A7B" w:rsidRPr="00271A7B" w:rsidRDefault="00261DFF" w:rsidP="00271A7B">
      <w:pPr>
        <w:numPr>
          <w:ilvl w:val="0"/>
          <w:numId w:val="3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18" type="#_x0000_t75" style="width:20.25pt;height:18pt" o:ole="">
            <v:imagedata r:id="rId5" o:title=""/>
          </v:shape>
          <w:control r:id="rId155" w:name="DefaultOcxName148" w:shapeid="_x0000_i171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its ability to make distant objects appear much closer to us</w:t>
      </w:r>
    </w:p>
    <w:p w:rsidR="00271A7B" w:rsidRPr="00271A7B" w:rsidRDefault="00261DFF" w:rsidP="00271A7B">
      <w:pPr>
        <w:numPr>
          <w:ilvl w:val="0"/>
          <w:numId w:val="3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21" type="#_x0000_t75" style="width:20.25pt;height:18pt" o:ole="">
            <v:imagedata r:id="rId5" o:title=""/>
          </v:shape>
          <w:control r:id="rId156" w:name="DefaultOcxName149" w:shapeid="_x0000_i172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its ability to see very faint objects</w:t>
      </w:r>
    </w:p>
    <w:p w:rsidR="00271A7B" w:rsidRPr="00271A7B" w:rsidRDefault="00261DFF" w:rsidP="00271A7B">
      <w:pPr>
        <w:numPr>
          <w:ilvl w:val="0"/>
          <w:numId w:val="3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24" type="#_x0000_t75" style="width:20.25pt;height:18pt" o:ole="">
            <v:imagedata r:id="rId10" o:title=""/>
          </v:shape>
          <w:control r:id="rId157" w:name="DefaultOcxName150" w:shapeid="_x0000_i1724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its ability to distinguish two adjacent objects close together in the sky (Correct)</w:t>
      </w:r>
    </w:p>
    <w:p w:rsidR="00271A7B" w:rsidRPr="00271A7B" w:rsidRDefault="00261DFF" w:rsidP="00271A7B">
      <w:pPr>
        <w:numPr>
          <w:ilvl w:val="0"/>
          <w:numId w:val="37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27" type="#_x0000_t75" style="width:20.25pt;height:18pt" o:ole="">
            <v:imagedata r:id="rId5" o:title=""/>
          </v:shape>
          <w:control r:id="rId158" w:name="DefaultOcxName151" w:shapeid="_x0000_i172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its ability to separate light into its component colors for analysis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38. Which type of telescope has the simplest light path?</w:t>
      </w:r>
    </w:p>
    <w:p w:rsidR="00271A7B" w:rsidRPr="00271A7B" w:rsidRDefault="00261DFF" w:rsidP="00271A7B">
      <w:pPr>
        <w:numPr>
          <w:ilvl w:val="0"/>
          <w:numId w:val="3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30" type="#_x0000_t75" style="width:20.25pt;height:18pt" o:ole="">
            <v:imagedata r:id="rId10" o:title=""/>
          </v:shape>
          <w:control r:id="rId159" w:name="DefaultOcxName152" w:shapeid="_x0000_i1730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prime focus reflector (Correct)</w:t>
      </w:r>
    </w:p>
    <w:p w:rsidR="00271A7B" w:rsidRPr="00271A7B" w:rsidRDefault="00261DFF" w:rsidP="00271A7B">
      <w:pPr>
        <w:numPr>
          <w:ilvl w:val="0"/>
          <w:numId w:val="3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33" type="#_x0000_t75" style="width:20.25pt;height:18pt" o:ole="">
            <v:imagedata r:id="rId5" o:title=""/>
          </v:shape>
          <w:control r:id="rId160" w:name="DefaultOcxName153" w:shapeid="_x0000_i173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Cassegrain reflector</w:t>
      </w:r>
    </w:p>
    <w:p w:rsidR="00271A7B" w:rsidRPr="00271A7B" w:rsidRDefault="00261DFF" w:rsidP="00271A7B">
      <w:pPr>
        <w:numPr>
          <w:ilvl w:val="0"/>
          <w:numId w:val="3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736" type="#_x0000_t75" style="width:20.25pt;height:18pt" o:ole="">
            <v:imagedata r:id="rId5" o:title=""/>
          </v:shape>
          <w:control r:id="rId161" w:name="DefaultOcxName154" w:shapeid="_x0000_i173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Newtonian reflector</w:t>
      </w:r>
    </w:p>
    <w:p w:rsidR="00271A7B" w:rsidRPr="00271A7B" w:rsidRDefault="00261DFF" w:rsidP="00271A7B">
      <w:pPr>
        <w:numPr>
          <w:ilvl w:val="0"/>
          <w:numId w:val="3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39" type="#_x0000_t75" style="width:20.25pt;height:18pt" o:ole="">
            <v:imagedata r:id="rId5" o:title=""/>
          </v:shape>
          <w:control r:id="rId162" w:name="DefaultOcxName155" w:shapeid="_x0000_i173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single lens refractor</w:t>
      </w:r>
    </w:p>
    <w:p w:rsidR="00271A7B" w:rsidRPr="00271A7B" w:rsidRDefault="00261DFF" w:rsidP="00271A7B">
      <w:pPr>
        <w:numPr>
          <w:ilvl w:val="0"/>
          <w:numId w:val="38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42" type="#_x0000_t75" style="width:20.25pt;height:18pt" o:ole="">
            <v:imagedata r:id="rId5" o:title=""/>
          </v:shape>
          <w:control r:id="rId163" w:name="DefaultOcxName156" w:shapeid="_x0000_i174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achromatic refractor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39. Which of these is not a form of electromagnetic radiation?</w:t>
      </w:r>
    </w:p>
    <w:p w:rsidR="00271A7B" w:rsidRPr="00271A7B" w:rsidRDefault="00261DFF" w:rsidP="00271A7B">
      <w:pPr>
        <w:numPr>
          <w:ilvl w:val="0"/>
          <w:numId w:val="3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45" type="#_x0000_t75" style="width:20.25pt;height:18pt" o:ole="">
            <v:imagedata r:id="rId5" o:title=""/>
          </v:shape>
          <w:control r:id="rId164" w:name="DefaultOcxName157" w:shapeid="_x0000_i174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television signals</w:t>
      </w:r>
    </w:p>
    <w:p w:rsidR="00271A7B" w:rsidRPr="00271A7B" w:rsidRDefault="00261DFF" w:rsidP="00271A7B">
      <w:pPr>
        <w:numPr>
          <w:ilvl w:val="0"/>
          <w:numId w:val="3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48" type="#_x0000_t75" style="width:20.25pt;height:18pt" o:ole="">
            <v:imagedata r:id="rId5" o:title=""/>
          </v:shape>
          <w:control r:id="rId165" w:name="DefaultOcxName158" w:shapeid="_x0000_i174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X-rays in the doctor's office</w:t>
      </w:r>
    </w:p>
    <w:p w:rsidR="00271A7B" w:rsidRPr="00271A7B" w:rsidRDefault="00261DFF" w:rsidP="00271A7B">
      <w:pPr>
        <w:numPr>
          <w:ilvl w:val="0"/>
          <w:numId w:val="3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51" type="#_x0000_t75" style="width:20.25pt;height:18pt" o:ole="">
            <v:imagedata r:id="rId10" o:title=""/>
          </v:shape>
          <w:control r:id="rId166" w:name="DefaultOcxName159" w:shapeid="_x0000_i1751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DC current from your car battery (Correct)</w:t>
      </w:r>
    </w:p>
    <w:p w:rsidR="00271A7B" w:rsidRPr="00271A7B" w:rsidRDefault="00261DFF" w:rsidP="00271A7B">
      <w:pPr>
        <w:numPr>
          <w:ilvl w:val="0"/>
          <w:numId w:val="39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54" type="#_x0000_t75" style="width:20.25pt;height:18pt" o:ole="">
            <v:imagedata r:id="rId5" o:title=""/>
          </v:shape>
          <w:control r:id="rId167" w:name="DefaultOcxName160" w:shapeid="_x0000_i175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light from your camp fire</w:t>
      </w:r>
    </w:p>
    <w:p w:rsidR="00271A7B" w:rsidRPr="00271A7B" w:rsidRDefault="00261DFF" w:rsidP="00271A7B">
      <w:pPr>
        <w:numPr>
          <w:ilvl w:val="0"/>
          <w:numId w:val="39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57" type="#_x0000_t75" style="width:20.25pt;height:18pt" o:ole="">
            <v:imagedata r:id="rId5" o:title=""/>
          </v:shape>
          <w:control r:id="rId168" w:name="DefaultOcxName161" w:shapeid="_x0000_i175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ultraviolet causing a suntan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40. If a wave's frequency doubles and its speed stays constant, its wavelength</w:t>
      </w:r>
    </w:p>
    <w:p w:rsidR="00271A7B" w:rsidRPr="00271A7B" w:rsidRDefault="00261DFF" w:rsidP="00271A7B">
      <w:pPr>
        <w:numPr>
          <w:ilvl w:val="0"/>
          <w:numId w:val="4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60" type="#_x0000_t75" style="width:20.25pt;height:18pt" o:ole="">
            <v:imagedata r:id="rId5" o:title=""/>
          </v:shape>
          <w:control r:id="rId169" w:name="DefaultOcxName162" w:shapeid="_x0000_i176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is also doubled.</w:t>
      </w:r>
    </w:p>
    <w:p w:rsidR="00271A7B" w:rsidRPr="00271A7B" w:rsidRDefault="00261DFF" w:rsidP="00271A7B">
      <w:pPr>
        <w:numPr>
          <w:ilvl w:val="0"/>
          <w:numId w:val="4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63" type="#_x0000_t75" style="width:20.25pt;height:18pt" o:ole="">
            <v:imagedata r:id="rId10" o:title=""/>
          </v:shape>
          <w:control r:id="rId170" w:name="DefaultOcxName163" w:shapeid="_x0000_i1763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is halved. (Correct)</w:t>
      </w:r>
    </w:p>
    <w:p w:rsidR="00271A7B" w:rsidRPr="00271A7B" w:rsidRDefault="00261DFF" w:rsidP="00271A7B">
      <w:pPr>
        <w:numPr>
          <w:ilvl w:val="0"/>
          <w:numId w:val="4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66" type="#_x0000_t75" style="width:20.25pt;height:18pt" o:ole="">
            <v:imagedata r:id="rId5" o:title=""/>
          </v:shape>
          <w:control r:id="rId171" w:name="DefaultOcxName164" w:shapeid="_x0000_i176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becomes 16× longer.</w:t>
      </w:r>
    </w:p>
    <w:p w:rsidR="00271A7B" w:rsidRPr="00271A7B" w:rsidRDefault="00261DFF" w:rsidP="00271A7B">
      <w:pPr>
        <w:numPr>
          <w:ilvl w:val="0"/>
          <w:numId w:val="40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69" type="#_x0000_t75" style="width:20.25pt;height:18pt" o:ole="">
            <v:imagedata r:id="rId5" o:title=""/>
          </v:shape>
          <w:control r:id="rId172" w:name="DefaultOcxName165" w:shapeid="_x0000_i176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is unchanged, as c is constant.</w:t>
      </w:r>
    </w:p>
    <w:p w:rsidR="00271A7B" w:rsidRPr="00271A7B" w:rsidRDefault="00261DFF" w:rsidP="00271A7B">
      <w:pPr>
        <w:numPr>
          <w:ilvl w:val="0"/>
          <w:numId w:val="40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72" type="#_x0000_t75" style="width:20.25pt;height:18pt" o:ole="">
            <v:imagedata r:id="rId5" o:title=""/>
          </v:shape>
          <w:control r:id="rId173" w:name="DefaultOcxName166" w:shapeid="_x0000_i177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is now 4× longer.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41. Medium A blocks more of a certain wavelength of radiation than medium B. Medium A has a higher</w:t>
      </w:r>
    </w:p>
    <w:p w:rsidR="00271A7B" w:rsidRPr="00271A7B" w:rsidRDefault="00261DFF" w:rsidP="00271A7B">
      <w:pPr>
        <w:numPr>
          <w:ilvl w:val="0"/>
          <w:numId w:val="4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75" type="#_x0000_t75" style="width:20.25pt;height:18pt" o:ole="">
            <v:imagedata r:id="rId5" o:title=""/>
          </v:shape>
          <w:control r:id="rId174" w:name="DefaultOcxName167" w:shapeid="_x0000_i177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transparency.</w:t>
      </w:r>
    </w:p>
    <w:p w:rsidR="00271A7B" w:rsidRPr="00271A7B" w:rsidRDefault="00261DFF" w:rsidP="00271A7B">
      <w:pPr>
        <w:numPr>
          <w:ilvl w:val="0"/>
          <w:numId w:val="4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78" type="#_x0000_t75" style="width:20.25pt;height:18pt" o:ole="">
            <v:imagedata r:id="rId5" o:title=""/>
          </v:shape>
          <w:control r:id="rId175" w:name="DefaultOcxName168" w:shapeid="_x0000_i177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albedo.</w:t>
      </w:r>
    </w:p>
    <w:p w:rsidR="00271A7B" w:rsidRPr="00271A7B" w:rsidRDefault="00261DFF" w:rsidP="00271A7B">
      <w:pPr>
        <w:numPr>
          <w:ilvl w:val="0"/>
          <w:numId w:val="4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81" type="#_x0000_t75" style="width:20.25pt;height:18pt" o:ole="">
            <v:imagedata r:id="rId5" o:title=""/>
          </v:shape>
          <w:control r:id="rId176" w:name="DefaultOcxName169" w:shapeid="_x0000_i1781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clarity.</w:t>
      </w:r>
    </w:p>
    <w:p w:rsidR="00271A7B" w:rsidRPr="00271A7B" w:rsidRDefault="00261DFF" w:rsidP="00271A7B">
      <w:pPr>
        <w:numPr>
          <w:ilvl w:val="0"/>
          <w:numId w:val="41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84" type="#_x0000_t75" style="width:20.25pt;height:18pt" o:ole="">
            <v:imagedata r:id="rId10" o:title=""/>
          </v:shape>
          <w:control r:id="rId177" w:name="DefaultOcxName170" w:shapeid="_x0000_i1784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opacity. (Correct)</w:t>
      </w:r>
    </w:p>
    <w:p w:rsidR="00271A7B" w:rsidRPr="00271A7B" w:rsidRDefault="00261DFF" w:rsidP="00271A7B">
      <w:pPr>
        <w:numPr>
          <w:ilvl w:val="0"/>
          <w:numId w:val="41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87" type="#_x0000_t75" style="width:20.25pt;height:18pt" o:ole="">
            <v:imagedata r:id="rId5" o:title=""/>
          </v:shape>
          <w:control r:id="rId178" w:name="DefaultOcxName171" w:shapeid="_x0000_i178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seeing.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42. The angular resolution of an 8 inch diameter telescope is ________ greater than that of a 2 inch diameter telescope.</w:t>
      </w:r>
    </w:p>
    <w:p w:rsidR="00271A7B" w:rsidRPr="00271A7B" w:rsidRDefault="00261DFF" w:rsidP="00271A7B">
      <w:pPr>
        <w:numPr>
          <w:ilvl w:val="0"/>
          <w:numId w:val="4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90" type="#_x0000_t75" style="width:20.25pt;height:18pt" o:ole="">
            <v:imagedata r:id="rId5" o:title=""/>
          </v:shape>
          <w:control r:id="rId179" w:name="DefaultOcxName172" w:shapeid="_x0000_i179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8×</w:t>
      </w:r>
    </w:p>
    <w:p w:rsidR="00271A7B" w:rsidRPr="00271A7B" w:rsidRDefault="00261DFF" w:rsidP="00271A7B">
      <w:pPr>
        <w:numPr>
          <w:ilvl w:val="0"/>
          <w:numId w:val="4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93" type="#_x0000_t75" style="width:20.25pt;height:18pt" o:ole="">
            <v:imagedata r:id="rId5" o:title=""/>
          </v:shape>
          <w:control r:id="rId180" w:name="DefaultOcxName173" w:shapeid="_x0000_i179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2×</w:t>
      </w:r>
    </w:p>
    <w:p w:rsidR="00271A7B" w:rsidRPr="00271A7B" w:rsidRDefault="00261DFF" w:rsidP="00271A7B">
      <w:pPr>
        <w:numPr>
          <w:ilvl w:val="0"/>
          <w:numId w:val="4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796" type="#_x0000_t75" style="width:20.25pt;height:18pt" o:ole="">
            <v:imagedata r:id="rId5" o:title=""/>
          </v:shape>
          <w:control r:id="rId181" w:name="DefaultOcxName174" w:shapeid="_x0000_i1796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16×</w:t>
      </w:r>
    </w:p>
    <w:p w:rsidR="00271A7B" w:rsidRPr="00271A7B" w:rsidRDefault="00261DFF" w:rsidP="00271A7B">
      <w:pPr>
        <w:numPr>
          <w:ilvl w:val="0"/>
          <w:numId w:val="42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799" type="#_x0000_t75" style="width:20.25pt;height:18pt" o:ole="">
            <v:imagedata r:id="rId5" o:title=""/>
          </v:shape>
          <w:control r:id="rId182" w:name="DefaultOcxName175" w:shapeid="_x0000_i179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9×</w:t>
      </w:r>
    </w:p>
    <w:p w:rsidR="00271A7B" w:rsidRPr="00271A7B" w:rsidRDefault="00261DFF" w:rsidP="00271A7B">
      <w:pPr>
        <w:numPr>
          <w:ilvl w:val="0"/>
          <w:numId w:val="42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02" type="#_x0000_t75" style="width:20.25pt;height:18pt" o:ole="">
            <v:imagedata r:id="rId10" o:title=""/>
          </v:shape>
          <w:control r:id="rId183" w:name="DefaultOcxName176" w:shapeid="_x0000_i1802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4× (Correct)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43. The Sun's observed spectrum is</w:t>
      </w:r>
    </w:p>
    <w:p w:rsidR="00271A7B" w:rsidRPr="00271A7B" w:rsidRDefault="00261DFF" w:rsidP="00271A7B">
      <w:pPr>
        <w:numPr>
          <w:ilvl w:val="0"/>
          <w:numId w:val="4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05" type="#_x0000_t75" style="width:20.25pt;height:18pt" o:ole="">
            <v:imagedata r:id="rId5" o:title=""/>
          </v:shape>
          <w:control r:id="rId184" w:name="DefaultOcxName177" w:shapeid="_x0000_i180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only absorption lines on a black background.</w:t>
      </w:r>
    </w:p>
    <w:p w:rsidR="00271A7B" w:rsidRPr="00271A7B" w:rsidRDefault="00261DFF" w:rsidP="00271A7B">
      <w:pPr>
        <w:numPr>
          <w:ilvl w:val="0"/>
          <w:numId w:val="4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08" type="#_x0000_t75" style="width:20.25pt;height:18pt" o:ole="">
            <v:imagedata r:id="rId5" o:title=""/>
          </v:shape>
          <w:control r:id="rId185" w:name="DefaultOcxName178" w:shapeid="_x0000_i180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only emission lines on a black background.</w:t>
      </w:r>
    </w:p>
    <w:p w:rsidR="00271A7B" w:rsidRPr="00271A7B" w:rsidRDefault="00261DFF" w:rsidP="00271A7B">
      <w:pPr>
        <w:numPr>
          <w:ilvl w:val="0"/>
          <w:numId w:val="4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11" type="#_x0000_t75" style="width:20.25pt;height:18pt" o:ole="">
            <v:imagedata r:id="rId10" o:title=""/>
          </v:shape>
          <w:control r:id="rId186" w:name="DefaultOcxName179" w:shapeid="_x0000_i1811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a continuum with absorption lines. (Correct)</w:t>
      </w:r>
    </w:p>
    <w:p w:rsidR="00271A7B" w:rsidRPr="00271A7B" w:rsidRDefault="00261DFF" w:rsidP="00271A7B">
      <w:pPr>
        <w:numPr>
          <w:ilvl w:val="0"/>
          <w:numId w:val="43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14" type="#_x0000_t75" style="width:20.25pt;height:18pt" o:ole="">
            <v:imagedata r:id="rId5" o:title=""/>
          </v:shape>
          <w:control r:id="rId187" w:name="DefaultOcxName180" w:shapeid="_x0000_i181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 continuum with no lines, as shown by the rainbow.</w:t>
      </w:r>
    </w:p>
    <w:p w:rsidR="00271A7B" w:rsidRPr="00271A7B" w:rsidRDefault="00261DFF" w:rsidP="00271A7B">
      <w:pPr>
        <w:numPr>
          <w:ilvl w:val="0"/>
          <w:numId w:val="43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17" type="#_x0000_t75" style="width:20.25pt;height:18pt" o:ole="">
            <v:imagedata r:id="rId5" o:title=""/>
          </v:shape>
          <w:control r:id="rId188" w:name="DefaultOcxName181" w:shapeid="_x0000_i181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a continuum with emission lines.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44. The amount of diffraction and thus the resolution of the scope depends upon</w:t>
      </w:r>
    </w:p>
    <w:p w:rsidR="00271A7B" w:rsidRPr="00271A7B" w:rsidRDefault="00261DFF" w:rsidP="00271A7B">
      <w:pPr>
        <w:numPr>
          <w:ilvl w:val="0"/>
          <w:numId w:val="4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20" type="#_x0000_t75" style="width:20.25pt;height:18pt" o:ole="">
            <v:imagedata r:id="rId5" o:title=""/>
          </v:shape>
          <w:control r:id="rId189" w:name="DefaultOcxName182" w:shapeid="_x0000_i1820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design of the telescope.</w:t>
      </w:r>
    </w:p>
    <w:p w:rsidR="00271A7B" w:rsidRPr="00271A7B" w:rsidRDefault="00261DFF" w:rsidP="00271A7B">
      <w:pPr>
        <w:numPr>
          <w:ilvl w:val="0"/>
          <w:numId w:val="4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23" type="#_x0000_t75" style="width:20.25pt;height:18pt" o:ole="">
            <v:imagedata r:id="rId5" o:title=""/>
          </v:shape>
          <w:control r:id="rId190" w:name="DefaultOcxName183" w:shapeid="_x0000_i182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size and sensitivity of the CCD chip used for imaging.</w:t>
      </w:r>
    </w:p>
    <w:p w:rsidR="00271A7B" w:rsidRPr="00271A7B" w:rsidRDefault="00261DFF" w:rsidP="00271A7B">
      <w:pPr>
        <w:numPr>
          <w:ilvl w:val="0"/>
          <w:numId w:val="4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26" type="#_x0000_t75" style="width:20.25pt;height:18pt" o:ole="">
            <v:imagedata r:id="rId10" o:title=""/>
          </v:shape>
          <w:control r:id="rId191" w:name="DefaultOcxName184" w:shapeid="_x0000_i1826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the wavelength used and the size of the main telescope objective lens or mirror. (Correct)</w:t>
      </w:r>
    </w:p>
    <w:p w:rsidR="00271A7B" w:rsidRPr="00271A7B" w:rsidRDefault="00261DFF" w:rsidP="00271A7B">
      <w:pPr>
        <w:numPr>
          <w:ilvl w:val="0"/>
          <w:numId w:val="44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29" type="#_x0000_t75" style="width:20.25pt;height:18pt" o:ole="">
            <v:imagedata r:id="rId5" o:title=""/>
          </v:shape>
          <w:control r:id="rId192" w:name="DefaultOcxName185" w:shapeid="_x0000_i182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the brightness of the object.</w:t>
      </w:r>
    </w:p>
    <w:p w:rsidR="00271A7B" w:rsidRPr="00271A7B" w:rsidRDefault="00261DFF" w:rsidP="00271A7B">
      <w:pPr>
        <w:numPr>
          <w:ilvl w:val="0"/>
          <w:numId w:val="44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32" type="#_x0000_t75" style="width:20.25pt;height:18pt" o:ole="">
            <v:imagedata r:id="rId5" o:title=""/>
          </v:shape>
          <w:control r:id="rId193" w:name="DefaultOcxName186" w:shapeid="_x0000_i1832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whether the telescope is a reflector or refractor.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45. Electromagnetic radiation</w:t>
      </w:r>
    </w:p>
    <w:p w:rsidR="00271A7B" w:rsidRPr="00271A7B" w:rsidRDefault="00261DFF" w:rsidP="00271A7B">
      <w:pPr>
        <w:numPr>
          <w:ilvl w:val="0"/>
          <w:numId w:val="4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35" type="#_x0000_t75" style="width:20.25pt;height:18pt" o:ole="">
            <v:imagedata r:id="rId5" o:title=""/>
          </v:shape>
          <w:control r:id="rId194" w:name="DefaultOcxName187" w:shapeid="_x0000_i183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is the same as a sound wave.</w:t>
      </w:r>
    </w:p>
    <w:p w:rsidR="00271A7B" w:rsidRPr="00271A7B" w:rsidRDefault="00261DFF" w:rsidP="00271A7B">
      <w:pPr>
        <w:numPr>
          <w:ilvl w:val="0"/>
          <w:numId w:val="4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38" type="#_x0000_t75" style="width:20.25pt;height:18pt" o:ole="">
            <v:imagedata r:id="rId5" o:title=""/>
          </v:shape>
          <w:control r:id="rId195" w:name="DefaultOcxName188" w:shapeid="_x0000_i1838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can only travel in a dense medium.</w:t>
      </w:r>
    </w:p>
    <w:p w:rsidR="00271A7B" w:rsidRPr="00271A7B" w:rsidRDefault="00261DFF" w:rsidP="00271A7B">
      <w:pPr>
        <w:numPr>
          <w:ilvl w:val="0"/>
          <w:numId w:val="4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41" type="#_x0000_t75" style="width:20.25pt;height:18pt" o:ole="">
            <v:imagedata r:id="rId10" o:title=""/>
          </v:shape>
          <w:control r:id="rId196" w:name="DefaultOcxName189" w:shapeid="_x0000_i1841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can behave both as a wave and as a particle. (Correct)</w:t>
      </w:r>
    </w:p>
    <w:p w:rsidR="00271A7B" w:rsidRPr="00271A7B" w:rsidRDefault="00261DFF" w:rsidP="00271A7B">
      <w:pPr>
        <w:numPr>
          <w:ilvl w:val="0"/>
          <w:numId w:val="45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44" type="#_x0000_t75" style="width:20.25pt;height:18pt" o:ole="">
            <v:imagedata r:id="rId5" o:title=""/>
          </v:shape>
          <w:control r:id="rId197" w:name="DefaultOcxName190" w:shapeid="_x0000_i1844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has nothing in common with radio waves.</w:t>
      </w:r>
    </w:p>
    <w:p w:rsidR="00271A7B" w:rsidRPr="00271A7B" w:rsidRDefault="00261DFF" w:rsidP="00271A7B">
      <w:pPr>
        <w:numPr>
          <w:ilvl w:val="0"/>
          <w:numId w:val="45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47" type="#_x0000_t75" style="width:20.25pt;height:18pt" o:ole="">
            <v:imagedata r:id="rId5" o:title=""/>
          </v:shape>
          <w:control r:id="rId198" w:name="DefaultOcxName191" w:shapeid="_x0000_i1847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has only the properties of waves.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46. The mirrors for X-ray telescopes are the same shape as those of optical reflectors.</w:t>
      </w:r>
    </w:p>
    <w:p w:rsidR="00271A7B" w:rsidRPr="00271A7B" w:rsidRDefault="00261DFF" w:rsidP="00271A7B">
      <w:pPr>
        <w:numPr>
          <w:ilvl w:val="0"/>
          <w:numId w:val="46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50" type="#_x0000_t75" style="width:20.25pt;height:18pt" o:ole="">
            <v:imagedata r:id="rId10" o:title=""/>
          </v:shape>
          <w:control r:id="rId199" w:name="DefaultOcxName192" w:shapeid="_x0000_i1850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46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53" type="#_x0000_t75" style="width:20.25pt;height:18pt" o:ole="">
            <v:imagedata r:id="rId5" o:title=""/>
          </v:shape>
          <w:control r:id="rId200" w:name="DefaultOcxName193" w:shapeid="_x0000_i1853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47. In the future, adaptive optics will greatly enhance the resolution of the Hubble Space Telescope.</w:t>
      </w:r>
    </w:p>
    <w:p w:rsidR="00271A7B" w:rsidRPr="00271A7B" w:rsidRDefault="00261DFF" w:rsidP="00271A7B">
      <w:pPr>
        <w:numPr>
          <w:ilvl w:val="0"/>
          <w:numId w:val="47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56" type="#_x0000_t75" style="width:20.25pt;height:18pt" o:ole="">
            <v:imagedata r:id="rId10" o:title=""/>
          </v:shape>
          <w:control r:id="rId201" w:name="DefaultOcxName194" w:shapeid="_x0000_i1856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47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lastRenderedPageBreak/>
        <w:object w:dxaOrig="225" w:dyaOrig="225">
          <v:shape id="_x0000_i1859" type="#_x0000_t75" style="width:20.25pt;height:18pt" o:ole="">
            <v:imagedata r:id="rId5" o:title=""/>
          </v:shape>
          <w:control r:id="rId202" w:name="DefaultOcxName195" w:shapeid="_x0000_i1859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271A7B" w:rsidRPr="00271A7B" w:rsidRDefault="00271A7B" w:rsidP="00271A7B">
      <w:pPr>
        <w:spacing w:before="100" w:beforeAutospacing="1" w:after="100" w:afterAutospacing="1" w:line="240" w:lineRule="auto"/>
        <w:ind w:left="0" w:firstLine="0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asciiTheme="minorHAnsi" w:hAnsiTheme="minorHAnsi" w:cs="Arial"/>
          <w:color w:val="000000"/>
          <w:sz w:val="20"/>
          <w:szCs w:val="20"/>
        </w:rPr>
        <w:t>48. A Newtonian reflector needs no secondary mirror.</w:t>
      </w:r>
    </w:p>
    <w:p w:rsidR="00271A7B" w:rsidRPr="00271A7B" w:rsidRDefault="00261DFF" w:rsidP="00271A7B">
      <w:pPr>
        <w:numPr>
          <w:ilvl w:val="0"/>
          <w:numId w:val="48"/>
        </w:numPr>
        <w:spacing w:before="182" w:after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62" type="#_x0000_t75" style="width:20.25pt;height:18pt" o:ole="">
            <v:imagedata r:id="rId10" o:title=""/>
          </v:shape>
          <w:control r:id="rId203" w:name="DefaultOcxName196" w:shapeid="_x0000_i1862"/>
        </w:object>
      </w:r>
      <w:r w:rsidR="00271A7B" w:rsidRPr="00271A7B">
        <w:rPr>
          <w:rFonts w:asciiTheme="minorHAnsi" w:hAnsiTheme="minorHAnsi" w:cs="Arial"/>
          <w:b/>
          <w:bCs/>
          <w:color w:val="008000"/>
          <w:sz w:val="20"/>
          <w:szCs w:val="20"/>
        </w:rPr>
        <w:t> False (Correct)</w:t>
      </w:r>
    </w:p>
    <w:p w:rsidR="00271A7B" w:rsidRPr="00271A7B" w:rsidRDefault="00261DFF" w:rsidP="00271A7B">
      <w:pPr>
        <w:numPr>
          <w:ilvl w:val="0"/>
          <w:numId w:val="48"/>
        </w:numPr>
        <w:spacing w:before="182" w:line="240" w:lineRule="auto"/>
        <w:rPr>
          <w:rFonts w:asciiTheme="minorHAnsi" w:hAnsiTheme="minorHAnsi" w:cs="Arial"/>
          <w:color w:val="000000"/>
          <w:sz w:val="20"/>
          <w:szCs w:val="20"/>
        </w:rPr>
      </w:pPr>
      <w:r w:rsidRPr="00271A7B">
        <w:rPr>
          <w:rFonts w:cs="Arial"/>
          <w:color w:val="000000"/>
          <w:sz w:val="20"/>
          <w:szCs w:val="20"/>
        </w:rPr>
        <w:object w:dxaOrig="225" w:dyaOrig="225">
          <v:shape id="_x0000_i1865" type="#_x0000_t75" style="width:20.25pt;height:18pt" o:ole="">
            <v:imagedata r:id="rId5" o:title=""/>
          </v:shape>
          <w:control r:id="rId204" w:name="DefaultOcxName197" w:shapeid="_x0000_i1865"/>
        </w:object>
      </w:r>
      <w:r w:rsidR="00271A7B" w:rsidRPr="00271A7B">
        <w:rPr>
          <w:rFonts w:asciiTheme="minorHAnsi" w:hAnsiTheme="minorHAnsi" w:cs="Arial"/>
          <w:color w:val="000000"/>
          <w:sz w:val="20"/>
          <w:szCs w:val="20"/>
        </w:rPr>
        <w:t> True</w:t>
      </w:r>
    </w:p>
    <w:p w:rsidR="00B0232B" w:rsidRDefault="00B0232B"/>
    <w:sectPr w:rsidR="00B0232B" w:rsidSect="00271A7B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1D0A"/>
    <w:multiLevelType w:val="multilevel"/>
    <w:tmpl w:val="936C1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5A50BC"/>
    <w:multiLevelType w:val="multilevel"/>
    <w:tmpl w:val="137AA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8E59FC"/>
    <w:multiLevelType w:val="multilevel"/>
    <w:tmpl w:val="A3DE0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59D7B2E"/>
    <w:multiLevelType w:val="multilevel"/>
    <w:tmpl w:val="B62C2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64C52E9"/>
    <w:multiLevelType w:val="multilevel"/>
    <w:tmpl w:val="0FD4A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6EC4910"/>
    <w:multiLevelType w:val="multilevel"/>
    <w:tmpl w:val="551A3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72842B4"/>
    <w:multiLevelType w:val="multilevel"/>
    <w:tmpl w:val="6D98E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B5D185A"/>
    <w:multiLevelType w:val="multilevel"/>
    <w:tmpl w:val="B3A44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DAC357D"/>
    <w:multiLevelType w:val="multilevel"/>
    <w:tmpl w:val="95B4B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2BD0D56"/>
    <w:multiLevelType w:val="multilevel"/>
    <w:tmpl w:val="8138D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7AD0A9B"/>
    <w:multiLevelType w:val="multilevel"/>
    <w:tmpl w:val="FC527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E453F4"/>
    <w:multiLevelType w:val="multilevel"/>
    <w:tmpl w:val="2448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A13A02"/>
    <w:multiLevelType w:val="multilevel"/>
    <w:tmpl w:val="31AA9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64976C3"/>
    <w:multiLevelType w:val="multilevel"/>
    <w:tmpl w:val="F4446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F34099"/>
    <w:multiLevelType w:val="multilevel"/>
    <w:tmpl w:val="DB0E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AD1EB6"/>
    <w:multiLevelType w:val="multilevel"/>
    <w:tmpl w:val="C132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D459C8"/>
    <w:multiLevelType w:val="multilevel"/>
    <w:tmpl w:val="36F49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78671F"/>
    <w:multiLevelType w:val="multilevel"/>
    <w:tmpl w:val="A35C7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5467F20"/>
    <w:multiLevelType w:val="multilevel"/>
    <w:tmpl w:val="8C1E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99B1C6E"/>
    <w:multiLevelType w:val="multilevel"/>
    <w:tmpl w:val="C6E2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52632E"/>
    <w:multiLevelType w:val="multilevel"/>
    <w:tmpl w:val="4C4425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94333C"/>
    <w:multiLevelType w:val="multilevel"/>
    <w:tmpl w:val="97C2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C47C40"/>
    <w:multiLevelType w:val="multilevel"/>
    <w:tmpl w:val="EF182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0E14C66"/>
    <w:multiLevelType w:val="multilevel"/>
    <w:tmpl w:val="3452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10B0E95"/>
    <w:multiLevelType w:val="multilevel"/>
    <w:tmpl w:val="158C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E63936"/>
    <w:multiLevelType w:val="multilevel"/>
    <w:tmpl w:val="F1DE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40C455C"/>
    <w:multiLevelType w:val="multilevel"/>
    <w:tmpl w:val="1E52A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4FB1395"/>
    <w:multiLevelType w:val="multilevel"/>
    <w:tmpl w:val="E2E86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AE749AB"/>
    <w:multiLevelType w:val="multilevel"/>
    <w:tmpl w:val="ED7C5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CE7117F"/>
    <w:multiLevelType w:val="multilevel"/>
    <w:tmpl w:val="C664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2967C5D"/>
    <w:multiLevelType w:val="multilevel"/>
    <w:tmpl w:val="B54A5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3231D34"/>
    <w:multiLevelType w:val="multilevel"/>
    <w:tmpl w:val="29BE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4395ABB"/>
    <w:multiLevelType w:val="multilevel"/>
    <w:tmpl w:val="19204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5E86D3C"/>
    <w:multiLevelType w:val="multilevel"/>
    <w:tmpl w:val="BC406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72C689D"/>
    <w:multiLevelType w:val="multilevel"/>
    <w:tmpl w:val="5E2EA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F0464C0"/>
    <w:multiLevelType w:val="multilevel"/>
    <w:tmpl w:val="C6C4C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FBE385E"/>
    <w:multiLevelType w:val="multilevel"/>
    <w:tmpl w:val="7556D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0A72946"/>
    <w:multiLevelType w:val="multilevel"/>
    <w:tmpl w:val="47BA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2396DF5"/>
    <w:multiLevelType w:val="multilevel"/>
    <w:tmpl w:val="62944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2AB06B6"/>
    <w:multiLevelType w:val="multilevel"/>
    <w:tmpl w:val="4094D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4044982"/>
    <w:multiLevelType w:val="multilevel"/>
    <w:tmpl w:val="6C22F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7445F88"/>
    <w:multiLevelType w:val="multilevel"/>
    <w:tmpl w:val="8496E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7E2180F"/>
    <w:multiLevelType w:val="multilevel"/>
    <w:tmpl w:val="5296C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D19281F"/>
    <w:multiLevelType w:val="multilevel"/>
    <w:tmpl w:val="C3C02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7484AA8"/>
    <w:multiLevelType w:val="multilevel"/>
    <w:tmpl w:val="9D72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8977A3B"/>
    <w:multiLevelType w:val="multilevel"/>
    <w:tmpl w:val="D7022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8C5012C"/>
    <w:multiLevelType w:val="multilevel"/>
    <w:tmpl w:val="5FEE8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A7244DD"/>
    <w:multiLevelType w:val="multilevel"/>
    <w:tmpl w:val="3606D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8"/>
  </w:num>
  <w:num w:numId="2">
    <w:abstractNumId w:val="15"/>
  </w:num>
  <w:num w:numId="3">
    <w:abstractNumId w:val="41"/>
  </w:num>
  <w:num w:numId="4">
    <w:abstractNumId w:val="17"/>
  </w:num>
  <w:num w:numId="5">
    <w:abstractNumId w:val="45"/>
  </w:num>
  <w:num w:numId="6">
    <w:abstractNumId w:val="27"/>
  </w:num>
  <w:num w:numId="7">
    <w:abstractNumId w:val="6"/>
  </w:num>
  <w:num w:numId="8">
    <w:abstractNumId w:val="44"/>
  </w:num>
  <w:num w:numId="9">
    <w:abstractNumId w:val="9"/>
  </w:num>
  <w:num w:numId="10">
    <w:abstractNumId w:val="5"/>
  </w:num>
  <w:num w:numId="11">
    <w:abstractNumId w:val="34"/>
  </w:num>
  <w:num w:numId="12">
    <w:abstractNumId w:val="30"/>
  </w:num>
  <w:num w:numId="13">
    <w:abstractNumId w:val="39"/>
  </w:num>
  <w:num w:numId="14">
    <w:abstractNumId w:val="13"/>
  </w:num>
  <w:num w:numId="15">
    <w:abstractNumId w:val="38"/>
  </w:num>
  <w:num w:numId="16">
    <w:abstractNumId w:val="46"/>
  </w:num>
  <w:num w:numId="17">
    <w:abstractNumId w:val="37"/>
  </w:num>
  <w:num w:numId="18">
    <w:abstractNumId w:val="8"/>
  </w:num>
  <w:num w:numId="19">
    <w:abstractNumId w:val="4"/>
  </w:num>
  <w:num w:numId="20">
    <w:abstractNumId w:val="2"/>
  </w:num>
  <w:num w:numId="21">
    <w:abstractNumId w:val="26"/>
  </w:num>
  <w:num w:numId="22">
    <w:abstractNumId w:val="36"/>
  </w:num>
  <w:num w:numId="23">
    <w:abstractNumId w:val="7"/>
  </w:num>
  <w:num w:numId="24">
    <w:abstractNumId w:val="32"/>
  </w:num>
  <w:num w:numId="25">
    <w:abstractNumId w:val="33"/>
  </w:num>
  <w:num w:numId="26">
    <w:abstractNumId w:val="14"/>
  </w:num>
  <w:num w:numId="27">
    <w:abstractNumId w:val="16"/>
  </w:num>
  <w:num w:numId="28">
    <w:abstractNumId w:val="29"/>
  </w:num>
  <w:num w:numId="29">
    <w:abstractNumId w:val="25"/>
  </w:num>
  <w:num w:numId="30">
    <w:abstractNumId w:val="42"/>
  </w:num>
  <w:num w:numId="31">
    <w:abstractNumId w:val="24"/>
  </w:num>
  <w:num w:numId="32">
    <w:abstractNumId w:val="21"/>
  </w:num>
  <w:num w:numId="33">
    <w:abstractNumId w:val="3"/>
  </w:num>
  <w:num w:numId="34">
    <w:abstractNumId w:val="22"/>
  </w:num>
  <w:num w:numId="35">
    <w:abstractNumId w:val="18"/>
  </w:num>
  <w:num w:numId="36">
    <w:abstractNumId w:val="43"/>
  </w:num>
  <w:num w:numId="37">
    <w:abstractNumId w:val="1"/>
  </w:num>
  <w:num w:numId="38">
    <w:abstractNumId w:val="0"/>
  </w:num>
  <w:num w:numId="39">
    <w:abstractNumId w:val="23"/>
  </w:num>
  <w:num w:numId="40">
    <w:abstractNumId w:val="35"/>
  </w:num>
  <w:num w:numId="41">
    <w:abstractNumId w:val="31"/>
  </w:num>
  <w:num w:numId="42">
    <w:abstractNumId w:val="40"/>
  </w:num>
  <w:num w:numId="43">
    <w:abstractNumId w:val="12"/>
  </w:num>
  <w:num w:numId="44">
    <w:abstractNumId w:val="47"/>
  </w:num>
  <w:num w:numId="45">
    <w:abstractNumId w:val="10"/>
  </w:num>
  <w:num w:numId="46">
    <w:abstractNumId w:val="11"/>
  </w:num>
  <w:num w:numId="47">
    <w:abstractNumId w:val="20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/>
  <w:rsids>
    <w:rsidRoot w:val="00271A7B"/>
    <w:rsid w:val="0022429E"/>
    <w:rsid w:val="00261DFF"/>
    <w:rsid w:val="00271A7B"/>
    <w:rsid w:val="007358B2"/>
    <w:rsid w:val="009257E9"/>
    <w:rsid w:val="00953EA4"/>
    <w:rsid w:val="00B0232B"/>
    <w:rsid w:val="00B358D5"/>
    <w:rsid w:val="00B439ED"/>
    <w:rsid w:val="00C91402"/>
    <w:rsid w:val="00D55F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>
      <w:pPr>
        <w:spacing w:after="200" w:line="276" w:lineRule="auto"/>
        <w:ind w:left="720" w:hanging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7E9"/>
    <w:rPr>
      <w:sz w:val="22"/>
      <w:szCs w:val="22"/>
    </w:rPr>
  </w:style>
  <w:style w:type="paragraph" w:styleId="Heading3">
    <w:name w:val="heading 3"/>
    <w:basedOn w:val="Normal"/>
    <w:link w:val="Heading3Char"/>
    <w:uiPriority w:val="9"/>
    <w:qFormat/>
    <w:rsid w:val="00271A7B"/>
    <w:pPr>
      <w:spacing w:before="100" w:beforeAutospacing="1" w:after="100" w:afterAutospacing="1" w:line="240" w:lineRule="auto"/>
      <w:ind w:left="0" w:firstLine="0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7E9"/>
    <w:p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71A7B"/>
    <w:rPr>
      <w:rFonts w:ascii="Times New Roman" w:hAnsi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271A7B"/>
    <w:pPr>
      <w:spacing w:before="100" w:beforeAutospacing="1" w:after="100" w:afterAutospacing="1" w:line="240" w:lineRule="auto"/>
      <w:ind w:left="0" w:firstLine="0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271A7B"/>
  </w:style>
  <w:style w:type="character" w:customStyle="1" w:styleId="highlight-correct">
    <w:name w:val="highlight-correct"/>
    <w:basedOn w:val="DefaultParagraphFont"/>
    <w:rsid w:val="00271A7B"/>
  </w:style>
  <w:style w:type="character" w:customStyle="1" w:styleId="highlight-incorrect">
    <w:name w:val="highlight-incorrect"/>
    <w:basedOn w:val="DefaultParagraphFont"/>
    <w:rsid w:val="00271A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97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733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7103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620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0332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462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404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017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151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695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3182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568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840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845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3072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650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860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912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292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2467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65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714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6804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65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992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565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4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379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67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068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0870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395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989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541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85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62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9957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6011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1829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70263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07146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53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12498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868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532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70785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104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3299">
          <w:marLeft w:val="0"/>
          <w:marRight w:val="0"/>
          <w:marTop w:val="0"/>
          <w:marBottom w:val="54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111.xml"/><Relationship Id="rId21" Type="http://schemas.openxmlformats.org/officeDocument/2006/relationships/control" Target="activeX/activeX15.xml"/><Relationship Id="rId42" Type="http://schemas.openxmlformats.org/officeDocument/2006/relationships/control" Target="activeX/activeX36.xml"/><Relationship Id="rId63" Type="http://schemas.openxmlformats.org/officeDocument/2006/relationships/control" Target="activeX/activeX57.xml"/><Relationship Id="rId84" Type="http://schemas.openxmlformats.org/officeDocument/2006/relationships/control" Target="activeX/activeX78.xml"/><Relationship Id="rId138" Type="http://schemas.openxmlformats.org/officeDocument/2006/relationships/control" Target="activeX/activeX132.xml"/><Relationship Id="rId159" Type="http://schemas.openxmlformats.org/officeDocument/2006/relationships/control" Target="activeX/activeX153.xml"/><Relationship Id="rId170" Type="http://schemas.openxmlformats.org/officeDocument/2006/relationships/control" Target="activeX/activeX164.xml"/><Relationship Id="rId191" Type="http://schemas.openxmlformats.org/officeDocument/2006/relationships/control" Target="activeX/activeX185.xml"/><Relationship Id="rId205" Type="http://schemas.openxmlformats.org/officeDocument/2006/relationships/fontTable" Target="fontTable.xml"/><Relationship Id="rId16" Type="http://schemas.openxmlformats.org/officeDocument/2006/relationships/control" Target="activeX/activeX10.xml"/><Relationship Id="rId107" Type="http://schemas.openxmlformats.org/officeDocument/2006/relationships/control" Target="activeX/activeX101.xml"/><Relationship Id="rId11" Type="http://schemas.openxmlformats.org/officeDocument/2006/relationships/control" Target="activeX/activeX5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53" Type="http://schemas.openxmlformats.org/officeDocument/2006/relationships/control" Target="activeX/activeX47.xml"/><Relationship Id="rId58" Type="http://schemas.openxmlformats.org/officeDocument/2006/relationships/control" Target="activeX/activeX52.xml"/><Relationship Id="rId74" Type="http://schemas.openxmlformats.org/officeDocument/2006/relationships/control" Target="activeX/activeX68.xml"/><Relationship Id="rId79" Type="http://schemas.openxmlformats.org/officeDocument/2006/relationships/control" Target="activeX/activeX73.xml"/><Relationship Id="rId102" Type="http://schemas.openxmlformats.org/officeDocument/2006/relationships/control" Target="activeX/activeX96.xml"/><Relationship Id="rId123" Type="http://schemas.openxmlformats.org/officeDocument/2006/relationships/control" Target="activeX/activeX117.xml"/><Relationship Id="rId128" Type="http://schemas.openxmlformats.org/officeDocument/2006/relationships/control" Target="activeX/activeX122.xml"/><Relationship Id="rId144" Type="http://schemas.openxmlformats.org/officeDocument/2006/relationships/control" Target="activeX/activeX138.xml"/><Relationship Id="rId149" Type="http://schemas.openxmlformats.org/officeDocument/2006/relationships/control" Target="activeX/activeX143.xml"/><Relationship Id="rId5" Type="http://schemas.openxmlformats.org/officeDocument/2006/relationships/image" Target="media/image1.wmf"/><Relationship Id="rId90" Type="http://schemas.openxmlformats.org/officeDocument/2006/relationships/control" Target="activeX/activeX84.xml"/><Relationship Id="rId95" Type="http://schemas.openxmlformats.org/officeDocument/2006/relationships/control" Target="activeX/activeX89.xml"/><Relationship Id="rId160" Type="http://schemas.openxmlformats.org/officeDocument/2006/relationships/control" Target="activeX/activeX154.xml"/><Relationship Id="rId165" Type="http://schemas.openxmlformats.org/officeDocument/2006/relationships/control" Target="activeX/activeX159.xml"/><Relationship Id="rId181" Type="http://schemas.openxmlformats.org/officeDocument/2006/relationships/control" Target="activeX/activeX175.xml"/><Relationship Id="rId186" Type="http://schemas.openxmlformats.org/officeDocument/2006/relationships/control" Target="activeX/activeX180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43" Type="http://schemas.openxmlformats.org/officeDocument/2006/relationships/control" Target="activeX/activeX37.xml"/><Relationship Id="rId48" Type="http://schemas.openxmlformats.org/officeDocument/2006/relationships/control" Target="activeX/activeX42.xml"/><Relationship Id="rId64" Type="http://schemas.openxmlformats.org/officeDocument/2006/relationships/control" Target="activeX/activeX58.xml"/><Relationship Id="rId69" Type="http://schemas.openxmlformats.org/officeDocument/2006/relationships/control" Target="activeX/activeX63.xml"/><Relationship Id="rId113" Type="http://schemas.openxmlformats.org/officeDocument/2006/relationships/control" Target="activeX/activeX107.xml"/><Relationship Id="rId118" Type="http://schemas.openxmlformats.org/officeDocument/2006/relationships/control" Target="activeX/activeX112.xml"/><Relationship Id="rId134" Type="http://schemas.openxmlformats.org/officeDocument/2006/relationships/control" Target="activeX/activeX128.xml"/><Relationship Id="rId139" Type="http://schemas.openxmlformats.org/officeDocument/2006/relationships/control" Target="activeX/activeX133.xml"/><Relationship Id="rId80" Type="http://schemas.openxmlformats.org/officeDocument/2006/relationships/control" Target="activeX/activeX74.xml"/><Relationship Id="rId85" Type="http://schemas.openxmlformats.org/officeDocument/2006/relationships/control" Target="activeX/activeX79.xml"/><Relationship Id="rId150" Type="http://schemas.openxmlformats.org/officeDocument/2006/relationships/control" Target="activeX/activeX144.xml"/><Relationship Id="rId155" Type="http://schemas.openxmlformats.org/officeDocument/2006/relationships/control" Target="activeX/activeX149.xml"/><Relationship Id="rId171" Type="http://schemas.openxmlformats.org/officeDocument/2006/relationships/control" Target="activeX/activeX165.xml"/><Relationship Id="rId176" Type="http://schemas.openxmlformats.org/officeDocument/2006/relationships/control" Target="activeX/activeX170.xml"/><Relationship Id="rId192" Type="http://schemas.openxmlformats.org/officeDocument/2006/relationships/control" Target="activeX/activeX186.xml"/><Relationship Id="rId197" Type="http://schemas.openxmlformats.org/officeDocument/2006/relationships/control" Target="activeX/activeX191.xml"/><Relationship Id="rId206" Type="http://schemas.openxmlformats.org/officeDocument/2006/relationships/theme" Target="theme/theme1.xml"/><Relationship Id="rId201" Type="http://schemas.openxmlformats.org/officeDocument/2006/relationships/control" Target="activeX/activeX195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59" Type="http://schemas.openxmlformats.org/officeDocument/2006/relationships/control" Target="activeX/activeX53.xml"/><Relationship Id="rId103" Type="http://schemas.openxmlformats.org/officeDocument/2006/relationships/control" Target="activeX/activeX97.xml"/><Relationship Id="rId108" Type="http://schemas.openxmlformats.org/officeDocument/2006/relationships/control" Target="activeX/activeX102.xml"/><Relationship Id="rId124" Type="http://schemas.openxmlformats.org/officeDocument/2006/relationships/control" Target="activeX/activeX118.xml"/><Relationship Id="rId129" Type="http://schemas.openxmlformats.org/officeDocument/2006/relationships/control" Target="activeX/activeX123.xml"/><Relationship Id="rId54" Type="http://schemas.openxmlformats.org/officeDocument/2006/relationships/control" Target="activeX/activeX48.xml"/><Relationship Id="rId70" Type="http://schemas.openxmlformats.org/officeDocument/2006/relationships/control" Target="activeX/activeX64.xml"/><Relationship Id="rId75" Type="http://schemas.openxmlformats.org/officeDocument/2006/relationships/control" Target="activeX/activeX69.xml"/><Relationship Id="rId91" Type="http://schemas.openxmlformats.org/officeDocument/2006/relationships/control" Target="activeX/activeX85.xml"/><Relationship Id="rId96" Type="http://schemas.openxmlformats.org/officeDocument/2006/relationships/control" Target="activeX/activeX90.xml"/><Relationship Id="rId140" Type="http://schemas.openxmlformats.org/officeDocument/2006/relationships/control" Target="activeX/activeX134.xml"/><Relationship Id="rId145" Type="http://schemas.openxmlformats.org/officeDocument/2006/relationships/control" Target="activeX/activeX139.xml"/><Relationship Id="rId161" Type="http://schemas.openxmlformats.org/officeDocument/2006/relationships/control" Target="activeX/activeX155.xml"/><Relationship Id="rId166" Type="http://schemas.openxmlformats.org/officeDocument/2006/relationships/control" Target="activeX/activeX160.xml"/><Relationship Id="rId182" Type="http://schemas.openxmlformats.org/officeDocument/2006/relationships/control" Target="activeX/activeX176.xml"/><Relationship Id="rId187" Type="http://schemas.openxmlformats.org/officeDocument/2006/relationships/control" Target="activeX/activeX181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49" Type="http://schemas.openxmlformats.org/officeDocument/2006/relationships/control" Target="activeX/activeX43.xml"/><Relationship Id="rId114" Type="http://schemas.openxmlformats.org/officeDocument/2006/relationships/control" Target="activeX/activeX108.xml"/><Relationship Id="rId119" Type="http://schemas.openxmlformats.org/officeDocument/2006/relationships/control" Target="activeX/activeX113.xml"/><Relationship Id="rId44" Type="http://schemas.openxmlformats.org/officeDocument/2006/relationships/control" Target="activeX/activeX38.xml"/><Relationship Id="rId60" Type="http://schemas.openxmlformats.org/officeDocument/2006/relationships/control" Target="activeX/activeX54.xml"/><Relationship Id="rId65" Type="http://schemas.openxmlformats.org/officeDocument/2006/relationships/control" Target="activeX/activeX59.xml"/><Relationship Id="rId81" Type="http://schemas.openxmlformats.org/officeDocument/2006/relationships/control" Target="activeX/activeX75.xml"/><Relationship Id="rId86" Type="http://schemas.openxmlformats.org/officeDocument/2006/relationships/control" Target="activeX/activeX80.xml"/><Relationship Id="rId130" Type="http://schemas.openxmlformats.org/officeDocument/2006/relationships/control" Target="activeX/activeX124.xml"/><Relationship Id="rId135" Type="http://schemas.openxmlformats.org/officeDocument/2006/relationships/control" Target="activeX/activeX129.xml"/><Relationship Id="rId151" Type="http://schemas.openxmlformats.org/officeDocument/2006/relationships/control" Target="activeX/activeX145.xml"/><Relationship Id="rId156" Type="http://schemas.openxmlformats.org/officeDocument/2006/relationships/control" Target="activeX/activeX150.xml"/><Relationship Id="rId177" Type="http://schemas.openxmlformats.org/officeDocument/2006/relationships/control" Target="activeX/activeX171.xml"/><Relationship Id="rId198" Type="http://schemas.openxmlformats.org/officeDocument/2006/relationships/control" Target="activeX/activeX192.xml"/><Relationship Id="rId172" Type="http://schemas.openxmlformats.org/officeDocument/2006/relationships/control" Target="activeX/activeX166.xml"/><Relationship Id="rId193" Type="http://schemas.openxmlformats.org/officeDocument/2006/relationships/control" Target="activeX/activeX187.xml"/><Relationship Id="rId202" Type="http://schemas.openxmlformats.org/officeDocument/2006/relationships/control" Target="activeX/activeX196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39" Type="http://schemas.openxmlformats.org/officeDocument/2006/relationships/control" Target="activeX/activeX33.xml"/><Relationship Id="rId109" Type="http://schemas.openxmlformats.org/officeDocument/2006/relationships/control" Target="activeX/activeX103.xml"/><Relationship Id="rId34" Type="http://schemas.openxmlformats.org/officeDocument/2006/relationships/control" Target="activeX/activeX28.xml"/><Relationship Id="rId50" Type="http://schemas.openxmlformats.org/officeDocument/2006/relationships/control" Target="activeX/activeX44.xml"/><Relationship Id="rId55" Type="http://schemas.openxmlformats.org/officeDocument/2006/relationships/control" Target="activeX/activeX49.xml"/><Relationship Id="rId76" Type="http://schemas.openxmlformats.org/officeDocument/2006/relationships/control" Target="activeX/activeX70.xml"/><Relationship Id="rId97" Type="http://schemas.openxmlformats.org/officeDocument/2006/relationships/control" Target="activeX/activeX91.xml"/><Relationship Id="rId104" Type="http://schemas.openxmlformats.org/officeDocument/2006/relationships/control" Target="activeX/activeX98.xml"/><Relationship Id="rId120" Type="http://schemas.openxmlformats.org/officeDocument/2006/relationships/control" Target="activeX/activeX114.xml"/><Relationship Id="rId125" Type="http://schemas.openxmlformats.org/officeDocument/2006/relationships/control" Target="activeX/activeX119.xml"/><Relationship Id="rId141" Type="http://schemas.openxmlformats.org/officeDocument/2006/relationships/control" Target="activeX/activeX135.xml"/><Relationship Id="rId146" Type="http://schemas.openxmlformats.org/officeDocument/2006/relationships/control" Target="activeX/activeX140.xml"/><Relationship Id="rId167" Type="http://schemas.openxmlformats.org/officeDocument/2006/relationships/control" Target="activeX/activeX161.xml"/><Relationship Id="rId188" Type="http://schemas.openxmlformats.org/officeDocument/2006/relationships/control" Target="activeX/activeX182.xml"/><Relationship Id="rId7" Type="http://schemas.openxmlformats.org/officeDocument/2006/relationships/control" Target="activeX/activeX2.xml"/><Relationship Id="rId71" Type="http://schemas.openxmlformats.org/officeDocument/2006/relationships/control" Target="activeX/activeX65.xml"/><Relationship Id="rId92" Type="http://schemas.openxmlformats.org/officeDocument/2006/relationships/control" Target="activeX/activeX86.xml"/><Relationship Id="rId162" Type="http://schemas.openxmlformats.org/officeDocument/2006/relationships/control" Target="activeX/activeX156.xml"/><Relationship Id="rId183" Type="http://schemas.openxmlformats.org/officeDocument/2006/relationships/control" Target="activeX/activeX177.xml"/><Relationship Id="rId2" Type="http://schemas.openxmlformats.org/officeDocument/2006/relationships/styles" Target="styles.xml"/><Relationship Id="rId29" Type="http://schemas.openxmlformats.org/officeDocument/2006/relationships/control" Target="activeX/activeX23.xml"/><Relationship Id="rId24" Type="http://schemas.openxmlformats.org/officeDocument/2006/relationships/control" Target="activeX/activeX18.xml"/><Relationship Id="rId40" Type="http://schemas.openxmlformats.org/officeDocument/2006/relationships/control" Target="activeX/activeX34.xml"/><Relationship Id="rId45" Type="http://schemas.openxmlformats.org/officeDocument/2006/relationships/control" Target="activeX/activeX39.xml"/><Relationship Id="rId66" Type="http://schemas.openxmlformats.org/officeDocument/2006/relationships/control" Target="activeX/activeX60.xml"/><Relationship Id="rId87" Type="http://schemas.openxmlformats.org/officeDocument/2006/relationships/control" Target="activeX/activeX81.xml"/><Relationship Id="rId110" Type="http://schemas.openxmlformats.org/officeDocument/2006/relationships/control" Target="activeX/activeX104.xml"/><Relationship Id="rId115" Type="http://schemas.openxmlformats.org/officeDocument/2006/relationships/control" Target="activeX/activeX109.xml"/><Relationship Id="rId131" Type="http://schemas.openxmlformats.org/officeDocument/2006/relationships/control" Target="activeX/activeX125.xml"/><Relationship Id="rId136" Type="http://schemas.openxmlformats.org/officeDocument/2006/relationships/control" Target="activeX/activeX130.xml"/><Relationship Id="rId157" Type="http://schemas.openxmlformats.org/officeDocument/2006/relationships/control" Target="activeX/activeX151.xml"/><Relationship Id="rId178" Type="http://schemas.openxmlformats.org/officeDocument/2006/relationships/control" Target="activeX/activeX172.xml"/><Relationship Id="rId61" Type="http://schemas.openxmlformats.org/officeDocument/2006/relationships/control" Target="activeX/activeX55.xml"/><Relationship Id="rId82" Type="http://schemas.openxmlformats.org/officeDocument/2006/relationships/control" Target="activeX/activeX76.xml"/><Relationship Id="rId152" Type="http://schemas.openxmlformats.org/officeDocument/2006/relationships/control" Target="activeX/activeX146.xml"/><Relationship Id="rId173" Type="http://schemas.openxmlformats.org/officeDocument/2006/relationships/control" Target="activeX/activeX167.xml"/><Relationship Id="rId194" Type="http://schemas.openxmlformats.org/officeDocument/2006/relationships/control" Target="activeX/activeX188.xml"/><Relationship Id="rId199" Type="http://schemas.openxmlformats.org/officeDocument/2006/relationships/control" Target="activeX/activeX193.xml"/><Relationship Id="rId203" Type="http://schemas.openxmlformats.org/officeDocument/2006/relationships/control" Target="activeX/activeX197.xml"/><Relationship Id="rId19" Type="http://schemas.openxmlformats.org/officeDocument/2006/relationships/control" Target="activeX/activeX13.xml"/><Relationship Id="rId14" Type="http://schemas.openxmlformats.org/officeDocument/2006/relationships/control" Target="activeX/activeX8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Relationship Id="rId56" Type="http://schemas.openxmlformats.org/officeDocument/2006/relationships/control" Target="activeX/activeX50.xml"/><Relationship Id="rId77" Type="http://schemas.openxmlformats.org/officeDocument/2006/relationships/control" Target="activeX/activeX71.xml"/><Relationship Id="rId100" Type="http://schemas.openxmlformats.org/officeDocument/2006/relationships/control" Target="activeX/activeX94.xml"/><Relationship Id="rId105" Type="http://schemas.openxmlformats.org/officeDocument/2006/relationships/control" Target="activeX/activeX99.xml"/><Relationship Id="rId126" Type="http://schemas.openxmlformats.org/officeDocument/2006/relationships/control" Target="activeX/activeX120.xml"/><Relationship Id="rId147" Type="http://schemas.openxmlformats.org/officeDocument/2006/relationships/control" Target="activeX/activeX141.xml"/><Relationship Id="rId168" Type="http://schemas.openxmlformats.org/officeDocument/2006/relationships/control" Target="activeX/activeX162.xml"/><Relationship Id="rId8" Type="http://schemas.openxmlformats.org/officeDocument/2006/relationships/control" Target="activeX/activeX3.xml"/><Relationship Id="rId51" Type="http://schemas.openxmlformats.org/officeDocument/2006/relationships/control" Target="activeX/activeX45.xml"/><Relationship Id="rId72" Type="http://schemas.openxmlformats.org/officeDocument/2006/relationships/control" Target="activeX/activeX66.xml"/><Relationship Id="rId93" Type="http://schemas.openxmlformats.org/officeDocument/2006/relationships/control" Target="activeX/activeX87.xml"/><Relationship Id="rId98" Type="http://schemas.openxmlformats.org/officeDocument/2006/relationships/control" Target="activeX/activeX92.xml"/><Relationship Id="rId121" Type="http://schemas.openxmlformats.org/officeDocument/2006/relationships/control" Target="activeX/activeX115.xml"/><Relationship Id="rId142" Type="http://schemas.openxmlformats.org/officeDocument/2006/relationships/control" Target="activeX/activeX136.xml"/><Relationship Id="rId163" Type="http://schemas.openxmlformats.org/officeDocument/2006/relationships/control" Target="activeX/activeX157.xml"/><Relationship Id="rId184" Type="http://schemas.openxmlformats.org/officeDocument/2006/relationships/control" Target="activeX/activeX178.xml"/><Relationship Id="rId189" Type="http://schemas.openxmlformats.org/officeDocument/2006/relationships/control" Target="activeX/activeX183.xml"/><Relationship Id="rId3" Type="http://schemas.openxmlformats.org/officeDocument/2006/relationships/settings" Target="settings.xml"/><Relationship Id="rId25" Type="http://schemas.openxmlformats.org/officeDocument/2006/relationships/control" Target="activeX/activeX19.xml"/><Relationship Id="rId46" Type="http://schemas.openxmlformats.org/officeDocument/2006/relationships/control" Target="activeX/activeX40.xml"/><Relationship Id="rId67" Type="http://schemas.openxmlformats.org/officeDocument/2006/relationships/control" Target="activeX/activeX61.xml"/><Relationship Id="rId116" Type="http://schemas.openxmlformats.org/officeDocument/2006/relationships/control" Target="activeX/activeX110.xml"/><Relationship Id="rId137" Type="http://schemas.openxmlformats.org/officeDocument/2006/relationships/control" Target="activeX/activeX131.xml"/><Relationship Id="rId158" Type="http://schemas.openxmlformats.org/officeDocument/2006/relationships/control" Target="activeX/activeX152.xml"/><Relationship Id="rId20" Type="http://schemas.openxmlformats.org/officeDocument/2006/relationships/control" Target="activeX/activeX14.xml"/><Relationship Id="rId41" Type="http://schemas.openxmlformats.org/officeDocument/2006/relationships/control" Target="activeX/activeX35.xml"/><Relationship Id="rId62" Type="http://schemas.openxmlformats.org/officeDocument/2006/relationships/control" Target="activeX/activeX56.xml"/><Relationship Id="rId83" Type="http://schemas.openxmlformats.org/officeDocument/2006/relationships/control" Target="activeX/activeX77.xml"/><Relationship Id="rId88" Type="http://schemas.openxmlformats.org/officeDocument/2006/relationships/control" Target="activeX/activeX82.xml"/><Relationship Id="rId111" Type="http://schemas.openxmlformats.org/officeDocument/2006/relationships/control" Target="activeX/activeX105.xml"/><Relationship Id="rId132" Type="http://schemas.openxmlformats.org/officeDocument/2006/relationships/control" Target="activeX/activeX126.xml"/><Relationship Id="rId153" Type="http://schemas.openxmlformats.org/officeDocument/2006/relationships/control" Target="activeX/activeX147.xml"/><Relationship Id="rId174" Type="http://schemas.openxmlformats.org/officeDocument/2006/relationships/control" Target="activeX/activeX168.xml"/><Relationship Id="rId179" Type="http://schemas.openxmlformats.org/officeDocument/2006/relationships/control" Target="activeX/activeX173.xml"/><Relationship Id="rId195" Type="http://schemas.openxmlformats.org/officeDocument/2006/relationships/control" Target="activeX/activeX189.xml"/><Relationship Id="rId190" Type="http://schemas.openxmlformats.org/officeDocument/2006/relationships/control" Target="activeX/activeX184.xml"/><Relationship Id="rId204" Type="http://schemas.openxmlformats.org/officeDocument/2006/relationships/control" Target="activeX/activeX198.xml"/><Relationship Id="rId15" Type="http://schemas.openxmlformats.org/officeDocument/2006/relationships/control" Target="activeX/activeX9.xml"/><Relationship Id="rId36" Type="http://schemas.openxmlformats.org/officeDocument/2006/relationships/control" Target="activeX/activeX30.xml"/><Relationship Id="rId57" Type="http://schemas.openxmlformats.org/officeDocument/2006/relationships/control" Target="activeX/activeX51.xml"/><Relationship Id="rId106" Type="http://schemas.openxmlformats.org/officeDocument/2006/relationships/control" Target="activeX/activeX100.xml"/><Relationship Id="rId127" Type="http://schemas.openxmlformats.org/officeDocument/2006/relationships/control" Target="activeX/activeX121.xml"/><Relationship Id="rId10" Type="http://schemas.openxmlformats.org/officeDocument/2006/relationships/image" Target="media/image2.wmf"/><Relationship Id="rId31" Type="http://schemas.openxmlformats.org/officeDocument/2006/relationships/control" Target="activeX/activeX25.xml"/><Relationship Id="rId52" Type="http://schemas.openxmlformats.org/officeDocument/2006/relationships/control" Target="activeX/activeX46.xml"/><Relationship Id="rId73" Type="http://schemas.openxmlformats.org/officeDocument/2006/relationships/control" Target="activeX/activeX67.xml"/><Relationship Id="rId78" Type="http://schemas.openxmlformats.org/officeDocument/2006/relationships/control" Target="activeX/activeX72.xml"/><Relationship Id="rId94" Type="http://schemas.openxmlformats.org/officeDocument/2006/relationships/control" Target="activeX/activeX88.xml"/><Relationship Id="rId99" Type="http://schemas.openxmlformats.org/officeDocument/2006/relationships/control" Target="activeX/activeX93.xml"/><Relationship Id="rId101" Type="http://schemas.openxmlformats.org/officeDocument/2006/relationships/control" Target="activeX/activeX95.xml"/><Relationship Id="rId122" Type="http://schemas.openxmlformats.org/officeDocument/2006/relationships/control" Target="activeX/activeX116.xml"/><Relationship Id="rId143" Type="http://schemas.openxmlformats.org/officeDocument/2006/relationships/control" Target="activeX/activeX137.xml"/><Relationship Id="rId148" Type="http://schemas.openxmlformats.org/officeDocument/2006/relationships/control" Target="activeX/activeX142.xml"/><Relationship Id="rId164" Type="http://schemas.openxmlformats.org/officeDocument/2006/relationships/control" Target="activeX/activeX158.xml"/><Relationship Id="rId169" Type="http://schemas.openxmlformats.org/officeDocument/2006/relationships/control" Target="activeX/activeX163.xml"/><Relationship Id="rId185" Type="http://schemas.openxmlformats.org/officeDocument/2006/relationships/control" Target="activeX/activeX179.xml"/><Relationship Id="rId4" Type="http://schemas.openxmlformats.org/officeDocument/2006/relationships/webSettings" Target="webSettings.xml"/><Relationship Id="rId9" Type="http://schemas.openxmlformats.org/officeDocument/2006/relationships/control" Target="activeX/activeX4.xml"/><Relationship Id="rId180" Type="http://schemas.openxmlformats.org/officeDocument/2006/relationships/control" Target="activeX/activeX174.xml"/><Relationship Id="rId26" Type="http://schemas.openxmlformats.org/officeDocument/2006/relationships/control" Target="activeX/activeX20.xml"/><Relationship Id="rId47" Type="http://schemas.openxmlformats.org/officeDocument/2006/relationships/control" Target="activeX/activeX41.xml"/><Relationship Id="rId68" Type="http://schemas.openxmlformats.org/officeDocument/2006/relationships/control" Target="activeX/activeX62.xml"/><Relationship Id="rId89" Type="http://schemas.openxmlformats.org/officeDocument/2006/relationships/control" Target="activeX/activeX83.xml"/><Relationship Id="rId112" Type="http://schemas.openxmlformats.org/officeDocument/2006/relationships/control" Target="activeX/activeX106.xml"/><Relationship Id="rId133" Type="http://schemas.openxmlformats.org/officeDocument/2006/relationships/control" Target="activeX/activeX127.xml"/><Relationship Id="rId154" Type="http://schemas.openxmlformats.org/officeDocument/2006/relationships/control" Target="activeX/activeX148.xml"/><Relationship Id="rId175" Type="http://schemas.openxmlformats.org/officeDocument/2006/relationships/control" Target="activeX/activeX169.xml"/><Relationship Id="rId196" Type="http://schemas.openxmlformats.org/officeDocument/2006/relationships/control" Target="activeX/activeX190.xml"/><Relationship Id="rId200" Type="http://schemas.openxmlformats.org/officeDocument/2006/relationships/control" Target="activeX/activeX194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2612</Words>
  <Characters>14889</Characters>
  <Application>Microsoft Office Word</Application>
  <DocSecurity>0</DocSecurity>
  <Lines>124</Lines>
  <Paragraphs>34</Paragraphs>
  <ScaleCrop>false</ScaleCrop>
  <Company/>
  <LinksUpToDate>false</LinksUpToDate>
  <CharactersWithSpaces>17467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 Almatary</dc:creator>
  <cp:lastModifiedBy>Ahmed Almatary</cp:lastModifiedBy>
  <cp:revision>2</cp:revision>
  <dcterms:created xsi:type="dcterms:W3CDTF">2014-04-13T16:32:00Z</dcterms:created>
  <dcterms:modified xsi:type="dcterms:W3CDTF">2014-04-15T03:17:00Z</dcterms:modified>
</cp:coreProperties>
</file>