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38BC0" w14:textId="77777777" w:rsidR="00F064D0" w:rsidRDefault="00CB1C06">
      <w:r>
        <w:t>ACC100 – Chapter 1 &amp; 2</w:t>
      </w:r>
    </w:p>
    <w:p w14:paraId="2CE5306C" w14:textId="77777777" w:rsidR="00CB1C06" w:rsidRDefault="00CB1C06">
      <w:r>
        <w:t>Chapter 1: Accounting Communication – An Introduction</w:t>
      </w:r>
    </w:p>
    <w:p w14:paraId="6F7F79D2" w14:textId="77777777" w:rsidR="00CB1C06" w:rsidRDefault="00CB1C06">
      <w:r>
        <w:t>-Pages 1-21, 25-26</w:t>
      </w:r>
    </w:p>
    <w:p w14:paraId="08715E49" w14:textId="77777777" w:rsidR="00CB1C06" w:rsidRDefault="00CB1C06">
      <w:r>
        <w:t>-E1-12, E1-4, P1-5, E1-10</w:t>
      </w:r>
    </w:p>
    <w:p w14:paraId="003AC6B4" w14:textId="77777777" w:rsidR="00CB1C06" w:rsidRDefault="00CB1C06">
      <w:r>
        <w:t>Chapter 2: Fiancial Statements and the Annual Report</w:t>
      </w:r>
    </w:p>
    <w:p w14:paraId="69E592FF" w14:textId="77777777" w:rsidR="00CB1C06" w:rsidRDefault="00CB1C06">
      <w:r>
        <w:t>-Pages 50-67</w:t>
      </w:r>
    </w:p>
    <w:p w14:paraId="274535E7" w14:textId="77777777" w:rsidR="00CB1C06" w:rsidRDefault="00CB1C06">
      <w:r>
        <w:t>-E2-1, P2-3, P2-6, E2-4, E2-5</w:t>
      </w:r>
    </w:p>
    <w:p w14:paraId="2531AB0C" w14:textId="77777777" w:rsidR="00B35250" w:rsidRDefault="00B35250"/>
    <w:p w14:paraId="7D7BB3D0" w14:textId="77777777" w:rsidR="00B35250" w:rsidRDefault="00B35250">
      <w:r>
        <w:t>-Videos on blackboard</w:t>
      </w:r>
    </w:p>
    <w:p w14:paraId="02333C50" w14:textId="77777777" w:rsidR="00C077CB" w:rsidRDefault="00C077CB"/>
    <w:p w14:paraId="60F2C69F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  <w:r>
        <w:rPr>
          <w:rFonts w:ascii="Lucida Grande" w:hAnsi="Lucida Grande" w:cs="Lucida Grande"/>
          <w:sz w:val="36"/>
          <w:szCs w:val="36"/>
        </w:rPr>
        <w:t>1.  What is accounting?</w:t>
      </w:r>
    </w:p>
    <w:p w14:paraId="1F2DBBB6" w14:textId="265BE20A" w:rsidR="00ED0E3B" w:rsidRDefault="00530A3E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Lucida Grande" w:hAnsi="Lucida Grande" w:cs="Lucida Grande"/>
        </w:rPr>
        <w:t>-</w:t>
      </w:r>
      <w:r w:rsidR="00071BDC">
        <w:rPr>
          <w:rFonts w:ascii="Lucida Grande" w:hAnsi="Lucida Grande" w:cs="Lucida Grande"/>
        </w:rPr>
        <w:t>Accounting is an imp</w:t>
      </w:r>
      <w:r w:rsidR="00ED0E3B">
        <w:rPr>
          <w:rFonts w:ascii="Lucida Grande" w:hAnsi="Lucida Grande" w:cs="Lucida Grande"/>
        </w:rPr>
        <w:t>ortant form of communication</w:t>
      </w:r>
    </w:p>
    <w:p w14:paraId="2DFB52F4" w14:textId="0A37FD8A" w:rsidR="00530A3E" w:rsidRPr="00071BDC" w:rsidRDefault="00530A3E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Lucida Grande" w:hAnsi="Lucida Grande" w:cs="Lucida Grande"/>
        </w:rPr>
        <w:t>-</w:t>
      </w:r>
      <w:r w:rsidR="00DB7F76">
        <w:rPr>
          <w:rFonts w:ascii="Lucida Grande" w:hAnsi="Lucida Grande" w:cs="Lucida Grande"/>
        </w:rPr>
        <w:t>Accounting is the process of identifying, measuring, and communicating economic information to permit informed judgments and decisions by users of the information.</w:t>
      </w:r>
    </w:p>
    <w:p w14:paraId="5CBAA0FF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</w:p>
    <w:p w14:paraId="06ED32EB" w14:textId="033034E5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  <w:r>
        <w:rPr>
          <w:rFonts w:ascii="Lucida Grande" w:hAnsi="Lucida Grande" w:cs="Lucida Grande"/>
          <w:sz w:val="36"/>
          <w:szCs w:val="36"/>
        </w:rPr>
        <w:t>2.  Who are the users (external and internal, naming them) and what questions do they have that they want answered?</w:t>
      </w:r>
    </w:p>
    <w:p w14:paraId="6B69EEBC" w14:textId="6BAC55B3" w:rsidR="006405FE" w:rsidRDefault="009C015F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>Internal: the managers of a company</w:t>
      </w:r>
      <w:r w:rsidR="00A25C31">
        <w:rPr>
          <w:rFonts w:ascii="Lucida Grande" w:hAnsi="Lucida Grande" w:cs="Lucida Grande"/>
          <w:szCs w:val="36"/>
        </w:rPr>
        <w:t>; CN manager</w:t>
      </w:r>
      <w:r w:rsidR="005F71F1">
        <w:rPr>
          <w:rFonts w:ascii="Lucida Grande" w:hAnsi="Lucida Grande" w:cs="Lucida Grande"/>
          <w:szCs w:val="36"/>
        </w:rPr>
        <w:t>: “</w:t>
      </w:r>
      <w:r w:rsidR="000F450F">
        <w:rPr>
          <w:rFonts w:ascii="Lucida Grande" w:hAnsi="Lucida Grande" w:cs="Lucida Grande"/>
          <w:szCs w:val="36"/>
        </w:rPr>
        <w:t>Cost of shipping”</w:t>
      </w:r>
      <w:r w:rsidR="00FE2219">
        <w:rPr>
          <w:rFonts w:ascii="Lucida Grande" w:hAnsi="Lucida Grande" w:cs="Lucida Grande"/>
          <w:szCs w:val="36"/>
        </w:rPr>
        <w:t>, “Affordable monthly payroll”</w:t>
      </w:r>
    </w:p>
    <w:p w14:paraId="5FF5E149" w14:textId="2ACBA4F7" w:rsidR="00652385" w:rsidRPr="009C015F" w:rsidRDefault="00652385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>External</w:t>
      </w:r>
      <w:r w:rsidR="00BE7775">
        <w:rPr>
          <w:rFonts w:ascii="Lucida Grande" w:hAnsi="Lucida Grande" w:cs="Lucida Grande"/>
          <w:szCs w:val="36"/>
        </w:rPr>
        <w:t xml:space="preserve">: </w:t>
      </w:r>
      <w:r w:rsidR="009B1FE1">
        <w:rPr>
          <w:rFonts w:ascii="Lucida Grande" w:hAnsi="Lucida Grande" w:cs="Lucida Grande"/>
          <w:szCs w:val="36"/>
        </w:rPr>
        <w:t>shareholders, bondholders, government agencies</w:t>
      </w:r>
      <w:r w:rsidR="007730B2">
        <w:rPr>
          <w:rFonts w:ascii="Lucida Grande" w:hAnsi="Lucida Grande" w:cs="Lucida Grande"/>
          <w:szCs w:val="36"/>
        </w:rPr>
        <w:t xml:space="preserve">; </w:t>
      </w:r>
      <w:r w:rsidR="005A503F">
        <w:rPr>
          <w:rFonts w:ascii="Lucida Grande" w:hAnsi="Lucida Grande" w:cs="Lucida Grande"/>
          <w:szCs w:val="36"/>
        </w:rPr>
        <w:t>Canada Revenue Agency</w:t>
      </w:r>
      <w:r w:rsidR="00AE124F">
        <w:rPr>
          <w:rFonts w:ascii="Lucida Grande" w:hAnsi="Lucida Grande" w:cs="Lucida Grande"/>
          <w:szCs w:val="36"/>
        </w:rPr>
        <w:t xml:space="preserve">; </w:t>
      </w:r>
    </w:p>
    <w:p w14:paraId="59F88F52" w14:textId="77777777" w:rsidR="006405FE" w:rsidRDefault="006405FE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</w:p>
    <w:p w14:paraId="54C72448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  <w:r>
        <w:rPr>
          <w:rFonts w:ascii="Lucida Grande" w:hAnsi="Lucida Grande" w:cs="Lucida Grande"/>
          <w:sz w:val="36"/>
          <w:szCs w:val="36"/>
        </w:rPr>
        <w:t>3.  What are the 3 main business activities?  Why is knowing them important?</w:t>
      </w:r>
    </w:p>
    <w:p w14:paraId="527D12BB" w14:textId="51EE6F09" w:rsidR="00D9237E" w:rsidRPr="00D9237E" w:rsidRDefault="00D9237E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Lucida Grande" w:hAnsi="Lucida Grande" w:cs="Lucida Grande"/>
        </w:rPr>
        <w:t>Financing, investing, operating</w:t>
      </w:r>
      <w:r w:rsidR="00C6057A">
        <w:rPr>
          <w:rFonts w:ascii="Lucida Grande" w:hAnsi="Lucida Grande" w:cs="Lucida Grande"/>
        </w:rPr>
        <w:t xml:space="preserve">; </w:t>
      </w:r>
    </w:p>
    <w:p w14:paraId="76C7BFDC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</w:p>
    <w:p w14:paraId="681855BA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  <w:r>
        <w:rPr>
          <w:rFonts w:ascii="Lucida Grande" w:hAnsi="Lucida Grande" w:cs="Lucida Grande"/>
          <w:sz w:val="36"/>
          <w:szCs w:val="36"/>
        </w:rPr>
        <w:t>4.  What is the definition of the 5 accounting elements (assets, liabilities, equity, revenue, expenses)?  What accounts are included in each element?</w:t>
      </w:r>
    </w:p>
    <w:p w14:paraId="77AECA42" w14:textId="4DCEB7B9" w:rsidR="00D86261" w:rsidRDefault="004E20AF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>Assets:</w:t>
      </w:r>
      <w:r w:rsidR="008E67FE">
        <w:rPr>
          <w:rFonts w:ascii="Lucida Grande" w:hAnsi="Lucida Grande" w:cs="Lucida Grande"/>
          <w:szCs w:val="36"/>
        </w:rPr>
        <w:t xml:space="preserve"> </w:t>
      </w:r>
    </w:p>
    <w:p w14:paraId="12D85176" w14:textId="0FB9D497" w:rsidR="00A23E2D" w:rsidRDefault="004E20AF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>Liability: An obligation of a business</w:t>
      </w:r>
    </w:p>
    <w:p w14:paraId="671D6B96" w14:textId="0E7B6D0E" w:rsidR="00A23E2D" w:rsidRDefault="00A23E2D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ab/>
        <w:t>-Note payable</w:t>
      </w:r>
      <w:r w:rsidR="006F45B6">
        <w:rPr>
          <w:rFonts w:ascii="Lucida Grande" w:hAnsi="Lucida Grande" w:cs="Lucida Grande"/>
          <w:szCs w:val="36"/>
        </w:rPr>
        <w:t>: borrowing money at the bank</w:t>
      </w:r>
    </w:p>
    <w:p w14:paraId="6EB54550" w14:textId="5A8071B0" w:rsidR="00A23E2D" w:rsidRDefault="000B0D1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ab/>
        <w:t>-Bonds payable</w:t>
      </w:r>
      <w:r w:rsidR="00656EE6">
        <w:rPr>
          <w:rFonts w:ascii="Lucida Grande" w:hAnsi="Lucida Grande" w:cs="Lucida Grande"/>
          <w:szCs w:val="36"/>
        </w:rPr>
        <w:t>: when a company sells bonds</w:t>
      </w:r>
    </w:p>
    <w:p w14:paraId="41264632" w14:textId="1B3EDB13" w:rsidR="00A022F5" w:rsidRDefault="00A022F5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ab/>
        <w:t>-</w:t>
      </w:r>
      <w:r w:rsidR="00ED31DC">
        <w:rPr>
          <w:rFonts w:ascii="Lucida Grande" w:hAnsi="Lucida Grande" w:cs="Lucida Grande"/>
          <w:szCs w:val="36"/>
        </w:rPr>
        <w:t xml:space="preserve">Taxes payable: </w:t>
      </w:r>
      <w:r w:rsidR="00DA6504">
        <w:rPr>
          <w:rFonts w:ascii="Lucida Grande" w:hAnsi="Lucida Grande" w:cs="Lucida Grande"/>
          <w:szCs w:val="36"/>
        </w:rPr>
        <w:t>amounts owed to the government due to taxes</w:t>
      </w:r>
    </w:p>
    <w:p w14:paraId="0CA67F49" w14:textId="3F8263F9" w:rsidR="00182C27" w:rsidRDefault="00182C27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ab/>
        <w:t xml:space="preserve">-Accounts payable: </w:t>
      </w:r>
      <w:r w:rsidR="004D456C">
        <w:rPr>
          <w:rFonts w:ascii="Lucida Grande" w:hAnsi="Lucida Grande" w:cs="Lucida Grande"/>
          <w:szCs w:val="36"/>
        </w:rPr>
        <w:t>amounts owed to another organization</w:t>
      </w:r>
    </w:p>
    <w:p w14:paraId="5CB08E97" w14:textId="077418D9" w:rsidR="004E20AF" w:rsidRDefault="00766626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 xml:space="preserve">Equity:  </w:t>
      </w:r>
    </w:p>
    <w:p w14:paraId="0D7E129D" w14:textId="703D11FE" w:rsidR="00801AC4" w:rsidRDefault="00801AC4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lastRenderedPageBreak/>
        <w:t>Revenue:</w:t>
      </w:r>
    </w:p>
    <w:p w14:paraId="389CBE4B" w14:textId="31970EFA" w:rsidR="00801AC4" w:rsidRPr="00D86261" w:rsidRDefault="003F1C03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  <w:r>
        <w:rPr>
          <w:rFonts w:ascii="Lucida Grande" w:hAnsi="Lucida Grande" w:cs="Lucida Grande"/>
          <w:szCs w:val="36"/>
        </w:rPr>
        <w:t>Expense:</w:t>
      </w:r>
    </w:p>
    <w:p w14:paraId="089DB5B0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</w:p>
    <w:p w14:paraId="254FD0BE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  <w:r>
        <w:rPr>
          <w:rFonts w:ascii="Lucida Grande" w:hAnsi="Lucida Grande" w:cs="Lucida Grande"/>
          <w:sz w:val="36"/>
          <w:szCs w:val="36"/>
        </w:rPr>
        <w:t>5.  What are the 4 main financial statements?  How are the elements from (4) represented in the statements?  How are the financial statements connected to each other?</w:t>
      </w:r>
    </w:p>
    <w:p w14:paraId="29B5E989" w14:textId="77777777" w:rsidR="008B6530" w:rsidRPr="00F36272" w:rsidRDefault="008B6530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Cs w:val="36"/>
        </w:rPr>
      </w:pPr>
    </w:p>
    <w:p w14:paraId="0207DE85" w14:textId="77777777" w:rsidR="00C077CB" w:rsidRDefault="00C077CB" w:rsidP="00C077CB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sz w:val="36"/>
          <w:szCs w:val="36"/>
        </w:rPr>
      </w:pPr>
    </w:p>
    <w:p w14:paraId="029D6C0F" w14:textId="02F05176" w:rsidR="00C077CB" w:rsidRDefault="00C077CB" w:rsidP="00C077CB">
      <w:pPr>
        <w:rPr>
          <w:rFonts w:ascii="Lucida Grande" w:hAnsi="Lucida Grande" w:cs="Lucida Grande"/>
          <w:sz w:val="36"/>
          <w:szCs w:val="36"/>
        </w:rPr>
      </w:pPr>
      <w:r>
        <w:rPr>
          <w:rFonts w:ascii="Lucida Grande" w:hAnsi="Lucida Grande" w:cs="Lucida Grande"/>
          <w:sz w:val="36"/>
          <w:szCs w:val="36"/>
        </w:rPr>
        <w:t>6.  What is the basic accounting equation?  Can you use this equation to calculate unknown numbers?</w:t>
      </w:r>
    </w:p>
    <w:p w14:paraId="049EDDBC" w14:textId="796E2A73" w:rsidR="005967F9" w:rsidRDefault="005967F9" w:rsidP="00C077CB">
      <w:r>
        <w:rPr>
          <w:rFonts w:ascii="Lucida Grande" w:hAnsi="Lucida Grande" w:cs="Lucida Grande"/>
          <w:sz w:val="36"/>
          <w:szCs w:val="36"/>
        </w:rPr>
        <w:t>ASSETS = LIABILITIES + OWNER’S EQUITY</w:t>
      </w:r>
      <w:bookmarkStart w:id="0" w:name="_GoBack"/>
      <w:bookmarkEnd w:id="0"/>
    </w:p>
    <w:sectPr w:rsidR="005967F9" w:rsidSect="00F064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C06"/>
    <w:rsid w:val="00071BDC"/>
    <w:rsid w:val="000B0D1B"/>
    <w:rsid w:val="000B7DDF"/>
    <w:rsid w:val="000F450F"/>
    <w:rsid w:val="00182C27"/>
    <w:rsid w:val="00206079"/>
    <w:rsid w:val="003F1C03"/>
    <w:rsid w:val="004D456C"/>
    <w:rsid w:val="004E20AF"/>
    <w:rsid w:val="00530A3E"/>
    <w:rsid w:val="005967F9"/>
    <w:rsid w:val="005A503F"/>
    <w:rsid w:val="005F71F1"/>
    <w:rsid w:val="006405FE"/>
    <w:rsid w:val="00652385"/>
    <w:rsid w:val="00656EE6"/>
    <w:rsid w:val="006F45B6"/>
    <w:rsid w:val="00766626"/>
    <w:rsid w:val="007730B2"/>
    <w:rsid w:val="00801AC4"/>
    <w:rsid w:val="008B6530"/>
    <w:rsid w:val="008E67FE"/>
    <w:rsid w:val="0097559D"/>
    <w:rsid w:val="009B1FE1"/>
    <w:rsid w:val="009C015F"/>
    <w:rsid w:val="009F48CC"/>
    <w:rsid w:val="00A022F5"/>
    <w:rsid w:val="00A23E2D"/>
    <w:rsid w:val="00A25C31"/>
    <w:rsid w:val="00AE124F"/>
    <w:rsid w:val="00B35250"/>
    <w:rsid w:val="00BE7775"/>
    <w:rsid w:val="00C077CB"/>
    <w:rsid w:val="00C6057A"/>
    <w:rsid w:val="00CB1C06"/>
    <w:rsid w:val="00D86261"/>
    <w:rsid w:val="00D9237E"/>
    <w:rsid w:val="00DA6504"/>
    <w:rsid w:val="00DB7F76"/>
    <w:rsid w:val="00DC5F1E"/>
    <w:rsid w:val="00ED0E3B"/>
    <w:rsid w:val="00ED31DC"/>
    <w:rsid w:val="00F064D0"/>
    <w:rsid w:val="00F36272"/>
    <w:rsid w:val="00FE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D612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B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243</Words>
  <Characters>1389</Characters>
  <Application>Microsoft Macintosh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 Jeon</dc:creator>
  <cp:keywords/>
  <dc:description/>
  <cp:lastModifiedBy>Sang Jeon</cp:lastModifiedBy>
  <cp:revision>42</cp:revision>
  <dcterms:created xsi:type="dcterms:W3CDTF">2014-09-12T02:42:00Z</dcterms:created>
  <dcterms:modified xsi:type="dcterms:W3CDTF">2014-09-12T13:51:00Z</dcterms:modified>
</cp:coreProperties>
</file>