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442C99" w14:textId="77777777" w:rsidR="004F7AA9" w:rsidRDefault="004F7AA9">
      <w:pPr>
        <w:pStyle w:val="NoteLevel1"/>
      </w:pPr>
    </w:p>
    <w:p w14:paraId="3F6FC6F1" w14:textId="77777777" w:rsidR="00070D87" w:rsidRPr="00070D87" w:rsidRDefault="00070D87">
      <w:pPr>
        <w:pStyle w:val="NoteLevel1"/>
        <w:rPr>
          <w:b/>
        </w:rPr>
      </w:pPr>
      <w:r w:rsidRPr="00070D87">
        <w:rPr>
          <w:b/>
        </w:rPr>
        <w:t>Lecture #1</w:t>
      </w:r>
    </w:p>
    <w:p w14:paraId="3E2FF1D4" w14:textId="77777777" w:rsidR="00070D87" w:rsidRPr="00070D87" w:rsidRDefault="00070D87">
      <w:pPr>
        <w:pStyle w:val="NoteLevel1"/>
        <w:rPr>
          <w:b/>
        </w:rPr>
      </w:pPr>
    </w:p>
    <w:p w14:paraId="505D2988" w14:textId="77777777" w:rsidR="00070D87" w:rsidRPr="00070D87" w:rsidRDefault="00070D87">
      <w:pPr>
        <w:pStyle w:val="NoteLevel1"/>
        <w:rPr>
          <w:b/>
        </w:rPr>
      </w:pPr>
      <w:r w:rsidRPr="00070D87">
        <w:rPr>
          <w:b/>
        </w:rPr>
        <w:t>Notes:</w:t>
      </w:r>
    </w:p>
    <w:p w14:paraId="210F263E" w14:textId="77777777" w:rsidR="004F7AA9" w:rsidRDefault="004F7AA9" w:rsidP="00070D87">
      <w:pPr>
        <w:pStyle w:val="NoteLevel1"/>
      </w:pPr>
    </w:p>
    <w:p w14:paraId="5D3AD836" w14:textId="77777777" w:rsidR="00070D87" w:rsidRDefault="004F7AA9" w:rsidP="00070D87">
      <w:pPr>
        <w:pStyle w:val="NoteLevel1"/>
        <w:numPr>
          <w:ilvl w:val="0"/>
          <w:numId w:val="2"/>
        </w:numPr>
      </w:pPr>
      <w:r>
        <w:t>A paradigm is something that a community agrees upon: foundation for practices</w:t>
      </w:r>
    </w:p>
    <w:p w14:paraId="35857898" w14:textId="77777777" w:rsidR="00070D87" w:rsidRDefault="004F7AA9" w:rsidP="00070D87">
      <w:pPr>
        <w:pStyle w:val="NoteLevel1"/>
        <w:numPr>
          <w:ilvl w:val="0"/>
          <w:numId w:val="2"/>
        </w:numPr>
      </w:pPr>
      <w:r>
        <w:t>For very first assignment you will do a visual analysis of a work of art.</w:t>
      </w:r>
    </w:p>
    <w:p w14:paraId="5C70250D" w14:textId="77777777" w:rsidR="004F7AA9" w:rsidRDefault="00070D87" w:rsidP="00070D87">
      <w:pPr>
        <w:pStyle w:val="NoteLevel1"/>
        <w:numPr>
          <w:ilvl w:val="0"/>
          <w:numId w:val="2"/>
        </w:numPr>
      </w:pPr>
      <w:r>
        <w:t>Methodological paradigms</w:t>
      </w:r>
    </w:p>
    <w:p w14:paraId="554A48A6" w14:textId="77777777" w:rsidR="004F7AA9" w:rsidRDefault="004F7AA9" w:rsidP="00070D87">
      <w:pPr>
        <w:pStyle w:val="NoteLevel1"/>
        <w:numPr>
          <w:ilvl w:val="0"/>
          <w:numId w:val="2"/>
        </w:numPr>
      </w:pPr>
      <w:r>
        <w:t xml:space="preserve">Office hours: </w:t>
      </w:r>
      <w:proofErr w:type="spellStart"/>
      <w:r>
        <w:t>fri</w:t>
      </w:r>
      <w:bookmarkStart w:id="0" w:name="_GoBack"/>
      <w:bookmarkEnd w:id="0"/>
      <w:proofErr w:type="spellEnd"/>
      <w:r>
        <w:t xml:space="preserve"> 12:30 to 1:30 </w:t>
      </w:r>
      <w:proofErr w:type="spellStart"/>
      <w:r>
        <w:t>uc</w:t>
      </w:r>
      <w:proofErr w:type="spellEnd"/>
      <w:r>
        <w:t xml:space="preserve"> 357 (make a left up a flight of </w:t>
      </w:r>
      <w:proofErr w:type="gramStart"/>
      <w:r>
        <w:t>stairs ,</w:t>
      </w:r>
      <w:proofErr w:type="gramEnd"/>
      <w:r>
        <w:t xml:space="preserve"> your on the second floor and then go up the very narrow staircase)</w:t>
      </w:r>
    </w:p>
    <w:p w14:paraId="1DD1FBD9" w14:textId="77777777" w:rsidR="00F07E0B" w:rsidRDefault="00F07E0B">
      <w:pPr>
        <w:pStyle w:val="NoteLevel1"/>
      </w:pPr>
    </w:p>
    <w:p w14:paraId="1BB76AC2" w14:textId="77777777" w:rsidR="00F07E0B" w:rsidRDefault="00F07E0B">
      <w:pPr>
        <w:pStyle w:val="NoteLevel1"/>
      </w:pPr>
      <w:r>
        <w:t>What is art?</w:t>
      </w:r>
    </w:p>
    <w:p w14:paraId="66874D6C" w14:textId="77777777" w:rsidR="00F07E0B" w:rsidRDefault="00F07E0B">
      <w:pPr>
        <w:pStyle w:val="NoteLevel1"/>
      </w:pPr>
    </w:p>
    <w:p w14:paraId="6FB203DE" w14:textId="77777777" w:rsidR="00F07E0B" w:rsidRDefault="00F07E0B">
      <w:pPr>
        <w:pStyle w:val="NoteLevel1"/>
      </w:pPr>
      <w:r>
        <w:t xml:space="preserve">- </w:t>
      </w:r>
      <w:proofErr w:type="gramStart"/>
      <w:r>
        <w:t>communication</w:t>
      </w:r>
      <w:proofErr w:type="gramEnd"/>
    </w:p>
    <w:p w14:paraId="1B4B6179" w14:textId="77777777" w:rsidR="00F07E0B" w:rsidRDefault="00F07E0B">
      <w:pPr>
        <w:pStyle w:val="NoteLevel1"/>
      </w:pPr>
      <w:r>
        <w:t xml:space="preserve">- </w:t>
      </w:r>
      <w:proofErr w:type="gramStart"/>
      <w:r>
        <w:t>expression</w:t>
      </w:r>
      <w:proofErr w:type="gramEnd"/>
    </w:p>
    <w:p w14:paraId="35E72252" w14:textId="77777777" w:rsidR="00F07E0B" w:rsidRDefault="00F07E0B">
      <w:pPr>
        <w:pStyle w:val="NoteLevel1"/>
      </w:pPr>
      <w:r>
        <w:t xml:space="preserve">- </w:t>
      </w:r>
      <w:proofErr w:type="gramStart"/>
      <w:r>
        <w:t>pleasure</w:t>
      </w:r>
      <w:proofErr w:type="gramEnd"/>
    </w:p>
    <w:p w14:paraId="7F1C6293" w14:textId="77777777" w:rsidR="00F07E0B" w:rsidRDefault="00F07E0B">
      <w:pPr>
        <w:pStyle w:val="NoteLevel1"/>
      </w:pPr>
      <w:r>
        <w:t xml:space="preserve">- </w:t>
      </w:r>
      <w:proofErr w:type="gramStart"/>
      <w:r>
        <w:t>institution</w:t>
      </w:r>
      <w:proofErr w:type="gramEnd"/>
    </w:p>
    <w:p w14:paraId="7EFEA9D8" w14:textId="77777777" w:rsidR="00F07E0B" w:rsidRDefault="00F07E0B">
      <w:pPr>
        <w:pStyle w:val="NoteLevel1"/>
      </w:pPr>
    </w:p>
    <w:p w14:paraId="0AC6BAD5" w14:textId="77777777" w:rsidR="00F07E0B" w:rsidRDefault="00070D87">
      <w:pPr>
        <w:pStyle w:val="NoteLevel1"/>
      </w:pPr>
      <w:r>
        <w:t>Common C</w:t>
      </w:r>
      <w:r w:rsidR="00F07E0B">
        <w:t xml:space="preserve">omponents (PATRICK MAYNARD): </w:t>
      </w:r>
    </w:p>
    <w:p w14:paraId="04FA3E7F" w14:textId="77777777" w:rsidR="00070D87" w:rsidRDefault="00070D87">
      <w:pPr>
        <w:pStyle w:val="NoteLevel1"/>
      </w:pPr>
    </w:p>
    <w:p w14:paraId="0F3C3BB2" w14:textId="77777777" w:rsidR="00070D87" w:rsidRDefault="00B86345" w:rsidP="00070D87">
      <w:pPr>
        <w:pStyle w:val="NoteLevel1"/>
      </w:pPr>
      <w:r>
        <w:t xml:space="preserve">- </w:t>
      </w:r>
      <w:proofErr w:type="gramStart"/>
      <w:r>
        <w:t>craft</w:t>
      </w:r>
      <w:proofErr w:type="gramEnd"/>
      <w:r>
        <w:t xml:space="preserve"> </w:t>
      </w:r>
    </w:p>
    <w:p w14:paraId="14CADFED" w14:textId="77777777" w:rsidR="00070D87" w:rsidRDefault="00B86345" w:rsidP="00070D87">
      <w:pPr>
        <w:pStyle w:val="NoteLevel1"/>
        <w:numPr>
          <w:ilvl w:val="0"/>
          <w:numId w:val="2"/>
        </w:numPr>
      </w:pPr>
      <w:proofErr w:type="gramStart"/>
      <w:r>
        <w:t>within</w:t>
      </w:r>
      <w:proofErr w:type="gramEnd"/>
      <w:r>
        <w:t xml:space="preserve"> ancient </w:t>
      </w:r>
      <w:proofErr w:type="spellStart"/>
      <w:r>
        <w:t>greek</w:t>
      </w:r>
      <w:proofErr w:type="spellEnd"/>
      <w:r>
        <w:t xml:space="preserve"> culture there was no word for “art”, words like </w:t>
      </w:r>
      <w:proofErr w:type="spellStart"/>
      <w:r>
        <w:t>techne</w:t>
      </w:r>
      <w:proofErr w:type="spellEnd"/>
      <w:r>
        <w:t xml:space="preserve">, and </w:t>
      </w:r>
      <w:proofErr w:type="spellStart"/>
      <w:r>
        <w:t>technites</w:t>
      </w:r>
    </w:p>
    <w:p w14:paraId="45FD4CC8" w14:textId="77777777" w:rsidR="00070D87" w:rsidRDefault="00B86345" w:rsidP="00070D87">
      <w:pPr>
        <w:pStyle w:val="NoteLevel1"/>
        <w:numPr>
          <w:ilvl w:val="0"/>
          <w:numId w:val="2"/>
        </w:numPr>
      </w:pPr>
      <w:proofErr w:type="spellEnd"/>
      <w:proofErr w:type="gramStart"/>
      <w:r>
        <w:t>some</w:t>
      </w:r>
      <w:proofErr w:type="gramEnd"/>
      <w:r>
        <w:t xml:space="preserve"> had a public or ceremonial role</w:t>
      </w:r>
    </w:p>
    <w:p w14:paraId="21776BA6" w14:textId="77777777" w:rsidR="00070D87" w:rsidRDefault="00070D87" w:rsidP="00070D87">
      <w:pPr>
        <w:pStyle w:val="NoteLevel1"/>
        <w:numPr>
          <w:ilvl w:val="0"/>
          <w:numId w:val="2"/>
        </w:numPr>
      </w:pPr>
      <w:r>
        <w:t>Greek</w:t>
      </w:r>
      <w:r w:rsidR="00B86345">
        <w:t xml:space="preserve"> art was essentially narrative- told stories of gods or heroes- and normative (tells people how they should or shouldn’t behave)</w:t>
      </w:r>
    </w:p>
    <w:p w14:paraId="7D6994B8" w14:textId="77777777" w:rsidR="00070D87" w:rsidRDefault="00B86345" w:rsidP="00070D87">
      <w:pPr>
        <w:pStyle w:val="NoteLevel1"/>
        <w:numPr>
          <w:ilvl w:val="0"/>
          <w:numId w:val="2"/>
        </w:numPr>
      </w:pPr>
      <w:proofErr w:type="gramStart"/>
      <w:r>
        <w:t>example</w:t>
      </w:r>
      <w:proofErr w:type="gramEnd"/>
      <w:r>
        <w:t>: craft; charioteer from Delphi; sanctuary, 470 BCE, Bronze, life size</w:t>
      </w:r>
    </w:p>
    <w:p w14:paraId="567B59BE" w14:textId="77777777" w:rsidR="00070D87" w:rsidRDefault="00B86345" w:rsidP="00070D87">
      <w:pPr>
        <w:pStyle w:val="NoteLevel1"/>
        <w:numPr>
          <w:ilvl w:val="0"/>
          <w:numId w:val="2"/>
        </w:numPr>
      </w:pPr>
      <w:r>
        <w:t>1</w:t>
      </w:r>
      <w:r w:rsidRPr="00070D87">
        <w:rPr>
          <w:vertAlign w:val="superscript"/>
        </w:rPr>
        <w:t>st</w:t>
      </w:r>
      <w:r>
        <w:t xml:space="preserve"> component: Richard Long. </w:t>
      </w:r>
      <w:r w:rsidRPr="00070D87">
        <w:rPr>
          <w:i/>
        </w:rPr>
        <w:t>A Line Made by Walking</w:t>
      </w:r>
      <w:r>
        <w:t>, 1967 – doing something that someone else could do was somewhat the point</w:t>
      </w:r>
    </w:p>
    <w:p w14:paraId="552EB473" w14:textId="77777777" w:rsidR="00070D87" w:rsidRDefault="00B86345" w:rsidP="00070D87">
      <w:pPr>
        <w:pStyle w:val="NoteLevel1"/>
        <w:numPr>
          <w:ilvl w:val="0"/>
          <w:numId w:val="2"/>
        </w:numPr>
      </w:pPr>
      <w:r>
        <w:t>2</w:t>
      </w:r>
      <w:r w:rsidRPr="00070D87">
        <w:rPr>
          <w:vertAlign w:val="superscript"/>
        </w:rPr>
        <w:t>nd</w:t>
      </w:r>
      <w:r>
        <w:t xml:space="preserve"> component: mimesis: art is a mirror to nature and the world around us; artists try to make an accurate representation of what’s around us; as life-like as possible</w:t>
      </w:r>
    </w:p>
    <w:p w14:paraId="7BCD853A" w14:textId="77777777" w:rsidR="00070D87" w:rsidRDefault="00B86345" w:rsidP="00070D87">
      <w:pPr>
        <w:pStyle w:val="NoteLevel1"/>
        <w:numPr>
          <w:ilvl w:val="0"/>
          <w:numId w:val="2"/>
        </w:numPr>
      </w:pPr>
      <w:proofErr w:type="gramStart"/>
      <w:r>
        <w:t>looking</w:t>
      </w:r>
      <w:proofErr w:type="gramEnd"/>
      <w:r>
        <w:t xml:space="preserve"> at the renaissance: Circle of </w:t>
      </w:r>
      <w:proofErr w:type="spellStart"/>
      <w:r>
        <w:t>Piero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Francesca, </w:t>
      </w:r>
      <w:r w:rsidRPr="00070D87">
        <w:rPr>
          <w:i/>
        </w:rPr>
        <w:t>An Ideal Town</w:t>
      </w:r>
      <w:r>
        <w:t>, mid 15</w:t>
      </w:r>
      <w:r w:rsidRPr="00070D87">
        <w:rPr>
          <w:vertAlign w:val="superscript"/>
        </w:rPr>
        <w:t>th</w:t>
      </w:r>
      <w:r>
        <w:t xml:space="preserve"> century</w:t>
      </w:r>
    </w:p>
    <w:p w14:paraId="167D0007" w14:textId="77777777" w:rsidR="00B86345" w:rsidRDefault="00B86345" w:rsidP="00070D87">
      <w:pPr>
        <w:pStyle w:val="NoteLevel1"/>
        <w:numPr>
          <w:ilvl w:val="0"/>
          <w:numId w:val="2"/>
        </w:numPr>
      </w:pPr>
      <w:r>
        <w:lastRenderedPageBreak/>
        <w:t xml:space="preserve">Interior </w:t>
      </w:r>
      <w:proofErr w:type="spellStart"/>
      <w:r>
        <w:t>Mihrab</w:t>
      </w:r>
      <w:proofErr w:type="spellEnd"/>
      <w:r>
        <w:t xml:space="preserve"> arch and mosaics, </w:t>
      </w:r>
      <w:r w:rsidR="00976553">
        <w:t>Cordoba</w:t>
      </w:r>
      <w:r>
        <w:t xml:space="preserve"> </w:t>
      </w:r>
      <w:r w:rsidR="00976553">
        <w:t>Mosque</w:t>
      </w:r>
      <w:r>
        <w:t xml:space="preserve">, </w:t>
      </w:r>
      <w:r w:rsidR="00976553">
        <w:t>Spain</w:t>
      </w:r>
      <w:r>
        <w:t>, 961.</w:t>
      </w:r>
    </w:p>
    <w:p w14:paraId="5476CD0E" w14:textId="77777777" w:rsidR="00976553" w:rsidRDefault="00976553" w:rsidP="00B86345">
      <w:pPr>
        <w:pStyle w:val="NoteLevel1"/>
      </w:pPr>
    </w:p>
    <w:p w14:paraId="6CA57AFC" w14:textId="77777777" w:rsidR="00976553" w:rsidRDefault="00976553" w:rsidP="00976553">
      <w:pPr>
        <w:pStyle w:val="NoteLevel1"/>
        <w:numPr>
          <w:ilvl w:val="0"/>
          <w:numId w:val="0"/>
        </w:numPr>
      </w:pPr>
      <w:r>
        <w:t>Expression</w:t>
      </w:r>
    </w:p>
    <w:p w14:paraId="236BFAC7" w14:textId="77777777" w:rsidR="00976553" w:rsidRDefault="00976553" w:rsidP="00976553">
      <w:pPr>
        <w:pStyle w:val="NoteLevel1"/>
        <w:numPr>
          <w:ilvl w:val="0"/>
          <w:numId w:val="0"/>
        </w:numPr>
      </w:pPr>
    </w:p>
    <w:p w14:paraId="0080670F" w14:textId="77777777" w:rsidR="00070D87" w:rsidRDefault="00976553" w:rsidP="00976553">
      <w:pPr>
        <w:pStyle w:val="NoteLevel1"/>
        <w:numPr>
          <w:ilvl w:val="0"/>
          <w:numId w:val="0"/>
        </w:numPr>
      </w:pPr>
      <w:r>
        <w:t xml:space="preserve">Abstraction in painting in the early twentieth century – </w:t>
      </w:r>
      <w:proofErr w:type="spellStart"/>
      <w:r w:rsidRPr="00976553">
        <w:rPr>
          <w:i/>
        </w:rPr>
        <w:t>Wassily</w:t>
      </w:r>
      <w:proofErr w:type="spellEnd"/>
      <w:r w:rsidRPr="00976553">
        <w:rPr>
          <w:i/>
        </w:rPr>
        <w:t>, Kandinsky, Composition VII</w:t>
      </w:r>
      <w:r>
        <w:t>, 1913</w:t>
      </w:r>
    </w:p>
    <w:p w14:paraId="58FE57DB" w14:textId="77777777" w:rsidR="00070D87" w:rsidRDefault="00070D87" w:rsidP="00976553">
      <w:pPr>
        <w:pStyle w:val="NoteLevel1"/>
        <w:numPr>
          <w:ilvl w:val="0"/>
          <w:numId w:val="0"/>
        </w:numPr>
      </w:pPr>
    </w:p>
    <w:p w14:paraId="307D493F" w14:textId="77777777" w:rsidR="00976553" w:rsidRDefault="00976553" w:rsidP="00976553">
      <w:pPr>
        <w:pStyle w:val="NoteLevel1"/>
        <w:numPr>
          <w:ilvl w:val="0"/>
          <w:numId w:val="0"/>
        </w:numPr>
      </w:pPr>
      <w:r>
        <w:t xml:space="preserve">Marcel Duchamp, </w:t>
      </w:r>
      <w:r w:rsidRPr="00976553">
        <w:rPr>
          <w:i/>
        </w:rPr>
        <w:t>Fountain</w:t>
      </w:r>
      <w:r>
        <w:t xml:space="preserve">, 1917 (upside down urinal) </w:t>
      </w:r>
    </w:p>
    <w:p w14:paraId="516FCF47" w14:textId="77777777" w:rsidR="00976553" w:rsidRDefault="00976553" w:rsidP="00976553">
      <w:pPr>
        <w:pStyle w:val="NoteLevel1"/>
        <w:numPr>
          <w:ilvl w:val="0"/>
          <w:numId w:val="0"/>
        </w:numPr>
      </w:pPr>
    </w:p>
    <w:p w14:paraId="496FA505" w14:textId="77777777" w:rsidR="00976553" w:rsidRDefault="00976553" w:rsidP="00976553">
      <w:pPr>
        <w:pStyle w:val="NoteLevel1"/>
        <w:numPr>
          <w:ilvl w:val="0"/>
          <w:numId w:val="0"/>
        </w:numPr>
      </w:pPr>
      <w:r>
        <w:t xml:space="preserve">Institutional theory of Art: George </w:t>
      </w:r>
      <w:proofErr w:type="spellStart"/>
      <w:r>
        <w:t>Dickie</w:t>
      </w:r>
      <w:proofErr w:type="spellEnd"/>
      <w:r>
        <w:t xml:space="preserve">: art is whatever artists say it is; art is whatever is in museums and galleries; art is art because its in a museum and not in a plumbing </w:t>
      </w:r>
      <w:proofErr w:type="gramStart"/>
      <w:r>
        <w:t>shop ;</w:t>
      </w:r>
      <w:proofErr w:type="gramEnd"/>
      <w:r>
        <w:t xml:space="preserve"> this theory deals more with where the art is coming from and not its qualities </w:t>
      </w:r>
    </w:p>
    <w:p w14:paraId="5B1A7C91" w14:textId="77777777" w:rsidR="005F2422" w:rsidRDefault="005F2422" w:rsidP="00976553">
      <w:pPr>
        <w:pStyle w:val="NoteLevel1"/>
        <w:numPr>
          <w:ilvl w:val="0"/>
          <w:numId w:val="0"/>
        </w:numPr>
      </w:pPr>
    </w:p>
    <w:p w14:paraId="2229B905" w14:textId="77777777" w:rsidR="005F2422" w:rsidRDefault="005F2422" w:rsidP="00976553">
      <w:pPr>
        <w:pStyle w:val="NoteLevel1"/>
        <w:numPr>
          <w:ilvl w:val="0"/>
          <w:numId w:val="0"/>
        </w:numPr>
      </w:pPr>
      <w:r>
        <w:t>Another philosopher of art David Carrier, said that’s all fine, but the community decides what goes in the galleries and museums; there is a consensus</w:t>
      </w:r>
    </w:p>
    <w:p w14:paraId="35ABAF56" w14:textId="77777777" w:rsidR="005F2422" w:rsidRDefault="005F2422" w:rsidP="00976553">
      <w:pPr>
        <w:pStyle w:val="NoteLevel1"/>
        <w:numPr>
          <w:ilvl w:val="0"/>
          <w:numId w:val="0"/>
        </w:numPr>
      </w:pPr>
    </w:p>
    <w:p w14:paraId="16724AC4" w14:textId="77777777" w:rsidR="005F2422" w:rsidRDefault="005F2422" w:rsidP="00976553">
      <w:pPr>
        <w:pStyle w:val="NoteLevel1"/>
        <w:numPr>
          <w:ilvl w:val="0"/>
          <w:numId w:val="0"/>
        </w:numPr>
      </w:pPr>
      <w:r>
        <w:t xml:space="preserve">Another philosopher of art: Arthur Danto: said art is embodied meaning; art, </w:t>
      </w:r>
      <w:proofErr w:type="spellStart"/>
      <w:r>
        <w:t>colour</w:t>
      </w:r>
      <w:proofErr w:type="spellEnd"/>
      <w:r>
        <w:t>, type of stroke and carving has meaning itself</w:t>
      </w:r>
    </w:p>
    <w:p w14:paraId="39AAF07C" w14:textId="77777777" w:rsidR="005F2422" w:rsidRDefault="005F2422" w:rsidP="00976553">
      <w:pPr>
        <w:pStyle w:val="NoteLevel1"/>
        <w:numPr>
          <w:ilvl w:val="0"/>
          <w:numId w:val="0"/>
        </w:numPr>
      </w:pPr>
    </w:p>
    <w:p w14:paraId="6DD8901F" w14:textId="77777777" w:rsidR="005F2422" w:rsidRDefault="005F2422" w:rsidP="00976553">
      <w:pPr>
        <w:pStyle w:val="NoteLevel1"/>
        <w:numPr>
          <w:ilvl w:val="0"/>
          <w:numId w:val="0"/>
        </w:numPr>
      </w:pPr>
      <w:r>
        <w:t xml:space="preserve">Art historian: John Hatch: his definition of art is something that makes you think about what you’ve experienced in a way you haven’t before, or in a way you never have before. </w:t>
      </w:r>
    </w:p>
    <w:p w14:paraId="281DF59E" w14:textId="77777777" w:rsidR="005F2422" w:rsidRDefault="005F2422" w:rsidP="00976553">
      <w:pPr>
        <w:pStyle w:val="NoteLevel1"/>
        <w:numPr>
          <w:ilvl w:val="0"/>
          <w:numId w:val="0"/>
        </w:numPr>
      </w:pPr>
    </w:p>
    <w:p w14:paraId="206467B9" w14:textId="77777777" w:rsidR="005F2422" w:rsidRDefault="005F2422" w:rsidP="00976553">
      <w:pPr>
        <w:pStyle w:val="NoteLevel1"/>
        <w:numPr>
          <w:ilvl w:val="0"/>
          <w:numId w:val="0"/>
        </w:numPr>
      </w:pPr>
      <w:r>
        <w:t>Jackson Pollock, Number 1A, 1948</w:t>
      </w:r>
    </w:p>
    <w:p w14:paraId="46EBD5F6" w14:textId="77777777" w:rsidR="005F2422" w:rsidRDefault="005F2422" w:rsidP="00976553">
      <w:pPr>
        <w:pStyle w:val="NoteLevel1"/>
        <w:numPr>
          <w:ilvl w:val="0"/>
          <w:numId w:val="0"/>
        </w:numPr>
      </w:pPr>
    </w:p>
    <w:p w14:paraId="607C0938" w14:textId="77777777" w:rsidR="005F2422" w:rsidRDefault="005F2422" w:rsidP="00976553">
      <w:pPr>
        <w:pStyle w:val="NoteLevel1"/>
        <w:numPr>
          <w:ilvl w:val="0"/>
          <w:numId w:val="0"/>
        </w:numPr>
      </w:pPr>
      <w:r>
        <w:t xml:space="preserve">One thing that is important in this course is what influenced these definitions, different approaches to art history (mythological paradigms) </w:t>
      </w:r>
    </w:p>
    <w:p w14:paraId="117A94CB" w14:textId="77777777" w:rsidR="00B86345" w:rsidRDefault="00B86345" w:rsidP="00B86345">
      <w:pPr>
        <w:pStyle w:val="NoteLevel1"/>
      </w:pPr>
    </w:p>
    <w:p w14:paraId="26AAF55B" w14:textId="77777777" w:rsidR="00B86345" w:rsidRDefault="00B86345" w:rsidP="00B86345">
      <w:pPr>
        <w:pStyle w:val="NoteLevel1"/>
      </w:pPr>
    </w:p>
    <w:p w14:paraId="07937416" w14:textId="77777777" w:rsidR="00B86345" w:rsidRDefault="00B86345">
      <w:pPr>
        <w:pStyle w:val="NoteLevel1"/>
      </w:pPr>
    </w:p>
    <w:p w14:paraId="3ED9232B" w14:textId="77777777" w:rsidR="00B86345" w:rsidRDefault="00B86345">
      <w:pPr>
        <w:pStyle w:val="NoteLevel1"/>
      </w:pPr>
    </w:p>
    <w:p w14:paraId="2B2704C9" w14:textId="77777777" w:rsidR="00F07E0B" w:rsidRDefault="00F07E0B">
      <w:pPr>
        <w:pStyle w:val="NoteLevel1"/>
      </w:pPr>
    </w:p>
    <w:p w14:paraId="12EF5688" w14:textId="77777777" w:rsidR="002B2EA9" w:rsidRDefault="002B2EA9">
      <w:pPr>
        <w:pStyle w:val="NoteLevel1"/>
        <w:sectPr w:rsidR="002B2EA9" w:rsidSect="002B2EA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2D76C23" w14:textId="77777777" w:rsidR="002B2EA9" w:rsidRDefault="002B2EA9">
      <w:pPr>
        <w:pStyle w:val="NoteLevel1"/>
      </w:pPr>
    </w:p>
    <w:p w14:paraId="1D5C2E31" w14:textId="77777777" w:rsidR="002B2EA9" w:rsidRDefault="002B2EA9">
      <w:pPr>
        <w:pStyle w:val="NoteLevel1"/>
        <w:sectPr w:rsidR="002B2EA9" w:rsidSect="002B2EA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464DF79" w14:textId="77777777" w:rsidR="0086656C" w:rsidRDefault="0086656C">
      <w:pPr>
        <w:pStyle w:val="NoteLevel1"/>
      </w:pPr>
    </w:p>
    <w:sectPr w:rsidR="0086656C" w:rsidSect="002B2EA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B2A14F" w14:textId="77777777" w:rsidR="00976553" w:rsidRDefault="00976553" w:rsidP="002B2EA9">
      <w:r>
        <w:separator/>
      </w:r>
    </w:p>
  </w:endnote>
  <w:endnote w:type="continuationSeparator" w:id="0">
    <w:p w14:paraId="43E898BC" w14:textId="77777777" w:rsidR="00976553" w:rsidRDefault="00976553" w:rsidP="002B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E1559" w14:textId="77777777" w:rsidR="00976553" w:rsidRDefault="00976553" w:rsidP="002B2EA9">
      <w:r>
        <w:separator/>
      </w:r>
    </w:p>
  </w:footnote>
  <w:footnote w:type="continuationSeparator" w:id="0">
    <w:p w14:paraId="643CB822" w14:textId="77777777" w:rsidR="00976553" w:rsidRDefault="00976553" w:rsidP="002B2EA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139DA2" w14:textId="77777777" w:rsidR="00976553" w:rsidRDefault="00976553" w:rsidP="002B2EA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Practice Art History</w:t>
    </w:r>
  </w:p>
  <w:p w14:paraId="6893037A" w14:textId="77777777" w:rsidR="00976553" w:rsidRDefault="00976553" w:rsidP="002B2EA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Jan. 9,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2014-01-09 6:04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F00D12" w14:textId="77777777" w:rsidR="00976553" w:rsidRDefault="009765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2014-01-09 6:04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87CA5D" w14:textId="77777777" w:rsidR="00976553" w:rsidRDefault="009765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2014-01-09 6:04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204673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0BB1368"/>
    <w:multiLevelType w:val="multilevel"/>
    <w:tmpl w:val="D204673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Notes"/>
    <w:docVar w:name="_WNSectionTitle_2" w:val="Section 2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2B2EA9"/>
    <w:rsid w:val="00070D87"/>
    <w:rsid w:val="002B2EA9"/>
    <w:rsid w:val="004F7AA9"/>
    <w:rsid w:val="00516C53"/>
    <w:rsid w:val="005F2422"/>
    <w:rsid w:val="0086656C"/>
    <w:rsid w:val="00976553"/>
    <w:rsid w:val="00A00A09"/>
    <w:rsid w:val="00B86345"/>
    <w:rsid w:val="00EB149F"/>
    <w:rsid w:val="00F0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9087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B2EA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B2EA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B2EA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B2EA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B2EA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B2EA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B2EA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B2EA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B2EA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B2E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2EA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B2EA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B2EA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B2EA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B2EA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B2EA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B2EA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B2EA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B2EA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B2EA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B2E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348</Words>
  <Characters>1986</Characters>
  <Application>Microsoft Macintosh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Di Serio</dc:creator>
  <cp:keywords/>
  <dc:description/>
  <cp:lastModifiedBy>Stefania Di Serio</cp:lastModifiedBy>
  <cp:revision>2</cp:revision>
  <dcterms:created xsi:type="dcterms:W3CDTF">2014-01-09T23:04:00Z</dcterms:created>
  <dcterms:modified xsi:type="dcterms:W3CDTF">2014-01-11T23:20:00Z</dcterms:modified>
</cp:coreProperties>
</file>