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7B0D" w:rsidRPr="00567B0D" w:rsidRDefault="00567B0D" w:rsidP="00567B0D">
      <w:pPr>
        <w:pStyle w:val="NoSpacing"/>
        <w:jc w:val="center"/>
        <w:rPr>
          <w:rFonts w:ascii="Times New Roman" w:hAnsi="Times New Roman" w:cs="Times New Roman"/>
          <w:sz w:val="24"/>
          <w:szCs w:val="24"/>
        </w:rPr>
      </w:pPr>
      <w:bookmarkStart w:id="0" w:name="_GoBack"/>
      <w:bookmarkEnd w:id="0"/>
      <w:r w:rsidRPr="00567B0D">
        <w:rPr>
          <w:rFonts w:ascii="Times New Roman" w:hAnsi="Times New Roman" w:cs="Times New Roman"/>
          <w:sz w:val="24"/>
          <w:szCs w:val="24"/>
        </w:rPr>
        <w:t>The Common Law Obligations of Employees &amp; Employers under the Contract of Employment</w:t>
      </w:r>
    </w:p>
    <w:p w:rsidR="000E056E"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rPr>
        <w:t>Employment Contract</w:t>
      </w:r>
    </w:p>
    <w:p w:rsidR="00000000" w:rsidRPr="00567B0D" w:rsidRDefault="00567B0D" w:rsidP="00567B0D">
      <w:pPr>
        <w:pStyle w:val="NoSpacing"/>
        <w:numPr>
          <w:ilvl w:val="0"/>
          <w:numId w:val="1"/>
        </w:numPr>
        <w:rPr>
          <w:rFonts w:ascii="Times New Roman" w:hAnsi="Times New Roman" w:cs="Times New Roman"/>
          <w:sz w:val="24"/>
          <w:szCs w:val="24"/>
        </w:rPr>
      </w:pPr>
      <w:r w:rsidRPr="00567B0D">
        <w:rPr>
          <w:rFonts w:ascii="Times New Roman" w:hAnsi="Times New Roman" w:cs="Times New Roman"/>
          <w:sz w:val="24"/>
          <w:szCs w:val="24"/>
        </w:rPr>
        <w:t>Express Terms</w:t>
      </w:r>
    </w:p>
    <w:p w:rsidR="00000000" w:rsidRPr="00567B0D" w:rsidRDefault="00567B0D" w:rsidP="00567B0D">
      <w:pPr>
        <w:pStyle w:val="NoSpacing"/>
        <w:numPr>
          <w:ilvl w:val="0"/>
          <w:numId w:val="1"/>
        </w:numPr>
        <w:rPr>
          <w:rFonts w:ascii="Times New Roman" w:hAnsi="Times New Roman" w:cs="Times New Roman"/>
          <w:sz w:val="24"/>
          <w:szCs w:val="24"/>
        </w:rPr>
      </w:pPr>
      <w:r w:rsidRPr="00567B0D">
        <w:rPr>
          <w:rFonts w:ascii="Times New Roman" w:hAnsi="Times New Roman" w:cs="Times New Roman"/>
          <w:sz w:val="24"/>
          <w:szCs w:val="24"/>
        </w:rPr>
        <w:t>Implied Terms</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b/>
          <w:bCs/>
          <w:sz w:val="24"/>
          <w:szCs w:val="24"/>
          <w:lang w:val="en-US"/>
        </w:rPr>
      </w:pPr>
      <w:r w:rsidRPr="00567B0D">
        <w:rPr>
          <w:rFonts w:ascii="Times New Roman" w:hAnsi="Times New Roman" w:cs="Times New Roman"/>
          <w:b/>
          <w:bCs/>
          <w:sz w:val="24"/>
          <w:szCs w:val="24"/>
          <w:lang w:val="en-US"/>
        </w:rPr>
        <w:t>Employees Express Contractual Obligations</w:t>
      </w:r>
    </w:p>
    <w:p w:rsidR="00000000" w:rsidRPr="00567B0D" w:rsidRDefault="00567B0D" w:rsidP="00567B0D">
      <w:pPr>
        <w:pStyle w:val="NoSpacing"/>
        <w:numPr>
          <w:ilvl w:val="0"/>
          <w:numId w:val="2"/>
        </w:numPr>
        <w:rPr>
          <w:rFonts w:ascii="Times New Roman" w:hAnsi="Times New Roman" w:cs="Times New Roman"/>
          <w:sz w:val="24"/>
          <w:szCs w:val="24"/>
        </w:rPr>
      </w:pPr>
      <w:r w:rsidRPr="00567B0D">
        <w:rPr>
          <w:rFonts w:ascii="Times New Roman" w:hAnsi="Times New Roman" w:cs="Times New Roman"/>
          <w:sz w:val="24"/>
          <w:szCs w:val="24"/>
        </w:rPr>
        <w:t>Very few</w:t>
      </w:r>
    </w:p>
    <w:p w:rsidR="00000000" w:rsidRPr="00567B0D" w:rsidRDefault="00567B0D" w:rsidP="00567B0D">
      <w:pPr>
        <w:pStyle w:val="NoSpacing"/>
        <w:numPr>
          <w:ilvl w:val="0"/>
          <w:numId w:val="2"/>
        </w:numPr>
        <w:rPr>
          <w:rFonts w:ascii="Times New Roman" w:hAnsi="Times New Roman" w:cs="Times New Roman"/>
          <w:sz w:val="24"/>
          <w:szCs w:val="24"/>
        </w:rPr>
      </w:pPr>
      <w:r w:rsidRPr="00567B0D">
        <w:rPr>
          <w:rFonts w:ascii="Times New Roman" w:hAnsi="Times New Roman" w:cs="Times New Roman"/>
          <w:sz w:val="24"/>
          <w:szCs w:val="24"/>
          <w:lang w:val="en-US"/>
        </w:rPr>
        <w:t>Incl</w:t>
      </w:r>
      <w:r w:rsidRPr="00567B0D">
        <w:rPr>
          <w:rFonts w:ascii="Times New Roman" w:hAnsi="Times New Roman" w:cs="Times New Roman"/>
          <w:sz w:val="24"/>
          <w:szCs w:val="24"/>
          <w:lang w:val="en-US"/>
        </w:rPr>
        <w:t>ude: basic pay, basic hours of work and vacations</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b/>
          <w:bCs/>
          <w:sz w:val="24"/>
          <w:szCs w:val="24"/>
          <w:lang w:val="en-US"/>
        </w:rPr>
      </w:pPr>
      <w:r w:rsidRPr="00567B0D">
        <w:rPr>
          <w:rFonts w:ascii="Times New Roman" w:hAnsi="Times New Roman" w:cs="Times New Roman"/>
          <w:b/>
          <w:bCs/>
          <w:sz w:val="24"/>
          <w:szCs w:val="24"/>
          <w:lang w:val="en-US"/>
        </w:rPr>
        <w:t>Restrictive Covenant</w:t>
      </w:r>
    </w:p>
    <w:p w:rsidR="00000000" w:rsidRPr="00567B0D" w:rsidRDefault="00567B0D" w:rsidP="00567B0D">
      <w:pPr>
        <w:pStyle w:val="NoSpacing"/>
        <w:numPr>
          <w:ilvl w:val="0"/>
          <w:numId w:val="3"/>
        </w:numPr>
        <w:rPr>
          <w:rFonts w:ascii="Times New Roman" w:hAnsi="Times New Roman" w:cs="Times New Roman"/>
          <w:sz w:val="24"/>
          <w:szCs w:val="24"/>
        </w:rPr>
      </w:pPr>
      <w:proofErr w:type="gramStart"/>
      <w:r w:rsidRPr="00567B0D">
        <w:rPr>
          <w:rFonts w:ascii="Times New Roman" w:hAnsi="Times New Roman" w:cs="Times New Roman"/>
          <w:sz w:val="24"/>
          <w:szCs w:val="24"/>
          <w:lang w:val="en-US"/>
        </w:rPr>
        <w:t>prevents</w:t>
      </w:r>
      <w:proofErr w:type="gramEnd"/>
      <w:r w:rsidRPr="00567B0D">
        <w:rPr>
          <w:rFonts w:ascii="Times New Roman" w:hAnsi="Times New Roman" w:cs="Times New Roman"/>
          <w:sz w:val="24"/>
          <w:szCs w:val="24"/>
          <w:lang w:val="en-US"/>
        </w:rPr>
        <w:t xml:space="preserve"> the employee from competing with his or her employer within a defined area for a defined time after the employment relationship ends.</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sz w:val="24"/>
          <w:szCs w:val="24"/>
          <w:lang w:val="en-US"/>
        </w:rPr>
      </w:pPr>
      <w:r w:rsidRPr="00567B0D">
        <w:rPr>
          <w:rFonts w:ascii="Times New Roman" w:hAnsi="Times New Roman" w:cs="Times New Roman"/>
          <w:sz w:val="24"/>
          <w:szCs w:val="24"/>
          <w:lang w:val="en-US"/>
        </w:rPr>
        <w:t>Restraint of Trade</w:t>
      </w:r>
    </w:p>
    <w:p w:rsidR="00000000" w:rsidRPr="00567B0D" w:rsidRDefault="00567B0D" w:rsidP="00567B0D">
      <w:pPr>
        <w:pStyle w:val="NoSpacing"/>
        <w:numPr>
          <w:ilvl w:val="0"/>
          <w:numId w:val="4"/>
        </w:numPr>
        <w:rPr>
          <w:rFonts w:ascii="Times New Roman" w:hAnsi="Times New Roman" w:cs="Times New Roman"/>
          <w:sz w:val="24"/>
          <w:szCs w:val="24"/>
        </w:rPr>
      </w:pPr>
      <w:r w:rsidRPr="00567B0D">
        <w:rPr>
          <w:rFonts w:ascii="Times New Roman" w:hAnsi="Times New Roman" w:cs="Times New Roman"/>
          <w:sz w:val="24"/>
          <w:szCs w:val="24"/>
          <w:lang w:val="en-US"/>
        </w:rPr>
        <w:t>Is something which prevents an employee from running a business or being able to be employed as they see fit.</w:t>
      </w:r>
    </w:p>
    <w:p w:rsidR="00000000" w:rsidRPr="00567B0D" w:rsidRDefault="00567B0D" w:rsidP="00567B0D">
      <w:pPr>
        <w:pStyle w:val="NoSpacing"/>
        <w:numPr>
          <w:ilvl w:val="0"/>
          <w:numId w:val="4"/>
        </w:numPr>
        <w:rPr>
          <w:rFonts w:ascii="Times New Roman" w:hAnsi="Times New Roman" w:cs="Times New Roman"/>
          <w:sz w:val="24"/>
          <w:szCs w:val="24"/>
        </w:rPr>
      </w:pPr>
      <w:r w:rsidRPr="00567B0D">
        <w:rPr>
          <w:rFonts w:ascii="Times New Roman" w:hAnsi="Times New Roman" w:cs="Times New Roman"/>
          <w:sz w:val="24"/>
          <w:szCs w:val="24"/>
          <w:lang w:val="en-US"/>
        </w:rPr>
        <w:t>Could be unenforceable unless the court determines that it is reasonable.</w:t>
      </w:r>
    </w:p>
    <w:p w:rsidR="00000000" w:rsidRPr="00567B0D" w:rsidRDefault="00567B0D" w:rsidP="00567B0D">
      <w:pPr>
        <w:pStyle w:val="NoSpacing"/>
        <w:numPr>
          <w:ilvl w:val="0"/>
          <w:numId w:val="4"/>
        </w:numPr>
        <w:rPr>
          <w:rFonts w:ascii="Times New Roman" w:hAnsi="Times New Roman" w:cs="Times New Roman"/>
          <w:sz w:val="24"/>
          <w:szCs w:val="24"/>
        </w:rPr>
      </w:pPr>
      <w:r w:rsidRPr="00567B0D">
        <w:rPr>
          <w:rFonts w:ascii="Times New Roman" w:hAnsi="Times New Roman" w:cs="Times New Roman"/>
          <w:sz w:val="24"/>
          <w:szCs w:val="24"/>
        </w:rPr>
        <w:t>Onus on proving it is reasonable is on the Employer.</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rPr>
        <w:t>Determining if RC is Reasonable</w:t>
      </w:r>
    </w:p>
    <w:p w:rsidR="00000000" w:rsidRPr="00567B0D" w:rsidRDefault="00567B0D" w:rsidP="00567B0D">
      <w:pPr>
        <w:pStyle w:val="NoSpacing"/>
        <w:numPr>
          <w:ilvl w:val="0"/>
          <w:numId w:val="5"/>
        </w:numPr>
        <w:rPr>
          <w:rFonts w:ascii="Times New Roman" w:hAnsi="Times New Roman" w:cs="Times New Roman"/>
          <w:sz w:val="24"/>
          <w:szCs w:val="24"/>
        </w:rPr>
      </w:pPr>
      <w:r w:rsidRPr="00567B0D">
        <w:rPr>
          <w:rFonts w:ascii="Times New Roman" w:hAnsi="Times New Roman" w:cs="Times New Roman"/>
          <w:sz w:val="24"/>
          <w:szCs w:val="24"/>
          <w:lang w:val="en-US"/>
        </w:rPr>
        <w:t>Protect a proprietary interest of the employer that the courts will recognize as worthy of protection.</w:t>
      </w:r>
    </w:p>
    <w:p w:rsidR="00000000" w:rsidRPr="00567B0D" w:rsidRDefault="00567B0D" w:rsidP="00567B0D">
      <w:pPr>
        <w:pStyle w:val="NoSpacing"/>
        <w:numPr>
          <w:ilvl w:val="0"/>
          <w:numId w:val="5"/>
        </w:numPr>
        <w:rPr>
          <w:rFonts w:ascii="Times New Roman" w:hAnsi="Times New Roman" w:cs="Times New Roman"/>
          <w:sz w:val="24"/>
          <w:szCs w:val="24"/>
        </w:rPr>
      </w:pPr>
      <w:r w:rsidRPr="00567B0D">
        <w:rPr>
          <w:rFonts w:ascii="Times New Roman" w:hAnsi="Times New Roman" w:cs="Times New Roman"/>
          <w:sz w:val="24"/>
          <w:szCs w:val="24"/>
          <w:lang w:val="en-US"/>
        </w:rPr>
        <w:t>Reasonable in terms of duration and geographical location.</w:t>
      </w:r>
    </w:p>
    <w:p w:rsidR="00000000" w:rsidRPr="00567B0D" w:rsidRDefault="00567B0D" w:rsidP="00567B0D">
      <w:pPr>
        <w:pStyle w:val="NoSpacing"/>
        <w:numPr>
          <w:ilvl w:val="0"/>
          <w:numId w:val="5"/>
        </w:numPr>
        <w:rPr>
          <w:rFonts w:ascii="Times New Roman" w:hAnsi="Times New Roman" w:cs="Times New Roman"/>
          <w:sz w:val="24"/>
          <w:szCs w:val="24"/>
        </w:rPr>
      </w:pPr>
      <w:r w:rsidRPr="00567B0D">
        <w:rPr>
          <w:rFonts w:ascii="Times New Roman" w:hAnsi="Times New Roman" w:cs="Times New Roman"/>
          <w:sz w:val="24"/>
          <w:szCs w:val="24"/>
          <w:lang w:val="en-US"/>
        </w:rPr>
        <w:t xml:space="preserve">Minimal impairment of the </w:t>
      </w:r>
      <w:proofErr w:type="gramStart"/>
      <w:r w:rsidRPr="00567B0D">
        <w:rPr>
          <w:rFonts w:ascii="Times New Roman" w:hAnsi="Times New Roman" w:cs="Times New Roman"/>
          <w:sz w:val="24"/>
          <w:szCs w:val="24"/>
          <w:lang w:val="en-US"/>
        </w:rPr>
        <w:t>employees</w:t>
      </w:r>
      <w:proofErr w:type="gramEnd"/>
      <w:r w:rsidRPr="00567B0D">
        <w:rPr>
          <w:rFonts w:ascii="Times New Roman" w:hAnsi="Times New Roman" w:cs="Times New Roman"/>
          <w:sz w:val="24"/>
          <w:szCs w:val="24"/>
          <w:lang w:val="en-US"/>
        </w:rPr>
        <w:t xml:space="preserve"> interest.</w:t>
      </w:r>
    </w:p>
    <w:p w:rsidR="00000000" w:rsidRPr="00567B0D" w:rsidRDefault="00567B0D" w:rsidP="00567B0D">
      <w:pPr>
        <w:pStyle w:val="NoSpacing"/>
        <w:numPr>
          <w:ilvl w:val="0"/>
          <w:numId w:val="5"/>
        </w:numPr>
        <w:rPr>
          <w:rFonts w:ascii="Times New Roman" w:hAnsi="Times New Roman" w:cs="Times New Roman"/>
          <w:sz w:val="24"/>
          <w:szCs w:val="24"/>
        </w:rPr>
      </w:pPr>
      <w:r w:rsidRPr="00567B0D">
        <w:rPr>
          <w:rFonts w:ascii="Times New Roman" w:hAnsi="Times New Roman" w:cs="Times New Roman"/>
          <w:sz w:val="24"/>
          <w:szCs w:val="24"/>
          <w:lang w:val="en-US"/>
        </w:rPr>
        <w:t>Not contrary to public interest.</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b/>
          <w:bCs/>
          <w:sz w:val="24"/>
          <w:szCs w:val="24"/>
          <w:lang w:val="en-US"/>
        </w:rPr>
      </w:pPr>
      <w:r w:rsidRPr="00567B0D">
        <w:rPr>
          <w:rFonts w:ascii="Times New Roman" w:hAnsi="Times New Roman" w:cs="Times New Roman"/>
          <w:b/>
          <w:bCs/>
          <w:sz w:val="24"/>
          <w:szCs w:val="24"/>
          <w:lang w:val="en-US"/>
        </w:rPr>
        <w:t>Types of Restrictive Covenants</w:t>
      </w: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lang w:val="en-US"/>
        </w:rPr>
        <w:t>1.  Non- competition agreements: employer is able to protect its legitimate interests by contractually preventing the former employee from using employer specific product information, knowledge, customers or business opportunities.</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rPr>
        <w:t xml:space="preserve">2. </w:t>
      </w:r>
      <w:r w:rsidRPr="00567B0D">
        <w:rPr>
          <w:rFonts w:ascii="Times New Roman" w:hAnsi="Times New Roman" w:cs="Times New Roman"/>
          <w:sz w:val="24"/>
          <w:szCs w:val="24"/>
          <w:lang w:val="en-US"/>
        </w:rPr>
        <w:t xml:space="preserve">Non- solicitation agreements: restricts the departing </w:t>
      </w:r>
      <w:proofErr w:type="gramStart"/>
      <w:r w:rsidRPr="00567B0D">
        <w:rPr>
          <w:rFonts w:ascii="Times New Roman" w:hAnsi="Times New Roman" w:cs="Times New Roman"/>
          <w:sz w:val="24"/>
          <w:szCs w:val="24"/>
          <w:lang w:val="en-US"/>
        </w:rPr>
        <w:t>employees</w:t>
      </w:r>
      <w:proofErr w:type="gramEnd"/>
      <w:r w:rsidRPr="00567B0D">
        <w:rPr>
          <w:rFonts w:ascii="Times New Roman" w:hAnsi="Times New Roman" w:cs="Times New Roman"/>
          <w:sz w:val="24"/>
          <w:szCs w:val="24"/>
          <w:lang w:val="en-US"/>
        </w:rPr>
        <w:t xml:space="preserve"> ability to solicit the employers clients, customers or other employees after leaving the employer.</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rPr>
        <w:t xml:space="preserve">3. </w:t>
      </w:r>
      <w:r w:rsidRPr="00567B0D">
        <w:rPr>
          <w:rFonts w:ascii="Times New Roman" w:hAnsi="Times New Roman" w:cs="Times New Roman"/>
          <w:sz w:val="24"/>
          <w:szCs w:val="24"/>
          <w:lang w:val="en-US"/>
        </w:rPr>
        <w:t>Confidentiality agreements: employers are entitled to the protection of any of their confidential information (including-secret formulas, customer lists, client records, marketing strategies, pricing information, computer programs, contract renewal dates, and trade secrets).</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b/>
          <w:bCs/>
          <w:sz w:val="24"/>
          <w:szCs w:val="24"/>
          <w:lang w:val="en-US"/>
        </w:rPr>
      </w:pPr>
      <w:r w:rsidRPr="00567B0D">
        <w:rPr>
          <w:rFonts w:ascii="Times New Roman" w:hAnsi="Times New Roman" w:cs="Times New Roman"/>
          <w:b/>
          <w:bCs/>
          <w:sz w:val="24"/>
          <w:szCs w:val="24"/>
          <w:lang w:val="en-US"/>
        </w:rPr>
        <w:t>Employees Implied Contractual Obligations</w:t>
      </w:r>
    </w:p>
    <w:p w:rsidR="00000000" w:rsidRPr="00567B0D" w:rsidRDefault="00567B0D" w:rsidP="00567B0D">
      <w:pPr>
        <w:pStyle w:val="NoSpacing"/>
        <w:numPr>
          <w:ilvl w:val="0"/>
          <w:numId w:val="6"/>
        </w:numPr>
        <w:rPr>
          <w:rFonts w:ascii="Times New Roman" w:hAnsi="Times New Roman" w:cs="Times New Roman"/>
          <w:sz w:val="24"/>
          <w:szCs w:val="24"/>
        </w:rPr>
      </w:pPr>
      <w:r w:rsidRPr="00567B0D">
        <w:rPr>
          <w:rFonts w:ascii="Times New Roman" w:hAnsi="Times New Roman" w:cs="Times New Roman"/>
          <w:sz w:val="24"/>
          <w:szCs w:val="24"/>
          <w:lang w:val="en-US"/>
        </w:rPr>
        <w:t>give effect to the unstated factual intentions of the parties</w:t>
      </w:r>
    </w:p>
    <w:p w:rsidR="00000000" w:rsidRPr="00567B0D" w:rsidRDefault="00567B0D" w:rsidP="00567B0D">
      <w:pPr>
        <w:pStyle w:val="NoSpacing"/>
        <w:numPr>
          <w:ilvl w:val="0"/>
          <w:numId w:val="6"/>
        </w:numPr>
        <w:rPr>
          <w:rFonts w:ascii="Times New Roman" w:hAnsi="Times New Roman" w:cs="Times New Roman"/>
          <w:sz w:val="24"/>
          <w:szCs w:val="24"/>
        </w:rPr>
      </w:pPr>
      <w:r w:rsidRPr="00567B0D">
        <w:rPr>
          <w:rFonts w:ascii="Times New Roman" w:hAnsi="Times New Roman" w:cs="Times New Roman"/>
          <w:sz w:val="24"/>
          <w:szCs w:val="24"/>
          <w:lang w:val="en-US"/>
        </w:rPr>
        <w:t xml:space="preserve">courts have developed a standardized body of particular obligations </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b/>
          <w:bCs/>
          <w:sz w:val="24"/>
          <w:szCs w:val="24"/>
          <w:lang w:val="en-US"/>
        </w:rPr>
      </w:pPr>
      <w:r w:rsidRPr="00567B0D">
        <w:rPr>
          <w:rFonts w:ascii="Times New Roman" w:hAnsi="Times New Roman" w:cs="Times New Roman"/>
          <w:b/>
          <w:bCs/>
          <w:sz w:val="24"/>
          <w:szCs w:val="24"/>
          <w:lang w:val="en-US"/>
        </w:rPr>
        <w:t>Duty of Fidelity</w:t>
      </w:r>
    </w:p>
    <w:p w:rsidR="00000000" w:rsidRPr="00567B0D" w:rsidRDefault="00567B0D" w:rsidP="00567B0D">
      <w:pPr>
        <w:pStyle w:val="NoSpacing"/>
        <w:numPr>
          <w:ilvl w:val="0"/>
          <w:numId w:val="7"/>
        </w:numPr>
        <w:rPr>
          <w:rFonts w:ascii="Times New Roman" w:hAnsi="Times New Roman" w:cs="Times New Roman"/>
          <w:sz w:val="24"/>
          <w:szCs w:val="24"/>
        </w:rPr>
      </w:pPr>
      <w:proofErr w:type="gramStart"/>
      <w:r w:rsidRPr="00567B0D">
        <w:rPr>
          <w:rFonts w:ascii="Times New Roman" w:hAnsi="Times New Roman" w:cs="Times New Roman"/>
          <w:sz w:val="24"/>
          <w:szCs w:val="24"/>
          <w:lang w:val="en-US"/>
        </w:rPr>
        <w:t>duty</w:t>
      </w:r>
      <w:proofErr w:type="gramEnd"/>
      <w:r w:rsidRPr="00567B0D">
        <w:rPr>
          <w:rFonts w:ascii="Times New Roman" w:hAnsi="Times New Roman" w:cs="Times New Roman"/>
          <w:sz w:val="24"/>
          <w:szCs w:val="24"/>
          <w:lang w:val="en-US"/>
        </w:rPr>
        <w:t xml:space="preserve"> of the employee to conduct herself in the best interests of the employer. </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b/>
          <w:bCs/>
          <w:sz w:val="24"/>
          <w:szCs w:val="24"/>
          <w:lang w:val="en-US"/>
        </w:rPr>
      </w:pPr>
      <w:r w:rsidRPr="00567B0D">
        <w:rPr>
          <w:rFonts w:ascii="Times New Roman" w:hAnsi="Times New Roman" w:cs="Times New Roman"/>
          <w:b/>
          <w:bCs/>
          <w:sz w:val="24"/>
          <w:szCs w:val="24"/>
          <w:lang w:val="en-US"/>
        </w:rPr>
        <w:lastRenderedPageBreak/>
        <w:t>Specific Implied Obligations</w:t>
      </w:r>
    </w:p>
    <w:p w:rsidR="00000000" w:rsidRPr="00567B0D" w:rsidRDefault="00567B0D" w:rsidP="00567B0D">
      <w:pPr>
        <w:pStyle w:val="NoSpacing"/>
        <w:numPr>
          <w:ilvl w:val="0"/>
          <w:numId w:val="8"/>
        </w:numPr>
        <w:rPr>
          <w:rFonts w:ascii="Times New Roman" w:hAnsi="Times New Roman" w:cs="Times New Roman"/>
          <w:sz w:val="24"/>
          <w:szCs w:val="24"/>
        </w:rPr>
      </w:pPr>
      <w:r w:rsidRPr="00567B0D">
        <w:rPr>
          <w:rFonts w:ascii="Times New Roman" w:hAnsi="Times New Roman" w:cs="Times New Roman"/>
          <w:sz w:val="24"/>
          <w:szCs w:val="24"/>
          <w:lang w:val="en-US"/>
        </w:rPr>
        <w:t>Obligation to advance the employer's business interests</w:t>
      </w:r>
    </w:p>
    <w:p w:rsidR="00000000" w:rsidRPr="00567B0D" w:rsidRDefault="00567B0D" w:rsidP="00567B0D">
      <w:pPr>
        <w:pStyle w:val="NoSpacing"/>
        <w:numPr>
          <w:ilvl w:val="0"/>
          <w:numId w:val="8"/>
        </w:numPr>
        <w:rPr>
          <w:rFonts w:ascii="Times New Roman" w:hAnsi="Times New Roman" w:cs="Times New Roman"/>
          <w:sz w:val="24"/>
          <w:szCs w:val="24"/>
        </w:rPr>
      </w:pPr>
      <w:r w:rsidRPr="00567B0D">
        <w:rPr>
          <w:rFonts w:ascii="Times New Roman" w:hAnsi="Times New Roman" w:cs="Times New Roman"/>
          <w:sz w:val="24"/>
          <w:szCs w:val="24"/>
          <w:lang w:val="en-US"/>
        </w:rPr>
        <w:t>Obedience and insolence</w:t>
      </w:r>
    </w:p>
    <w:p w:rsidR="00000000" w:rsidRPr="00567B0D" w:rsidRDefault="00567B0D" w:rsidP="00567B0D">
      <w:pPr>
        <w:pStyle w:val="NoSpacing"/>
        <w:numPr>
          <w:ilvl w:val="0"/>
          <w:numId w:val="8"/>
        </w:numPr>
        <w:rPr>
          <w:rFonts w:ascii="Times New Roman" w:hAnsi="Times New Roman" w:cs="Times New Roman"/>
          <w:sz w:val="24"/>
          <w:szCs w:val="24"/>
        </w:rPr>
      </w:pPr>
      <w:r w:rsidRPr="00567B0D">
        <w:rPr>
          <w:rFonts w:ascii="Times New Roman" w:hAnsi="Times New Roman" w:cs="Times New Roman"/>
          <w:sz w:val="24"/>
          <w:szCs w:val="24"/>
          <w:lang w:val="en-US"/>
        </w:rPr>
        <w:t>Absenteeism and lateness</w:t>
      </w:r>
    </w:p>
    <w:p w:rsidR="00000000" w:rsidRPr="00567B0D" w:rsidRDefault="00567B0D" w:rsidP="00567B0D">
      <w:pPr>
        <w:pStyle w:val="NoSpacing"/>
        <w:numPr>
          <w:ilvl w:val="0"/>
          <w:numId w:val="8"/>
        </w:numPr>
        <w:rPr>
          <w:rFonts w:ascii="Times New Roman" w:hAnsi="Times New Roman" w:cs="Times New Roman"/>
          <w:sz w:val="24"/>
          <w:szCs w:val="24"/>
        </w:rPr>
      </w:pPr>
      <w:r w:rsidRPr="00567B0D">
        <w:rPr>
          <w:rFonts w:ascii="Times New Roman" w:hAnsi="Times New Roman" w:cs="Times New Roman"/>
          <w:sz w:val="24"/>
          <w:szCs w:val="24"/>
          <w:lang w:val="en-US"/>
        </w:rPr>
        <w:t>Dishonesty</w:t>
      </w:r>
    </w:p>
    <w:p w:rsidR="00000000" w:rsidRPr="00567B0D" w:rsidRDefault="00567B0D" w:rsidP="00567B0D">
      <w:pPr>
        <w:pStyle w:val="NoSpacing"/>
        <w:numPr>
          <w:ilvl w:val="0"/>
          <w:numId w:val="8"/>
        </w:numPr>
        <w:rPr>
          <w:rFonts w:ascii="Times New Roman" w:hAnsi="Times New Roman" w:cs="Times New Roman"/>
          <w:sz w:val="24"/>
          <w:szCs w:val="24"/>
        </w:rPr>
      </w:pPr>
      <w:r w:rsidRPr="00567B0D">
        <w:rPr>
          <w:rFonts w:ascii="Times New Roman" w:hAnsi="Times New Roman" w:cs="Times New Roman"/>
          <w:sz w:val="24"/>
          <w:szCs w:val="24"/>
          <w:lang w:val="en-US"/>
        </w:rPr>
        <w:t>Drunkenness, sexual harassment and moral impropriety</w:t>
      </w:r>
    </w:p>
    <w:p w:rsidR="00000000" w:rsidRPr="00567B0D" w:rsidRDefault="00567B0D" w:rsidP="00567B0D">
      <w:pPr>
        <w:pStyle w:val="NoSpacing"/>
        <w:numPr>
          <w:ilvl w:val="0"/>
          <w:numId w:val="8"/>
        </w:numPr>
        <w:rPr>
          <w:rFonts w:ascii="Times New Roman" w:hAnsi="Times New Roman" w:cs="Times New Roman"/>
          <w:sz w:val="24"/>
          <w:szCs w:val="24"/>
        </w:rPr>
      </w:pPr>
      <w:r w:rsidRPr="00567B0D">
        <w:rPr>
          <w:rFonts w:ascii="Times New Roman" w:hAnsi="Times New Roman" w:cs="Times New Roman"/>
          <w:sz w:val="24"/>
          <w:szCs w:val="24"/>
          <w:lang w:val="en-US"/>
        </w:rPr>
        <w:t>Incompetent or negligent performance of the job</w:t>
      </w:r>
    </w:p>
    <w:p w:rsidR="00000000" w:rsidRPr="00567B0D" w:rsidRDefault="00567B0D" w:rsidP="00567B0D">
      <w:pPr>
        <w:pStyle w:val="NoSpacing"/>
        <w:numPr>
          <w:ilvl w:val="0"/>
          <w:numId w:val="8"/>
        </w:numPr>
        <w:rPr>
          <w:rFonts w:ascii="Times New Roman" w:hAnsi="Times New Roman" w:cs="Times New Roman"/>
          <w:sz w:val="24"/>
          <w:szCs w:val="24"/>
        </w:rPr>
      </w:pPr>
      <w:r w:rsidRPr="00567B0D">
        <w:rPr>
          <w:rFonts w:ascii="Times New Roman" w:hAnsi="Times New Roman" w:cs="Times New Roman"/>
          <w:sz w:val="24"/>
          <w:szCs w:val="24"/>
          <w:lang w:val="en-US"/>
        </w:rPr>
        <w:t>Duty to give notice of termination</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rPr>
        <w:t>Insubordination</w:t>
      </w:r>
    </w:p>
    <w:p w:rsidR="00000000" w:rsidRPr="00567B0D" w:rsidRDefault="00567B0D" w:rsidP="00567B0D">
      <w:pPr>
        <w:pStyle w:val="NoSpacing"/>
        <w:numPr>
          <w:ilvl w:val="0"/>
          <w:numId w:val="9"/>
        </w:numPr>
        <w:rPr>
          <w:rFonts w:ascii="Times New Roman" w:hAnsi="Times New Roman" w:cs="Times New Roman"/>
          <w:sz w:val="24"/>
          <w:szCs w:val="24"/>
        </w:rPr>
      </w:pPr>
      <w:proofErr w:type="spellStart"/>
      <w:r w:rsidRPr="00567B0D">
        <w:rPr>
          <w:rFonts w:ascii="Times New Roman" w:hAnsi="Times New Roman" w:cs="Times New Roman"/>
          <w:sz w:val="24"/>
          <w:szCs w:val="24"/>
          <w:lang w:val="en-GB"/>
        </w:rPr>
        <w:t>Mothersele</w:t>
      </w:r>
      <w:proofErr w:type="spellEnd"/>
      <w:r w:rsidRPr="00567B0D">
        <w:rPr>
          <w:rFonts w:ascii="Times New Roman" w:hAnsi="Times New Roman" w:cs="Times New Roman"/>
          <w:sz w:val="24"/>
          <w:szCs w:val="24"/>
          <w:lang w:val="en-GB"/>
        </w:rPr>
        <w:t xml:space="preserve"> was senior engineer who had worked for Gulf for 19 years</w:t>
      </w:r>
    </w:p>
    <w:p w:rsidR="00000000" w:rsidRPr="00567B0D" w:rsidRDefault="00567B0D" w:rsidP="00567B0D">
      <w:pPr>
        <w:pStyle w:val="NoSpacing"/>
        <w:numPr>
          <w:ilvl w:val="0"/>
          <w:numId w:val="9"/>
        </w:numPr>
        <w:rPr>
          <w:rFonts w:ascii="Times New Roman" w:hAnsi="Times New Roman" w:cs="Times New Roman"/>
          <w:sz w:val="24"/>
          <w:szCs w:val="24"/>
        </w:rPr>
      </w:pPr>
      <w:r w:rsidRPr="00567B0D">
        <w:rPr>
          <w:rFonts w:ascii="Times New Roman" w:hAnsi="Times New Roman" w:cs="Times New Roman"/>
          <w:sz w:val="24"/>
          <w:szCs w:val="24"/>
          <w:lang w:val="en-GB"/>
        </w:rPr>
        <w:t xml:space="preserve">He frequently criticized ER’s computer data security system </w:t>
      </w:r>
    </w:p>
    <w:p w:rsidR="00000000" w:rsidRPr="00567B0D" w:rsidRDefault="00567B0D" w:rsidP="00567B0D">
      <w:pPr>
        <w:pStyle w:val="NoSpacing"/>
        <w:numPr>
          <w:ilvl w:val="0"/>
          <w:numId w:val="9"/>
        </w:numPr>
        <w:rPr>
          <w:rFonts w:ascii="Times New Roman" w:hAnsi="Times New Roman" w:cs="Times New Roman"/>
          <w:sz w:val="24"/>
          <w:szCs w:val="24"/>
        </w:rPr>
      </w:pPr>
      <w:r w:rsidRPr="00567B0D">
        <w:rPr>
          <w:rFonts w:ascii="Times New Roman" w:hAnsi="Times New Roman" w:cs="Times New Roman"/>
          <w:sz w:val="24"/>
          <w:szCs w:val="24"/>
          <w:lang w:val="en-GB"/>
        </w:rPr>
        <w:t xml:space="preserve">ER generally satisfied with </w:t>
      </w:r>
      <w:proofErr w:type="spellStart"/>
      <w:r w:rsidRPr="00567B0D">
        <w:rPr>
          <w:rFonts w:ascii="Times New Roman" w:hAnsi="Times New Roman" w:cs="Times New Roman"/>
          <w:sz w:val="24"/>
          <w:szCs w:val="24"/>
          <w:lang w:val="en-GB"/>
        </w:rPr>
        <w:t>Mothersele’s</w:t>
      </w:r>
      <w:proofErr w:type="spellEnd"/>
      <w:r w:rsidRPr="00567B0D">
        <w:rPr>
          <w:rFonts w:ascii="Times New Roman" w:hAnsi="Times New Roman" w:cs="Times New Roman"/>
          <w:sz w:val="24"/>
          <w:szCs w:val="24"/>
          <w:lang w:val="en-GB"/>
        </w:rPr>
        <w:t xml:space="preserve"> work but it became concerned with his negative attitude towards the company</w:t>
      </w:r>
    </w:p>
    <w:p w:rsidR="00000000" w:rsidRPr="00567B0D" w:rsidRDefault="00567B0D" w:rsidP="00567B0D">
      <w:pPr>
        <w:pStyle w:val="NoSpacing"/>
        <w:numPr>
          <w:ilvl w:val="0"/>
          <w:numId w:val="9"/>
        </w:numPr>
        <w:rPr>
          <w:rFonts w:ascii="Times New Roman" w:hAnsi="Times New Roman" w:cs="Times New Roman"/>
          <w:sz w:val="24"/>
          <w:szCs w:val="24"/>
        </w:rPr>
      </w:pPr>
      <w:r w:rsidRPr="00567B0D">
        <w:rPr>
          <w:rFonts w:ascii="Times New Roman" w:hAnsi="Times New Roman" w:cs="Times New Roman"/>
          <w:sz w:val="24"/>
          <w:szCs w:val="24"/>
          <w:lang w:val="en-GB"/>
        </w:rPr>
        <w:t xml:space="preserve">After one meeting with his boss, </w:t>
      </w:r>
      <w:proofErr w:type="spellStart"/>
      <w:r w:rsidRPr="00567B0D">
        <w:rPr>
          <w:rFonts w:ascii="Times New Roman" w:hAnsi="Times New Roman" w:cs="Times New Roman"/>
          <w:sz w:val="24"/>
          <w:szCs w:val="24"/>
          <w:lang w:val="en-GB"/>
        </w:rPr>
        <w:t>Mothersele</w:t>
      </w:r>
      <w:proofErr w:type="spellEnd"/>
      <w:r w:rsidRPr="00567B0D">
        <w:rPr>
          <w:rFonts w:ascii="Times New Roman" w:hAnsi="Times New Roman" w:cs="Times New Roman"/>
          <w:sz w:val="24"/>
          <w:szCs w:val="24"/>
          <w:lang w:val="en-GB"/>
        </w:rPr>
        <w:t xml:space="preserve"> sent ER lett</w:t>
      </w:r>
      <w:r w:rsidRPr="00567B0D">
        <w:rPr>
          <w:rFonts w:ascii="Times New Roman" w:hAnsi="Times New Roman" w:cs="Times New Roman"/>
          <w:sz w:val="24"/>
          <w:szCs w:val="24"/>
          <w:lang w:val="en-GB"/>
        </w:rPr>
        <w:t>er that included statement he would purge his computer files and “leave no traces”</w:t>
      </w:r>
    </w:p>
    <w:p w:rsidR="00000000" w:rsidRPr="00567B0D" w:rsidRDefault="00567B0D" w:rsidP="00567B0D">
      <w:pPr>
        <w:pStyle w:val="NoSpacing"/>
        <w:numPr>
          <w:ilvl w:val="0"/>
          <w:numId w:val="9"/>
        </w:numPr>
        <w:rPr>
          <w:rFonts w:ascii="Times New Roman" w:hAnsi="Times New Roman" w:cs="Times New Roman"/>
          <w:sz w:val="24"/>
          <w:szCs w:val="24"/>
        </w:rPr>
      </w:pPr>
      <w:r w:rsidRPr="00567B0D">
        <w:rPr>
          <w:rFonts w:ascii="Times New Roman" w:hAnsi="Times New Roman" w:cs="Times New Roman"/>
          <w:sz w:val="24"/>
          <w:szCs w:val="24"/>
          <w:lang w:val="en-GB"/>
        </w:rPr>
        <w:t>ER took this as threat to destroy files belonging to ER</w:t>
      </w:r>
    </w:p>
    <w:p w:rsidR="00000000" w:rsidRPr="00567B0D" w:rsidRDefault="00567B0D" w:rsidP="00567B0D">
      <w:pPr>
        <w:pStyle w:val="NoSpacing"/>
        <w:numPr>
          <w:ilvl w:val="0"/>
          <w:numId w:val="9"/>
        </w:numPr>
        <w:rPr>
          <w:rFonts w:ascii="Times New Roman" w:hAnsi="Times New Roman" w:cs="Times New Roman"/>
          <w:sz w:val="24"/>
          <w:szCs w:val="24"/>
        </w:rPr>
      </w:pPr>
      <w:proofErr w:type="spellStart"/>
      <w:r w:rsidRPr="00567B0D">
        <w:rPr>
          <w:rFonts w:ascii="Times New Roman" w:hAnsi="Times New Roman" w:cs="Times New Roman"/>
          <w:sz w:val="24"/>
          <w:szCs w:val="24"/>
          <w:lang w:val="en-GB"/>
        </w:rPr>
        <w:t>Mothersele</w:t>
      </w:r>
      <w:proofErr w:type="spellEnd"/>
      <w:r w:rsidRPr="00567B0D">
        <w:rPr>
          <w:rFonts w:ascii="Times New Roman" w:hAnsi="Times New Roman" w:cs="Times New Roman"/>
          <w:sz w:val="24"/>
          <w:szCs w:val="24"/>
          <w:lang w:val="en-GB"/>
        </w:rPr>
        <w:t xml:space="preserve"> was summarily dismissed – he sued</w:t>
      </w:r>
    </w:p>
    <w:p w:rsidR="00000000" w:rsidRPr="00567B0D" w:rsidRDefault="00567B0D" w:rsidP="00567B0D">
      <w:pPr>
        <w:pStyle w:val="NoSpacing"/>
        <w:numPr>
          <w:ilvl w:val="0"/>
          <w:numId w:val="9"/>
        </w:numPr>
        <w:rPr>
          <w:rFonts w:ascii="Times New Roman" w:hAnsi="Times New Roman" w:cs="Times New Roman"/>
          <w:sz w:val="24"/>
          <w:szCs w:val="24"/>
        </w:rPr>
      </w:pPr>
      <w:r w:rsidRPr="00567B0D">
        <w:rPr>
          <w:rFonts w:ascii="Times New Roman" w:hAnsi="Times New Roman" w:cs="Times New Roman"/>
          <w:sz w:val="24"/>
          <w:szCs w:val="24"/>
          <w:lang w:val="en-US"/>
        </w:rPr>
        <w:t>Not just cause</w:t>
      </w:r>
    </w:p>
    <w:p w:rsidR="00000000" w:rsidRPr="00567B0D" w:rsidRDefault="00567B0D" w:rsidP="00567B0D">
      <w:pPr>
        <w:pStyle w:val="NoSpacing"/>
        <w:numPr>
          <w:ilvl w:val="0"/>
          <w:numId w:val="9"/>
        </w:numPr>
        <w:rPr>
          <w:rFonts w:ascii="Times New Roman" w:hAnsi="Times New Roman" w:cs="Times New Roman"/>
          <w:sz w:val="24"/>
          <w:szCs w:val="24"/>
        </w:rPr>
      </w:pPr>
      <w:r w:rsidRPr="00567B0D">
        <w:rPr>
          <w:rFonts w:ascii="Times New Roman" w:hAnsi="Times New Roman" w:cs="Times New Roman"/>
          <w:sz w:val="24"/>
          <w:szCs w:val="24"/>
          <w:lang w:val="en-US"/>
        </w:rPr>
        <w:t>Context:</w:t>
      </w:r>
    </w:p>
    <w:p w:rsidR="00000000" w:rsidRPr="00567B0D" w:rsidRDefault="00567B0D" w:rsidP="00567B0D">
      <w:pPr>
        <w:pStyle w:val="NoSpacing"/>
        <w:numPr>
          <w:ilvl w:val="1"/>
          <w:numId w:val="9"/>
        </w:numPr>
        <w:rPr>
          <w:rFonts w:ascii="Times New Roman" w:hAnsi="Times New Roman" w:cs="Times New Roman"/>
          <w:sz w:val="24"/>
          <w:szCs w:val="24"/>
        </w:rPr>
      </w:pPr>
      <w:r w:rsidRPr="00567B0D">
        <w:rPr>
          <w:rFonts w:ascii="Times New Roman" w:hAnsi="Times New Roman" w:cs="Times New Roman"/>
          <w:sz w:val="24"/>
          <w:szCs w:val="24"/>
          <w:lang w:val="en-US"/>
        </w:rPr>
        <w:t>19 years’ conscientious service</w:t>
      </w:r>
    </w:p>
    <w:p w:rsidR="00000000" w:rsidRPr="00567B0D" w:rsidRDefault="00567B0D" w:rsidP="00567B0D">
      <w:pPr>
        <w:pStyle w:val="NoSpacing"/>
        <w:numPr>
          <w:ilvl w:val="1"/>
          <w:numId w:val="9"/>
        </w:numPr>
        <w:rPr>
          <w:rFonts w:ascii="Times New Roman" w:hAnsi="Times New Roman" w:cs="Times New Roman"/>
          <w:sz w:val="24"/>
          <w:szCs w:val="24"/>
        </w:rPr>
      </w:pPr>
      <w:r w:rsidRPr="00567B0D">
        <w:rPr>
          <w:rFonts w:ascii="Times New Roman" w:hAnsi="Times New Roman" w:cs="Times New Roman"/>
          <w:sz w:val="24"/>
          <w:szCs w:val="24"/>
          <w:lang w:val="en-US"/>
        </w:rPr>
        <w:t xml:space="preserve">Single incident </w:t>
      </w:r>
    </w:p>
    <w:p w:rsidR="00000000" w:rsidRPr="00567B0D" w:rsidRDefault="00567B0D" w:rsidP="00567B0D">
      <w:pPr>
        <w:pStyle w:val="NoSpacing"/>
        <w:numPr>
          <w:ilvl w:val="1"/>
          <w:numId w:val="9"/>
        </w:numPr>
        <w:rPr>
          <w:rFonts w:ascii="Times New Roman" w:hAnsi="Times New Roman" w:cs="Times New Roman"/>
          <w:sz w:val="24"/>
          <w:szCs w:val="24"/>
        </w:rPr>
      </w:pPr>
      <w:r w:rsidRPr="00567B0D">
        <w:rPr>
          <w:rFonts w:ascii="Times New Roman" w:hAnsi="Times New Roman" w:cs="Times New Roman"/>
          <w:sz w:val="24"/>
          <w:szCs w:val="24"/>
          <w:lang w:val="en-US"/>
        </w:rPr>
        <w:t>ER waited 2-3 days af</w:t>
      </w:r>
      <w:r w:rsidRPr="00567B0D">
        <w:rPr>
          <w:rFonts w:ascii="Times New Roman" w:hAnsi="Times New Roman" w:cs="Times New Roman"/>
          <w:sz w:val="24"/>
          <w:szCs w:val="24"/>
          <w:lang w:val="en-US"/>
        </w:rPr>
        <w:t>ter receiving letter before taking steps to protect computer data</w:t>
      </w:r>
    </w:p>
    <w:p w:rsidR="00000000" w:rsidRPr="00567B0D" w:rsidRDefault="00567B0D" w:rsidP="00567B0D">
      <w:pPr>
        <w:pStyle w:val="NoSpacing"/>
        <w:numPr>
          <w:ilvl w:val="1"/>
          <w:numId w:val="9"/>
        </w:numPr>
        <w:rPr>
          <w:rFonts w:ascii="Times New Roman" w:hAnsi="Times New Roman" w:cs="Times New Roman"/>
          <w:sz w:val="24"/>
          <w:szCs w:val="24"/>
        </w:rPr>
      </w:pPr>
      <w:proofErr w:type="spellStart"/>
      <w:r w:rsidRPr="00567B0D">
        <w:rPr>
          <w:rFonts w:ascii="Times New Roman" w:hAnsi="Times New Roman" w:cs="Times New Roman"/>
          <w:sz w:val="24"/>
          <w:szCs w:val="24"/>
          <w:lang w:val="en-US"/>
        </w:rPr>
        <w:t>Mothersele</w:t>
      </w:r>
      <w:proofErr w:type="spellEnd"/>
      <w:r w:rsidRPr="00567B0D">
        <w:rPr>
          <w:rFonts w:ascii="Times New Roman" w:hAnsi="Times New Roman" w:cs="Times New Roman"/>
          <w:sz w:val="24"/>
          <w:szCs w:val="24"/>
          <w:lang w:val="en-US"/>
        </w:rPr>
        <w:t xml:space="preserve"> awarded 15 months’ pay in lieu of notice</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rPr>
        <w:t>Dishonesty</w:t>
      </w:r>
    </w:p>
    <w:p w:rsidR="00000000" w:rsidRPr="00567B0D" w:rsidRDefault="00567B0D" w:rsidP="00567B0D">
      <w:pPr>
        <w:pStyle w:val="NoSpacing"/>
        <w:numPr>
          <w:ilvl w:val="0"/>
          <w:numId w:val="10"/>
        </w:numPr>
        <w:rPr>
          <w:rFonts w:ascii="Times New Roman" w:hAnsi="Times New Roman" w:cs="Times New Roman"/>
          <w:sz w:val="24"/>
          <w:szCs w:val="24"/>
        </w:rPr>
      </w:pPr>
      <w:r w:rsidRPr="00567B0D">
        <w:rPr>
          <w:rFonts w:ascii="Times New Roman" w:hAnsi="Times New Roman" w:cs="Times New Roman"/>
          <w:i/>
          <w:iCs/>
          <w:sz w:val="24"/>
          <w:szCs w:val="24"/>
          <w:u w:val="single"/>
          <w:lang w:val="en-GB"/>
        </w:rPr>
        <w:t>McKinley  v. B.C. Tel. SCC</w:t>
      </w:r>
    </w:p>
    <w:p w:rsidR="00000000" w:rsidRPr="00567B0D" w:rsidRDefault="00567B0D" w:rsidP="00567B0D">
      <w:pPr>
        <w:pStyle w:val="NoSpacing"/>
        <w:numPr>
          <w:ilvl w:val="1"/>
          <w:numId w:val="10"/>
        </w:numPr>
        <w:rPr>
          <w:rFonts w:ascii="Times New Roman" w:hAnsi="Times New Roman" w:cs="Times New Roman"/>
          <w:sz w:val="24"/>
          <w:szCs w:val="24"/>
        </w:rPr>
      </w:pPr>
      <w:r w:rsidRPr="00567B0D">
        <w:rPr>
          <w:rFonts w:ascii="Times New Roman" w:hAnsi="Times New Roman" w:cs="Times New Roman"/>
          <w:i/>
          <w:iCs/>
          <w:sz w:val="24"/>
          <w:szCs w:val="24"/>
          <w:lang w:val="en-GB"/>
        </w:rPr>
        <w:t>McKinley, a chartered accountant, took a medical leave after 16 years’ of</w:t>
      </w:r>
      <w:r w:rsidRPr="00567B0D">
        <w:rPr>
          <w:rFonts w:ascii="Times New Roman" w:hAnsi="Times New Roman" w:cs="Times New Roman"/>
          <w:i/>
          <w:iCs/>
          <w:sz w:val="24"/>
          <w:szCs w:val="24"/>
          <w:lang w:val="en-GB"/>
        </w:rPr>
        <w:t xml:space="preserve"> service</w:t>
      </w:r>
    </w:p>
    <w:p w:rsidR="00000000" w:rsidRPr="00567B0D" w:rsidRDefault="00567B0D" w:rsidP="00567B0D">
      <w:pPr>
        <w:pStyle w:val="NoSpacing"/>
        <w:numPr>
          <w:ilvl w:val="1"/>
          <w:numId w:val="10"/>
        </w:numPr>
        <w:rPr>
          <w:rFonts w:ascii="Times New Roman" w:hAnsi="Times New Roman" w:cs="Times New Roman"/>
          <w:sz w:val="24"/>
          <w:szCs w:val="24"/>
        </w:rPr>
      </w:pPr>
      <w:r w:rsidRPr="00567B0D">
        <w:rPr>
          <w:rFonts w:ascii="Times New Roman" w:hAnsi="Times New Roman" w:cs="Times New Roman"/>
          <w:i/>
          <w:iCs/>
          <w:sz w:val="24"/>
          <w:szCs w:val="24"/>
          <w:lang w:val="en-GB"/>
        </w:rPr>
        <w:t>He advised ER that he was interested in returning to a less stressful position</w:t>
      </w:r>
    </w:p>
    <w:p w:rsidR="00000000" w:rsidRPr="00567B0D" w:rsidRDefault="00567B0D" w:rsidP="00567B0D">
      <w:pPr>
        <w:pStyle w:val="NoSpacing"/>
        <w:numPr>
          <w:ilvl w:val="1"/>
          <w:numId w:val="10"/>
        </w:numPr>
        <w:rPr>
          <w:rFonts w:ascii="Times New Roman" w:hAnsi="Times New Roman" w:cs="Times New Roman"/>
          <w:sz w:val="24"/>
          <w:szCs w:val="24"/>
        </w:rPr>
      </w:pPr>
      <w:r w:rsidRPr="00567B0D">
        <w:rPr>
          <w:rFonts w:ascii="Times New Roman" w:hAnsi="Times New Roman" w:cs="Times New Roman"/>
          <w:i/>
          <w:iCs/>
          <w:sz w:val="24"/>
          <w:szCs w:val="24"/>
          <w:lang w:val="en-GB"/>
        </w:rPr>
        <w:t>ER offered him a sever</w:t>
      </w:r>
      <w:r w:rsidRPr="00567B0D">
        <w:rPr>
          <w:rFonts w:ascii="Times New Roman" w:hAnsi="Times New Roman" w:cs="Times New Roman"/>
          <w:i/>
          <w:iCs/>
          <w:sz w:val="24"/>
          <w:szCs w:val="24"/>
          <w:lang w:val="en-GB"/>
        </w:rPr>
        <w:t>ance package instead; McKinley sued for more $</w:t>
      </w:r>
    </w:p>
    <w:p w:rsidR="00000000" w:rsidRPr="00567B0D" w:rsidRDefault="00567B0D" w:rsidP="00567B0D">
      <w:pPr>
        <w:pStyle w:val="NoSpacing"/>
        <w:numPr>
          <w:ilvl w:val="1"/>
          <w:numId w:val="10"/>
        </w:numPr>
        <w:rPr>
          <w:rFonts w:ascii="Times New Roman" w:hAnsi="Times New Roman" w:cs="Times New Roman"/>
          <w:sz w:val="24"/>
          <w:szCs w:val="24"/>
        </w:rPr>
      </w:pPr>
      <w:r w:rsidRPr="00567B0D">
        <w:rPr>
          <w:rFonts w:ascii="Times New Roman" w:hAnsi="Times New Roman" w:cs="Times New Roman"/>
          <w:i/>
          <w:iCs/>
          <w:sz w:val="24"/>
          <w:szCs w:val="24"/>
          <w:lang w:val="en-GB"/>
        </w:rPr>
        <w:t xml:space="preserve">During trial, ER discovered that McKinley had previously received medical advice that </w:t>
      </w:r>
      <w:r w:rsidRPr="00567B0D">
        <w:rPr>
          <w:rFonts w:ascii="Times New Roman" w:hAnsi="Times New Roman" w:cs="Times New Roman"/>
          <w:i/>
          <w:iCs/>
          <w:sz w:val="24"/>
          <w:szCs w:val="24"/>
          <w:lang w:val="en-GB"/>
        </w:rPr>
        <w:t>he was capable of returning to his original job (with new medication)</w:t>
      </w:r>
    </w:p>
    <w:p w:rsidR="00000000" w:rsidRPr="00567B0D" w:rsidRDefault="00567B0D" w:rsidP="00567B0D">
      <w:pPr>
        <w:pStyle w:val="NoSpacing"/>
        <w:numPr>
          <w:ilvl w:val="1"/>
          <w:numId w:val="10"/>
        </w:numPr>
        <w:rPr>
          <w:rFonts w:ascii="Times New Roman" w:hAnsi="Times New Roman" w:cs="Times New Roman"/>
          <w:sz w:val="24"/>
          <w:szCs w:val="24"/>
        </w:rPr>
      </w:pPr>
      <w:r w:rsidRPr="00567B0D">
        <w:rPr>
          <w:rFonts w:ascii="Times New Roman" w:hAnsi="Times New Roman" w:cs="Times New Roman"/>
          <w:i/>
          <w:iCs/>
          <w:sz w:val="24"/>
          <w:szCs w:val="24"/>
          <w:lang w:val="en-GB"/>
        </w:rPr>
        <w:t>ER changed pleadings to allege just cause, based on dishonesty*</w:t>
      </w: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lang w:val="en-GB"/>
        </w:rPr>
        <w:t xml:space="preserve">Held:  </w:t>
      </w:r>
      <w:r w:rsidRPr="00567B0D">
        <w:rPr>
          <w:rFonts w:ascii="Times New Roman" w:hAnsi="Times New Roman" w:cs="Times New Roman"/>
          <w:sz w:val="24"/>
          <w:szCs w:val="24"/>
          <w:u w:val="single"/>
          <w:lang w:val="en-GB"/>
        </w:rPr>
        <w:t>For EE - EE’s dishonesty was not sufficiently serious to undermine the employment relationship</w:t>
      </w:r>
    </w:p>
    <w:p w:rsidR="00000000" w:rsidRPr="00567B0D" w:rsidRDefault="00567B0D" w:rsidP="00567B0D">
      <w:pPr>
        <w:pStyle w:val="NoSpacing"/>
        <w:numPr>
          <w:ilvl w:val="1"/>
          <w:numId w:val="11"/>
        </w:numPr>
        <w:rPr>
          <w:rFonts w:ascii="Times New Roman" w:hAnsi="Times New Roman" w:cs="Times New Roman"/>
          <w:sz w:val="24"/>
          <w:szCs w:val="24"/>
        </w:rPr>
      </w:pPr>
      <w:r w:rsidRPr="00567B0D">
        <w:rPr>
          <w:rFonts w:ascii="Times New Roman" w:hAnsi="Times New Roman" w:cs="Times New Roman"/>
          <w:sz w:val="24"/>
          <w:szCs w:val="24"/>
          <w:u w:val="single"/>
          <w:lang w:val="en-GB"/>
        </w:rPr>
        <w:t xml:space="preserve">ER must consider “context” </w:t>
      </w:r>
    </w:p>
    <w:p w:rsidR="00567B0D" w:rsidRPr="00567B0D" w:rsidRDefault="00567B0D" w:rsidP="00567B0D">
      <w:pPr>
        <w:pStyle w:val="NoSpacing"/>
        <w:rPr>
          <w:rFonts w:ascii="Times New Roman" w:hAnsi="Times New Roman" w:cs="Times New Roman"/>
          <w:sz w:val="24"/>
          <w:szCs w:val="24"/>
        </w:rPr>
      </w:pPr>
    </w:p>
    <w:p w:rsidR="00567B0D" w:rsidRPr="00567B0D" w:rsidRDefault="00567B0D" w:rsidP="00567B0D">
      <w:pPr>
        <w:pStyle w:val="NoSpacing"/>
        <w:rPr>
          <w:rFonts w:ascii="Times New Roman" w:hAnsi="Times New Roman" w:cs="Times New Roman"/>
          <w:b/>
          <w:bCs/>
          <w:sz w:val="24"/>
          <w:szCs w:val="24"/>
          <w:lang w:val="en-US"/>
        </w:rPr>
      </w:pPr>
      <w:r w:rsidRPr="00567B0D">
        <w:rPr>
          <w:rFonts w:ascii="Times New Roman" w:hAnsi="Times New Roman" w:cs="Times New Roman"/>
          <w:b/>
          <w:bCs/>
          <w:sz w:val="24"/>
          <w:szCs w:val="24"/>
          <w:lang w:val="en-US"/>
        </w:rPr>
        <w:t>Specific Implied Obligations</w:t>
      </w: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lang w:val="en-US"/>
        </w:rPr>
        <w:t>8. Obligation not to wrongfully exploit or abuse the employer's business interests</w:t>
      </w:r>
    </w:p>
    <w:p w:rsidR="00000000" w:rsidRPr="00567B0D" w:rsidRDefault="00567B0D" w:rsidP="00567B0D">
      <w:pPr>
        <w:pStyle w:val="NoSpacing"/>
        <w:numPr>
          <w:ilvl w:val="0"/>
          <w:numId w:val="12"/>
        </w:numPr>
        <w:rPr>
          <w:rFonts w:ascii="Times New Roman" w:hAnsi="Times New Roman" w:cs="Times New Roman"/>
          <w:sz w:val="24"/>
          <w:szCs w:val="24"/>
        </w:rPr>
      </w:pPr>
      <w:r w:rsidRPr="00567B0D">
        <w:rPr>
          <w:rFonts w:ascii="Times New Roman" w:hAnsi="Times New Roman" w:cs="Times New Roman"/>
          <w:sz w:val="24"/>
          <w:szCs w:val="24"/>
          <w:lang w:val="en-US"/>
        </w:rPr>
        <w:t>the duty not to make a secret profit or other dishonest profit</w:t>
      </w:r>
    </w:p>
    <w:p w:rsidR="00000000" w:rsidRPr="00567B0D" w:rsidRDefault="00567B0D" w:rsidP="00567B0D">
      <w:pPr>
        <w:pStyle w:val="NoSpacing"/>
        <w:numPr>
          <w:ilvl w:val="0"/>
          <w:numId w:val="12"/>
        </w:numPr>
        <w:rPr>
          <w:rFonts w:ascii="Times New Roman" w:hAnsi="Times New Roman" w:cs="Times New Roman"/>
          <w:sz w:val="24"/>
          <w:szCs w:val="24"/>
        </w:rPr>
      </w:pPr>
      <w:r w:rsidRPr="00567B0D">
        <w:rPr>
          <w:rFonts w:ascii="Times New Roman" w:hAnsi="Times New Roman" w:cs="Times New Roman"/>
          <w:sz w:val="24"/>
          <w:szCs w:val="24"/>
          <w:lang w:val="en-US"/>
        </w:rPr>
        <w:t>inventions and copyright</w:t>
      </w:r>
    </w:p>
    <w:p w:rsidR="00000000" w:rsidRPr="00567B0D" w:rsidRDefault="00567B0D" w:rsidP="00567B0D">
      <w:pPr>
        <w:pStyle w:val="NoSpacing"/>
        <w:numPr>
          <w:ilvl w:val="0"/>
          <w:numId w:val="12"/>
        </w:numPr>
        <w:rPr>
          <w:rFonts w:ascii="Times New Roman" w:hAnsi="Times New Roman" w:cs="Times New Roman"/>
          <w:sz w:val="24"/>
          <w:szCs w:val="24"/>
        </w:rPr>
      </w:pPr>
      <w:r w:rsidRPr="00567B0D">
        <w:rPr>
          <w:rFonts w:ascii="Times New Roman" w:hAnsi="Times New Roman" w:cs="Times New Roman"/>
          <w:sz w:val="24"/>
          <w:szCs w:val="24"/>
          <w:lang w:val="en-US"/>
        </w:rPr>
        <w:t>working in competition with the employer's business</w:t>
      </w:r>
    </w:p>
    <w:p w:rsidR="00000000" w:rsidRPr="00567B0D" w:rsidRDefault="00567B0D" w:rsidP="00567B0D">
      <w:pPr>
        <w:pStyle w:val="NoSpacing"/>
        <w:numPr>
          <w:ilvl w:val="0"/>
          <w:numId w:val="12"/>
        </w:numPr>
        <w:rPr>
          <w:rFonts w:ascii="Times New Roman" w:hAnsi="Times New Roman" w:cs="Times New Roman"/>
          <w:sz w:val="24"/>
          <w:szCs w:val="24"/>
        </w:rPr>
      </w:pPr>
      <w:r w:rsidRPr="00567B0D">
        <w:rPr>
          <w:rFonts w:ascii="Times New Roman" w:hAnsi="Times New Roman" w:cs="Times New Roman"/>
          <w:sz w:val="24"/>
          <w:szCs w:val="24"/>
          <w:lang w:val="en-US"/>
        </w:rPr>
        <w:t>protecting the employer's confidential information</w:t>
      </w:r>
    </w:p>
    <w:p w:rsidR="00567B0D" w:rsidRPr="00567B0D" w:rsidRDefault="00567B0D" w:rsidP="00567B0D">
      <w:pPr>
        <w:pStyle w:val="NoSpacing"/>
        <w:rPr>
          <w:rFonts w:ascii="Times New Roman" w:hAnsi="Times New Roman" w:cs="Times New Roman"/>
          <w:sz w:val="24"/>
          <w:szCs w:val="24"/>
          <w:lang w:val="en-US"/>
        </w:rPr>
      </w:pPr>
    </w:p>
    <w:p w:rsidR="00567B0D" w:rsidRPr="00567B0D" w:rsidRDefault="00567B0D" w:rsidP="00567B0D">
      <w:pPr>
        <w:pStyle w:val="NoSpacing"/>
        <w:rPr>
          <w:rFonts w:ascii="Times New Roman" w:hAnsi="Times New Roman" w:cs="Times New Roman"/>
          <w:b/>
          <w:bCs/>
          <w:sz w:val="24"/>
          <w:szCs w:val="24"/>
          <w:lang w:val="en-US"/>
        </w:rPr>
      </w:pPr>
      <w:r w:rsidRPr="00567B0D">
        <w:rPr>
          <w:rFonts w:ascii="Times New Roman" w:hAnsi="Times New Roman" w:cs="Times New Roman"/>
          <w:b/>
          <w:bCs/>
          <w:sz w:val="24"/>
          <w:szCs w:val="24"/>
          <w:lang w:val="en-US"/>
        </w:rPr>
        <w:t>Fiduciary Relationship</w:t>
      </w:r>
    </w:p>
    <w:p w:rsidR="00000000" w:rsidRPr="00567B0D" w:rsidRDefault="00567B0D" w:rsidP="00567B0D">
      <w:pPr>
        <w:pStyle w:val="NoSpacing"/>
        <w:numPr>
          <w:ilvl w:val="0"/>
          <w:numId w:val="13"/>
        </w:numPr>
        <w:rPr>
          <w:rFonts w:ascii="Times New Roman" w:hAnsi="Times New Roman" w:cs="Times New Roman"/>
          <w:sz w:val="24"/>
          <w:szCs w:val="24"/>
        </w:rPr>
      </w:pPr>
      <w:proofErr w:type="gramStart"/>
      <w:r w:rsidRPr="00567B0D">
        <w:rPr>
          <w:rFonts w:ascii="Times New Roman" w:hAnsi="Times New Roman" w:cs="Times New Roman"/>
          <w:sz w:val="24"/>
          <w:szCs w:val="24"/>
          <w:lang w:val="en-US"/>
        </w:rPr>
        <w:lastRenderedPageBreak/>
        <w:t>owe</w:t>
      </w:r>
      <w:proofErr w:type="gramEnd"/>
      <w:r w:rsidRPr="00567B0D">
        <w:rPr>
          <w:rFonts w:ascii="Times New Roman" w:hAnsi="Times New Roman" w:cs="Times New Roman"/>
          <w:sz w:val="24"/>
          <w:szCs w:val="24"/>
          <w:lang w:val="en-US"/>
        </w:rPr>
        <w:t xml:space="preserve"> more expansive duties to their employers. </w:t>
      </w:r>
    </w:p>
    <w:p w:rsidR="00000000" w:rsidRPr="00567B0D" w:rsidRDefault="00567B0D" w:rsidP="00567B0D">
      <w:pPr>
        <w:pStyle w:val="NoSpacing"/>
        <w:numPr>
          <w:ilvl w:val="0"/>
          <w:numId w:val="13"/>
        </w:numPr>
        <w:rPr>
          <w:rFonts w:ascii="Times New Roman" w:hAnsi="Times New Roman" w:cs="Times New Roman"/>
          <w:sz w:val="24"/>
          <w:szCs w:val="24"/>
        </w:rPr>
      </w:pPr>
      <w:proofErr w:type="gramStart"/>
      <w:r w:rsidRPr="00567B0D">
        <w:rPr>
          <w:rFonts w:ascii="Times New Roman" w:hAnsi="Times New Roman" w:cs="Times New Roman"/>
          <w:sz w:val="24"/>
          <w:szCs w:val="24"/>
          <w:lang w:val="en-US"/>
        </w:rPr>
        <w:t>owe</w:t>
      </w:r>
      <w:proofErr w:type="gramEnd"/>
      <w:r w:rsidRPr="00567B0D">
        <w:rPr>
          <w:rFonts w:ascii="Times New Roman" w:hAnsi="Times New Roman" w:cs="Times New Roman"/>
          <w:sz w:val="24"/>
          <w:szCs w:val="24"/>
          <w:lang w:val="en-US"/>
        </w:rPr>
        <w:t xml:space="preserve"> a duty of loyalty, good faith and avoidance of conflict.</w:t>
      </w:r>
    </w:p>
    <w:p w:rsidR="00000000" w:rsidRPr="00567B0D" w:rsidRDefault="00567B0D" w:rsidP="00567B0D">
      <w:pPr>
        <w:pStyle w:val="NoSpacing"/>
        <w:numPr>
          <w:ilvl w:val="0"/>
          <w:numId w:val="13"/>
        </w:numPr>
        <w:rPr>
          <w:rFonts w:ascii="Times New Roman" w:hAnsi="Times New Roman" w:cs="Times New Roman"/>
          <w:sz w:val="24"/>
          <w:szCs w:val="24"/>
        </w:rPr>
      </w:pPr>
      <w:proofErr w:type="gramStart"/>
      <w:r w:rsidRPr="00567B0D">
        <w:rPr>
          <w:rFonts w:ascii="Times New Roman" w:hAnsi="Times New Roman" w:cs="Times New Roman"/>
          <w:sz w:val="24"/>
          <w:szCs w:val="24"/>
          <w:lang w:val="en-US"/>
        </w:rPr>
        <w:t>once</w:t>
      </w:r>
      <w:proofErr w:type="gramEnd"/>
      <w:r w:rsidRPr="00567B0D">
        <w:rPr>
          <w:rFonts w:ascii="Times New Roman" w:hAnsi="Times New Roman" w:cs="Times New Roman"/>
          <w:sz w:val="24"/>
          <w:szCs w:val="24"/>
          <w:lang w:val="en-US"/>
        </w:rPr>
        <w:t xml:space="preserve"> having left their employ, a fiduciary remains in a position of trust and may not enter into a conflict between self-interes</w:t>
      </w:r>
      <w:r w:rsidRPr="00567B0D">
        <w:rPr>
          <w:rFonts w:ascii="Times New Roman" w:hAnsi="Times New Roman" w:cs="Times New Roman"/>
          <w:sz w:val="24"/>
          <w:szCs w:val="24"/>
          <w:lang w:val="en-US"/>
        </w:rPr>
        <w:t>t and the interests of their former employer.</w:t>
      </w:r>
    </w:p>
    <w:p w:rsidR="00567B0D" w:rsidRPr="00567B0D" w:rsidRDefault="00567B0D" w:rsidP="00567B0D">
      <w:pPr>
        <w:pStyle w:val="NoSpacing"/>
        <w:rPr>
          <w:rFonts w:ascii="Times New Roman" w:hAnsi="Times New Roman" w:cs="Times New Roman"/>
          <w:sz w:val="24"/>
          <w:szCs w:val="24"/>
          <w:lang w:val="en-US"/>
        </w:rPr>
      </w:pP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rPr>
        <w:t>When a Fiduciary Relationship Exists</w:t>
      </w:r>
    </w:p>
    <w:p w:rsidR="00000000" w:rsidRPr="00567B0D" w:rsidRDefault="00567B0D" w:rsidP="00567B0D">
      <w:pPr>
        <w:pStyle w:val="NoSpacing"/>
        <w:numPr>
          <w:ilvl w:val="0"/>
          <w:numId w:val="14"/>
        </w:numPr>
        <w:rPr>
          <w:rFonts w:ascii="Times New Roman" w:hAnsi="Times New Roman" w:cs="Times New Roman"/>
          <w:sz w:val="24"/>
          <w:szCs w:val="24"/>
        </w:rPr>
      </w:pPr>
      <w:r w:rsidRPr="00567B0D">
        <w:rPr>
          <w:rFonts w:ascii="Times New Roman" w:hAnsi="Times New Roman" w:cs="Times New Roman"/>
          <w:sz w:val="24"/>
          <w:szCs w:val="24"/>
          <w:lang w:val="en-US"/>
        </w:rPr>
        <w:t xml:space="preserve">Test: </w:t>
      </w:r>
      <w:r w:rsidRPr="00567B0D">
        <w:rPr>
          <w:rFonts w:ascii="Times New Roman" w:hAnsi="Times New Roman" w:cs="Times New Roman"/>
          <w:i/>
          <w:iCs/>
          <w:sz w:val="24"/>
          <w:szCs w:val="24"/>
          <w:lang w:val="en-US"/>
        </w:rPr>
        <w:t xml:space="preserve">Frame v. Smith   </w:t>
      </w:r>
      <w:r w:rsidRPr="00567B0D">
        <w:rPr>
          <w:rFonts w:ascii="Times New Roman" w:hAnsi="Times New Roman" w:cs="Times New Roman"/>
          <w:sz w:val="24"/>
          <w:szCs w:val="24"/>
          <w:lang w:val="en-US"/>
        </w:rPr>
        <w:t>(SCC, 1987)</w:t>
      </w:r>
    </w:p>
    <w:p w:rsidR="00000000" w:rsidRPr="00567B0D" w:rsidRDefault="00567B0D" w:rsidP="00567B0D">
      <w:pPr>
        <w:pStyle w:val="NoSpacing"/>
        <w:numPr>
          <w:ilvl w:val="0"/>
          <w:numId w:val="15"/>
        </w:numPr>
        <w:rPr>
          <w:rFonts w:ascii="Times New Roman" w:hAnsi="Times New Roman" w:cs="Times New Roman"/>
          <w:sz w:val="24"/>
          <w:szCs w:val="24"/>
        </w:rPr>
      </w:pPr>
      <w:r w:rsidRPr="00567B0D">
        <w:rPr>
          <w:rFonts w:ascii="Times New Roman" w:hAnsi="Times New Roman" w:cs="Times New Roman"/>
          <w:sz w:val="24"/>
          <w:szCs w:val="24"/>
          <w:lang w:val="en-US"/>
        </w:rPr>
        <w:t>The fiduciary must exercise a relatively bro</w:t>
      </w:r>
      <w:r w:rsidRPr="00567B0D">
        <w:rPr>
          <w:rFonts w:ascii="Times New Roman" w:hAnsi="Times New Roman" w:cs="Times New Roman"/>
          <w:sz w:val="24"/>
          <w:szCs w:val="24"/>
          <w:lang w:val="en-US"/>
        </w:rPr>
        <w:t>ad and independent discretion in handling the critical aspects of an employer's business</w:t>
      </w:r>
    </w:p>
    <w:p w:rsidR="00000000" w:rsidRPr="00567B0D" w:rsidRDefault="00567B0D" w:rsidP="00567B0D">
      <w:pPr>
        <w:pStyle w:val="NoSpacing"/>
        <w:numPr>
          <w:ilvl w:val="0"/>
          <w:numId w:val="15"/>
        </w:numPr>
        <w:rPr>
          <w:rFonts w:ascii="Times New Roman" w:hAnsi="Times New Roman" w:cs="Times New Roman"/>
          <w:sz w:val="24"/>
          <w:szCs w:val="24"/>
        </w:rPr>
      </w:pPr>
      <w:r w:rsidRPr="00567B0D">
        <w:rPr>
          <w:rFonts w:ascii="Times New Roman" w:hAnsi="Times New Roman" w:cs="Times New Roman"/>
          <w:sz w:val="24"/>
          <w:szCs w:val="24"/>
          <w:lang w:val="en-US"/>
        </w:rPr>
        <w:t xml:space="preserve">The fiduciary can unilaterally exercise that power or discretion so as to affect </w:t>
      </w:r>
      <w:r w:rsidRPr="00567B0D">
        <w:rPr>
          <w:rFonts w:ascii="Times New Roman" w:hAnsi="Times New Roman" w:cs="Times New Roman"/>
          <w:sz w:val="24"/>
          <w:szCs w:val="24"/>
          <w:lang w:val="en-US"/>
        </w:rPr>
        <w:t>the beneficiary’s legal or practical interests</w:t>
      </w:r>
    </w:p>
    <w:p w:rsidR="00000000" w:rsidRPr="00567B0D" w:rsidRDefault="00567B0D" w:rsidP="00567B0D">
      <w:pPr>
        <w:pStyle w:val="NoSpacing"/>
        <w:numPr>
          <w:ilvl w:val="0"/>
          <w:numId w:val="15"/>
        </w:numPr>
        <w:rPr>
          <w:rFonts w:ascii="Times New Roman" w:hAnsi="Times New Roman" w:cs="Times New Roman"/>
          <w:sz w:val="24"/>
          <w:szCs w:val="24"/>
        </w:rPr>
      </w:pPr>
      <w:r w:rsidRPr="00567B0D">
        <w:rPr>
          <w:rFonts w:ascii="Times New Roman" w:hAnsi="Times New Roman" w:cs="Times New Roman"/>
          <w:sz w:val="24"/>
          <w:szCs w:val="24"/>
          <w:lang w:val="en-US"/>
        </w:rPr>
        <w:t>The employer's business interests must be specifically vulnerable to the actions of a fiduciary</w:t>
      </w:r>
    </w:p>
    <w:p w:rsidR="00567B0D" w:rsidRPr="00567B0D" w:rsidRDefault="00567B0D" w:rsidP="00567B0D">
      <w:pPr>
        <w:pStyle w:val="NoSpacing"/>
        <w:rPr>
          <w:rFonts w:ascii="Times New Roman" w:hAnsi="Times New Roman" w:cs="Times New Roman"/>
          <w:sz w:val="24"/>
          <w:szCs w:val="24"/>
          <w:lang w:val="en-US"/>
        </w:rPr>
      </w:pPr>
    </w:p>
    <w:p w:rsidR="00567B0D" w:rsidRPr="00567B0D" w:rsidRDefault="00567B0D" w:rsidP="00567B0D">
      <w:pPr>
        <w:pStyle w:val="NoSpacing"/>
        <w:rPr>
          <w:rFonts w:ascii="Times New Roman" w:hAnsi="Times New Roman" w:cs="Times New Roman"/>
          <w:sz w:val="24"/>
          <w:szCs w:val="24"/>
          <w:lang w:val="en-US"/>
        </w:rPr>
      </w:pPr>
      <w:proofErr w:type="spellStart"/>
      <w:r w:rsidRPr="00567B0D">
        <w:rPr>
          <w:rFonts w:ascii="Times New Roman" w:hAnsi="Times New Roman" w:cs="Times New Roman"/>
          <w:i/>
          <w:iCs/>
          <w:sz w:val="24"/>
          <w:szCs w:val="24"/>
          <w:lang w:val="en-US"/>
        </w:rPr>
        <w:t>Westcan</w:t>
      </w:r>
      <w:proofErr w:type="spellEnd"/>
      <w:r w:rsidRPr="00567B0D">
        <w:rPr>
          <w:rFonts w:ascii="Times New Roman" w:hAnsi="Times New Roman" w:cs="Times New Roman"/>
          <w:i/>
          <w:iCs/>
          <w:sz w:val="24"/>
          <w:szCs w:val="24"/>
          <w:lang w:val="en-US"/>
        </w:rPr>
        <w:t xml:space="preserve"> Bulk Transport v. Stewart</w:t>
      </w:r>
      <w:r w:rsidRPr="00567B0D">
        <w:rPr>
          <w:rFonts w:ascii="Times New Roman" w:hAnsi="Times New Roman" w:cs="Times New Roman"/>
          <w:sz w:val="24"/>
          <w:szCs w:val="24"/>
          <w:lang w:val="en-US"/>
        </w:rPr>
        <w:t xml:space="preserve"> (Alberta QB, 2005)</w:t>
      </w:r>
    </w:p>
    <w:p w:rsidR="00000000" w:rsidRPr="00567B0D" w:rsidRDefault="00567B0D" w:rsidP="00567B0D">
      <w:pPr>
        <w:pStyle w:val="NoSpacing"/>
        <w:numPr>
          <w:ilvl w:val="0"/>
          <w:numId w:val="16"/>
        </w:numPr>
        <w:rPr>
          <w:rFonts w:ascii="Times New Roman" w:hAnsi="Times New Roman" w:cs="Times New Roman"/>
          <w:sz w:val="24"/>
          <w:szCs w:val="24"/>
        </w:rPr>
      </w:pPr>
      <w:r w:rsidRPr="00567B0D">
        <w:rPr>
          <w:rFonts w:ascii="Times New Roman" w:hAnsi="Times New Roman" w:cs="Times New Roman"/>
          <w:sz w:val="24"/>
          <w:szCs w:val="24"/>
          <w:lang w:val="en-US"/>
        </w:rPr>
        <w:t xml:space="preserve">A truck driver who delivered loads to a customer for 15 years and performed his job so well </w:t>
      </w:r>
      <w:r w:rsidRPr="00567B0D">
        <w:rPr>
          <w:rFonts w:ascii="Times New Roman" w:hAnsi="Times New Roman" w:cs="Times New Roman"/>
          <w:sz w:val="24"/>
          <w:szCs w:val="24"/>
          <w:lang w:val="en-US"/>
        </w:rPr>
        <w:t>that the customer switched allegiance to the truck driver when he quit his job to open a new business.</w:t>
      </w:r>
    </w:p>
    <w:p w:rsidR="00000000" w:rsidRPr="00567B0D" w:rsidRDefault="00567B0D" w:rsidP="00567B0D">
      <w:pPr>
        <w:pStyle w:val="NoSpacing"/>
        <w:numPr>
          <w:ilvl w:val="0"/>
          <w:numId w:val="16"/>
        </w:numPr>
        <w:rPr>
          <w:rFonts w:ascii="Times New Roman" w:hAnsi="Times New Roman" w:cs="Times New Roman"/>
          <w:sz w:val="24"/>
          <w:szCs w:val="24"/>
        </w:rPr>
      </w:pPr>
      <w:r w:rsidRPr="00567B0D">
        <w:rPr>
          <w:rFonts w:ascii="Times New Roman" w:hAnsi="Times New Roman" w:cs="Times New Roman"/>
          <w:sz w:val="24"/>
          <w:szCs w:val="24"/>
          <w:lang w:val="en-US"/>
        </w:rPr>
        <w:t>Court held: not a fiduciary on that account alone.</w:t>
      </w:r>
    </w:p>
    <w:p w:rsidR="00000000" w:rsidRPr="00567B0D" w:rsidRDefault="00567B0D" w:rsidP="00567B0D">
      <w:pPr>
        <w:pStyle w:val="NoSpacing"/>
        <w:numPr>
          <w:ilvl w:val="0"/>
          <w:numId w:val="16"/>
        </w:numPr>
        <w:rPr>
          <w:rFonts w:ascii="Times New Roman" w:hAnsi="Times New Roman" w:cs="Times New Roman"/>
          <w:sz w:val="24"/>
          <w:szCs w:val="24"/>
        </w:rPr>
      </w:pPr>
      <w:proofErr w:type="gramStart"/>
      <w:r w:rsidRPr="00567B0D">
        <w:rPr>
          <w:rFonts w:ascii="Times New Roman" w:hAnsi="Times New Roman" w:cs="Times New Roman"/>
          <w:sz w:val="24"/>
          <w:szCs w:val="24"/>
          <w:lang w:val="en-US"/>
        </w:rPr>
        <w:t>employee</w:t>
      </w:r>
      <w:proofErr w:type="gramEnd"/>
      <w:r w:rsidRPr="00567B0D">
        <w:rPr>
          <w:rFonts w:ascii="Times New Roman" w:hAnsi="Times New Roman" w:cs="Times New Roman"/>
          <w:sz w:val="24"/>
          <w:szCs w:val="24"/>
          <w:lang w:val="en-US"/>
        </w:rPr>
        <w:t xml:space="preserve"> had only limited scope for the exercise of discretion or power, and could not exercise that discretion so as to jeopardize the employer's business interests and had no special or unique knowledge about the emp</w:t>
      </w:r>
      <w:r w:rsidRPr="00567B0D">
        <w:rPr>
          <w:rFonts w:ascii="Times New Roman" w:hAnsi="Times New Roman" w:cs="Times New Roman"/>
          <w:sz w:val="24"/>
          <w:szCs w:val="24"/>
          <w:lang w:val="en-US"/>
        </w:rPr>
        <w:t xml:space="preserve">loyers or its customers business that would make the employer vulnerable. </w:t>
      </w:r>
    </w:p>
    <w:p w:rsidR="00567B0D" w:rsidRPr="00567B0D" w:rsidRDefault="00567B0D" w:rsidP="00567B0D">
      <w:pPr>
        <w:pStyle w:val="NoSpacing"/>
        <w:rPr>
          <w:rFonts w:ascii="Times New Roman" w:hAnsi="Times New Roman" w:cs="Times New Roman"/>
          <w:sz w:val="24"/>
          <w:szCs w:val="24"/>
          <w:lang w:val="en-US"/>
        </w:rPr>
      </w:pP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rPr>
        <w:t>Duties/Obligations of Fiduciary Employees</w:t>
      </w:r>
    </w:p>
    <w:p w:rsidR="00000000" w:rsidRPr="00567B0D" w:rsidRDefault="00567B0D" w:rsidP="00567B0D">
      <w:pPr>
        <w:pStyle w:val="NoSpacing"/>
        <w:numPr>
          <w:ilvl w:val="0"/>
          <w:numId w:val="17"/>
        </w:numPr>
        <w:rPr>
          <w:rFonts w:ascii="Times New Roman" w:hAnsi="Times New Roman" w:cs="Times New Roman"/>
          <w:sz w:val="24"/>
          <w:szCs w:val="24"/>
        </w:rPr>
      </w:pPr>
      <w:r w:rsidRPr="00567B0D">
        <w:rPr>
          <w:rFonts w:ascii="Times New Roman" w:hAnsi="Times New Roman" w:cs="Times New Roman"/>
          <w:sz w:val="24"/>
          <w:szCs w:val="24"/>
          <w:lang w:val="en-US"/>
        </w:rPr>
        <w:t>The fiduciary cannot quit their employment in order to exploit the business opportunity discovered during the course of employment</w:t>
      </w:r>
    </w:p>
    <w:p w:rsidR="00000000" w:rsidRPr="00567B0D" w:rsidRDefault="00567B0D" w:rsidP="00567B0D">
      <w:pPr>
        <w:pStyle w:val="NoSpacing"/>
        <w:numPr>
          <w:ilvl w:val="0"/>
          <w:numId w:val="17"/>
        </w:numPr>
        <w:rPr>
          <w:rFonts w:ascii="Times New Roman" w:hAnsi="Times New Roman" w:cs="Times New Roman"/>
          <w:sz w:val="24"/>
          <w:szCs w:val="24"/>
        </w:rPr>
      </w:pPr>
      <w:r w:rsidRPr="00567B0D">
        <w:rPr>
          <w:rFonts w:ascii="Times New Roman" w:hAnsi="Times New Roman" w:cs="Times New Roman"/>
          <w:sz w:val="24"/>
          <w:szCs w:val="24"/>
          <w:lang w:val="en-US"/>
        </w:rPr>
        <w:t>The fiduciary cannot compete with a former employer fo</w:t>
      </w:r>
      <w:r w:rsidRPr="00567B0D">
        <w:rPr>
          <w:rFonts w:ascii="Times New Roman" w:hAnsi="Times New Roman" w:cs="Times New Roman"/>
          <w:sz w:val="24"/>
          <w:szCs w:val="24"/>
          <w:lang w:val="en-US"/>
        </w:rPr>
        <w:t xml:space="preserve">r a reasonable amount of time after the employment has ceased. </w:t>
      </w:r>
    </w:p>
    <w:p w:rsidR="00000000" w:rsidRPr="00567B0D" w:rsidRDefault="00567B0D" w:rsidP="00567B0D">
      <w:pPr>
        <w:pStyle w:val="NoSpacing"/>
        <w:numPr>
          <w:ilvl w:val="0"/>
          <w:numId w:val="17"/>
        </w:numPr>
        <w:rPr>
          <w:rFonts w:ascii="Times New Roman" w:hAnsi="Times New Roman" w:cs="Times New Roman"/>
          <w:sz w:val="24"/>
          <w:szCs w:val="24"/>
        </w:rPr>
      </w:pPr>
      <w:r w:rsidRPr="00567B0D">
        <w:rPr>
          <w:rFonts w:ascii="Times New Roman" w:hAnsi="Times New Roman" w:cs="Times New Roman"/>
          <w:sz w:val="24"/>
          <w:szCs w:val="24"/>
        </w:rPr>
        <w:t xml:space="preserve">The fiduciary is bound proactively to divulge to the employer any information that can reasonably be expected to have an </w:t>
      </w:r>
      <w:r w:rsidRPr="00567B0D">
        <w:rPr>
          <w:rFonts w:ascii="Times New Roman" w:hAnsi="Times New Roman" w:cs="Times New Roman"/>
          <w:sz w:val="24"/>
          <w:szCs w:val="24"/>
        </w:rPr>
        <w:t xml:space="preserve">impact on the employer's business. </w:t>
      </w:r>
    </w:p>
    <w:p w:rsidR="00567B0D" w:rsidRPr="00567B0D" w:rsidRDefault="00567B0D" w:rsidP="00567B0D">
      <w:pPr>
        <w:pStyle w:val="NoSpacing"/>
        <w:rPr>
          <w:rFonts w:ascii="Times New Roman" w:hAnsi="Times New Roman" w:cs="Times New Roman"/>
          <w:sz w:val="24"/>
          <w:szCs w:val="24"/>
          <w:lang w:val="en-US"/>
        </w:rPr>
      </w:pPr>
    </w:p>
    <w:p w:rsidR="00567B0D" w:rsidRPr="00567B0D" w:rsidRDefault="00567B0D" w:rsidP="00567B0D">
      <w:pPr>
        <w:pStyle w:val="NoSpacing"/>
        <w:rPr>
          <w:rFonts w:ascii="Times New Roman" w:hAnsi="Times New Roman" w:cs="Times New Roman"/>
          <w:sz w:val="24"/>
          <w:szCs w:val="24"/>
          <w:lang w:val="en-US"/>
        </w:rPr>
      </w:pPr>
      <w:r w:rsidRPr="00567B0D">
        <w:rPr>
          <w:rFonts w:ascii="Times New Roman" w:hAnsi="Times New Roman" w:cs="Times New Roman"/>
          <w:sz w:val="24"/>
          <w:szCs w:val="24"/>
          <w:lang w:val="en-US"/>
        </w:rPr>
        <w:t>New Definition of a Fiduciary Employee?</w:t>
      </w:r>
    </w:p>
    <w:p w:rsidR="00000000" w:rsidRPr="00567B0D" w:rsidRDefault="00567B0D" w:rsidP="00567B0D">
      <w:pPr>
        <w:pStyle w:val="NoSpacing"/>
        <w:numPr>
          <w:ilvl w:val="0"/>
          <w:numId w:val="18"/>
        </w:numPr>
        <w:rPr>
          <w:rFonts w:ascii="Times New Roman" w:hAnsi="Times New Roman" w:cs="Times New Roman"/>
          <w:sz w:val="24"/>
          <w:szCs w:val="24"/>
        </w:rPr>
      </w:pPr>
      <w:r w:rsidRPr="00567B0D">
        <w:rPr>
          <w:rFonts w:ascii="Times New Roman" w:hAnsi="Times New Roman" w:cs="Times New Roman"/>
          <w:sz w:val="24"/>
          <w:szCs w:val="24"/>
          <w:lang w:val="en-US"/>
        </w:rPr>
        <w:t>Professor Robert Flannigan: believes there</w:t>
      </w:r>
      <w:r w:rsidRPr="00567B0D">
        <w:rPr>
          <w:rFonts w:ascii="Times New Roman" w:hAnsi="Times New Roman" w:cs="Times New Roman"/>
          <w:sz w:val="24"/>
          <w:szCs w:val="24"/>
          <w:lang w:val="en-US"/>
        </w:rPr>
        <w:t xml:space="preserve"> is no conceptual or practical distinction between ordinary employees or employees that have a higher fiduciary accountability.</w:t>
      </w:r>
    </w:p>
    <w:p w:rsidR="00000000" w:rsidRPr="00567B0D" w:rsidRDefault="00567B0D" w:rsidP="00567B0D">
      <w:pPr>
        <w:pStyle w:val="NoSpacing"/>
        <w:numPr>
          <w:ilvl w:val="0"/>
          <w:numId w:val="18"/>
        </w:numPr>
        <w:rPr>
          <w:rFonts w:ascii="Times New Roman" w:hAnsi="Times New Roman" w:cs="Times New Roman"/>
          <w:sz w:val="24"/>
          <w:szCs w:val="24"/>
        </w:rPr>
      </w:pPr>
      <w:r w:rsidRPr="00567B0D">
        <w:rPr>
          <w:rFonts w:ascii="Times New Roman" w:hAnsi="Times New Roman" w:cs="Times New Roman"/>
          <w:sz w:val="24"/>
          <w:szCs w:val="24"/>
        </w:rPr>
        <w:t>Courts are still unclear</w:t>
      </w:r>
    </w:p>
    <w:p w:rsidR="00000000" w:rsidRPr="00567B0D" w:rsidRDefault="00567B0D" w:rsidP="00567B0D">
      <w:pPr>
        <w:pStyle w:val="NoSpacing"/>
        <w:numPr>
          <w:ilvl w:val="0"/>
          <w:numId w:val="18"/>
        </w:numPr>
        <w:rPr>
          <w:rFonts w:ascii="Times New Roman" w:hAnsi="Times New Roman" w:cs="Times New Roman"/>
          <w:sz w:val="24"/>
          <w:szCs w:val="24"/>
        </w:rPr>
      </w:pPr>
      <w:r w:rsidRPr="00567B0D">
        <w:rPr>
          <w:rFonts w:ascii="Times New Roman" w:hAnsi="Times New Roman" w:cs="Times New Roman"/>
          <w:i/>
          <w:iCs/>
          <w:sz w:val="24"/>
          <w:szCs w:val="24"/>
          <w:lang w:val="en-US"/>
        </w:rPr>
        <w:t xml:space="preserve">Imperial Sheet Metal Ltd. v. Landry </w:t>
      </w:r>
      <w:r w:rsidRPr="00567B0D">
        <w:rPr>
          <w:rFonts w:ascii="Times New Roman" w:hAnsi="Times New Roman" w:cs="Times New Roman"/>
          <w:sz w:val="24"/>
          <w:szCs w:val="24"/>
          <w:lang w:val="en-US"/>
        </w:rPr>
        <w:t>(N.B. COA, 2007)</w:t>
      </w:r>
    </w:p>
    <w:p w:rsidR="00567B0D" w:rsidRPr="00567B0D" w:rsidRDefault="00567B0D" w:rsidP="00567B0D">
      <w:pPr>
        <w:pStyle w:val="NoSpacing"/>
        <w:rPr>
          <w:rFonts w:ascii="Times New Roman" w:hAnsi="Times New Roman" w:cs="Times New Roman"/>
          <w:sz w:val="24"/>
          <w:szCs w:val="24"/>
          <w:lang w:val="en-US"/>
        </w:rPr>
      </w:pP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rPr>
        <w:t>Question</w:t>
      </w:r>
    </w:p>
    <w:p w:rsidR="00000000" w:rsidRPr="00567B0D" w:rsidRDefault="00567B0D" w:rsidP="00567B0D">
      <w:pPr>
        <w:pStyle w:val="NoSpacing"/>
        <w:numPr>
          <w:ilvl w:val="0"/>
          <w:numId w:val="19"/>
        </w:numPr>
        <w:rPr>
          <w:rFonts w:ascii="Times New Roman" w:hAnsi="Times New Roman" w:cs="Times New Roman"/>
          <w:sz w:val="24"/>
          <w:szCs w:val="24"/>
        </w:rPr>
      </w:pPr>
      <w:r w:rsidRPr="00567B0D">
        <w:rPr>
          <w:rFonts w:ascii="Times New Roman" w:hAnsi="Times New Roman" w:cs="Times New Roman"/>
          <w:sz w:val="24"/>
          <w:szCs w:val="24"/>
          <w:lang w:val="en-US"/>
        </w:rPr>
        <w:t>Do you think that fiduciary liability should be limited to those employees who occupy high managerial or executive positions, or those with authority and knowledge that exposes their employers to an above av</w:t>
      </w:r>
      <w:r w:rsidRPr="00567B0D">
        <w:rPr>
          <w:rFonts w:ascii="Times New Roman" w:hAnsi="Times New Roman" w:cs="Times New Roman"/>
          <w:sz w:val="24"/>
          <w:szCs w:val="24"/>
          <w:lang w:val="en-US"/>
        </w:rPr>
        <w:t xml:space="preserve">erage level of vulnerability </w:t>
      </w:r>
      <w:r w:rsidRPr="00567B0D">
        <w:rPr>
          <w:rFonts w:ascii="Times New Roman" w:hAnsi="Times New Roman" w:cs="Times New Roman"/>
          <w:b/>
          <w:bCs/>
          <w:sz w:val="24"/>
          <w:szCs w:val="24"/>
          <w:lang w:val="en-US"/>
        </w:rPr>
        <w:t>OR</w:t>
      </w:r>
      <w:r w:rsidRPr="00567B0D">
        <w:rPr>
          <w:rFonts w:ascii="Times New Roman" w:hAnsi="Times New Roman" w:cs="Times New Roman"/>
          <w:sz w:val="24"/>
          <w:szCs w:val="24"/>
          <w:lang w:val="en-US"/>
        </w:rPr>
        <w:t xml:space="preserve"> any employee who is given access to resources for the limited purpose of advancing </w:t>
      </w:r>
      <w:r w:rsidRPr="00567B0D">
        <w:rPr>
          <w:rFonts w:ascii="Times New Roman" w:hAnsi="Times New Roman" w:cs="Times New Roman"/>
          <w:sz w:val="24"/>
          <w:szCs w:val="24"/>
          <w:lang w:val="en-US"/>
        </w:rPr>
        <w:t>their employers interest regardless of their position in the organization?</w:t>
      </w:r>
    </w:p>
    <w:p w:rsidR="00567B0D" w:rsidRPr="00567B0D" w:rsidRDefault="00567B0D" w:rsidP="00567B0D">
      <w:pPr>
        <w:pStyle w:val="NoSpacing"/>
        <w:rPr>
          <w:rFonts w:ascii="Times New Roman" w:hAnsi="Times New Roman" w:cs="Times New Roman"/>
          <w:sz w:val="24"/>
          <w:szCs w:val="24"/>
          <w:lang w:val="en-US"/>
        </w:rPr>
      </w:pPr>
    </w:p>
    <w:p w:rsidR="00567B0D" w:rsidRPr="00567B0D" w:rsidRDefault="00567B0D" w:rsidP="00567B0D">
      <w:pPr>
        <w:pStyle w:val="NoSpacing"/>
        <w:rPr>
          <w:rFonts w:ascii="Times New Roman" w:hAnsi="Times New Roman" w:cs="Times New Roman"/>
          <w:b/>
          <w:bCs/>
          <w:sz w:val="24"/>
          <w:szCs w:val="24"/>
          <w:lang w:val="en-US"/>
        </w:rPr>
      </w:pPr>
      <w:r w:rsidRPr="00567B0D">
        <w:rPr>
          <w:rFonts w:ascii="Times New Roman" w:hAnsi="Times New Roman" w:cs="Times New Roman"/>
          <w:b/>
          <w:bCs/>
          <w:sz w:val="24"/>
          <w:szCs w:val="24"/>
          <w:lang w:val="en-US"/>
        </w:rPr>
        <w:t>The Common Law Obligations of the Employer under the Contract of Employment</w:t>
      </w:r>
    </w:p>
    <w:p w:rsidR="00567B0D" w:rsidRPr="00567B0D" w:rsidRDefault="00567B0D" w:rsidP="00567B0D">
      <w:pPr>
        <w:pStyle w:val="NoSpacing"/>
        <w:rPr>
          <w:rFonts w:ascii="Times New Roman" w:hAnsi="Times New Roman" w:cs="Times New Roman"/>
          <w:b/>
          <w:bCs/>
          <w:sz w:val="24"/>
          <w:szCs w:val="24"/>
          <w:lang w:val="en-US"/>
        </w:rPr>
      </w:pPr>
    </w:p>
    <w:p w:rsidR="00567B0D" w:rsidRPr="00567B0D" w:rsidRDefault="00567B0D" w:rsidP="00567B0D">
      <w:pPr>
        <w:pStyle w:val="NoSpacing"/>
        <w:rPr>
          <w:rFonts w:ascii="Times New Roman" w:hAnsi="Times New Roman" w:cs="Times New Roman"/>
          <w:sz w:val="24"/>
          <w:szCs w:val="24"/>
        </w:rPr>
      </w:pPr>
      <w:r w:rsidRPr="00567B0D">
        <w:rPr>
          <w:rFonts w:ascii="Times New Roman" w:hAnsi="Times New Roman" w:cs="Times New Roman"/>
          <w:sz w:val="24"/>
          <w:szCs w:val="24"/>
        </w:rPr>
        <w:t>Implied Obligations</w:t>
      </w:r>
    </w:p>
    <w:p w:rsidR="00000000" w:rsidRPr="00567B0D" w:rsidRDefault="00567B0D" w:rsidP="00567B0D">
      <w:pPr>
        <w:pStyle w:val="NoSpacing"/>
        <w:numPr>
          <w:ilvl w:val="0"/>
          <w:numId w:val="20"/>
        </w:numPr>
        <w:rPr>
          <w:rFonts w:ascii="Times New Roman" w:hAnsi="Times New Roman" w:cs="Times New Roman"/>
          <w:sz w:val="24"/>
          <w:szCs w:val="24"/>
        </w:rPr>
      </w:pPr>
      <w:r w:rsidRPr="00567B0D">
        <w:rPr>
          <w:rFonts w:ascii="Times New Roman" w:hAnsi="Times New Roman" w:cs="Times New Roman"/>
          <w:sz w:val="24"/>
          <w:szCs w:val="24"/>
          <w:lang w:val="en-US"/>
        </w:rPr>
        <w:t>Duty of fairness</w:t>
      </w:r>
    </w:p>
    <w:p w:rsidR="00000000" w:rsidRPr="00567B0D" w:rsidRDefault="00567B0D" w:rsidP="00567B0D">
      <w:pPr>
        <w:pStyle w:val="NoSpacing"/>
        <w:numPr>
          <w:ilvl w:val="0"/>
          <w:numId w:val="20"/>
        </w:numPr>
        <w:rPr>
          <w:rFonts w:ascii="Times New Roman" w:hAnsi="Times New Roman" w:cs="Times New Roman"/>
          <w:sz w:val="24"/>
          <w:szCs w:val="24"/>
        </w:rPr>
      </w:pPr>
      <w:r w:rsidRPr="00567B0D">
        <w:rPr>
          <w:rFonts w:ascii="Times New Roman" w:hAnsi="Times New Roman" w:cs="Times New Roman"/>
          <w:sz w:val="24"/>
          <w:szCs w:val="24"/>
          <w:lang w:val="en-US"/>
        </w:rPr>
        <w:t>Duty to pay for work, gratuities and employee expenses</w:t>
      </w:r>
    </w:p>
    <w:p w:rsidR="00000000" w:rsidRPr="00567B0D" w:rsidRDefault="00567B0D" w:rsidP="00567B0D">
      <w:pPr>
        <w:pStyle w:val="NoSpacing"/>
        <w:numPr>
          <w:ilvl w:val="0"/>
          <w:numId w:val="20"/>
        </w:numPr>
        <w:rPr>
          <w:rFonts w:ascii="Times New Roman" w:hAnsi="Times New Roman" w:cs="Times New Roman"/>
          <w:sz w:val="24"/>
          <w:szCs w:val="24"/>
        </w:rPr>
      </w:pPr>
      <w:r w:rsidRPr="00567B0D">
        <w:rPr>
          <w:rFonts w:ascii="Times New Roman" w:hAnsi="Times New Roman" w:cs="Times New Roman"/>
          <w:sz w:val="24"/>
          <w:szCs w:val="24"/>
          <w:lang w:val="en-US"/>
        </w:rPr>
        <w:t>Duty to give notice of termination</w:t>
      </w:r>
    </w:p>
    <w:p w:rsidR="00000000" w:rsidRPr="00567B0D" w:rsidRDefault="00567B0D" w:rsidP="00567B0D">
      <w:pPr>
        <w:pStyle w:val="NoSpacing"/>
        <w:numPr>
          <w:ilvl w:val="0"/>
          <w:numId w:val="20"/>
        </w:numPr>
        <w:rPr>
          <w:rFonts w:ascii="Times New Roman" w:hAnsi="Times New Roman" w:cs="Times New Roman"/>
          <w:sz w:val="24"/>
          <w:szCs w:val="24"/>
        </w:rPr>
      </w:pPr>
      <w:r w:rsidRPr="00567B0D">
        <w:rPr>
          <w:rFonts w:ascii="Times New Roman" w:hAnsi="Times New Roman" w:cs="Times New Roman"/>
          <w:sz w:val="24"/>
          <w:szCs w:val="24"/>
          <w:lang w:val="en-US"/>
        </w:rPr>
        <w:t>Duty to provide work opportunities and job satisfaction</w:t>
      </w:r>
    </w:p>
    <w:p w:rsidR="00000000" w:rsidRPr="00567B0D" w:rsidRDefault="00567B0D" w:rsidP="00567B0D">
      <w:pPr>
        <w:pStyle w:val="NoSpacing"/>
        <w:numPr>
          <w:ilvl w:val="0"/>
          <w:numId w:val="20"/>
        </w:numPr>
        <w:rPr>
          <w:rFonts w:ascii="Times New Roman" w:hAnsi="Times New Roman" w:cs="Times New Roman"/>
          <w:sz w:val="24"/>
          <w:szCs w:val="24"/>
        </w:rPr>
      </w:pPr>
      <w:r w:rsidRPr="00567B0D">
        <w:rPr>
          <w:rFonts w:ascii="Times New Roman" w:hAnsi="Times New Roman" w:cs="Times New Roman"/>
          <w:sz w:val="24"/>
          <w:szCs w:val="24"/>
          <w:lang w:val="en-US"/>
        </w:rPr>
        <w:t>Duty to provide sick pay</w:t>
      </w:r>
    </w:p>
    <w:p w:rsidR="00000000" w:rsidRPr="00567B0D" w:rsidRDefault="00567B0D" w:rsidP="00567B0D">
      <w:pPr>
        <w:pStyle w:val="NoSpacing"/>
        <w:numPr>
          <w:ilvl w:val="0"/>
          <w:numId w:val="20"/>
        </w:numPr>
        <w:rPr>
          <w:rFonts w:ascii="Times New Roman" w:hAnsi="Times New Roman" w:cs="Times New Roman"/>
          <w:sz w:val="24"/>
          <w:szCs w:val="24"/>
        </w:rPr>
      </w:pPr>
      <w:r w:rsidRPr="00567B0D">
        <w:rPr>
          <w:rFonts w:ascii="Times New Roman" w:hAnsi="Times New Roman" w:cs="Times New Roman"/>
          <w:sz w:val="24"/>
          <w:szCs w:val="24"/>
          <w:lang w:val="en-US"/>
        </w:rPr>
        <w:t>Duty to prevent personal harassment and intimidation</w:t>
      </w:r>
    </w:p>
    <w:p w:rsidR="00000000" w:rsidRPr="00567B0D" w:rsidRDefault="00567B0D" w:rsidP="00567B0D">
      <w:pPr>
        <w:pStyle w:val="NoSpacing"/>
        <w:numPr>
          <w:ilvl w:val="0"/>
          <w:numId w:val="20"/>
        </w:numPr>
        <w:rPr>
          <w:rFonts w:ascii="Times New Roman" w:hAnsi="Times New Roman" w:cs="Times New Roman"/>
          <w:sz w:val="24"/>
          <w:szCs w:val="24"/>
        </w:rPr>
      </w:pPr>
      <w:r w:rsidRPr="00567B0D">
        <w:rPr>
          <w:rFonts w:ascii="Times New Roman" w:hAnsi="Times New Roman" w:cs="Times New Roman"/>
          <w:sz w:val="24"/>
          <w:szCs w:val="24"/>
          <w:lang w:val="en-US"/>
        </w:rPr>
        <w:t>Duty to provide a reasonably safe workplace</w:t>
      </w:r>
    </w:p>
    <w:p w:rsidR="00000000" w:rsidRPr="00567B0D" w:rsidRDefault="00567B0D" w:rsidP="00567B0D">
      <w:pPr>
        <w:pStyle w:val="NoSpacing"/>
        <w:numPr>
          <w:ilvl w:val="0"/>
          <w:numId w:val="20"/>
        </w:numPr>
        <w:rPr>
          <w:rFonts w:ascii="Times New Roman" w:hAnsi="Times New Roman" w:cs="Times New Roman"/>
          <w:sz w:val="24"/>
          <w:szCs w:val="24"/>
        </w:rPr>
      </w:pPr>
      <w:r w:rsidRPr="00567B0D">
        <w:rPr>
          <w:rFonts w:ascii="Times New Roman" w:hAnsi="Times New Roman" w:cs="Times New Roman"/>
          <w:sz w:val="24"/>
          <w:szCs w:val="24"/>
          <w:lang w:val="en-US"/>
        </w:rPr>
        <w:t>Duty to provide testimonials</w:t>
      </w:r>
    </w:p>
    <w:p w:rsidR="00567B0D" w:rsidRPr="00567B0D" w:rsidRDefault="00567B0D" w:rsidP="00567B0D">
      <w:pPr>
        <w:pStyle w:val="NoSpacing"/>
        <w:rPr>
          <w:lang w:val="en-US"/>
        </w:rPr>
      </w:pPr>
    </w:p>
    <w:p w:rsidR="00567B0D" w:rsidRDefault="00567B0D" w:rsidP="00567B0D">
      <w:pPr>
        <w:pStyle w:val="NoSpacing"/>
      </w:pPr>
    </w:p>
    <w:p w:rsidR="00567B0D" w:rsidRDefault="00567B0D" w:rsidP="00567B0D">
      <w:pPr>
        <w:pStyle w:val="NoSpacing"/>
      </w:pPr>
    </w:p>
    <w:sectPr w:rsidR="00567B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97A99"/>
    <w:multiLevelType w:val="hybridMultilevel"/>
    <w:tmpl w:val="1410219E"/>
    <w:lvl w:ilvl="0" w:tplc="2626FCE4">
      <w:start w:val="1"/>
      <w:numFmt w:val="bullet"/>
      <w:lvlText w:val=""/>
      <w:lvlJc w:val="left"/>
      <w:pPr>
        <w:tabs>
          <w:tab w:val="num" w:pos="720"/>
        </w:tabs>
        <w:ind w:left="720" w:hanging="360"/>
      </w:pPr>
      <w:rPr>
        <w:rFonts w:ascii="Wingdings" w:hAnsi="Wingdings" w:hint="default"/>
      </w:rPr>
    </w:lvl>
    <w:lvl w:ilvl="1" w:tplc="7E202406">
      <w:start w:val="200"/>
      <w:numFmt w:val="bullet"/>
      <w:lvlText w:val=""/>
      <w:lvlJc w:val="left"/>
      <w:pPr>
        <w:tabs>
          <w:tab w:val="num" w:pos="1440"/>
        </w:tabs>
        <w:ind w:left="1440" w:hanging="360"/>
      </w:pPr>
      <w:rPr>
        <w:rFonts w:ascii="Wingdings 2" w:hAnsi="Wingdings 2" w:hint="default"/>
      </w:rPr>
    </w:lvl>
    <w:lvl w:ilvl="2" w:tplc="6CC68516" w:tentative="1">
      <w:start w:val="1"/>
      <w:numFmt w:val="bullet"/>
      <w:lvlText w:val=""/>
      <w:lvlJc w:val="left"/>
      <w:pPr>
        <w:tabs>
          <w:tab w:val="num" w:pos="2160"/>
        </w:tabs>
        <w:ind w:left="2160" w:hanging="360"/>
      </w:pPr>
      <w:rPr>
        <w:rFonts w:ascii="Wingdings" w:hAnsi="Wingdings" w:hint="default"/>
      </w:rPr>
    </w:lvl>
    <w:lvl w:ilvl="3" w:tplc="FC587E82" w:tentative="1">
      <w:start w:val="1"/>
      <w:numFmt w:val="bullet"/>
      <w:lvlText w:val=""/>
      <w:lvlJc w:val="left"/>
      <w:pPr>
        <w:tabs>
          <w:tab w:val="num" w:pos="2880"/>
        </w:tabs>
        <w:ind w:left="2880" w:hanging="360"/>
      </w:pPr>
      <w:rPr>
        <w:rFonts w:ascii="Wingdings" w:hAnsi="Wingdings" w:hint="default"/>
      </w:rPr>
    </w:lvl>
    <w:lvl w:ilvl="4" w:tplc="A34E9AA2" w:tentative="1">
      <w:start w:val="1"/>
      <w:numFmt w:val="bullet"/>
      <w:lvlText w:val=""/>
      <w:lvlJc w:val="left"/>
      <w:pPr>
        <w:tabs>
          <w:tab w:val="num" w:pos="3600"/>
        </w:tabs>
        <w:ind w:left="3600" w:hanging="360"/>
      </w:pPr>
      <w:rPr>
        <w:rFonts w:ascii="Wingdings" w:hAnsi="Wingdings" w:hint="default"/>
      </w:rPr>
    </w:lvl>
    <w:lvl w:ilvl="5" w:tplc="C89EE366" w:tentative="1">
      <w:start w:val="1"/>
      <w:numFmt w:val="bullet"/>
      <w:lvlText w:val=""/>
      <w:lvlJc w:val="left"/>
      <w:pPr>
        <w:tabs>
          <w:tab w:val="num" w:pos="4320"/>
        </w:tabs>
        <w:ind w:left="4320" w:hanging="360"/>
      </w:pPr>
      <w:rPr>
        <w:rFonts w:ascii="Wingdings" w:hAnsi="Wingdings" w:hint="default"/>
      </w:rPr>
    </w:lvl>
    <w:lvl w:ilvl="6" w:tplc="4D66B982" w:tentative="1">
      <w:start w:val="1"/>
      <w:numFmt w:val="bullet"/>
      <w:lvlText w:val=""/>
      <w:lvlJc w:val="left"/>
      <w:pPr>
        <w:tabs>
          <w:tab w:val="num" w:pos="5040"/>
        </w:tabs>
        <w:ind w:left="5040" w:hanging="360"/>
      </w:pPr>
      <w:rPr>
        <w:rFonts w:ascii="Wingdings" w:hAnsi="Wingdings" w:hint="default"/>
      </w:rPr>
    </w:lvl>
    <w:lvl w:ilvl="7" w:tplc="55D09B32" w:tentative="1">
      <w:start w:val="1"/>
      <w:numFmt w:val="bullet"/>
      <w:lvlText w:val=""/>
      <w:lvlJc w:val="left"/>
      <w:pPr>
        <w:tabs>
          <w:tab w:val="num" w:pos="5760"/>
        </w:tabs>
        <w:ind w:left="5760" w:hanging="360"/>
      </w:pPr>
      <w:rPr>
        <w:rFonts w:ascii="Wingdings" w:hAnsi="Wingdings" w:hint="default"/>
      </w:rPr>
    </w:lvl>
    <w:lvl w:ilvl="8" w:tplc="66764B60" w:tentative="1">
      <w:start w:val="1"/>
      <w:numFmt w:val="bullet"/>
      <w:lvlText w:val=""/>
      <w:lvlJc w:val="left"/>
      <w:pPr>
        <w:tabs>
          <w:tab w:val="num" w:pos="6480"/>
        </w:tabs>
        <w:ind w:left="6480" w:hanging="360"/>
      </w:pPr>
      <w:rPr>
        <w:rFonts w:ascii="Wingdings" w:hAnsi="Wingdings" w:hint="default"/>
      </w:rPr>
    </w:lvl>
  </w:abstractNum>
  <w:abstractNum w:abstractNumId="1">
    <w:nsid w:val="1B8B5D92"/>
    <w:multiLevelType w:val="hybridMultilevel"/>
    <w:tmpl w:val="CDF27CCC"/>
    <w:lvl w:ilvl="0" w:tplc="2DC406D8">
      <w:start w:val="1"/>
      <w:numFmt w:val="bullet"/>
      <w:lvlText w:val=""/>
      <w:lvlJc w:val="left"/>
      <w:pPr>
        <w:tabs>
          <w:tab w:val="num" w:pos="720"/>
        </w:tabs>
        <w:ind w:left="720" w:hanging="360"/>
      </w:pPr>
      <w:rPr>
        <w:rFonts w:ascii="Wingdings" w:hAnsi="Wingdings" w:hint="default"/>
      </w:rPr>
    </w:lvl>
    <w:lvl w:ilvl="1" w:tplc="E71E1802" w:tentative="1">
      <w:start w:val="1"/>
      <w:numFmt w:val="bullet"/>
      <w:lvlText w:val=""/>
      <w:lvlJc w:val="left"/>
      <w:pPr>
        <w:tabs>
          <w:tab w:val="num" w:pos="1440"/>
        </w:tabs>
        <w:ind w:left="1440" w:hanging="360"/>
      </w:pPr>
      <w:rPr>
        <w:rFonts w:ascii="Wingdings" w:hAnsi="Wingdings" w:hint="default"/>
      </w:rPr>
    </w:lvl>
    <w:lvl w:ilvl="2" w:tplc="8440006C" w:tentative="1">
      <w:start w:val="1"/>
      <w:numFmt w:val="bullet"/>
      <w:lvlText w:val=""/>
      <w:lvlJc w:val="left"/>
      <w:pPr>
        <w:tabs>
          <w:tab w:val="num" w:pos="2160"/>
        </w:tabs>
        <w:ind w:left="2160" w:hanging="360"/>
      </w:pPr>
      <w:rPr>
        <w:rFonts w:ascii="Wingdings" w:hAnsi="Wingdings" w:hint="default"/>
      </w:rPr>
    </w:lvl>
    <w:lvl w:ilvl="3" w:tplc="7B969B34" w:tentative="1">
      <w:start w:val="1"/>
      <w:numFmt w:val="bullet"/>
      <w:lvlText w:val=""/>
      <w:lvlJc w:val="left"/>
      <w:pPr>
        <w:tabs>
          <w:tab w:val="num" w:pos="2880"/>
        </w:tabs>
        <w:ind w:left="2880" w:hanging="360"/>
      </w:pPr>
      <w:rPr>
        <w:rFonts w:ascii="Wingdings" w:hAnsi="Wingdings" w:hint="default"/>
      </w:rPr>
    </w:lvl>
    <w:lvl w:ilvl="4" w:tplc="BA68C210" w:tentative="1">
      <w:start w:val="1"/>
      <w:numFmt w:val="bullet"/>
      <w:lvlText w:val=""/>
      <w:lvlJc w:val="left"/>
      <w:pPr>
        <w:tabs>
          <w:tab w:val="num" w:pos="3600"/>
        </w:tabs>
        <w:ind w:left="3600" w:hanging="360"/>
      </w:pPr>
      <w:rPr>
        <w:rFonts w:ascii="Wingdings" w:hAnsi="Wingdings" w:hint="default"/>
      </w:rPr>
    </w:lvl>
    <w:lvl w:ilvl="5" w:tplc="688ACE14" w:tentative="1">
      <w:start w:val="1"/>
      <w:numFmt w:val="bullet"/>
      <w:lvlText w:val=""/>
      <w:lvlJc w:val="left"/>
      <w:pPr>
        <w:tabs>
          <w:tab w:val="num" w:pos="4320"/>
        </w:tabs>
        <w:ind w:left="4320" w:hanging="360"/>
      </w:pPr>
      <w:rPr>
        <w:rFonts w:ascii="Wingdings" w:hAnsi="Wingdings" w:hint="default"/>
      </w:rPr>
    </w:lvl>
    <w:lvl w:ilvl="6" w:tplc="562AFC3A" w:tentative="1">
      <w:start w:val="1"/>
      <w:numFmt w:val="bullet"/>
      <w:lvlText w:val=""/>
      <w:lvlJc w:val="left"/>
      <w:pPr>
        <w:tabs>
          <w:tab w:val="num" w:pos="5040"/>
        </w:tabs>
        <w:ind w:left="5040" w:hanging="360"/>
      </w:pPr>
      <w:rPr>
        <w:rFonts w:ascii="Wingdings" w:hAnsi="Wingdings" w:hint="default"/>
      </w:rPr>
    </w:lvl>
    <w:lvl w:ilvl="7" w:tplc="EB2EDE34" w:tentative="1">
      <w:start w:val="1"/>
      <w:numFmt w:val="bullet"/>
      <w:lvlText w:val=""/>
      <w:lvlJc w:val="left"/>
      <w:pPr>
        <w:tabs>
          <w:tab w:val="num" w:pos="5760"/>
        </w:tabs>
        <w:ind w:left="5760" w:hanging="360"/>
      </w:pPr>
      <w:rPr>
        <w:rFonts w:ascii="Wingdings" w:hAnsi="Wingdings" w:hint="default"/>
      </w:rPr>
    </w:lvl>
    <w:lvl w:ilvl="8" w:tplc="FAA8CA0C" w:tentative="1">
      <w:start w:val="1"/>
      <w:numFmt w:val="bullet"/>
      <w:lvlText w:val=""/>
      <w:lvlJc w:val="left"/>
      <w:pPr>
        <w:tabs>
          <w:tab w:val="num" w:pos="6480"/>
        </w:tabs>
        <w:ind w:left="6480" w:hanging="360"/>
      </w:pPr>
      <w:rPr>
        <w:rFonts w:ascii="Wingdings" w:hAnsi="Wingdings" w:hint="default"/>
      </w:rPr>
    </w:lvl>
  </w:abstractNum>
  <w:abstractNum w:abstractNumId="2">
    <w:nsid w:val="2A344027"/>
    <w:multiLevelType w:val="hybridMultilevel"/>
    <w:tmpl w:val="A296D44A"/>
    <w:lvl w:ilvl="0" w:tplc="B6FC94A6">
      <w:start w:val="1"/>
      <w:numFmt w:val="decimal"/>
      <w:lvlText w:val="%1."/>
      <w:lvlJc w:val="left"/>
      <w:pPr>
        <w:tabs>
          <w:tab w:val="num" w:pos="720"/>
        </w:tabs>
        <w:ind w:left="720" w:hanging="360"/>
      </w:pPr>
    </w:lvl>
    <w:lvl w:ilvl="1" w:tplc="23C0D284" w:tentative="1">
      <w:start w:val="1"/>
      <w:numFmt w:val="decimal"/>
      <w:lvlText w:val="%2."/>
      <w:lvlJc w:val="left"/>
      <w:pPr>
        <w:tabs>
          <w:tab w:val="num" w:pos="1440"/>
        </w:tabs>
        <w:ind w:left="1440" w:hanging="360"/>
      </w:pPr>
    </w:lvl>
    <w:lvl w:ilvl="2" w:tplc="CECCFDEC" w:tentative="1">
      <w:start w:val="1"/>
      <w:numFmt w:val="decimal"/>
      <w:lvlText w:val="%3."/>
      <w:lvlJc w:val="left"/>
      <w:pPr>
        <w:tabs>
          <w:tab w:val="num" w:pos="2160"/>
        </w:tabs>
        <w:ind w:left="2160" w:hanging="360"/>
      </w:pPr>
    </w:lvl>
    <w:lvl w:ilvl="3" w:tplc="ED7C6D16" w:tentative="1">
      <w:start w:val="1"/>
      <w:numFmt w:val="decimal"/>
      <w:lvlText w:val="%4."/>
      <w:lvlJc w:val="left"/>
      <w:pPr>
        <w:tabs>
          <w:tab w:val="num" w:pos="2880"/>
        </w:tabs>
        <w:ind w:left="2880" w:hanging="360"/>
      </w:pPr>
    </w:lvl>
    <w:lvl w:ilvl="4" w:tplc="86F62FFE" w:tentative="1">
      <w:start w:val="1"/>
      <w:numFmt w:val="decimal"/>
      <w:lvlText w:val="%5."/>
      <w:lvlJc w:val="left"/>
      <w:pPr>
        <w:tabs>
          <w:tab w:val="num" w:pos="3600"/>
        </w:tabs>
        <w:ind w:left="3600" w:hanging="360"/>
      </w:pPr>
    </w:lvl>
    <w:lvl w:ilvl="5" w:tplc="71182C42" w:tentative="1">
      <w:start w:val="1"/>
      <w:numFmt w:val="decimal"/>
      <w:lvlText w:val="%6."/>
      <w:lvlJc w:val="left"/>
      <w:pPr>
        <w:tabs>
          <w:tab w:val="num" w:pos="4320"/>
        </w:tabs>
        <w:ind w:left="4320" w:hanging="360"/>
      </w:pPr>
    </w:lvl>
    <w:lvl w:ilvl="6" w:tplc="373080DC" w:tentative="1">
      <w:start w:val="1"/>
      <w:numFmt w:val="decimal"/>
      <w:lvlText w:val="%7."/>
      <w:lvlJc w:val="left"/>
      <w:pPr>
        <w:tabs>
          <w:tab w:val="num" w:pos="5040"/>
        </w:tabs>
        <w:ind w:left="5040" w:hanging="360"/>
      </w:pPr>
    </w:lvl>
    <w:lvl w:ilvl="7" w:tplc="E0DA8E84" w:tentative="1">
      <w:start w:val="1"/>
      <w:numFmt w:val="decimal"/>
      <w:lvlText w:val="%8."/>
      <w:lvlJc w:val="left"/>
      <w:pPr>
        <w:tabs>
          <w:tab w:val="num" w:pos="5760"/>
        </w:tabs>
        <w:ind w:left="5760" w:hanging="360"/>
      </w:pPr>
    </w:lvl>
    <w:lvl w:ilvl="8" w:tplc="D17054D4" w:tentative="1">
      <w:start w:val="1"/>
      <w:numFmt w:val="decimal"/>
      <w:lvlText w:val="%9."/>
      <w:lvlJc w:val="left"/>
      <w:pPr>
        <w:tabs>
          <w:tab w:val="num" w:pos="6480"/>
        </w:tabs>
        <w:ind w:left="6480" w:hanging="360"/>
      </w:pPr>
    </w:lvl>
  </w:abstractNum>
  <w:abstractNum w:abstractNumId="3">
    <w:nsid w:val="2E80241A"/>
    <w:multiLevelType w:val="hybridMultilevel"/>
    <w:tmpl w:val="5B46F010"/>
    <w:lvl w:ilvl="0" w:tplc="1562C8A0">
      <w:start w:val="1"/>
      <w:numFmt w:val="bullet"/>
      <w:lvlText w:val=""/>
      <w:lvlJc w:val="left"/>
      <w:pPr>
        <w:tabs>
          <w:tab w:val="num" w:pos="720"/>
        </w:tabs>
        <w:ind w:left="720" w:hanging="360"/>
      </w:pPr>
      <w:rPr>
        <w:rFonts w:ascii="Wingdings" w:hAnsi="Wingdings" w:hint="default"/>
      </w:rPr>
    </w:lvl>
    <w:lvl w:ilvl="1" w:tplc="4AF4D580" w:tentative="1">
      <w:start w:val="1"/>
      <w:numFmt w:val="bullet"/>
      <w:lvlText w:val=""/>
      <w:lvlJc w:val="left"/>
      <w:pPr>
        <w:tabs>
          <w:tab w:val="num" w:pos="1440"/>
        </w:tabs>
        <w:ind w:left="1440" w:hanging="360"/>
      </w:pPr>
      <w:rPr>
        <w:rFonts w:ascii="Wingdings" w:hAnsi="Wingdings" w:hint="default"/>
      </w:rPr>
    </w:lvl>
    <w:lvl w:ilvl="2" w:tplc="37E260E4" w:tentative="1">
      <w:start w:val="1"/>
      <w:numFmt w:val="bullet"/>
      <w:lvlText w:val=""/>
      <w:lvlJc w:val="left"/>
      <w:pPr>
        <w:tabs>
          <w:tab w:val="num" w:pos="2160"/>
        </w:tabs>
        <w:ind w:left="2160" w:hanging="360"/>
      </w:pPr>
      <w:rPr>
        <w:rFonts w:ascii="Wingdings" w:hAnsi="Wingdings" w:hint="default"/>
      </w:rPr>
    </w:lvl>
    <w:lvl w:ilvl="3" w:tplc="7D9678D0" w:tentative="1">
      <w:start w:val="1"/>
      <w:numFmt w:val="bullet"/>
      <w:lvlText w:val=""/>
      <w:lvlJc w:val="left"/>
      <w:pPr>
        <w:tabs>
          <w:tab w:val="num" w:pos="2880"/>
        </w:tabs>
        <w:ind w:left="2880" w:hanging="360"/>
      </w:pPr>
      <w:rPr>
        <w:rFonts w:ascii="Wingdings" w:hAnsi="Wingdings" w:hint="default"/>
      </w:rPr>
    </w:lvl>
    <w:lvl w:ilvl="4" w:tplc="6A4A3A42" w:tentative="1">
      <w:start w:val="1"/>
      <w:numFmt w:val="bullet"/>
      <w:lvlText w:val=""/>
      <w:lvlJc w:val="left"/>
      <w:pPr>
        <w:tabs>
          <w:tab w:val="num" w:pos="3600"/>
        </w:tabs>
        <w:ind w:left="3600" w:hanging="360"/>
      </w:pPr>
      <w:rPr>
        <w:rFonts w:ascii="Wingdings" w:hAnsi="Wingdings" w:hint="default"/>
      </w:rPr>
    </w:lvl>
    <w:lvl w:ilvl="5" w:tplc="5C1E3EF4" w:tentative="1">
      <w:start w:val="1"/>
      <w:numFmt w:val="bullet"/>
      <w:lvlText w:val=""/>
      <w:lvlJc w:val="left"/>
      <w:pPr>
        <w:tabs>
          <w:tab w:val="num" w:pos="4320"/>
        </w:tabs>
        <w:ind w:left="4320" w:hanging="360"/>
      </w:pPr>
      <w:rPr>
        <w:rFonts w:ascii="Wingdings" w:hAnsi="Wingdings" w:hint="default"/>
      </w:rPr>
    </w:lvl>
    <w:lvl w:ilvl="6" w:tplc="933A8C66" w:tentative="1">
      <w:start w:val="1"/>
      <w:numFmt w:val="bullet"/>
      <w:lvlText w:val=""/>
      <w:lvlJc w:val="left"/>
      <w:pPr>
        <w:tabs>
          <w:tab w:val="num" w:pos="5040"/>
        </w:tabs>
        <w:ind w:left="5040" w:hanging="360"/>
      </w:pPr>
      <w:rPr>
        <w:rFonts w:ascii="Wingdings" w:hAnsi="Wingdings" w:hint="default"/>
      </w:rPr>
    </w:lvl>
    <w:lvl w:ilvl="7" w:tplc="B4023840" w:tentative="1">
      <w:start w:val="1"/>
      <w:numFmt w:val="bullet"/>
      <w:lvlText w:val=""/>
      <w:lvlJc w:val="left"/>
      <w:pPr>
        <w:tabs>
          <w:tab w:val="num" w:pos="5760"/>
        </w:tabs>
        <w:ind w:left="5760" w:hanging="360"/>
      </w:pPr>
      <w:rPr>
        <w:rFonts w:ascii="Wingdings" w:hAnsi="Wingdings" w:hint="default"/>
      </w:rPr>
    </w:lvl>
    <w:lvl w:ilvl="8" w:tplc="58180BBA" w:tentative="1">
      <w:start w:val="1"/>
      <w:numFmt w:val="bullet"/>
      <w:lvlText w:val=""/>
      <w:lvlJc w:val="left"/>
      <w:pPr>
        <w:tabs>
          <w:tab w:val="num" w:pos="6480"/>
        </w:tabs>
        <w:ind w:left="6480" w:hanging="360"/>
      </w:pPr>
      <w:rPr>
        <w:rFonts w:ascii="Wingdings" w:hAnsi="Wingdings" w:hint="default"/>
      </w:rPr>
    </w:lvl>
  </w:abstractNum>
  <w:abstractNum w:abstractNumId="4">
    <w:nsid w:val="2FF635F8"/>
    <w:multiLevelType w:val="hybridMultilevel"/>
    <w:tmpl w:val="5D8E94C2"/>
    <w:lvl w:ilvl="0" w:tplc="66F8B7B4">
      <w:start w:val="1"/>
      <w:numFmt w:val="decimal"/>
      <w:lvlText w:val="%1."/>
      <w:lvlJc w:val="left"/>
      <w:pPr>
        <w:tabs>
          <w:tab w:val="num" w:pos="720"/>
        </w:tabs>
        <w:ind w:left="720" w:hanging="360"/>
      </w:pPr>
    </w:lvl>
    <w:lvl w:ilvl="1" w:tplc="FC7267AE" w:tentative="1">
      <w:start w:val="1"/>
      <w:numFmt w:val="decimal"/>
      <w:lvlText w:val="%2."/>
      <w:lvlJc w:val="left"/>
      <w:pPr>
        <w:tabs>
          <w:tab w:val="num" w:pos="1440"/>
        </w:tabs>
        <w:ind w:left="1440" w:hanging="360"/>
      </w:pPr>
    </w:lvl>
    <w:lvl w:ilvl="2" w:tplc="185836B8" w:tentative="1">
      <w:start w:val="1"/>
      <w:numFmt w:val="decimal"/>
      <w:lvlText w:val="%3."/>
      <w:lvlJc w:val="left"/>
      <w:pPr>
        <w:tabs>
          <w:tab w:val="num" w:pos="2160"/>
        </w:tabs>
        <w:ind w:left="2160" w:hanging="360"/>
      </w:pPr>
    </w:lvl>
    <w:lvl w:ilvl="3" w:tplc="99E8CEC2" w:tentative="1">
      <w:start w:val="1"/>
      <w:numFmt w:val="decimal"/>
      <w:lvlText w:val="%4."/>
      <w:lvlJc w:val="left"/>
      <w:pPr>
        <w:tabs>
          <w:tab w:val="num" w:pos="2880"/>
        </w:tabs>
        <w:ind w:left="2880" w:hanging="360"/>
      </w:pPr>
    </w:lvl>
    <w:lvl w:ilvl="4" w:tplc="93280288" w:tentative="1">
      <w:start w:val="1"/>
      <w:numFmt w:val="decimal"/>
      <w:lvlText w:val="%5."/>
      <w:lvlJc w:val="left"/>
      <w:pPr>
        <w:tabs>
          <w:tab w:val="num" w:pos="3600"/>
        </w:tabs>
        <w:ind w:left="3600" w:hanging="360"/>
      </w:pPr>
    </w:lvl>
    <w:lvl w:ilvl="5" w:tplc="8ABCB3AA" w:tentative="1">
      <w:start w:val="1"/>
      <w:numFmt w:val="decimal"/>
      <w:lvlText w:val="%6."/>
      <w:lvlJc w:val="left"/>
      <w:pPr>
        <w:tabs>
          <w:tab w:val="num" w:pos="4320"/>
        </w:tabs>
        <w:ind w:left="4320" w:hanging="360"/>
      </w:pPr>
    </w:lvl>
    <w:lvl w:ilvl="6" w:tplc="0DD87816" w:tentative="1">
      <w:start w:val="1"/>
      <w:numFmt w:val="decimal"/>
      <w:lvlText w:val="%7."/>
      <w:lvlJc w:val="left"/>
      <w:pPr>
        <w:tabs>
          <w:tab w:val="num" w:pos="5040"/>
        </w:tabs>
        <w:ind w:left="5040" w:hanging="360"/>
      </w:pPr>
    </w:lvl>
    <w:lvl w:ilvl="7" w:tplc="4440D1BE" w:tentative="1">
      <w:start w:val="1"/>
      <w:numFmt w:val="decimal"/>
      <w:lvlText w:val="%8."/>
      <w:lvlJc w:val="left"/>
      <w:pPr>
        <w:tabs>
          <w:tab w:val="num" w:pos="5760"/>
        </w:tabs>
        <w:ind w:left="5760" w:hanging="360"/>
      </w:pPr>
    </w:lvl>
    <w:lvl w:ilvl="8" w:tplc="F8D8FBFC" w:tentative="1">
      <w:start w:val="1"/>
      <w:numFmt w:val="decimal"/>
      <w:lvlText w:val="%9."/>
      <w:lvlJc w:val="left"/>
      <w:pPr>
        <w:tabs>
          <w:tab w:val="num" w:pos="6480"/>
        </w:tabs>
        <w:ind w:left="6480" w:hanging="360"/>
      </w:pPr>
    </w:lvl>
  </w:abstractNum>
  <w:abstractNum w:abstractNumId="5">
    <w:nsid w:val="3A8F30EC"/>
    <w:multiLevelType w:val="hybridMultilevel"/>
    <w:tmpl w:val="24264648"/>
    <w:lvl w:ilvl="0" w:tplc="84D4329A">
      <w:start w:val="1"/>
      <w:numFmt w:val="bullet"/>
      <w:lvlText w:val=""/>
      <w:lvlJc w:val="left"/>
      <w:pPr>
        <w:tabs>
          <w:tab w:val="num" w:pos="720"/>
        </w:tabs>
        <w:ind w:left="720" w:hanging="360"/>
      </w:pPr>
      <w:rPr>
        <w:rFonts w:ascii="Wingdings" w:hAnsi="Wingdings" w:hint="default"/>
      </w:rPr>
    </w:lvl>
    <w:lvl w:ilvl="1" w:tplc="9FB6B0FC" w:tentative="1">
      <w:start w:val="1"/>
      <w:numFmt w:val="bullet"/>
      <w:lvlText w:val=""/>
      <w:lvlJc w:val="left"/>
      <w:pPr>
        <w:tabs>
          <w:tab w:val="num" w:pos="1440"/>
        </w:tabs>
        <w:ind w:left="1440" w:hanging="360"/>
      </w:pPr>
      <w:rPr>
        <w:rFonts w:ascii="Wingdings" w:hAnsi="Wingdings" w:hint="default"/>
      </w:rPr>
    </w:lvl>
    <w:lvl w:ilvl="2" w:tplc="3D541EC8" w:tentative="1">
      <w:start w:val="1"/>
      <w:numFmt w:val="bullet"/>
      <w:lvlText w:val=""/>
      <w:lvlJc w:val="left"/>
      <w:pPr>
        <w:tabs>
          <w:tab w:val="num" w:pos="2160"/>
        </w:tabs>
        <w:ind w:left="2160" w:hanging="360"/>
      </w:pPr>
      <w:rPr>
        <w:rFonts w:ascii="Wingdings" w:hAnsi="Wingdings" w:hint="default"/>
      </w:rPr>
    </w:lvl>
    <w:lvl w:ilvl="3" w:tplc="5BCAEA08" w:tentative="1">
      <w:start w:val="1"/>
      <w:numFmt w:val="bullet"/>
      <w:lvlText w:val=""/>
      <w:lvlJc w:val="left"/>
      <w:pPr>
        <w:tabs>
          <w:tab w:val="num" w:pos="2880"/>
        </w:tabs>
        <w:ind w:left="2880" w:hanging="360"/>
      </w:pPr>
      <w:rPr>
        <w:rFonts w:ascii="Wingdings" w:hAnsi="Wingdings" w:hint="default"/>
      </w:rPr>
    </w:lvl>
    <w:lvl w:ilvl="4" w:tplc="F814D4E4" w:tentative="1">
      <w:start w:val="1"/>
      <w:numFmt w:val="bullet"/>
      <w:lvlText w:val=""/>
      <w:lvlJc w:val="left"/>
      <w:pPr>
        <w:tabs>
          <w:tab w:val="num" w:pos="3600"/>
        </w:tabs>
        <w:ind w:left="3600" w:hanging="360"/>
      </w:pPr>
      <w:rPr>
        <w:rFonts w:ascii="Wingdings" w:hAnsi="Wingdings" w:hint="default"/>
      </w:rPr>
    </w:lvl>
    <w:lvl w:ilvl="5" w:tplc="BC848796" w:tentative="1">
      <w:start w:val="1"/>
      <w:numFmt w:val="bullet"/>
      <w:lvlText w:val=""/>
      <w:lvlJc w:val="left"/>
      <w:pPr>
        <w:tabs>
          <w:tab w:val="num" w:pos="4320"/>
        </w:tabs>
        <w:ind w:left="4320" w:hanging="360"/>
      </w:pPr>
      <w:rPr>
        <w:rFonts w:ascii="Wingdings" w:hAnsi="Wingdings" w:hint="default"/>
      </w:rPr>
    </w:lvl>
    <w:lvl w:ilvl="6" w:tplc="E93EAD8C" w:tentative="1">
      <w:start w:val="1"/>
      <w:numFmt w:val="bullet"/>
      <w:lvlText w:val=""/>
      <w:lvlJc w:val="left"/>
      <w:pPr>
        <w:tabs>
          <w:tab w:val="num" w:pos="5040"/>
        </w:tabs>
        <w:ind w:left="5040" w:hanging="360"/>
      </w:pPr>
      <w:rPr>
        <w:rFonts w:ascii="Wingdings" w:hAnsi="Wingdings" w:hint="default"/>
      </w:rPr>
    </w:lvl>
    <w:lvl w:ilvl="7" w:tplc="4872D0C6" w:tentative="1">
      <w:start w:val="1"/>
      <w:numFmt w:val="bullet"/>
      <w:lvlText w:val=""/>
      <w:lvlJc w:val="left"/>
      <w:pPr>
        <w:tabs>
          <w:tab w:val="num" w:pos="5760"/>
        </w:tabs>
        <w:ind w:left="5760" w:hanging="360"/>
      </w:pPr>
      <w:rPr>
        <w:rFonts w:ascii="Wingdings" w:hAnsi="Wingdings" w:hint="default"/>
      </w:rPr>
    </w:lvl>
    <w:lvl w:ilvl="8" w:tplc="BF14FBFA" w:tentative="1">
      <w:start w:val="1"/>
      <w:numFmt w:val="bullet"/>
      <w:lvlText w:val=""/>
      <w:lvlJc w:val="left"/>
      <w:pPr>
        <w:tabs>
          <w:tab w:val="num" w:pos="6480"/>
        </w:tabs>
        <w:ind w:left="6480" w:hanging="360"/>
      </w:pPr>
      <w:rPr>
        <w:rFonts w:ascii="Wingdings" w:hAnsi="Wingdings" w:hint="default"/>
      </w:rPr>
    </w:lvl>
  </w:abstractNum>
  <w:abstractNum w:abstractNumId="6">
    <w:nsid w:val="3C485426"/>
    <w:multiLevelType w:val="hybridMultilevel"/>
    <w:tmpl w:val="E258E9FE"/>
    <w:lvl w:ilvl="0" w:tplc="33EEAF66">
      <w:start w:val="1"/>
      <w:numFmt w:val="bullet"/>
      <w:lvlText w:val=""/>
      <w:lvlJc w:val="left"/>
      <w:pPr>
        <w:tabs>
          <w:tab w:val="num" w:pos="720"/>
        </w:tabs>
        <w:ind w:left="720" w:hanging="360"/>
      </w:pPr>
      <w:rPr>
        <w:rFonts w:ascii="Wingdings" w:hAnsi="Wingdings" w:hint="default"/>
      </w:rPr>
    </w:lvl>
    <w:lvl w:ilvl="1" w:tplc="6C92A3D6" w:tentative="1">
      <w:start w:val="1"/>
      <w:numFmt w:val="bullet"/>
      <w:lvlText w:val=""/>
      <w:lvlJc w:val="left"/>
      <w:pPr>
        <w:tabs>
          <w:tab w:val="num" w:pos="1440"/>
        </w:tabs>
        <w:ind w:left="1440" w:hanging="360"/>
      </w:pPr>
      <w:rPr>
        <w:rFonts w:ascii="Wingdings" w:hAnsi="Wingdings" w:hint="default"/>
      </w:rPr>
    </w:lvl>
    <w:lvl w:ilvl="2" w:tplc="F0487D62" w:tentative="1">
      <w:start w:val="1"/>
      <w:numFmt w:val="bullet"/>
      <w:lvlText w:val=""/>
      <w:lvlJc w:val="left"/>
      <w:pPr>
        <w:tabs>
          <w:tab w:val="num" w:pos="2160"/>
        </w:tabs>
        <w:ind w:left="2160" w:hanging="360"/>
      </w:pPr>
      <w:rPr>
        <w:rFonts w:ascii="Wingdings" w:hAnsi="Wingdings" w:hint="default"/>
      </w:rPr>
    </w:lvl>
    <w:lvl w:ilvl="3" w:tplc="8C24AD48" w:tentative="1">
      <w:start w:val="1"/>
      <w:numFmt w:val="bullet"/>
      <w:lvlText w:val=""/>
      <w:lvlJc w:val="left"/>
      <w:pPr>
        <w:tabs>
          <w:tab w:val="num" w:pos="2880"/>
        </w:tabs>
        <w:ind w:left="2880" w:hanging="360"/>
      </w:pPr>
      <w:rPr>
        <w:rFonts w:ascii="Wingdings" w:hAnsi="Wingdings" w:hint="default"/>
      </w:rPr>
    </w:lvl>
    <w:lvl w:ilvl="4" w:tplc="32E85A5A" w:tentative="1">
      <w:start w:val="1"/>
      <w:numFmt w:val="bullet"/>
      <w:lvlText w:val=""/>
      <w:lvlJc w:val="left"/>
      <w:pPr>
        <w:tabs>
          <w:tab w:val="num" w:pos="3600"/>
        </w:tabs>
        <w:ind w:left="3600" w:hanging="360"/>
      </w:pPr>
      <w:rPr>
        <w:rFonts w:ascii="Wingdings" w:hAnsi="Wingdings" w:hint="default"/>
      </w:rPr>
    </w:lvl>
    <w:lvl w:ilvl="5" w:tplc="CC8CBE5C" w:tentative="1">
      <w:start w:val="1"/>
      <w:numFmt w:val="bullet"/>
      <w:lvlText w:val=""/>
      <w:lvlJc w:val="left"/>
      <w:pPr>
        <w:tabs>
          <w:tab w:val="num" w:pos="4320"/>
        </w:tabs>
        <w:ind w:left="4320" w:hanging="360"/>
      </w:pPr>
      <w:rPr>
        <w:rFonts w:ascii="Wingdings" w:hAnsi="Wingdings" w:hint="default"/>
      </w:rPr>
    </w:lvl>
    <w:lvl w:ilvl="6" w:tplc="6CA2E6B2" w:tentative="1">
      <w:start w:val="1"/>
      <w:numFmt w:val="bullet"/>
      <w:lvlText w:val=""/>
      <w:lvlJc w:val="left"/>
      <w:pPr>
        <w:tabs>
          <w:tab w:val="num" w:pos="5040"/>
        </w:tabs>
        <w:ind w:left="5040" w:hanging="360"/>
      </w:pPr>
      <w:rPr>
        <w:rFonts w:ascii="Wingdings" w:hAnsi="Wingdings" w:hint="default"/>
      </w:rPr>
    </w:lvl>
    <w:lvl w:ilvl="7" w:tplc="C8CEFAAC" w:tentative="1">
      <w:start w:val="1"/>
      <w:numFmt w:val="bullet"/>
      <w:lvlText w:val=""/>
      <w:lvlJc w:val="left"/>
      <w:pPr>
        <w:tabs>
          <w:tab w:val="num" w:pos="5760"/>
        </w:tabs>
        <w:ind w:left="5760" w:hanging="360"/>
      </w:pPr>
      <w:rPr>
        <w:rFonts w:ascii="Wingdings" w:hAnsi="Wingdings" w:hint="default"/>
      </w:rPr>
    </w:lvl>
    <w:lvl w:ilvl="8" w:tplc="1A0222F2" w:tentative="1">
      <w:start w:val="1"/>
      <w:numFmt w:val="bullet"/>
      <w:lvlText w:val=""/>
      <w:lvlJc w:val="left"/>
      <w:pPr>
        <w:tabs>
          <w:tab w:val="num" w:pos="6480"/>
        </w:tabs>
        <w:ind w:left="6480" w:hanging="360"/>
      </w:pPr>
      <w:rPr>
        <w:rFonts w:ascii="Wingdings" w:hAnsi="Wingdings" w:hint="default"/>
      </w:rPr>
    </w:lvl>
  </w:abstractNum>
  <w:abstractNum w:abstractNumId="7">
    <w:nsid w:val="45226989"/>
    <w:multiLevelType w:val="hybridMultilevel"/>
    <w:tmpl w:val="F8463A94"/>
    <w:lvl w:ilvl="0" w:tplc="C16491EC">
      <w:start w:val="1"/>
      <w:numFmt w:val="bullet"/>
      <w:lvlText w:val=""/>
      <w:lvlJc w:val="left"/>
      <w:pPr>
        <w:tabs>
          <w:tab w:val="num" w:pos="720"/>
        </w:tabs>
        <w:ind w:left="720" w:hanging="360"/>
      </w:pPr>
      <w:rPr>
        <w:rFonts w:ascii="Wingdings" w:hAnsi="Wingdings" w:hint="default"/>
      </w:rPr>
    </w:lvl>
    <w:lvl w:ilvl="1" w:tplc="744281F6" w:tentative="1">
      <w:start w:val="1"/>
      <w:numFmt w:val="bullet"/>
      <w:lvlText w:val=""/>
      <w:lvlJc w:val="left"/>
      <w:pPr>
        <w:tabs>
          <w:tab w:val="num" w:pos="1440"/>
        </w:tabs>
        <w:ind w:left="1440" w:hanging="360"/>
      </w:pPr>
      <w:rPr>
        <w:rFonts w:ascii="Wingdings" w:hAnsi="Wingdings" w:hint="default"/>
      </w:rPr>
    </w:lvl>
    <w:lvl w:ilvl="2" w:tplc="43AC88BC" w:tentative="1">
      <w:start w:val="1"/>
      <w:numFmt w:val="bullet"/>
      <w:lvlText w:val=""/>
      <w:lvlJc w:val="left"/>
      <w:pPr>
        <w:tabs>
          <w:tab w:val="num" w:pos="2160"/>
        </w:tabs>
        <w:ind w:left="2160" w:hanging="360"/>
      </w:pPr>
      <w:rPr>
        <w:rFonts w:ascii="Wingdings" w:hAnsi="Wingdings" w:hint="default"/>
      </w:rPr>
    </w:lvl>
    <w:lvl w:ilvl="3" w:tplc="0916D12E" w:tentative="1">
      <w:start w:val="1"/>
      <w:numFmt w:val="bullet"/>
      <w:lvlText w:val=""/>
      <w:lvlJc w:val="left"/>
      <w:pPr>
        <w:tabs>
          <w:tab w:val="num" w:pos="2880"/>
        </w:tabs>
        <w:ind w:left="2880" w:hanging="360"/>
      </w:pPr>
      <w:rPr>
        <w:rFonts w:ascii="Wingdings" w:hAnsi="Wingdings" w:hint="default"/>
      </w:rPr>
    </w:lvl>
    <w:lvl w:ilvl="4" w:tplc="547CAF46" w:tentative="1">
      <w:start w:val="1"/>
      <w:numFmt w:val="bullet"/>
      <w:lvlText w:val=""/>
      <w:lvlJc w:val="left"/>
      <w:pPr>
        <w:tabs>
          <w:tab w:val="num" w:pos="3600"/>
        </w:tabs>
        <w:ind w:left="3600" w:hanging="360"/>
      </w:pPr>
      <w:rPr>
        <w:rFonts w:ascii="Wingdings" w:hAnsi="Wingdings" w:hint="default"/>
      </w:rPr>
    </w:lvl>
    <w:lvl w:ilvl="5" w:tplc="A8E858F4" w:tentative="1">
      <w:start w:val="1"/>
      <w:numFmt w:val="bullet"/>
      <w:lvlText w:val=""/>
      <w:lvlJc w:val="left"/>
      <w:pPr>
        <w:tabs>
          <w:tab w:val="num" w:pos="4320"/>
        </w:tabs>
        <w:ind w:left="4320" w:hanging="360"/>
      </w:pPr>
      <w:rPr>
        <w:rFonts w:ascii="Wingdings" w:hAnsi="Wingdings" w:hint="default"/>
      </w:rPr>
    </w:lvl>
    <w:lvl w:ilvl="6" w:tplc="DFE85C54" w:tentative="1">
      <w:start w:val="1"/>
      <w:numFmt w:val="bullet"/>
      <w:lvlText w:val=""/>
      <w:lvlJc w:val="left"/>
      <w:pPr>
        <w:tabs>
          <w:tab w:val="num" w:pos="5040"/>
        </w:tabs>
        <w:ind w:left="5040" w:hanging="360"/>
      </w:pPr>
      <w:rPr>
        <w:rFonts w:ascii="Wingdings" w:hAnsi="Wingdings" w:hint="default"/>
      </w:rPr>
    </w:lvl>
    <w:lvl w:ilvl="7" w:tplc="7BE20C5C" w:tentative="1">
      <w:start w:val="1"/>
      <w:numFmt w:val="bullet"/>
      <w:lvlText w:val=""/>
      <w:lvlJc w:val="left"/>
      <w:pPr>
        <w:tabs>
          <w:tab w:val="num" w:pos="5760"/>
        </w:tabs>
        <w:ind w:left="5760" w:hanging="360"/>
      </w:pPr>
      <w:rPr>
        <w:rFonts w:ascii="Wingdings" w:hAnsi="Wingdings" w:hint="default"/>
      </w:rPr>
    </w:lvl>
    <w:lvl w:ilvl="8" w:tplc="66D69064" w:tentative="1">
      <w:start w:val="1"/>
      <w:numFmt w:val="bullet"/>
      <w:lvlText w:val=""/>
      <w:lvlJc w:val="left"/>
      <w:pPr>
        <w:tabs>
          <w:tab w:val="num" w:pos="6480"/>
        </w:tabs>
        <w:ind w:left="6480" w:hanging="360"/>
      </w:pPr>
      <w:rPr>
        <w:rFonts w:ascii="Wingdings" w:hAnsi="Wingdings" w:hint="default"/>
      </w:rPr>
    </w:lvl>
  </w:abstractNum>
  <w:abstractNum w:abstractNumId="8">
    <w:nsid w:val="493F3E79"/>
    <w:multiLevelType w:val="hybridMultilevel"/>
    <w:tmpl w:val="AF5CE93C"/>
    <w:lvl w:ilvl="0" w:tplc="34923CA0">
      <w:start w:val="1"/>
      <w:numFmt w:val="decimal"/>
      <w:lvlText w:val="%1."/>
      <w:lvlJc w:val="left"/>
      <w:pPr>
        <w:tabs>
          <w:tab w:val="num" w:pos="720"/>
        </w:tabs>
        <w:ind w:left="720" w:hanging="360"/>
      </w:pPr>
    </w:lvl>
    <w:lvl w:ilvl="1" w:tplc="2742999E" w:tentative="1">
      <w:start w:val="1"/>
      <w:numFmt w:val="decimal"/>
      <w:lvlText w:val="%2."/>
      <w:lvlJc w:val="left"/>
      <w:pPr>
        <w:tabs>
          <w:tab w:val="num" w:pos="1440"/>
        </w:tabs>
        <w:ind w:left="1440" w:hanging="360"/>
      </w:pPr>
    </w:lvl>
    <w:lvl w:ilvl="2" w:tplc="DC867952" w:tentative="1">
      <w:start w:val="1"/>
      <w:numFmt w:val="decimal"/>
      <w:lvlText w:val="%3."/>
      <w:lvlJc w:val="left"/>
      <w:pPr>
        <w:tabs>
          <w:tab w:val="num" w:pos="2160"/>
        </w:tabs>
        <w:ind w:left="2160" w:hanging="360"/>
      </w:pPr>
    </w:lvl>
    <w:lvl w:ilvl="3" w:tplc="DA602D06" w:tentative="1">
      <w:start w:val="1"/>
      <w:numFmt w:val="decimal"/>
      <w:lvlText w:val="%4."/>
      <w:lvlJc w:val="left"/>
      <w:pPr>
        <w:tabs>
          <w:tab w:val="num" w:pos="2880"/>
        </w:tabs>
        <w:ind w:left="2880" w:hanging="360"/>
      </w:pPr>
    </w:lvl>
    <w:lvl w:ilvl="4" w:tplc="99F4A272" w:tentative="1">
      <w:start w:val="1"/>
      <w:numFmt w:val="decimal"/>
      <w:lvlText w:val="%5."/>
      <w:lvlJc w:val="left"/>
      <w:pPr>
        <w:tabs>
          <w:tab w:val="num" w:pos="3600"/>
        </w:tabs>
        <w:ind w:left="3600" w:hanging="360"/>
      </w:pPr>
    </w:lvl>
    <w:lvl w:ilvl="5" w:tplc="5B3CA476" w:tentative="1">
      <w:start w:val="1"/>
      <w:numFmt w:val="decimal"/>
      <w:lvlText w:val="%6."/>
      <w:lvlJc w:val="left"/>
      <w:pPr>
        <w:tabs>
          <w:tab w:val="num" w:pos="4320"/>
        </w:tabs>
        <w:ind w:left="4320" w:hanging="360"/>
      </w:pPr>
    </w:lvl>
    <w:lvl w:ilvl="6" w:tplc="B088D4DC" w:tentative="1">
      <w:start w:val="1"/>
      <w:numFmt w:val="decimal"/>
      <w:lvlText w:val="%7."/>
      <w:lvlJc w:val="left"/>
      <w:pPr>
        <w:tabs>
          <w:tab w:val="num" w:pos="5040"/>
        </w:tabs>
        <w:ind w:left="5040" w:hanging="360"/>
      </w:pPr>
    </w:lvl>
    <w:lvl w:ilvl="7" w:tplc="AC4ECE66" w:tentative="1">
      <w:start w:val="1"/>
      <w:numFmt w:val="decimal"/>
      <w:lvlText w:val="%8."/>
      <w:lvlJc w:val="left"/>
      <w:pPr>
        <w:tabs>
          <w:tab w:val="num" w:pos="5760"/>
        </w:tabs>
        <w:ind w:left="5760" w:hanging="360"/>
      </w:pPr>
    </w:lvl>
    <w:lvl w:ilvl="8" w:tplc="D42666C8" w:tentative="1">
      <w:start w:val="1"/>
      <w:numFmt w:val="decimal"/>
      <w:lvlText w:val="%9."/>
      <w:lvlJc w:val="left"/>
      <w:pPr>
        <w:tabs>
          <w:tab w:val="num" w:pos="6480"/>
        </w:tabs>
        <w:ind w:left="6480" w:hanging="360"/>
      </w:pPr>
    </w:lvl>
  </w:abstractNum>
  <w:abstractNum w:abstractNumId="9">
    <w:nsid w:val="49FC7B9D"/>
    <w:multiLevelType w:val="hybridMultilevel"/>
    <w:tmpl w:val="19F2C87E"/>
    <w:lvl w:ilvl="0" w:tplc="09929A14">
      <w:start w:val="1"/>
      <w:numFmt w:val="decimal"/>
      <w:lvlText w:val="%1."/>
      <w:lvlJc w:val="left"/>
      <w:pPr>
        <w:tabs>
          <w:tab w:val="num" w:pos="720"/>
        </w:tabs>
        <w:ind w:left="720" w:hanging="360"/>
      </w:pPr>
    </w:lvl>
    <w:lvl w:ilvl="1" w:tplc="9CCA768A" w:tentative="1">
      <w:start w:val="1"/>
      <w:numFmt w:val="decimal"/>
      <w:lvlText w:val="%2."/>
      <w:lvlJc w:val="left"/>
      <w:pPr>
        <w:tabs>
          <w:tab w:val="num" w:pos="1440"/>
        </w:tabs>
        <w:ind w:left="1440" w:hanging="360"/>
      </w:pPr>
    </w:lvl>
    <w:lvl w:ilvl="2" w:tplc="E892F130" w:tentative="1">
      <w:start w:val="1"/>
      <w:numFmt w:val="decimal"/>
      <w:lvlText w:val="%3."/>
      <w:lvlJc w:val="left"/>
      <w:pPr>
        <w:tabs>
          <w:tab w:val="num" w:pos="2160"/>
        </w:tabs>
        <w:ind w:left="2160" w:hanging="360"/>
      </w:pPr>
    </w:lvl>
    <w:lvl w:ilvl="3" w:tplc="40C059F2" w:tentative="1">
      <w:start w:val="1"/>
      <w:numFmt w:val="decimal"/>
      <w:lvlText w:val="%4."/>
      <w:lvlJc w:val="left"/>
      <w:pPr>
        <w:tabs>
          <w:tab w:val="num" w:pos="2880"/>
        </w:tabs>
        <w:ind w:left="2880" w:hanging="360"/>
      </w:pPr>
    </w:lvl>
    <w:lvl w:ilvl="4" w:tplc="FD2E66CC" w:tentative="1">
      <w:start w:val="1"/>
      <w:numFmt w:val="decimal"/>
      <w:lvlText w:val="%5."/>
      <w:lvlJc w:val="left"/>
      <w:pPr>
        <w:tabs>
          <w:tab w:val="num" w:pos="3600"/>
        </w:tabs>
        <w:ind w:left="3600" w:hanging="360"/>
      </w:pPr>
    </w:lvl>
    <w:lvl w:ilvl="5" w:tplc="3E246756" w:tentative="1">
      <w:start w:val="1"/>
      <w:numFmt w:val="decimal"/>
      <w:lvlText w:val="%6."/>
      <w:lvlJc w:val="left"/>
      <w:pPr>
        <w:tabs>
          <w:tab w:val="num" w:pos="4320"/>
        </w:tabs>
        <w:ind w:left="4320" w:hanging="360"/>
      </w:pPr>
    </w:lvl>
    <w:lvl w:ilvl="6" w:tplc="B3D213E4" w:tentative="1">
      <w:start w:val="1"/>
      <w:numFmt w:val="decimal"/>
      <w:lvlText w:val="%7."/>
      <w:lvlJc w:val="left"/>
      <w:pPr>
        <w:tabs>
          <w:tab w:val="num" w:pos="5040"/>
        </w:tabs>
        <w:ind w:left="5040" w:hanging="360"/>
      </w:pPr>
    </w:lvl>
    <w:lvl w:ilvl="7" w:tplc="8A2A0B94" w:tentative="1">
      <w:start w:val="1"/>
      <w:numFmt w:val="decimal"/>
      <w:lvlText w:val="%8."/>
      <w:lvlJc w:val="left"/>
      <w:pPr>
        <w:tabs>
          <w:tab w:val="num" w:pos="5760"/>
        </w:tabs>
        <w:ind w:left="5760" w:hanging="360"/>
      </w:pPr>
    </w:lvl>
    <w:lvl w:ilvl="8" w:tplc="785A95BE" w:tentative="1">
      <w:start w:val="1"/>
      <w:numFmt w:val="decimal"/>
      <w:lvlText w:val="%9."/>
      <w:lvlJc w:val="left"/>
      <w:pPr>
        <w:tabs>
          <w:tab w:val="num" w:pos="6480"/>
        </w:tabs>
        <w:ind w:left="6480" w:hanging="360"/>
      </w:pPr>
    </w:lvl>
  </w:abstractNum>
  <w:abstractNum w:abstractNumId="10">
    <w:nsid w:val="4FE003E3"/>
    <w:multiLevelType w:val="hybridMultilevel"/>
    <w:tmpl w:val="898C284A"/>
    <w:lvl w:ilvl="0" w:tplc="160626C8">
      <w:start w:val="1"/>
      <w:numFmt w:val="decimal"/>
      <w:lvlText w:val="%1."/>
      <w:lvlJc w:val="left"/>
      <w:pPr>
        <w:tabs>
          <w:tab w:val="num" w:pos="720"/>
        </w:tabs>
        <w:ind w:left="720" w:hanging="360"/>
      </w:pPr>
    </w:lvl>
    <w:lvl w:ilvl="1" w:tplc="1D06EBD0" w:tentative="1">
      <w:start w:val="1"/>
      <w:numFmt w:val="decimal"/>
      <w:lvlText w:val="%2."/>
      <w:lvlJc w:val="left"/>
      <w:pPr>
        <w:tabs>
          <w:tab w:val="num" w:pos="1440"/>
        </w:tabs>
        <w:ind w:left="1440" w:hanging="360"/>
      </w:pPr>
    </w:lvl>
    <w:lvl w:ilvl="2" w:tplc="2D4286F6" w:tentative="1">
      <w:start w:val="1"/>
      <w:numFmt w:val="decimal"/>
      <w:lvlText w:val="%3."/>
      <w:lvlJc w:val="left"/>
      <w:pPr>
        <w:tabs>
          <w:tab w:val="num" w:pos="2160"/>
        </w:tabs>
        <w:ind w:left="2160" w:hanging="360"/>
      </w:pPr>
    </w:lvl>
    <w:lvl w:ilvl="3" w:tplc="2792749C" w:tentative="1">
      <w:start w:val="1"/>
      <w:numFmt w:val="decimal"/>
      <w:lvlText w:val="%4."/>
      <w:lvlJc w:val="left"/>
      <w:pPr>
        <w:tabs>
          <w:tab w:val="num" w:pos="2880"/>
        </w:tabs>
        <w:ind w:left="2880" w:hanging="360"/>
      </w:pPr>
    </w:lvl>
    <w:lvl w:ilvl="4" w:tplc="0CD6D0E0" w:tentative="1">
      <w:start w:val="1"/>
      <w:numFmt w:val="decimal"/>
      <w:lvlText w:val="%5."/>
      <w:lvlJc w:val="left"/>
      <w:pPr>
        <w:tabs>
          <w:tab w:val="num" w:pos="3600"/>
        </w:tabs>
        <w:ind w:left="3600" w:hanging="360"/>
      </w:pPr>
    </w:lvl>
    <w:lvl w:ilvl="5" w:tplc="AD6481CE" w:tentative="1">
      <w:start w:val="1"/>
      <w:numFmt w:val="decimal"/>
      <w:lvlText w:val="%6."/>
      <w:lvlJc w:val="left"/>
      <w:pPr>
        <w:tabs>
          <w:tab w:val="num" w:pos="4320"/>
        </w:tabs>
        <w:ind w:left="4320" w:hanging="360"/>
      </w:pPr>
    </w:lvl>
    <w:lvl w:ilvl="6" w:tplc="5600DA30" w:tentative="1">
      <w:start w:val="1"/>
      <w:numFmt w:val="decimal"/>
      <w:lvlText w:val="%7."/>
      <w:lvlJc w:val="left"/>
      <w:pPr>
        <w:tabs>
          <w:tab w:val="num" w:pos="5040"/>
        </w:tabs>
        <w:ind w:left="5040" w:hanging="360"/>
      </w:pPr>
    </w:lvl>
    <w:lvl w:ilvl="7" w:tplc="179C00D0" w:tentative="1">
      <w:start w:val="1"/>
      <w:numFmt w:val="decimal"/>
      <w:lvlText w:val="%8."/>
      <w:lvlJc w:val="left"/>
      <w:pPr>
        <w:tabs>
          <w:tab w:val="num" w:pos="5760"/>
        </w:tabs>
        <w:ind w:left="5760" w:hanging="360"/>
      </w:pPr>
    </w:lvl>
    <w:lvl w:ilvl="8" w:tplc="8912E236" w:tentative="1">
      <w:start w:val="1"/>
      <w:numFmt w:val="decimal"/>
      <w:lvlText w:val="%9."/>
      <w:lvlJc w:val="left"/>
      <w:pPr>
        <w:tabs>
          <w:tab w:val="num" w:pos="6480"/>
        </w:tabs>
        <w:ind w:left="6480" w:hanging="360"/>
      </w:pPr>
    </w:lvl>
  </w:abstractNum>
  <w:abstractNum w:abstractNumId="11">
    <w:nsid w:val="527068C3"/>
    <w:multiLevelType w:val="hybridMultilevel"/>
    <w:tmpl w:val="C1FC5710"/>
    <w:lvl w:ilvl="0" w:tplc="619E55E0">
      <w:start w:val="1"/>
      <w:numFmt w:val="lowerLetter"/>
      <w:lvlText w:val="%1."/>
      <w:lvlJc w:val="left"/>
      <w:pPr>
        <w:tabs>
          <w:tab w:val="num" w:pos="720"/>
        </w:tabs>
        <w:ind w:left="720" w:hanging="360"/>
      </w:pPr>
    </w:lvl>
    <w:lvl w:ilvl="1" w:tplc="FE86F4AC" w:tentative="1">
      <w:start w:val="1"/>
      <w:numFmt w:val="lowerLetter"/>
      <w:lvlText w:val="%2."/>
      <w:lvlJc w:val="left"/>
      <w:pPr>
        <w:tabs>
          <w:tab w:val="num" w:pos="1440"/>
        </w:tabs>
        <w:ind w:left="1440" w:hanging="360"/>
      </w:pPr>
    </w:lvl>
    <w:lvl w:ilvl="2" w:tplc="ED8CCADE" w:tentative="1">
      <w:start w:val="1"/>
      <w:numFmt w:val="lowerLetter"/>
      <w:lvlText w:val="%3."/>
      <w:lvlJc w:val="left"/>
      <w:pPr>
        <w:tabs>
          <w:tab w:val="num" w:pos="2160"/>
        </w:tabs>
        <w:ind w:left="2160" w:hanging="360"/>
      </w:pPr>
    </w:lvl>
    <w:lvl w:ilvl="3" w:tplc="4AB6BB8E" w:tentative="1">
      <w:start w:val="1"/>
      <w:numFmt w:val="lowerLetter"/>
      <w:lvlText w:val="%4."/>
      <w:lvlJc w:val="left"/>
      <w:pPr>
        <w:tabs>
          <w:tab w:val="num" w:pos="2880"/>
        </w:tabs>
        <w:ind w:left="2880" w:hanging="360"/>
      </w:pPr>
    </w:lvl>
    <w:lvl w:ilvl="4" w:tplc="E9A8782C" w:tentative="1">
      <w:start w:val="1"/>
      <w:numFmt w:val="lowerLetter"/>
      <w:lvlText w:val="%5."/>
      <w:lvlJc w:val="left"/>
      <w:pPr>
        <w:tabs>
          <w:tab w:val="num" w:pos="3600"/>
        </w:tabs>
        <w:ind w:left="3600" w:hanging="360"/>
      </w:pPr>
    </w:lvl>
    <w:lvl w:ilvl="5" w:tplc="CB728D9C" w:tentative="1">
      <w:start w:val="1"/>
      <w:numFmt w:val="lowerLetter"/>
      <w:lvlText w:val="%6."/>
      <w:lvlJc w:val="left"/>
      <w:pPr>
        <w:tabs>
          <w:tab w:val="num" w:pos="4320"/>
        </w:tabs>
        <w:ind w:left="4320" w:hanging="360"/>
      </w:pPr>
    </w:lvl>
    <w:lvl w:ilvl="6" w:tplc="FDD8CA48" w:tentative="1">
      <w:start w:val="1"/>
      <w:numFmt w:val="lowerLetter"/>
      <w:lvlText w:val="%7."/>
      <w:lvlJc w:val="left"/>
      <w:pPr>
        <w:tabs>
          <w:tab w:val="num" w:pos="5040"/>
        </w:tabs>
        <w:ind w:left="5040" w:hanging="360"/>
      </w:pPr>
    </w:lvl>
    <w:lvl w:ilvl="7" w:tplc="D0F0062C" w:tentative="1">
      <w:start w:val="1"/>
      <w:numFmt w:val="lowerLetter"/>
      <w:lvlText w:val="%8."/>
      <w:lvlJc w:val="left"/>
      <w:pPr>
        <w:tabs>
          <w:tab w:val="num" w:pos="5760"/>
        </w:tabs>
        <w:ind w:left="5760" w:hanging="360"/>
      </w:pPr>
    </w:lvl>
    <w:lvl w:ilvl="8" w:tplc="12EC3D94" w:tentative="1">
      <w:start w:val="1"/>
      <w:numFmt w:val="lowerLetter"/>
      <w:lvlText w:val="%9."/>
      <w:lvlJc w:val="left"/>
      <w:pPr>
        <w:tabs>
          <w:tab w:val="num" w:pos="6480"/>
        </w:tabs>
        <w:ind w:left="6480" w:hanging="360"/>
      </w:pPr>
    </w:lvl>
  </w:abstractNum>
  <w:abstractNum w:abstractNumId="12">
    <w:nsid w:val="569F585B"/>
    <w:multiLevelType w:val="hybridMultilevel"/>
    <w:tmpl w:val="E0C0CAD2"/>
    <w:lvl w:ilvl="0" w:tplc="7D5A6874">
      <w:start w:val="1"/>
      <w:numFmt w:val="bullet"/>
      <w:lvlText w:val=""/>
      <w:lvlJc w:val="left"/>
      <w:pPr>
        <w:tabs>
          <w:tab w:val="num" w:pos="720"/>
        </w:tabs>
        <w:ind w:left="720" w:hanging="360"/>
      </w:pPr>
      <w:rPr>
        <w:rFonts w:ascii="Wingdings" w:hAnsi="Wingdings" w:hint="default"/>
      </w:rPr>
    </w:lvl>
    <w:lvl w:ilvl="1" w:tplc="815C2B4A" w:tentative="1">
      <w:start w:val="1"/>
      <w:numFmt w:val="bullet"/>
      <w:lvlText w:val=""/>
      <w:lvlJc w:val="left"/>
      <w:pPr>
        <w:tabs>
          <w:tab w:val="num" w:pos="1440"/>
        </w:tabs>
        <w:ind w:left="1440" w:hanging="360"/>
      </w:pPr>
      <w:rPr>
        <w:rFonts w:ascii="Wingdings" w:hAnsi="Wingdings" w:hint="default"/>
      </w:rPr>
    </w:lvl>
    <w:lvl w:ilvl="2" w:tplc="4020708A" w:tentative="1">
      <w:start w:val="1"/>
      <w:numFmt w:val="bullet"/>
      <w:lvlText w:val=""/>
      <w:lvlJc w:val="left"/>
      <w:pPr>
        <w:tabs>
          <w:tab w:val="num" w:pos="2160"/>
        </w:tabs>
        <w:ind w:left="2160" w:hanging="360"/>
      </w:pPr>
      <w:rPr>
        <w:rFonts w:ascii="Wingdings" w:hAnsi="Wingdings" w:hint="default"/>
      </w:rPr>
    </w:lvl>
    <w:lvl w:ilvl="3" w:tplc="E7DC9AE0" w:tentative="1">
      <w:start w:val="1"/>
      <w:numFmt w:val="bullet"/>
      <w:lvlText w:val=""/>
      <w:lvlJc w:val="left"/>
      <w:pPr>
        <w:tabs>
          <w:tab w:val="num" w:pos="2880"/>
        </w:tabs>
        <w:ind w:left="2880" w:hanging="360"/>
      </w:pPr>
      <w:rPr>
        <w:rFonts w:ascii="Wingdings" w:hAnsi="Wingdings" w:hint="default"/>
      </w:rPr>
    </w:lvl>
    <w:lvl w:ilvl="4" w:tplc="FD96F4B0" w:tentative="1">
      <w:start w:val="1"/>
      <w:numFmt w:val="bullet"/>
      <w:lvlText w:val=""/>
      <w:lvlJc w:val="left"/>
      <w:pPr>
        <w:tabs>
          <w:tab w:val="num" w:pos="3600"/>
        </w:tabs>
        <w:ind w:left="3600" w:hanging="360"/>
      </w:pPr>
      <w:rPr>
        <w:rFonts w:ascii="Wingdings" w:hAnsi="Wingdings" w:hint="default"/>
      </w:rPr>
    </w:lvl>
    <w:lvl w:ilvl="5" w:tplc="A09029D6" w:tentative="1">
      <w:start w:val="1"/>
      <w:numFmt w:val="bullet"/>
      <w:lvlText w:val=""/>
      <w:lvlJc w:val="left"/>
      <w:pPr>
        <w:tabs>
          <w:tab w:val="num" w:pos="4320"/>
        </w:tabs>
        <w:ind w:left="4320" w:hanging="360"/>
      </w:pPr>
      <w:rPr>
        <w:rFonts w:ascii="Wingdings" w:hAnsi="Wingdings" w:hint="default"/>
      </w:rPr>
    </w:lvl>
    <w:lvl w:ilvl="6" w:tplc="4F5AC25A" w:tentative="1">
      <w:start w:val="1"/>
      <w:numFmt w:val="bullet"/>
      <w:lvlText w:val=""/>
      <w:lvlJc w:val="left"/>
      <w:pPr>
        <w:tabs>
          <w:tab w:val="num" w:pos="5040"/>
        </w:tabs>
        <w:ind w:left="5040" w:hanging="360"/>
      </w:pPr>
      <w:rPr>
        <w:rFonts w:ascii="Wingdings" w:hAnsi="Wingdings" w:hint="default"/>
      </w:rPr>
    </w:lvl>
    <w:lvl w:ilvl="7" w:tplc="9AD6882A" w:tentative="1">
      <w:start w:val="1"/>
      <w:numFmt w:val="bullet"/>
      <w:lvlText w:val=""/>
      <w:lvlJc w:val="left"/>
      <w:pPr>
        <w:tabs>
          <w:tab w:val="num" w:pos="5760"/>
        </w:tabs>
        <w:ind w:left="5760" w:hanging="360"/>
      </w:pPr>
      <w:rPr>
        <w:rFonts w:ascii="Wingdings" w:hAnsi="Wingdings" w:hint="default"/>
      </w:rPr>
    </w:lvl>
    <w:lvl w:ilvl="8" w:tplc="1600813E" w:tentative="1">
      <w:start w:val="1"/>
      <w:numFmt w:val="bullet"/>
      <w:lvlText w:val=""/>
      <w:lvlJc w:val="left"/>
      <w:pPr>
        <w:tabs>
          <w:tab w:val="num" w:pos="6480"/>
        </w:tabs>
        <w:ind w:left="6480" w:hanging="360"/>
      </w:pPr>
      <w:rPr>
        <w:rFonts w:ascii="Wingdings" w:hAnsi="Wingdings" w:hint="default"/>
      </w:rPr>
    </w:lvl>
  </w:abstractNum>
  <w:abstractNum w:abstractNumId="13">
    <w:nsid w:val="5ABA55A7"/>
    <w:multiLevelType w:val="hybridMultilevel"/>
    <w:tmpl w:val="52B2FB04"/>
    <w:lvl w:ilvl="0" w:tplc="53B24D28">
      <w:start w:val="1"/>
      <w:numFmt w:val="bullet"/>
      <w:lvlText w:val=""/>
      <w:lvlJc w:val="left"/>
      <w:pPr>
        <w:tabs>
          <w:tab w:val="num" w:pos="720"/>
        </w:tabs>
        <w:ind w:left="720" w:hanging="360"/>
      </w:pPr>
      <w:rPr>
        <w:rFonts w:ascii="Wingdings" w:hAnsi="Wingdings" w:hint="default"/>
      </w:rPr>
    </w:lvl>
    <w:lvl w:ilvl="1" w:tplc="59BCEBF4">
      <w:start w:val="200"/>
      <w:numFmt w:val="bullet"/>
      <w:lvlText w:val=""/>
      <w:lvlJc w:val="left"/>
      <w:pPr>
        <w:tabs>
          <w:tab w:val="num" w:pos="1440"/>
        </w:tabs>
        <w:ind w:left="1440" w:hanging="360"/>
      </w:pPr>
      <w:rPr>
        <w:rFonts w:ascii="Wingdings 2" w:hAnsi="Wingdings 2" w:hint="default"/>
      </w:rPr>
    </w:lvl>
    <w:lvl w:ilvl="2" w:tplc="8A6493F6" w:tentative="1">
      <w:start w:val="1"/>
      <w:numFmt w:val="bullet"/>
      <w:lvlText w:val=""/>
      <w:lvlJc w:val="left"/>
      <w:pPr>
        <w:tabs>
          <w:tab w:val="num" w:pos="2160"/>
        </w:tabs>
        <w:ind w:left="2160" w:hanging="360"/>
      </w:pPr>
      <w:rPr>
        <w:rFonts w:ascii="Wingdings" w:hAnsi="Wingdings" w:hint="default"/>
      </w:rPr>
    </w:lvl>
    <w:lvl w:ilvl="3" w:tplc="CBDC38D0" w:tentative="1">
      <w:start w:val="1"/>
      <w:numFmt w:val="bullet"/>
      <w:lvlText w:val=""/>
      <w:lvlJc w:val="left"/>
      <w:pPr>
        <w:tabs>
          <w:tab w:val="num" w:pos="2880"/>
        </w:tabs>
        <w:ind w:left="2880" w:hanging="360"/>
      </w:pPr>
      <w:rPr>
        <w:rFonts w:ascii="Wingdings" w:hAnsi="Wingdings" w:hint="default"/>
      </w:rPr>
    </w:lvl>
    <w:lvl w:ilvl="4" w:tplc="0F1AB986" w:tentative="1">
      <w:start w:val="1"/>
      <w:numFmt w:val="bullet"/>
      <w:lvlText w:val=""/>
      <w:lvlJc w:val="left"/>
      <w:pPr>
        <w:tabs>
          <w:tab w:val="num" w:pos="3600"/>
        </w:tabs>
        <w:ind w:left="3600" w:hanging="360"/>
      </w:pPr>
      <w:rPr>
        <w:rFonts w:ascii="Wingdings" w:hAnsi="Wingdings" w:hint="default"/>
      </w:rPr>
    </w:lvl>
    <w:lvl w:ilvl="5" w:tplc="F5A0B85E" w:tentative="1">
      <w:start w:val="1"/>
      <w:numFmt w:val="bullet"/>
      <w:lvlText w:val=""/>
      <w:lvlJc w:val="left"/>
      <w:pPr>
        <w:tabs>
          <w:tab w:val="num" w:pos="4320"/>
        </w:tabs>
        <w:ind w:left="4320" w:hanging="360"/>
      </w:pPr>
      <w:rPr>
        <w:rFonts w:ascii="Wingdings" w:hAnsi="Wingdings" w:hint="default"/>
      </w:rPr>
    </w:lvl>
    <w:lvl w:ilvl="6" w:tplc="606CA4A6" w:tentative="1">
      <w:start w:val="1"/>
      <w:numFmt w:val="bullet"/>
      <w:lvlText w:val=""/>
      <w:lvlJc w:val="left"/>
      <w:pPr>
        <w:tabs>
          <w:tab w:val="num" w:pos="5040"/>
        </w:tabs>
        <w:ind w:left="5040" w:hanging="360"/>
      </w:pPr>
      <w:rPr>
        <w:rFonts w:ascii="Wingdings" w:hAnsi="Wingdings" w:hint="default"/>
      </w:rPr>
    </w:lvl>
    <w:lvl w:ilvl="7" w:tplc="255CC34C" w:tentative="1">
      <w:start w:val="1"/>
      <w:numFmt w:val="bullet"/>
      <w:lvlText w:val=""/>
      <w:lvlJc w:val="left"/>
      <w:pPr>
        <w:tabs>
          <w:tab w:val="num" w:pos="5760"/>
        </w:tabs>
        <w:ind w:left="5760" w:hanging="360"/>
      </w:pPr>
      <w:rPr>
        <w:rFonts w:ascii="Wingdings" w:hAnsi="Wingdings" w:hint="default"/>
      </w:rPr>
    </w:lvl>
    <w:lvl w:ilvl="8" w:tplc="E6944B50" w:tentative="1">
      <w:start w:val="1"/>
      <w:numFmt w:val="bullet"/>
      <w:lvlText w:val=""/>
      <w:lvlJc w:val="left"/>
      <w:pPr>
        <w:tabs>
          <w:tab w:val="num" w:pos="6480"/>
        </w:tabs>
        <w:ind w:left="6480" w:hanging="360"/>
      </w:pPr>
      <w:rPr>
        <w:rFonts w:ascii="Wingdings" w:hAnsi="Wingdings" w:hint="default"/>
      </w:rPr>
    </w:lvl>
  </w:abstractNum>
  <w:abstractNum w:abstractNumId="14">
    <w:nsid w:val="627204A2"/>
    <w:multiLevelType w:val="hybridMultilevel"/>
    <w:tmpl w:val="EDAED248"/>
    <w:lvl w:ilvl="0" w:tplc="D09EE69A">
      <w:start w:val="1"/>
      <w:numFmt w:val="bullet"/>
      <w:lvlText w:val=""/>
      <w:lvlJc w:val="left"/>
      <w:pPr>
        <w:tabs>
          <w:tab w:val="num" w:pos="720"/>
        </w:tabs>
        <w:ind w:left="720" w:hanging="360"/>
      </w:pPr>
      <w:rPr>
        <w:rFonts w:ascii="Wingdings 2" w:hAnsi="Wingdings 2" w:hint="default"/>
      </w:rPr>
    </w:lvl>
    <w:lvl w:ilvl="1" w:tplc="4014B364">
      <w:start w:val="1"/>
      <w:numFmt w:val="bullet"/>
      <w:lvlText w:val=""/>
      <w:lvlJc w:val="left"/>
      <w:pPr>
        <w:tabs>
          <w:tab w:val="num" w:pos="1440"/>
        </w:tabs>
        <w:ind w:left="1440" w:hanging="360"/>
      </w:pPr>
      <w:rPr>
        <w:rFonts w:ascii="Wingdings 2" w:hAnsi="Wingdings 2" w:hint="default"/>
      </w:rPr>
    </w:lvl>
    <w:lvl w:ilvl="2" w:tplc="B5424682" w:tentative="1">
      <w:start w:val="1"/>
      <w:numFmt w:val="bullet"/>
      <w:lvlText w:val=""/>
      <w:lvlJc w:val="left"/>
      <w:pPr>
        <w:tabs>
          <w:tab w:val="num" w:pos="2160"/>
        </w:tabs>
        <w:ind w:left="2160" w:hanging="360"/>
      </w:pPr>
      <w:rPr>
        <w:rFonts w:ascii="Wingdings 2" w:hAnsi="Wingdings 2" w:hint="default"/>
      </w:rPr>
    </w:lvl>
    <w:lvl w:ilvl="3" w:tplc="6F86CF6C" w:tentative="1">
      <w:start w:val="1"/>
      <w:numFmt w:val="bullet"/>
      <w:lvlText w:val=""/>
      <w:lvlJc w:val="left"/>
      <w:pPr>
        <w:tabs>
          <w:tab w:val="num" w:pos="2880"/>
        </w:tabs>
        <w:ind w:left="2880" w:hanging="360"/>
      </w:pPr>
      <w:rPr>
        <w:rFonts w:ascii="Wingdings 2" w:hAnsi="Wingdings 2" w:hint="default"/>
      </w:rPr>
    </w:lvl>
    <w:lvl w:ilvl="4" w:tplc="20D4B384" w:tentative="1">
      <w:start w:val="1"/>
      <w:numFmt w:val="bullet"/>
      <w:lvlText w:val=""/>
      <w:lvlJc w:val="left"/>
      <w:pPr>
        <w:tabs>
          <w:tab w:val="num" w:pos="3600"/>
        </w:tabs>
        <w:ind w:left="3600" w:hanging="360"/>
      </w:pPr>
      <w:rPr>
        <w:rFonts w:ascii="Wingdings 2" w:hAnsi="Wingdings 2" w:hint="default"/>
      </w:rPr>
    </w:lvl>
    <w:lvl w:ilvl="5" w:tplc="7DDCEC50" w:tentative="1">
      <w:start w:val="1"/>
      <w:numFmt w:val="bullet"/>
      <w:lvlText w:val=""/>
      <w:lvlJc w:val="left"/>
      <w:pPr>
        <w:tabs>
          <w:tab w:val="num" w:pos="4320"/>
        </w:tabs>
        <w:ind w:left="4320" w:hanging="360"/>
      </w:pPr>
      <w:rPr>
        <w:rFonts w:ascii="Wingdings 2" w:hAnsi="Wingdings 2" w:hint="default"/>
      </w:rPr>
    </w:lvl>
    <w:lvl w:ilvl="6" w:tplc="75B06EF0" w:tentative="1">
      <w:start w:val="1"/>
      <w:numFmt w:val="bullet"/>
      <w:lvlText w:val=""/>
      <w:lvlJc w:val="left"/>
      <w:pPr>
        <w:tabs>
          <w:tab w:val="num" w:pos="5040"/>
        </w:tabs>
        <w:ind w:left="5040" w:hanging="360"/>
      </w:pPr>
      <w:rPr>
        <w:rFonts w:ascii="Wingdings 2" w:hAnsi="Wingdings 2" w:hint="default"/>
      </w:rPr>
    </w:lvl>
    <w:lvl w:ilvl="7" w:tplc="511AA7EA" w:tentative="1">
      <w:start w:val="1"/>
      <w:numFmt w:val="bullet"/>
      <w:lvlText w:val=""/>
      <w:lvlJc w:val="left"/>
      <w:pPr>
        <w:tabs>
          <w:tab w:val="num" w:pos="5760"/>
        </w:tabs>
        <w:ind w:left="5760" w:hanging="360"/>
      </w:pPr>
      <w:rPr>
        <w:rFonts w:ascii="Wingdings 2" w:hAnsi="Wingdings 2" w:hint="default"/>
      </w:rPr>
    </w:lvl>
    <w:lvl w:ilvl="8" w:tplc="5580A5F0" w:tentative="1">
      <w:start w:val="1"/>
      <w:numFmt w:val="bullet"/>
      <w:lvlText w:val=""/>
      <w:lvlJc w:val="left"/>
      <w:pPr>
        <w:tabs>
          <w:tab w:val="num" w:pos="6480"/>
        </w:tabs>
        <w:ind w:left="6480" w:hanging="360"/>
      </w:pPr>
      <w:rPr>
        <w:rFonts w:ascii="Wingdings 2" w:hAnsi="Wingdings 2" w:hint="default"/>
      </w:rPr>
    </w:lvl>
  </w:abstractNum>
  <w:abstractNum w:abstractNumId="15">
    <w:nsid w:val="640841AF"/>
    <w:multiLevelType w:val="hybridMultilevel"/>
    <w:tmpl w:val="21447B7E"/>
    <w:lvl w:ilvl="0" w:tplc="0A523548">
      <w:start w:val="1"/>
      <w:numFmt w:val="bullet"/>
      <w:lvlText w:val=""/>
      <w:lvlJc w:val="left"/>
      <w:pPr>
        <w:tabs>
          <w:tab w:val="num" w:pos="720"/>
        </w:tabs>
        <w:ind w:left="720" w:hanging="360"/>
      </w:pPr>
      <w:rPr>
        <w:rFonts w:ascii="Wingdings" w:hAnsi="Wingdings" w:hint="default"/>
      </w:rPr>
    </w:lvl>
    <w:lvl w:ilvl="1" w:tplc="9A2CFEC6" w:tentative="1">
      <w:start w:val="1"/>
      <w:numFmt w:val="bullet"/>
      <w:lvlText w:val=""/>
      <w:lvlJc w:val="left"/>
      <w:pPr>
        <w:tabs>
          <w:tab w:val="num" w:pos="1440"/>
        </w:tabs>
        <w:ind w:left="1440" w:hanging="360"/>
      </w:pPr>
      <w:rPr>
        <w:rFonts w:ascii="Wingdings" w:hAnsi="Wingdings" w:hint="default"/>
      </w:rPr>
    </w:lvl>
    <w:lvl w:ilvl="2" w:tplc="B9C8A2DE" w:tentative="1">
      <w:start w:val="1"/>
      <w:numFmt w:val="bullet"/>
      <w:lvlText w:val=""/>
      <w:lvlJc w:val="left"/>
      <w:pPr>
        <w:tabs>
          <w:tab w:val="num" w:pos="2160"/>
        </w:tabs>
        <w:ind w:left="2160" w:hanging="360"/>
      </w:pPr>
      <w:rPr>
        <w:rFonts w:ascii="Wingdings" w:hAnsi="Wingdings" w:hint="default"/>
      </w:rPr>
    </w:lvl>
    <w:lvl w:ilvl="3" w:tplc="A35EBD1A" w:tentative="1">
      <w:start w:val="1"/>
      <w:numFmt w:val="bullet"/>
      <w:lvlText w:val=""/>
      <w:lvlJc w:val="left"/>
      <w:pPr>
        <w:tabs>
          <w:tab w:val="num" w:pos="2880"/>
        </w:tabs>
        <w:ind w:left="2880" w:hanging="360"/>
      </w:pPr>
      <w:rPr>
        <w:rFonts w:ascii="Wingdings" w:hAnsi="Wingdings" w:hint="default"/>
      </w:rPr>
    </w:lvl>
    <w:lvl w:ilvl="4" w:tplc="FDBCC4AE" w:tentative="1">
      <w:start w:val="1"/>
      <w:numFmt w:val="bullet"/>
      <w:lvlText w:val=""/>
      <w:lvlJc w:val="left"/>
      <w:pPr>
        <w:tabs>
          <w:tab w:val="num" w:pos="3600"/>
        </w:tabs>
        <w:ind w:left="3600" w:hanging="360"/>
      </w:pPr>
      <w:rPr>
        <w:rFonts w:ascii="Wingdings" w:hAnsi="Wingdings" w:hint="default"/>
      </w:rPr>
    </w:lvl>
    <w:lvl w:ilvl="5" w:tplc="EE5E4616" w:tentative="1">
      <w:start w:val="1"/>
      <w:numFmt w:val="bullet"/>
      <w:lvlText w:val=""/>
      <w:lvlJc w:val="left"/>
      <w:pPr>
        <w:tabs>
          <w:tab w:val="num" w:pos="4320"/>
        </w:tabs>
        <w:ind w:left="4320" w:hanging="360"/>
      </w:pPr>
      <w:rPr>
        <w:rFonts w:ascii="Wingdings" w:hAnsi="Wingdings" w:hint="default"/>
      </w:rPr>
    </w:lvl>
    <w:lvl w:ilvl="6" w:tplc="517088C2" w:tentative="1">
      <w:start w:val="1"/>
      <w:numFmt w:val="bullet"/>
      <w:lvlText w:val=""/>
      <w:lvlJc w:val="left"/>
      <w:pPr>
        <w:tabs>
          <w:tab w:val="num" w:pos="5040"/>
        </w:tabs>
        <w:ind w:left="5040" w:hanging="360"/>
      </w:pPr>
      <w:rPr>
        <w:rFonts w:ascii="Wingdings" w:hAnsi="Wingdings" w:hint="default"/>
      </w:rPr>
    </w:lvl>
    <w:lvl w:ilvl="7" w:tplc="01DCAB24" w:tentative="1">
      <w:start w:val="1"/>
      <w:numFmt w:val="bullet"/>
      <w:lvlText w:val=""/>
      <w:lvlJc w:val="left"/>
      <w:pPr>
        <w:tabs>
          <w:tab w:val="num" w:pos="5760"/>
        </w:tabs>
        <w:ind w:left="5760" w:hanging="360"/>
      </w:pPr>
      <w:rPr>
        <w:rFonts w:ascii="Wingdings" w:hAnsi="Wingdings" w:hint="default"/>
      </w:rPr>
    </w:lvl>
    <w:lvl w:ilvl="8" w:tplc="246E1526" w:tentative="1">
      <w:start w:val="1"/>
      <w:numFmt w:val="bullet"/>
      <w:lvlText w:val=""/>
      <w:lvlJc w:val="left"/>
      <w:pPr>
        <w:tabs>
          <w:tab w:val="num" w:pos="6480"/>
        </w:tabs>
        <w:ind w:left="6480" w:hanging="360"/>
      </w:pPr>
      <w:rPr>
        <w:rFonts w:ascii="Wingdings" w:hAnsi="Wingdings" w:hint="default"/>
      </w:rPr>
    </w:lvl>
  </w:abstractNum>
  <w:abstractNum w:abstractNumId="16">
    <w:nsid w:val="65D15DD6"/>
    <w:multiLevelType w:val="hybridMultilevel"/>
    <w:tmpl w:val="50262080"/>
    <w:lvl w:ilvl="0" w:tplc="5624266C">
      <w:start w:val="1"/>
      <w:numFmt w:val="bullet"/>
      <w:lvlText w:val=""/>
      <w:lvlJc w:val="left"/>
      <w:pPr>
        <w:tabs>
          <w:tab w:val="num" w:pos="720"/>
        </w:tabs>
        <w:ind w:left="720" w:hanging="360"/>
      </w:pPr>
      <w:rPr>
        <w:rFonts w:ascii="Wingdings" w:hAnsi="Wingdings" w:hint="default"/>
      </w:rPr>
    </w:lvl>
    <w:lvl w:ilvl="1" w:tplc="6FB8491C" w:tentative="1">
      <w:start w:val="1"/>
      <w:numFmt w:val="bullet"/>
      <w:lvlText w:val=""/>
      <w:lvlJc w:val="left"/>
      <w:pPr>
        <w:tabs>
          <w:tab w:val="num" w:pos="1440"/>
        </w:tabs>
        <w:ind w:left="1440" w:hanging="360"/>
      </w:pPr>
      <w:rPr>
        <w:rFonts w:ascii="Wingdings" w:hAnsi="Wingdings" w:hint="default"/>
      </w:rPr>
    </w:lvl>
    <w:lvl w:ilvl="2" w:tplc="4D7A9B74" w:tentative="1">
      <w:start w:val="1"/>
      <w:numFmt w:val="bullet"/>
      <w:lvlText w:val=""/>
      <w:lvlJc w:val="left"/>
      <w:pPr>
        <w:tabs>
          <w:tab w:val="num" w:pos="2160"/>
        </w:tabs>
        <w:ind w:left="2160" w:hanging="360"/>
      </w:pPr>
      <w:rPr>
        <w:rFonts w:ascii="Wingdings" w:hAnsi="Wingdings" w:hint="default"/>
      </w:rPr>
    </w:lvl>
    <w:lvl w:ilvl="3" w:tplc="5BECC52C" w:tentative="1">
      <w:start w:val="1"/>
      <w:numFmt w:val="bullet"/>
      <w:lvlText w:val=""/>
      <w:lvlJc w:val="left"/>
      <w:pPr>
        <w:tabs>
          <w:tab w:val="num" w:pos="2880"/>
        </w:tabs>
        <w:ind w:left="2880" w:hanging="360"/>
      </w:pPr>
      <w:rPr>
        <w:rFonts w:ascii="Wingdings" w:hAnsi="Wingdings" w:hint="default"/>
      </w:rPr>
    </w:lvl>
    <w:lvl w:ilvl="4" w:tplc="D0443582" w:tentative="1">
      <w:start w:val="1"/>
      <w:numFmt w:val="bullet"/>
      <w:lvlText w:val=""/>
      <w:lvlJc w:val="left"/>
      <w:pPr>
        <w:tabs>
          <w:tab w:val="num" w:pos="3600"/>
        </w:tabs>
        <w:ind w:left="3600" w:hanging="360"/>
      </w:pPr>
      <w:rPr>
        <w:rFonts w:ascii="Wingdings" w:hAnsi="Wingdings" w:hint="default"/>
      </w:rPr>
    </w:lvl>
    <w:lvl w:ilvl="5" w:tplc="323ED7A0" w:tentative="1">
      <w:start w:val="1"/>
      <w:numFmt w:val="bullet"/>
      <w:lvlText w:val=""/>
      <w:lvlJc w:val="left"/>
      <w:pPr>
        <w:tabs>
          <w:tab w:val="num" w:pos="4320"/>
        </w:tabs>
        <w:ind w:left="4320" w:hanging="360"/>
      </w:pPr>
      <w:rPr>
        <w:rFonts w:ascii="Wingdings" w:hAnsi="Wingdings" w:hint="default"/>
      </w:rPr>
    </w:lvl>
    <w:lvl w:ilvl="6" w:tplc="A036B7FA" w:tentative="1">
      <w:start w:val="1"/>
      <w:numFmt w:val="bullet"/>
      <w:lvlText w:val=""/>
      <w:lvlJc w:val="left"/>
      <w:pPr>
        <w:tabs>
          <w:tab w:val="num" w:pos="5040"/>
        </w:tabs>
        <w:ind w:left="5040" w:hanging="360"/>
      </w:pPr>
      <w:rPr>
        <w:rFonts w:ascii="Wingdings" w:hAnsi="Wingdings" w:hint="default"/>
      </w:rPr>
    </w:lvl>
    <w:lvl w:ilvl="7" w:tplc="8346BB7A" w:tentative="1">
      <w:start w:val="1"/>
      <w:numFmt w:val="bullet"/>
      <w:lvlText w:val=""/>
      <w:lvlJc w:val="left"/>
      <w:pPr>
        <w:tabs>
          <w:tab w:val="num" w:pos="5760"/>
        </w:tabs>
        <w:ind w:left="5760" w:hanging="360"/>
      </w:pPr>
      <w:rPr>
        <w:rFonts w:ascii="Wingdings" w:hAnsi="Wingdings" w:hint="default"/>
      </w:rPr>
    </w:lvl>
    <w:lvl w:ilvl="8" w:tplc="C4660E98" w:tentative="1">
      <w:start w:val="1"/>
      <w:numFmt w:val="bullet"/>
      <w:lvlText w:val=""/>
      <w:lvlJc w:val="left"/>
      <w:pPr>
        <w:tabs>
          <w:tab w:val="num" w:pos="6480"/>
        </w:tabs>
        <w:ind w:left="6480" w:hanging="360"/>
      </w:pPr>
      <w:rPr>
        <w:rFonts w:ascii="Wingdings" w:hAnsi="Wingdings" w:hint="default"/>
      </w:rPr>
    </w:lvl>
  </w:abstractNum>
  <w:abstractNum w:abstractNumId="17">
    <w:nsid w:val="675153F7"/>
    <w:multiLevelType w:val="hybridMultilevel"/>
    <w:tmpl w:val="CC8A435E"/>
    <w:lvl w:ilvl="0" w:tplc="C9928762">
      <w:start w:val="1"/>
      <w:numFmt w:val="bullet"/>
      <w:lvlText w:val=""/>
      <w:lvlJc w:val="left"/>
      <w:pPr>
        <w:tabs>
          <w:tab w:val="num" w:pos="720"/>
        </w:tabs>
        <w:ind w:left="720" w:hanging="360"/>
      </w:pPr>
      <w:rPr>
        <w:rFonts w:ascii="Wingdings" w:hAnsi="Wingdings" w:hint="default"/>
      </w:rPr>
    </w:lvl>
    <w:lvl w:ilvl="1" w:tplc="5F6C48F4" w:tentative="1">
      <w:start w:val="1"/>
      <w:numFmt w:val="bullet"/>
      <w:lvlText w:val=""/>
      <w:lvlJc w:val="left"/>
      <w:pPr>
        <w:tabs>
          <w:tab w:val="num" w:pos="1440"/>
        </w:tabs>
        <w:ind w:left="1440" w:hanging="360"/>
      </w:pPr>
      <w:rPr>
        <w:rFonts w:ascii="Wingdings" w:hAnsi="Wingdings" w:hint="default"/>
      </w:rPr>
    </w:lvl>
    <w:lvl w:ilvl="2" w:tplc="1F5C7CD4" w:tentative="1">
      <w:start w:val="1"/>
      <w:numFmt w:val="bullet"/>
      <w:lvlText w:val=""/>
      <w:lvlJc w:val="left"/>
      <w:pPr>
        <w:tabs>
          <w:tab w:val="num" w:pos="2160"/>
        </w:tabs>
        <w:ind w:left="2160" w:hanging="360"/>
      </w:pPr>
      <w:rPr>
        <w:rFonts w:ascii="Wingdings" w:hAnsi="Wingdings" w:hint="default"/>
      </w:rPr>
    </w:lvl>
    <w:lvl w:ilvl="3" w:tplc="61D22C2A" w:tentative="1">
      <w:start w:val="1"/>
      <w:numFmt w:val="bullet"/>
      <w:lvlText w:val=""/>
      <w:lvlJc w:val="left"/>
      <w:pPr>
        <w:tabs>
          <w:tab w:val="num" w:pos="2880"/>
        </w:tabs>
        <w:ind w:left="2880" w:hanging="360"/>
      </w:pPr>
      <w:rPr>
        <w:rFonts w:ascii="Wingdings" w:hAnsi="Wingdings" w:hint="default"/>
      </w:rPr>
    </w:lvl>
    <w:lvl w:ilvl="4" w:tplc="BE926D34" w:tentative="1">
      <w:start w:val="1"/>
      <w:numFmt w:val="bullet"/>
      <w:lvlText w:val=""/>
      <w:lvlJc w:val="left"/>
      <w:pPr>
        <w:tabs>
          <w:tab w:val="num" w:pos="3600"/>
        </w:tabs>
        <w:ind w:left="3600" w:hanging="360"/>
      </w:pPr>
      <w:rPr>
        <w:rFonts w:ascii="Wingdings" w:hAnsi="Wingdings" w:hint="default"/>
      </w:rPr>
    </w:lvl>
    <w:lvl w:ilvl="5" w:tplc="F46C78D8" w:tentative="1">
      <w:start w:val="1"/>
      <w:numFmt w:val="bullet"/>
      <w:lvlText w:val=""/>
      <w:lvlJc w:val="left"/>
      <w:pPr>
        <w:tabs>
          <w:tab w:val="num" w:pos="4320"/>
        </w:tabs>
        <w:ind w:left="4320" w:hanging="360"/>
      </w:pPr>
      <w:rPr>
        <w:rFonts w:ascii="Wingdings" w:hAnsi="Wingdings" w:hint="default"/>
      </w:rPr>
    </w:lvl>
    <w:lvl w:ilvl="6" w:tplc="62EEBE68" w:tentative="1">
      <w:start w:val="1"/>
      <w:numFmt w:val="bullet"/>
      <w:lvlText w:val=""/>
      <w:lvlJc w:val="left"/>
      <w:pPr>
        <w:tabs>
          <w:tab w:val="num" w:pos="5040"/>
        </w:tabs>
        <w:ind w:left="5040" w:hanging="360"/>
      </w:pPr>
      <w:rPr>
        <w:rFonts w:ascii="Wingdings" w:hAnsi="Wingdings" w:hint="default"/>
      </w:rPr>
    </w:lvl>
    <w:lvl w:ilvl="7" w:tplc="27228EAE" w:tentative="1">
      <w:start w:val="1"/>
      <w:numFmt w:val="bullet"/>
      <w:lvlText w:val=""/>
      <w:lvlJc w:val="left"/>
      <w:pPr>
        <w:tabs>
          <w:tab w:val="num" w:pos="5760"/>
        </w:tabs>
        <w:ind w:left="5760" w:hanging="360"/>
      </w:pPr>
      <w:rPr>
        <w:rFonts w:ascii="Wingdings" w:hAnsi="Wingdings" w:hint="default"/>
      </w:rPr>
    </w:lvl>
    <w:lvl w:ilvl="8" w:tplc="44EA2EBC" w:tentative="1">
      <w:start w:val="1"/>
      <w:numFmt w:val="bullet"/>
      <w:lvlText w:val=""/>
      <w:lvlJc w:val="left"/>
      <w:pPr>
        <w:tabs>
          <w:tab w:val="num" w:pos="6480"/>
        </w:tabs>
        <w:ind w:left="6480" w:hanging="360"/>
      </w:pPr>
      <w:rPr>
        <w:rFonts w:ascii="Wingdings" w:hAnsi="Wingdings" w:hint="default"/>
      </w:rPr>
    </w:lvl>
  </w:abstractNum>
  <w:abstractNum w:abstractNumId="18">
    <w:nsid w:val="6C815895"/>
    <w:multiLevelType w:val="hybridMultilevel"/>
    <w:tmpl w:val="2CD2FF44"/>
    <w:lvl w:ilvl="0" w:tplc="656AED32">
      <w:start w:val="1"/>
      <w:numFmt w:val="bullet"/>
      <w:lvlText w:val=""/>
      <w:lvlJc w:val="left"/>
      <w:pPr>
        <w:tabs>
          <w:tab w:val="num" w:pos="720"/>
        </w:tabs>
        <w:ind w:left="720" w:hanging="360"/>
      </w:pPr>
      <w:rPr>
        <w:rFonts w:ascii="Wingdings" w:hAnsi="Wingdings" w:hint="default"/>
      </w:rPr>
    </w:lvl>
    <w:lvl w:ilvl="1" w:tplc="1D2A3CBE" w:tentative="1">
      <w:start w:val="1"/>
      <w:numFmt w:val="bullet"/>
      <w:lvlText w:val=""/>
      <w:lvlJc w:val="left"/>
      <w:pPr>
        <w:tabs>
          <w:tab w:val="num" w:pos="1440"/>
        </w:tabs>
        <w:ind w:left="1440" w:hanging="360"/>
      </w:pPr>
      <w:rPr>
        <w:rFonts w:ascii="Wingdings" w:hAnsi="Wingdings" w:hint="default"/>
      </w:rPr>
    </w:lvl>
    <w:lvl w:ilvl="2" w:tplc="CF882BF4" w:tentative="1">
      <w:start w:val="1"/>
      <w:numFmt w:val="bullet"/>
      <w:lvlText w:val=""/>
      <w:lvlJc w:val="left"/>
      <w:pPr>
        <w:tabs>
          <w:tab w:val="num" w:pos="2160"/>
        </w:tabs>
        <w:ind w:left="2160" w:hanging="360"/>
      </w:pPr>
      <w:rPr>
        <w:rFonts w:ascii="Wingdings" w:hAnsi="Wingdings" w:hint="default"/>
      </w:rPr>
    </w:lvl>
    <w:lvl w:ilvl="3" w:tplc="AA32C1B2" w:tentative="1">
      <w:start w:val="1"/>
      <w:numFmt w:val="bullet"/>
      <w:lvlText w:val=""/>
      <w:lvlJc w:val="left"/>
      <w:pPr>
        <w:tabs>
          <w:tab w:val="num" w:pos="2880"/>
        </w:tabs>
        <w:ind w:left="2880" w:hanging="360"/>
      </w:pPr>
      <w:rPr>
        <w:rFonts w:ascii="Wingdings" w:hAnsi="Wingdings" w:hint="default"/>
      </w:rPr>
    </w:lvl>
    <w:lvl w:ilvl="4" w:tplc="7C0A27F4" w:tentative="1">
      <w:start w:val="1"/>
      <w:numFmt w:val="bullet"/>
      <w:lvlText w:val=""/>
      <w:lvlJc w:val="left"/>
      <w:pPr>
        <w:tabs>
          <w:tab w:val="num" w:pos="3600"/>
        </w:tabs>
        <w:ind w:left="3600" w:hanging="360"/>
      </w:pPr>
      <w:rPr>
        <w:rFonts w:ascii="Wingdings" w:hAnsi="Wingdings" w:hint="default"/>
      </w:rPr>
    </w:lvl>
    <w:lvl w:ilvl="5" w:tplc="1A78CBE2" w:tentative="1">
      <w:start w:val="1"/>
      <w:numFmt w:val="bullet"/>
      <w:lvlText w:val=""/>
      <w:lvlJc w:val="left"/>
      <w:pPr>
        <w:tabs>
          <w:tab w:val="num" w:pos="4320"/>
        </w:tabs>
        <w:ind w:left="4320" w:hanging="360"/>
      </w:pPr>
      <w:rPr>
        <w:rFonts w:ascii="Wingdings" w:hAnsi="Wingdings" w:hint="default"/>
      </w:rPr>
    </w:lvl>
    <w:lvl w:ilvl="6" w:tplc="43FCA1A4" w:tentative="1">
      <w:start w:val="1"/>
      <w:numFmt w:val="bullet"/>
      <w:lvlText w:val=""/>
      <w:lvlJc w:val="left"/>
      <w:pPr>
        <w:tabs>
          <w:tab w:val="num" w:pos="5040"/>
        </w:tabs>
        <w:ind w:left="5040" w:hanging="360"/>
      </w:pPr>
      <w:rPr>
        <w:rFonts w:ascii="Wingdings" w:hAnsi="Wingdings" w:hint="default"/>
      </w:rPr>
    </w:lvl>
    <w:lvl w:ilvl="7" w:tplc="B5B8D478" w:tentative="1">
      <w:start w:val="1"/>
      <w:numFmt w:val="bullet"/>
      <w:lvlText w:val=""/>
      <w:lvlJc w:val="left"/>
      <w:pPr>
        <w:tabs>
          <w:tab w:val="num" w:pos="5760"/>
        </w:tabs>
        <w:ind w:left="5760" w:hanging="360"/>
      </w:pPr>
      <w:rPr>
        <w:rFonts w:ascii="Wingdings" w:hAnsi="Wingdings" w:hint="default"/>
      </w:rPr>
    </w:lvl>
    <w:lvl w:ilvl="8" w:tplc="94D08202" w:tentative="1">
      <w:start w:val="1"/>
      <w:numFmt w:val="bullet"/>
      <w:lvlText w:val=""/>
      <w:lvlJc w:val="left"/>
      <w:pPr>
        <w:tabs>
          <w:tab w:val="num" w:pos="6480"/>
        </w:tabs>
        <w:ind w:left="6480" w:hanging="360"/>
      </w:pPr>
      <w:rPr>
        <w:rFonts w:ascii="Wingdings" w:hAnsi="Wingdings" w:hint="default"/>
      </w:rPr>
    </w:lvl>
  </w:abstractNum>
  <w:abstractNum w:abstractNumId="19">
    <w:nsid w:val="70E25262"/>
    <w:multiLevelType w:val="hybridMultilevel"/>
    <w:tmpl w:val="64184248"/>
    <w:lvl w:ilvl="0" w:tplc="108899A6">
      <w:start w:val="1"/>
      <w:numFmt w:val="bullet"/>
      <w:lvlText w:val=""/>
      <w:lvlJc w:val="left"/>
      <w:pPr>
        <w:tabs>
          <w:tab w:val="num" w:pos="720"/>
        </w:tabs>
        <w:ind w:left="720" w:hanging="360"/>
      </w:pPr>
      <w:rPr>
        <w:rFonts w:ascii="Wingdings" w:hAnsi="Wingdings" w:hint="default"/>
      </w:rPr>
    </w:lvl>
    <w:lvl w:ilvl="1" w:tplc="F22641CA" w:tentative="1">
      <w:start w:val="1"/>
      <w:numFmt w:val="bullet"/>
      <w:lvlText w:val=""/>
      <w:lvlJc w:val="left"/>
      <w:pPr>
        <w:tabs>
          <w:tab w:val="num" w:pos="1440"/>
        </w:tabs>
        <w:ind w:left="1440" w:hanging="360"/>
      </w:pPr>
      <w:rPr>
        <w:rFonts w:ascii="Wingdings" w:hAnsi="Wingdings" w:hint="default"/>
      </w:rPr>
    </w:lvl>
    <w:lvl w:ilvl="2" w:tplc="752EF5E4" w:tentative="1">
      <w:start w:val="1"/>
      <w:numFmt w:val="bullet"/>
      <w:lvlText w:val=""/>
      <w:lvlJc w:val="left"/>
      <w:pPr>
        <w:tabs>
          <w:tab w:val="num" w:pos="2160"/>
        </w:tabs>
        <w:ind w:left="2160" w:hanging="360"/>
      </w:pPr>
      <w:rPr>
        <w:rFonts w:ascii="Wingdings" w:hAnsi="Wingdings" w:hint="default"/>
      </w:rPr>
    </w:lvl>
    <w:lvl w:ilvl="3" w:tplc="BA4EC6F8" w:tentative="1">
      <w:start w:val="1"/>
      <w:numFmt w:val="bullet"/>
      <w:lvlText w:val=""/>
      <w:lvlJc w:val="left"/>
      <w:pPr>
        <w:tabs>
          <w:tab w:val="num" w:pos="2880"/>
        </w:tabs>
        <w:ind w:left="2880" w:hanging="360"/>
      </w:pPr>
      <w:rPr>
        <w:rFonts w:ascii="Wingdings" w:hAnsi="Wingdings" w:hint="default"/>
      </w:rPr>
    </w:lvl>
    <w:lvl w:ilvl="4" w:tplc="CBD0607E" w:tentative="1">
      <w:start w:val="1"/>
      <w:numFmt w:val="bullet"/>
      <w:lvlText w:val=""/>
      <w:lvlJc w:val="left"/>
      <w:pPr>
        <w:tabs>
          <w:tab w:val="num" w:pos="3600"/>
        </w:tabs>
        <w:ind w:left="3600" w:hanging="360"/>
      </w:pPr>
      <w:rPr>
        <w:rFonts w:ascii="Wingdings" w:hAnsi="Wingdings" w:hint="default"/>
      </w:rPr>
    </w:lvl>
    <w:lvl w:ilvl="5" w:tplc="598EFBA0" w:tentative="1">
      <w:start w:val="1"/>
      <w:numFmt w:val="bullet"/>
      <w:lvlText w:val=""/>
      <w:lvlJc w:val="left"/>
      <w:pPr>
        <w:tabs>
          <w:tab w:val="num" w:pos="4320"/>
        </w:tabs>
        <w:ind w:left="4320" w:hanging="360"/>
      </w:pPr>
      <w:rPr>
        <w:rFonts w:ascii="Wingdings" w:hAnsi="Wingdings" w:hint="default"/>
      </w:rPr>
    </w:lvl>
    <w:lvl w:ilvl="6" w:tplc="E1703F9A" w:tentative="1">
      <w:start w:val="1"/>
      <w:numFmt w:val="bullet"/>
      <w:lvlText w:val=""/>
      <w:lvlJc w:val="left"/>
      <w:pPr>
        <w:tabs>
          <w:tab w:val="num" w:pos="5040"/>
        </w:tabs>
        <w:ind w:left="5040" w:hanging="360"/>
      </w:pPr>
      <w:rPr>
        <w:rFonts w:ascii="Wingdings" w:hAnsi="Wingdings" w:hint="default"/>
      </w:rPr>
    </w:lvl>
    <w:lvl w:ilvl="7" w:tplc="48903F38" w:tentative="1">
      <w:start w:val="1"/>
      <w:numFmt w:val="bullet"/>
      <w:lvlText w:val=""/>
      <w:lvlJc w:val="left"/>
      <w:pPr>
        <w:tabs>
          <w:tab w:val="num" w:pos="5760"/>
        </w:tabs>
        <w:ind w:left="5760" w:hanging="360"/>
      </w:pPr>
      <w:rPr>
        <w:rFonts w:ascii="Wingdings" w:hAnsi="Wingdings" w:hint="default"/>
      </w:rPr>
    </w:lvl>
    <w:lvl w:ilvl="8" w:tplc="9E661DAA"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
  </w:num>
  <w:num w:numId="3">
    <w:abstractNumId w:val="7"/>
  </w:num>
  <w:num w:numId="4">
    <w:abstractNumId w:val="5"/>
  </w:num>
  <w:num w:numId="5">
    <w:abstractNumId w:val="9"/>
  </w:num>
  <w:num w:numId="6">
    <w:abstractNumId w:val="18"/>
  </w:num>
  <w:num w:numId="7">
    <w:abstractNumId w:val="19"/>
  </w:num>
  <w:num w:numId="8">
    <w:abstractNumId w:val="8"/>
  </w:num>
  <w:num w:numId="9">
    <w:abstractNumId w:val="13"/>
  </w:num>
  <w:num w:numId="10">
    <w:abstractNumId w:val="0"/>
  </w:num>
  <w:num w:numId="11">
    <w:abstractNumId w:val="14"/>
  </w:num>
  <w:num w:numId="12">
    <w:abstractNumId w:val="11"/>
  </w:num>
  <w:num w:numId="13">
    <w:abstractNumId w:val="16"/>
  </w:num>
  <w:num w:numId="14">
    <w:abstractNumId w:val="3"/>
  </w:num>
  <w:num w:numId="15">
    <w:abstractNumId w:val="4"/>
  </w:num>
  <w:num w:numId="16">
    <w:abstractNumId w:val="17"/>
  </w:num>
  <w:num w:numId="17">
    <w:abstractNumId w:val="2"/>
  </w:num>
  <w:num w:numId="18">
    <w:abstractNumId w:val="12"/>
  </w:num>
  <w:num w:numId="19">
    <w:abstractNumId w:val="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B0D"/>
    <w:rsid w:val="00297EF6"/>
    <w:rsid w:val="00567B0D"/>
    <w:rsid w:val="00920C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474A2E-EA04-4A8B-AE38-E1DAFE06C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67B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77621">
      <w:bodyDiv w:val="1"/>
      <w:marLeft w:val="0"/>
      <w:marRight w:val="0"/>
      <w:marTop w:val="0"/>
      <w:marBottom w:val="0"/>
      <w:divBdr>
        <w:top w:val="none" w:sz="0" w:space="0" w:color="auto"/>
        <w:left w:val="none" w:sz="0" w:space="0" w:color="auto"/>
        <w:bottom w:val="none" w:sz="0" w:space="0" w:color="auto"/>
        <w:right w:val="none" w:sz="0" w:space="0" w:color="auto"/>
      </w:divBdr>
      <w:divsChild>
        <w:div w:id="511529212">
          <w:marLeft w:val="806"/>
          <w:marRight w:val="0"/>
          <w:marTop w:val="140"/>
          <w:marBottom w:val="0"/>
          <w:divBdr>
            <w:top w:val="none" w:sz="0" w:space="0" w:color="auto"/>
            <w:left w:val="none" w:sz="0" w:space="0" w:color="auto"/>
            <w:bottom w:val="none" w:sz="0" w:space="0" w:color="auto"/>
            <w:right w:val="none" w:sz="0" w:space="0" w:color="auto"/>
          </w:divBdr>
        </w:div>
        <w:div w:id="1021932457">
          <w:marLeft w:val="806"/>
          <w:marRight w:val="0"/>
          <w:marTop w:val="140"/>
          <w:marBottom w:val="0"/>
          <w:divBdr>
            <w:top w:val="none" w:sz="0" w:space="0" w:color="auto"/>
            <w:left w:val="none" w:sz="0" w:space="0" w:color="auto"/>
            <w:bottom w:val="none" w:sz="0" w:space="0" w:color="auto"/>
            <w:right w:val="none" w:sz="0" w:space="0" w:color="auto"/>
          </w:divBdr>
        </w:div>
        <w:div w:id="699941142">
          <w:marLeft w:val="806"/>
          <w:marRight w:val="0"/>
          <w:marTop w:val="140"/>
          <w:marBottom w:val="0"/>
          <w:divBdr>
            <w:top w:val="none" w:sz="0" w:space="0" w:color="auto"/>
            <w:left w:val="none" w:sz="0" w:space="0" w:color="auto"/>
            <w:bottom w:val="none" w:sz="0" w:space="0" w:color="auto"/>
            <w:right w:val="none" w:sz="0" w:space="0" w:color="auto"/>
          </w:divBdr>
        </w:div>
      </w:divsChild>
    </w:div>
    <w:div w:id="107437636">
      <w:bodyDiv w:val="1"/>
      <w:marLeft w:val="0"/>
      <w:marRight w:val="0"/>
      <w:marTop w:val="0"/>
      <w:marBottom w:val="0"/>
      <w:divBdr>
        <w:top w:val="none" w:sz="0" w:space="0" w:color="auto"/>
        <w:left w:val="none" w:sz="0" w:space="0" w:color="auto"/>
        <w:bottom w:val="none" w:sz="0" w:space="0" w:color="auto"/>
        <w:right w:val="none" w:sz="0" w:space="0" w:color="auto"/>
      </w:divBdr>
      <w:divsChild>
        <w:div w:id="2069717662">
          <w:marLeft w:val="504"/>
          <w:marRight w:val="0"/>
          <w:marTop w:val="140"/>
          <w:marBottom w:val="0"/>
          <w:divBdr>
            <w:top w:val="none" w:sz="0" w:space="0" w:color="auto"/>
            <w:left w:val="none" w:sz="0" w:space="0" w:color="auto"/>
            <w:bottom w:val="none" w:sz="0" w:space="0" w:color="auto"/>
            <w:right w:val="none" w:sz="0" w:space="0" w:color="auto"/>
          </w:divBdr>
        </w:div>
        <w:div w:id="132527000">
          <w:marLeft w:val="504"/>
          <w:marRight w:val="0"/>
          <w:marTop w:val="140"/>
          <w:marBottom w:val="0"/>
          <w:divBdr>
            <w:top w:val="none" w:sz="0" w:space="0" w:color="auto"/>
            <w:left w:val="none" w:sz="0" w:space="0" w:color="auto"/>
            <w:bottom w:val="none" w:sz="0" w:space="0" w:color="auto"/>
            <w:right w:val="none" w:sz="0" w:space="0" w:color="auto"/>
          </w:divBdr>
        </w:div>
        <w:div w:id="1099183905">
          <w:marLeft w:val="504"/>
          <w:marRight w:val="0"/>
          <w:marTop w:val="140"/>
          <w:marBottom w:val="0"/>
          <w:divBdr>
            <w:top w:val="none" w:sz="0" w:space="0" w:color="auto"/>
            <w:left w:val="none" w:sz="0" w:space="0" w:color="auto"/>
            <w:bottom w:val="none" w:sz="0" w:space="0" w:color="auto"/>
            <w:right w:val="none" w:sz="0" w:space="0" w:color="auto"/>
          </w:divBdr>
        </w:div>
      </w:divsChild>
    </w:div>
    <w:div w:id="121307981">
      <w:bodyDiv w:val="1"/>
      <w:marLeft w:val="0"/>
      <w:marRight w:val="0"/>
      <w:marTop w:val="0"/>
      <w:marBottom w:val="0"/>
      <w:divBdr>
        <w:top w:val="none" w:sz="0" w:space="0" w:color="auto"/>
        <w:left w:val="none" w:sz="0" w:space="0" w:color="auto"/>
        <w:bottom w:val="none" w:sz="0" w:space="0" w:color="auto"/>
        <w:right w:val="none" w:sz="0" w:space="0" w:color="auto"/>
      </w:divBdr>
      <w:divsChild>
        <w:div w:id="1729527653">
          <w:marLeft w:val="504"/>
          <w:marRight w:val="0"/>
          <w:marTop w:val="140"/>
          <w:marBottom w:val="0"/>
          <w:divBdr>
            <w:top w:val="none" w:sz="0" w:space="0" w:color="auto"/>
            <w:left w:val="none" w:sz="0" w:space="0" w:color="auto"/>
            <w:bottom w:val="none" w:sz="0" w:space="0" w:color="auto"/>
            <w:right w:val="none" w:sz="0" w:space="0" w:color="auto"/>
          </w:divBdr>
        </w:div>
        <w:div w:id="466052565">
          <w:marLeft w:val="504"/>
          <w:marRight w:val="0"/>
          <w:marTop w:val="140"/>
          <w:marBottom w:val="0"/>
          <w:divBdr>
            <w:top w:val="none" w:sz="0" w:space="0" w:color="auto"/>
            <w:left w:val="none" w:sz="0" w:space="0" w:color="auto"/>
            <w:bottom w:val="none" w:sz="0" w:space="0" w:color="auto"/>
            <w:right w:val="none" w:sz="0" w:space="0" w:color="auto"/>
          </w:divBdr>
        </w:div>
        <w:div w:id="1717772377">
          <w:marLeft w:val="504"/>
          <w:marRight w:val="0"/>
          <w:marTop w:val="140"/>
          <w:marBottom w:val="0"/>
          <w:divBdr>
            <w:top w:val="none" w:sz="0" w:space="0" w:color="auto"/>
            <w:left w:val="none" w:sz="0" w:space="0" w:color="auto"/>
            <w:bottom w:val="none" w:sz="0" w:space="0" w:color="auto"/>
            <w:right w:val="none" w:sz="0" w:space="0" w:color="auto"/>
          </w:divBdr>
        </w:div>
      </w:divsChild>
    </w:div>
    <w:div w:id="148635666">
      <w:bodyDiv w:val="1"/>
      <w:marLeft w:val="0"/>
      <w:marRight w:val="0"/>
      <w:marTop w:val="0"/>
      <w:marBottom w:val="0"/>
      <w:divBdr>
        <w:top w:val="none" w:sz="0" w:space="0" w:color="auto"/>
        <w:left w:val="none" w:sz="0" w:space="0" w:color="auto"/>
        <w:bottom w:val="none" w:sz="0" w:space="0" w:color="auto"/>
        <w:right w:val="none" w:sz="0" w:space="0" w:color="auto"/>
      </w:divBdr>
      <w:divsChild>
        <w:div w:id="1188980500">
          <w:marLeft w:val="806"/>
          <w:marRight w:val="0"/>
          <w:marTop w:val="140"/>
          <w:marBottom w:val="0"/>
          <w:divBdr>
            <w:top w:val="none" w:sz="0" w:space="0" w:color="auto"/>
            <w:left w:val="none" w:sz="0" w:space="0" w:color="auto"/>
            <w:bottom w:val="none" w:sz="0" w:space="0" w:color="auto"/>
            <w:right w:val="none" w:sz="0" w:space="0" w:color="auto"/>
          </w:divBdr>
        </w:div>
        <w:div w:id="2131508493">
          <w:marLeft w:val="806"/>
          <w:marRight w:val="0"/>
          <w:marTop w:val="140"/>
          <w:marBottom w:val="0"/>
          <w:divBdr>
            <w:top w:val="none" w:sz="0" w:space="0" w:color="auto"/>
            <w:left w:val="none" w:sz="0" w:space="0" w:color="auto"/>
            <w:bottom w:val="none" w:sz="0" w:space="0" w:color="auto"/>
            <w:right w:val="none" w:sz="0" w:space="0" w:color="auto"/>
          </w:divBdr>
        </w:div>
        <w:div w:id="1461529842">
          <w:marLeft w:val="806"/>
          <w:marRight w:val="0"/>
          <w:marTop w:val="140"/>
          <w:marBottom w:val="0"/>
          <w:divBdr>
            <w:top w:val="none" w:sz="0" w:space="0" w:color="auto"/>
            <w:left w:val="none" w:sz="0" w:space="0" w:color="auto"/>
            <w:bottom w:val="none" w:sz="0" w:space="0" w:color="auto"/>
            <w:right w:val="none" w:sz="0" w:space="0" w:color="auto"/>
          </w:divBdr>
        </w:div>
        <w:div w:id="1885869875">
          <w:marLeft w:val="806"/>
          <w:marRight w:val="0"/>
          <w:marTop w:val="140"/>
          <w:marBottom w:val="0"/>
          <w:divBdr>
            <w:top w:val="none" w:sz="0" w:space="0" w:color="auto"/>
            <w:left w:val="none" w:sz="0" w:space="0" w:color="auto"/>
            <w:bottom w:val="none" w:sz="0" w:space="0" w:color="auto"/>
            <w:right w:val="none" w:sz="0" w:space="0" w:color="auto"/>
          </w:divBdr>
        </w:div>
      </w:divsChild>
    </w:div>
    <w:div w:id="160313320">
      <w:bodyDiv w:val="1"/>
      <w:marLeft w:val="0"/>
      <w:marRight w:val="0"/>
      <w:marTop w:val="0"/>
      <w:marBottom w:val="0"/>
      <w:divBdr>
        <w:top w:val="none" w:sz="0" w:space="0" w:color="auto"/>
        <w:left w:val="none" w:sz="0" w:space="0" w:color="auto"/>
        <w:bottom w:val="none" w:sz="0" w:space="0" w:color="auto"/>
        <w:right w:val="none" w:sz="0" w:space="0" w:color="auto"/>
      </w:divBdr>
    </w:div>
    <w:div w:id="164514578">
      <w:bodyDiv w:val="1"/>
      <w:marLeft w:val="0"/>
      <w:marRight w:val="0"/>
      <w:marTop w:val="0"/>
      <w:marBottom w:val="0"/>
      <w:divBdr>
        <w:top w:val="none" w:sz="0" w:space="0" w:color="auto"/>
        <w:left w:val="none" w:sz="0" w:space="0" w:color="auto"/>
        <w:bottom w:val="none" w:sz="0" w:space="0" w:color="auto"/>
        <w:right w:val="none" w:sz="0" w:space="0" w:color="auto"/>
      </w:divBdr>
    </w:div>
    <w:div w:id="255401774">
      <w:bodyDiv w:val="1"/>
      <w:marLeft w:val="0"/>
      <w:marRight w:val="0"/>
      <w:marTop w:val="0"/>
      <w:marBottom w:val="0"/>
      <w:divBdr>
        <w:top w:val="none" w:sz="0" w:space="0" w:color="auto"/>
        <w:left w:val="none" w:sz="0" w:space="0" w:color="auto"/>
        <w:bottom w:val="none" w:sz="0" w:space="0" w:color="auto"/>
        <w:right w:val="none" w:sz="0" w:space="0" w:color="auto"/>
      </w:divBdr>
      <w:divsChild>
        <w:div w:id="986318414">
          <w:marLeft w:val="806"/>
          <w:marRight w:val="0"/>
          <w:marTop w:val="140"/>
          <w:marBottom w:val="0"/>
          <w:divBdr>
            <w:top w:val="none" w:sz="0" w:space="0" w:color="auto"/>
            <w:left w:val="none" w:sz="0" w:space="0" w:color="auto"/>
            <w:bottom w:val="none" w:sz="0" w:space="0" w:color="auto"/>
            <w:right w:val="none" w:sz="0" w:space="0" w:color="auto"/>
          </w:divBdr>
        </w:div>
        <w:div w:id="415830512">
          <w:marLeft w:val="806"/>
          <w:marRight w:val="0"/>
          <w:marTop w:val="140"/>
          <w:marBottom w:val="0"/>
          <w:divBdr>
            <w:top w:val="none" w:sz="0" w:space="0" w:color="auto"/>
            <w:left w:val="none" w:sz="0" w:space="0" w:color="auto"/>
            <w:bottom w:val="none" w:sz="0" w:space="0" w:color="auto"/>
            <w:right w:val="none" w:sz="0" w:space="0" w:color="auto"/>
          </w:divBdr>
        </w:div>
        <w:div w:id="2065980808">
          <w:marLeft w:val="806"/>
          <w:marRight w:val="0"/>
          <w:marTop w:val="140"/>
          <w:marBottom w:val="0"/>
          <w:divBdr>
            <w:top w:val="none" w:sz="0" w:space="0" w:color="auto"/>
            <w:left w:val="none" w:sz="0" w:space="0" w:color="auto"/>
            <w:bottom w:val="none" w:sz="0" w:space="0" w:color="auto"/>
            <w:right w:val="none" w:sz="0" w:space="0" w:color="auto"/>
          </w:divBdr>
        </w:div>
        <w:div w:id="873663622">
          <w:marLeft w:val="806"/>
          <w:marRight w:val="0"/>
          <w:marTop w:val="140"/>
          <w:marBottom w:val="0"/>
          <w:divBdr>
            <w:top w:val="none" w:sz="0" w:space="0" w:color="auto"/>
            <w:left w:val="none" w:sz="0" w:space="0" w:color="auto"/>
            <w:bottom w:val="none" w:sz="0" w:space="0" w:color="auto"/>
            <w:right w:val="none" w:sz="0" w:space="0" w:color="auto"/>
          </w:divBdr>
        </w:div>
        <w:div w:id="103231097">
          <w:marLeft w:val="806"/>
          <w:marRight w:val="0"/>
          <w:marTop w:val="140"/>
          <w:marBottom w:val="0"/>
          <w:divBdr>
            <w:top w:val="none" w:sz="0" w:space="0" w:color="auto"/>
            <w:left w:val="none" w:sz="0" w:space="0" w:color="auto"/>
            <w:bottom w:val="none" w:sz="0" w:space="0" w:color="auto"/>
            <w:right w:val="none" w:sz="0" w:space="0" w:color="auto"/>
          </w:divBdr>
        </w:div>
        <w:div w:id="1513108719">
          <w:marLeft w:val="806"/>
          <w:marRight w:val="0"/>
          <w:marTop w:val="140"/>
          <w:marBottom w:val="0"/>
          <w:divBdr>
            <w:top w:val="none" w:sz="0" w:space="0" w:color="auto"/>
            <w:left w:val="none" w:sz="0" w:space="0" w:color="auto"/>
            <w:bottom w:val="none" w:sz="0" w:space="0" w:color="auto"/>
            <w:right w:val="none" w:sz="0" w:space="0" w:color="auto"/>
          </w:divBdr>
        </w:div>
        <w:div w:id="1484934440">
          <w:marLeft w:val="806"/>
          <w:marRight w:val="0"/>
          <w:marTop w:val="140"/>
          <w:marBottom w:val="0"/>
          <w:divBdr>
            <w:top w:val="none" w:sz="0" w:space="0" w:color="auto"/>
            <w:left w:val="none" w:sz="0" w:space="0" w:color="auto"/>
            <w:bottom w:val="none" w:sz="0" w:space="0" w:color="auto"/>
            <w:right w:val="none" w:sz="0" w:space="0" w:color="auto"/>
          </w:divBdr>
        </w:div>
      </w:divsChild>
    </w:div>
    <w:div w:id="331297795">
      <w:bodyDiv w:val="1"/>
      <w:marLeft w:val="0"/>
      <w:marRight w:val="0"/>
      <w:marTop w:val="0"/>
      <w:marBottom w:val="0"/>
      <w:divBdr>
        <w:top w:val="none" w:sz="0" w:space="0" w:color="auto"/>
        <w:left w:val="none" w:sz="0" w:space="0" w:color="auto"/>
        <w:bottom w:val="none" w:sz="0" w:space="0" w:color="auto"/>
        <w:right w:val="none" w:sz="0" w:space="0" w:color="auto"/>
      </w:divBdr>
      <w:divsChild>
        <w:div w:id="60717533">
          <w:marLeft w:val="504"/>
          <w:marRight w:val="0"/>
          <w:marTop w:val="140"/>
          <w:marBottom w:val="0"/>
          <w:divBdr>
            <w:top w:val="none" w:sz="0" w:space="0" w:color="auto"/>
            <w:left w:val="none" w:sz="0" w:space="0" w:color="auto"/>
            <w:bottom w:val="none" w:sz="0" w:space="0" w:color="auto"/>
            <w:right w:val="none" w:sz="0" w:space="0" w:color="auto"/>
          </w:divBdr>
        </w:div>
        <w:div w:id="1403678271">
          <w:marLeft w:val="806"/>
          <w:marRight w:val="0"/>
          <w:marTop w:val="140"/>
          <w:marBottom w:val="0"/>
          <w:divBdr>
            <w:top w:val="none" w:sz="0" w:space="0" w:color="auto"/>
            <w:left w:val="none" w:sz="0" w:space="0" w:color="auto"/>
            <w:bottom w:val="none" w:sz="0" w:space="0" w:color="auto"/>
            <w:right w:val="none" w:sz="0" w:space="0" w:color="auto"/>
          </w:divBdr>
        </w:div>
        <w:div w:id="1370566748">
          <w:marLeft w:val="806"/>
          <w:marRight w:val="0"/>
          <w:marTop w:val="140"/>
          <w:marBottom w:val="0"/>
          <w:divBdr>
            <w:top w:val="none" w:sz="0" w:space="0" w:color="auto"/>
            <w:left w:val="none" w:sz="0" w:space="0" w:color="auto"/>
            <w:bottom w:val="none" w:sz="0" w:space="0" w:color="auto"/>
            <w:right w:val="none" w:sz="0" w:space="0" w:color="auto"/>
          </w:divBdr>
        </w:div>
        <w:div w:id="294021571">
          <w:marLeft w:val="806"/>
          <w:marRight w:val="0"/>
          <w:marTop w:val="140"/>
          <w:marBottom w:val="0"/>
          <w:divBdr>
            <w:top w:val="none" w:sz="0" w:space="0" w:color="auto"/>
            <w:left w:val="none" w:sz="0" w:space="0" w:color="auto"/>
            <w:bottom w:val="none" w:sz="0" w:space="0" w:color="auto"/>
            <w:right w:val="none" w:sz="0" w:space="0" w:color="auto"/>
          </w:divBdr>
        </w:div>
      </w:divsChild>
    </w:div>
    <w:div w:id="377700841">
      <w:bodyDiv w:val="1"/>
      <w:marLeft w:val="0"/>
      <w:marRight w:val="0"/>
      <w:marTop w:val="0"/>
      <w:marBottom w:val="0"/>
      <w:divBdr>
        <w:top w:val="none" w:sz="0" w:space="0" w:color="auto"/>
        <w:left w:val="none" w:sz="0" w:space="0" w:color="auto"/>
        <w:bottom w:val="none" w:sz="0" w:space="0" w:color="auto"/>
        <w:right w:val="none" w:sz="0" w:space="0" w:color="auto"/>
      </w:divBdr>
      <w:divsChild>
        <w:div w:id="2131435545">
          <w:marLeft w:val="504"/>
          <w:marRight w:val="0"/>
          <w:marTop w:val="140"/>
          <w:marBottom w:val="0"/>
          <w:divBdr>
            <w:top w:val="none" w:sz="0" w:space="0" w:color="auto"/>
            <w:left w:val="none" w:sz="0" w:space="0" w:color="auto"/>
            <w:bottom w:val="none" w:sz="0" w:space="0" w:color="auto"/>
            <w:right w:val="none" w:sz="0" w:space="0" w:color="auto"/>
          </w:divBdr>
        </w:div>
        <w:div w:id="1239293945">
          <w:marLeft w:val="504"/>
          <w:marRight w:val="0"/>
          <w:marTop w:val="140"/>
          <w:marBottom w:val="0"/>
          <w:divBdr>
            <w:top w:val="none" w:sz="0" w:space="0" w:color="auto"/>
            <w:left w:val="none" w:sz="0" w:space="0" w:color="auto"/>
            <w:bottom w:val="none" w:sz="0" w:space="0" w:color="auto"/>
            <w:right w:val="none" w:sz="0" w:space="0" w:color="auto"/>
          </w:divBdr>
        </w:div>
      </w:divsChild>
    </w:div>
    <w:div w:id="609703371">
      <w:bodyDiv w:val="1"/>
      <w:marLeft w:val="0"/>
      <w:marRight w:val="0"/>
      <w:marTop w:val="0"/>
      <w:marBottom w:val="0"/>
      <w:divBdr>
        <w:top w:val="none" w:sz="0" w:space="0" w:color="auto"/>
        <w:left w:val="none" w:sz="0" w:space="0" w:color="auto"/>
        <w:bottom w:val="none" w:sz="0" w:space="0" w:color="auto"/>
        <w:right w:val="none" w:sz="0" w:space="0" w:color="auto"/>
      </w:divBdr>
      <w:divsChild>
        <w:div w:id="1515028186">
          <w:marLeft w:val="806"/>
          <w:marRight w:val="0"/>
          <w:marTop w:val="140"/>
          <w:marBottom w:val="0"/>
          <w:divBdr>
            <w:top w:val="none" w:sz="0" w:space="0" w:color="auto"/>
            <w:left w:val="none" w:sz="0" w:space="0" w:color="auto"/>
            <w:bottom w:val="none" w:sz="0" w:space="0" w:color="auto"/>
            <w:right w:val="none" w:sz="0" w:space="0" w:color="auto"/>
          </w:divBdr>
        </w:div>
        <w:div w:id="1263803834">
          <w:marLeft w:val="806"/>
          <w:marRight w:val="0"/>
          <w:marTop w:val="140"/>
          <w:marBottom w:val="0"/>
          <w:divBdr>
            <w:top w:val="none" w:sz="0" w:space="0" w:color="auto"/>
            <w:left w:val="none" w:sz="0" w:space="0" w:color="auto"/>
            <w:bottom w:val="none" w:sz="0" w:space="0" w:color="auto"/>
            <w:right w:val="none" w:sz="0" w:space="0" w:color="auto"/>
          </w:divBdr>
        </w:div>
        <w:div w:id="1996520530">
          <w:marLeft w:val="806"/>
          <w:marRight w:val="0"/>
          <w:marTop w:val="140"/>
          <w:marBottom w:val="0"/>
          <w:divBdr>
            <w:top w:val="none" w:sz="0" w:space="0" w:color="auto"/>
            <w:left w:val="none" w:sz="0" w:space="0" w:color="auto"/>
            <w:bottom w:val="none" w:sz="0" w:space="0" w:color="auto"/>
            <w:right w:val="none" w:sz="0" w:space="0" w:color="auto"/>
          </w:divBdr>
        </w:div>
        <w:div w:id="254943122">
          <w:marLeft w:val="806"/>
          <w:marRight w:val="0"/>
          <w:marTop w:val="140"/>
          <w:marBottom w:val="0"/>
          <w:divBdr>
            <w:top w:val="none" w:sz="0" w:space="0" w:color="auto"/>
            <w:left w:val="none" w:sz="0" w:space="0" w:color="auto"/>
            <w:bottom w:val="none" w:sz="0" w:space="0" w:color="auto"/>
            <w:right w:val="none" w:sz="0" w:space="0" w:color="auto"/>
          </w:divBdr>
        </w:div>
      </w:divsChild>
    </w:div>
    <w:div w:id="726225095">
      <w:bodyDiv w:val="1"/>
      <w:marLeft w:val="0"/>
      <w:marRight w:val="0"/>
      <w:marTop w:val="0"/>
      <w:marBottom w:val="0"/>
      <w:divBdr>
        <w:top w:val="none" w:sz="0" w:space="0" w:color="auto"/>
        <w:left w:val="none" w:sz="0" w:space="0" w:color="auto"/>
        <w:bottom w:val="none" w:sz="0" w:space="0" w:color="auto"/>
        <w:right w:val="none" w:sz="0" w:space="0" w:color="auto"/>
      </w:divBdr>
      <w:divsChild>
        <w:div w:id="1218321594">
          <w:marLeft w:val="504"/>
          <w:marRight w:val="0"/>
          <w:marTop w:val="140"/>
          <w:marBottom w:val="0"/>
          <w:divBdr>
            <w:top w:val="none" w:sz="0" w:space="0" w:color="auto"/>
            <w:left w:val="none" w:sz="0" w:space="0" w:color="auto"/>
            <w:bottom w:val="none" w:sz="0" w:space="0" w:color="auto"/>
            <w:right w:val="none" w:sz="0" w:space="0" w:color="auto"/>
          </w:divBdr>
        </w:div>
      </w:divsChild>
    </w:div>
    <w:div w:id="736705675">
      <w:bodyDiv w:val="1"/>
      <w:marLeft w:val="0"/>
      <w:marRight w:val="0"/>
      <w:marTop w:val="0"/>
      <w:marBottom w:val="0"/>
      <w:divBdr>
        <w:top w:val="none" w:sz="0" w:space="0" w:color="auto"/>
        <w:left w:val="none" w:sz="0" w:space="0" w:color="auto"/>
        <w:bottom w:val="none" w:sz="0" w:space="0" w:color="auto"/>
        <w:right w:val="none" w:sz="0" w:space="0" w:color="auto"/>
      </w:divBdr>
    </w:div>
    <w:div w:id="1059979411">
      <w:bodyDiv w:val="1"/>
      <w:marLeft w:val="0"/>
      <w:marRight w:val="0"/>
      <w:marTop w:val="0"/>
      <w:marBottom w:val="0"/>
      <w:divBdr>
        <w:top w:val="none" w:sz="0" w:space="0" w:color="auto"/>
        <w:left w:val="none" w:sz="0" w:space="0" w:color="auto"/>
        <w:bottom w:val="none" w:sz="0" w:space="0" w:color="auto"/>
        <w:right w:val="none" w:sz="0" w:space="0" w:color="auto"/>
      </w:divBdr>
    </w:div>
    <w:div w:id="1166507569">
      <w:bodyDiv w:val="1"/>
      <w:marLeft w:val="0"/>
      <w:marRight w:val="0"/>
      <w:marTop w:val="0"/>
      <w:marBottom w:val="0"/>
      <w:divBdr>
        <w:top w:val="none" w:sz="0" w:space="0" w:color="auto"/>
        <w:left w:val="none" w:sz="0" w:space="0" w:color="auto"/>
        <w:bottom w:val="none" w:sz="0" w:space="0" w:color="auto"/>
        <w:right w:val="none" w:sz="0" w:space="0" w:color="auto"/>
      </w:divBdr>
      <w:divsChild>
        <w:div w:id="312948613">
          <w:marLeft w:val="504"/>
          <w:marRight w:val="0"/>
          <w:marTop w:val="140"/>
          <w:marBottom w:val="0"/>
          <w:divBdr>
            <w:top w:val="none" w:sz="0" w:space="0" w:color="auto"/>
            <w:left w:val="none" w:sz="0" w:space="0" w:color="auto"/>
            <w:bottom w:val="none" w:sz="0" w:space="0" w:color="auto"/>
            <w:right w:val="none" w:sz="0" w:space="0" w:color="auto"/>
          </w:divBdr>
        </w:div>
        <w:div w:id="749889770">
          <w:marLeft w:val="504"/>
          <w:marRight w:val="0"/>
          <w:marTop w:val="140"/>
          <w:marBottom w:val="0"/>
          <w:divBdr>
            <w:top w:val="none" w:sz="0" w:space="0" w:color="auto"/>
            <w:left w:val="none" w:sz="0" w:space="0" w:color="auto"/>
            <w:bottom w:val="none" w:sz="0" w:space="0" w:color="auto"/>
            <w:right w:val="none" w:sz="0" w:space="0" w:color="auto"/>
          </w:divBdr>
        </w:div>
        <w:div w:id="914827098">
          <w:marLeft w:val="504"/>
          <w:marRight w:val="0"/>
          <w:marTop w:val="140"/>
          <w:marBottom w:val="0"/>
          <w:divBdr>
            <w:top w:val="none" w:sz="0" w:space="0" w:color="auto"/>
            <w:left w:val="none" w:sz="0" w:space="0" w:color="auto"/>
            <w:bottom w:val="none" w:sz="0" w:space="0" w:color="auto"/>
            <w:right w:val="none" w:sz="0" w:space="0" w:color="auto"/>
          </w:divBdr>
        </w:div>
      </w:divsChild>
    </w:div>
    <w:div w:id="1259293313">
      <w:bodyDiv w:val="1"/>
      <w:marLeft w:val="0"/>
      <w:marRight w:val="0"/>
      <w:marTop w:val="0"/>
      <w:marBottom w:val="0"/>
      <w:divBdr>
        <w:top w:val="none" w:sz="0" w:space="0" w:color="auto"/>
        <w:left w:val="none" w:sz="0" w:space="0" w:color="auto"/>
        <w:bottom w:val="none" w:sz="0" w:space="0" w:color="auto"/>
        <w:right w:val="none" w:sz="0" w:space="0" w:color="auto"/>
      </w:divBdr>
      <w:divsChild>
        <w:div w:id="2007900459">
          <w:marLeft w:val="504"/>
          <w:marRight w:val="0"/>
          <w:marTop w:val="140"/>
          <w:marBottom w:val="0"/>
          <w:divBdr>
            <w:top w:val="none" w:sz="0" w:space="0" w:color="auto"/>
            <w:left w:val="none" w:sz="0" w:space="0" w:color="auto"/>
            <w:bottom w:val="none" w:sz="0" w:space="0" w:color="auto"/>
            <w:right w:val="none" w:sz="0" w:space="0" w:color="auto"/>
          </w:divBdr>
        </w:div>
        <w:div w:id="373626191">
          <w:marLeft w:val="504"/>
          <w:marRight w:val="0"/>
          <w:marTop w:val="140"/>
          <w:marBottom w:val="0"/>
          <w:divBdr>
            <w:top w:val="none" w:sz="0" w:space="0" w:color="auto"/>
            <w:left w:val="none" w:sz="0" w:space="0" w:color="auto"/>
            <w:bottom w:val="none" w:sz="0" w:space="0" w:color="auto"/>
            <w:right w:val="none" w:sz="0" w:space="0" w:color="auto"/>
          </w:divBdr>
        </w:div>
        <w:div w:id="1914971734">
          <w:marLeft w:val="504"/>
          <w:marRight w:val="0"/>
          <w:marTop w:val="140"/>
          <w:marBottom w:val="0"/>
          <w:divBdr>
            <w:top w:val="none" w:sz="0" w:space="0" w:color="auto"/>
            <w:left w:val="none" w:sz="0" w:space="0" w:color="auto"/>
            <w:bottom w:val="none" w:sz="0" w:space="0" w:color="auto"/>
            <w:right w:val="none" w:sz="0" w:space="0" w:color="auto"/>
          </w:divBdr>
        </w:div>
      </w:divsChild>
    </w:div>
    <w:div w:id="1513951914">
      <w:bodyDiv w:val="1"/>
      <w:marLeft w:val="0"/>
      <w:marRight w:val="0"/>
      <w:marTop w:val="0"/>
      <w:marBottom w:val="0"/>
      <w:divBdr>
        <w:top w:val="none" w:sz="0" w:space="0" w:color="auto"/>
        <w:left w:val="none" w:sz="0" w:space="0" w:color="auto"/>
        <w:bottom w:val="none" w:sz="0" w:space="0" w:color="auto"/>
        <w:right w:val="none" w:sz="0" w:space="0" w:color="auto"/>
      </w:divBdr>
      <w:divsChild>
        <w:div w:id="451174043">
          <w:marLeft w:val="504"/>
          <w:marRight w:val="0"/>
          <w:marTop w:val="140"/>
          <w:marBottom w:val="0"/>
          <w:divBdr>
            <w:top w:val="none" w:sz="0" w:space="0" w:color="auto"/>
            <w:left w:val="none" w:sz="0" w:space="0" w:color="auto"/>
            <w:bottom w:val="none" w:sz="0" w:space="0" w:color="auto"/>
            <w:right w:val="none" w:sz="0" w:space="0" w:color="auto"/>
          </w:divBdr>
        </w:div>
        <w:div w:id="445075601">
          <w:marLeft w:val="1008"/>
          <w:marRight w:val="0"/>
          <w:marTop w:val="110"/>
          <w:marBottom w:val="0"/>
          <w:divBdr>
            <w:top w:val="none" w:sz="0" w:space="0" w:color="auto"/>
            <w:left w:val="none" w:sz="0" w:space="0" w:color="auto"/>
            <w:bottom w:val="none" w:sz="0" w:space="0" w:color="auto"/>
            <w:right w:val="none" w:sz="0" w:space="0" w:color="auto"/>
          </w:divBdr>
        </w:div>
        <w:div w:id="100074866">
          <w:marLeft w:val="1008"/>
          <w:marRight w:val="0"/>
          <w:marTop w:val="110"/>
          <w:marBottom w:val="0"/>
          <w:divBdr>
            <w:top w:val="none" w:sz="0" w:space="0" w:color="auto"/>
            <w:left w:val="none" w:sz="0" w:space="0" w:color="auto"/>
            <w:bottom w:val="none" w:sz="0" w:space="0" w:color="auto"/>
            <w:right w:val="none" w:sz="0" w:space="0" w:color="auto"/>
          </w:divBdr>
        </w:div>
        <w:div w:id="1278025860">
          <w:marLeft w:val="1008"/>
          <w:marRight w:val="0"/>
          <w:marTop w:val="110"/>
          <w:marBottom w:val="0"/>
          <w:divBdr>
            <w:top w:val="none" w:sz="0" w:space="0" w:color="auto"/>
            <w:left w:val="none" w:sz="0" w:space="0" w:color="auto"/>
            <w:bottom w:val="none" w:sz="0" w:space="0" w:color="auto"/>
            <w:right w:val="none" w:sz="0" w:space="0" w:color="auto"/>
          </w:divBdr>
        </w:div>
        <w:div w:id="436104165">
          <w:marLeft w:val="1008"/>
          <w:marRight w:val="0"/>
          <w:marTop w:val="110"/>
          <w:marBottom w:val="0"/>
          <w:divBdr>
            <w:top w:val="none" w:sz="0" w:space="0" w:color="auto"/>
            <w:left w:val="none" w:sz="0" w:space="0" w:color="auto"/>
            <w:bottom w:val="none" w:sz="0" w:space="0" w:color="auto"/>
            <w:right w:val="none" w:sz="0" w:space="0" w:color="auto"/>
          </w:divBdr>
        </w:div>
        <w:div w:id="93719015">
          <w:marLeft w:val="1008"/>
          <w:marRight w:val="0"/>
          <w:marTop w:val="110"/>
          <w:marBottom w:val="0"/>
          <w:divBdr>
            <w:top w:val="none" w:sz="0" w:space="0" w:color="auto"/>
            <w:left w:val="none" w:sz="0" w:space="0" w:color="auto"/>
            <w:bottom w:val="none" w:sz="0" w:space="0" w:color="auto"/>
            <w:right w:val="none" w:sz="0" w:space="0" w:color="auto"/>
          </w:divBdr>
        </w:div>
        <w:div w:id="1318651019">
          <w:marLeft w:val="1008"/>
          <w:marRight w:val="0"/>
          <w:marTop w:val="110"/>
          <w:marBottom w:val="0"/>
          <w:divBdr>
            <w:top w:val="none" w:sz="0" w:space="0" w:color="auto"/>
            <w:left w:val="none" w:sz="0" w:space="0" w:color="auto"/>
            <w:bottom w:val="none" w:sz="0" w:space="0" w:color="auto"/>
            <w:right w:val="none" w:sz="0" w:space="0" w:color="auto"/>
          </w:divBdr>
        </w:div>
      </w:divsChild>
    </w:div>
    <w:div w:id="1619870359">
      <w:bodyDiv w:val="1"/>
      <w:marLeft w:val="0"/>
      <w:marRight w:val="0"/>
      <w:marTop w:val="0"/>
      <w:marBottom w:val="0"/>
      <w:divBdr>
        <w:top w:val="none" w:sz="0" w:space="0" w:color="auto"/>
        <w:left w:val="none" w:sz="0" w:space="0" w:color="auto"/>
        <w:bottom w:val="none" w:sz="0" w:space="0" w:color="auto"/>
        <w:right w:val="none" w:sz="0" w:space="0" w:color="auto"/>
      </w:divBdr>
      <w:divsChild>
        <w:div w:id="272786964">
          <w:marLeft w:val="806"/>
          <w:marRight w:val="0"/>
          <w:marTop w:val="140"/>
          <w:marBottom w:val="0"/>
          <w:divBdr>
            <w:top w:val="none" w:sz="0" w:space="0" w:color="auto"/>
            <w:left w:val="none" w:sz="0" w:space="0" w:color="auto"/>
            <w:bottom w:val="none" w:sz="0" w:space="0" w:color="auto"/>
            <w:right w:val="none" w:sz="0" w:space="0" w:color="auto"/>
          </w:divBdr>
        </w:div>
        <w:div w:id="931468934">
          <w:marLeft w:val="806"/>
          <w:marRight w:val="0"/>
          <w:marTop w:val="140"/>
          <w:marBottom w:val="0"/>
          <w:divBdr>
            <w:top w:val="none" w:sz="0" w:space="0" w:color="auto"/>
            <w:left w:val="none" w:sz="0" w:space="0" w:color="auto"/>
            <w:bottom w:val="none" w:sz="0" w:space="0" w:color="auto"/>
            <w:right w:val="none" w:sz="0" w:space="0" w:color="auto"/>
          </w:divBdr>
        </w:div>
        <w:div w:id="44569989">
          <w:marLeft w:val="806"/>
          <w:marRight w:val="0"/>
          <w:marTop w:val="140"/>
          <w:marBottom w:val="0"/>
          <w:divBdr>
            <w:top w:val="none" w:sz="0" w:space="0" w:color="auto"/>
            <w:left w:val="none" w:sz="0" w:space="0" w:color="auto"/>
            <w:bottom w:val="none" w:sz="0" w:space="0" w:color="auto"/>
            <w:right w:val="none" w:sz="0" w:space="0" w:color="auto"/>
          </w:divBdr>
        </w:div>
        <w:div w:id="260334605">
          <w:marLeft w:val="806"/>
          <w:marRight w:val="0"/>
          <w:marTop w:val="140"/>
          <w:marBottom w:val="0"/>
          <w:divBdr>
            <w:top w:val="none" w:sz="0" w:space="0" w:color="auto"/>
            <w:left w:val="none" w:sz="0" w:space="0" w:color="auto"/>
            <w:bottom w:val="none" w:sz="0" w:space="0" w:color="auto"/>
            <w:right w:val="none" w:sz="0" w:space="0" w:color="auto"/>
          </w:divBdr>
        </w:div>
        <w:div w:id="451898437">
          <w:marLeft w:val="806"/>
          <w:marRight w:val="0"/>
          <w:marTop w:val="140"/>
          <w:marBottom w:val="0"/>
          <w:divBdr>
            <w:top w:val="none" w:sz="0" w:space="0" w:color="auto"/>
            <w:left w:val="none" w:sz="0" w:space="0" w:color="auto"/>
            <w:bottom w:val="none" w:sz="0" w:space="0" w:color="auto"/>
            <w:right w:val="none" w:sz="0" w:space="0" w:color="auto"/>
          </w:divBdr>
        </w:div>
        <w:div w:id="801382936">
          <w:marLeft w:val="806"/>
          <w:marRight w:val="0"/>
          <w:marTop w:val="140"/>
          <w:marBottom w:val="0"/>
          <w:divBdr>
            <w:top w:val="none" w:sz="0" w:space="0" w:color="auto"/>
            <w:left w:val="none" w:sz="0" w:space="0" w:color="auto"/>
            <w:bottom w:val="none" w:sz="0" w:space="0" w:color="auto"/>
            <w:right w:val="none" w:sz="0" w:space="0" w:color="auto"/>
          </w:divBdr>
        </w:div>
        <w:div w:id="1430855154">
          <w:marLeft w:val="806"/>
          <w:marRight w:val="0"/>
          <w:marTop w:val="140"/>
          <w:marBottom w:val="0"/>
          <w:divBdr>
            <w:top w:val="none" w:sz="0" w:space="0" w:color="auto"/>
            <w:left w:val="none" w:sz="0" w:space="0" w:color="auto"/>
            <w:bottom w:val="none" w:sz="0" w:space="0" w:color="auto"/>
            <w:right w:val="none" w:sz="0" w:space="0" w:color="auto"/>
          </w:divBdr>
        </w:div>
        <w:div w:id="872424997">
          <w:marLeft w:val="806"/>
          <w:marRight w:val="0"/>
          <w:marTop w:val="140"/>
          <w:marBottom w:val="0"/>
          <w:divBdr>
            <w:top w:val="none" w:sz="0" w:space="0" w:color="auto"/>
            <w:left w:val="none" w:sz="0" w:space="0" w:color="auto"/>
            <w:bottom w:val="none" w:sz="0" w:space="0" w:color="auto"/>
            <w:right w:val="none" w:sz="0" w:space="0" w:color="auto"/>
          </w:divBdr>
        </w:div>
      </w:divsChild>
    </w:div>
    <w:div w:id="1816068643">
      <w:bodyDiv w:val="1"/>
      <w:marLeft w:val="0"/>
      <w:marRight w:val="0"/>
      <w:marTop w:val="0"/>
      <w:marBottom w:val="0"/>
      <w:divBdr>
        <w:top w:val="none" w:sz="0" w:space="0" w:color="auto"/>
        <w:left w:val="none" w:sz="0" w:space="0" w:color="auto"/>
        <w:bottom w:val="none" w:sz="0" w:space="0" w:color="auto"/>
        <w:right w:val="none" w:sz="0" w:space="0" w:color="auto"/>
      </w:divBdr>
      <w:divsChild>
        <w:div w:id="1176580548">
          <w:marLeft w:val="504"/>
          <w:marRight w:val="0"/>
          <w:marTop w:val="140"/>
          <w:marBottom w:val="0"/>
          <w:divBdr>
            <w:top w:val="none" w:sz="0" w:space="0" w:color="auto"/>
            <w:left w:val="none" w:sz="0" w:space="0" w:color="auto"/>
            <w:bottom w:val="none" w:sz="0" w:space="0" w:color="auto"/>
            <w:right w:val="none" w:sz="0" w:space="0" w:color="auto"/>
          </w:divBdr>
        </w:div>
        <w:div w:id="1755131002">
          <w:marLeft w:val="504"/>
          <w:marRight w:val="0"/>
          <w:marTop w:val="140"/>
          <w:marBottom w:val="0"/>
          <w:divBdr>
            <w:top w:val="none" w:sz="0" w:space="0" w:color="auto"/>
            <w:left w:val="none" w:sz="0" w:space="0" w:color="auto"/>
            <w:bottom w:val="none" w:sz="0" w:space="0" w:color="auto"/>
            <w:right w:val="none" w:sz="0" w:space="0" w:color="auto"/>
          </w:divBdr>
        </w:div>
      </w:divsChild>
    </w:div>
    <w:div w:id="1931691096">
      <w:bodyDiv w:val="1"/>
      <w:marLeft w:val="0"/>
      <w:marRight w:val="0"/>
      <w:marTop w:val="0"/>
      <w:marBottom w:val="0"/>
      <w:divBdr>
        <w:top w:val="none" w:sz="0" w:space="0" w:color="auto"/>
        <w:left w:val="none" w:sz="0" w:space="0" w:color="auto"/>
        <w:bottom w:val="none" w:sz="0" w:space="0" w:color="auto"/>
        <w:right w:val="none" w:sz="0" w:space="0" w:color="auto"/>
      </w:divBdr>
      <w:divsChild>
        <w:div w:id="935215345">
          <w:marLeft w:val="504"/>
          <w:marRight w:val="0"/>
          <w:marTop w:val="140"/>
          <w:marBottom w:val="0"/>
          <w:divBdr>
            <w:top w:val="none" w:sz="0" w:space="0" w:color="auto"/>
            <w:left w:val="none" w:sz="0" w:space="0" w:color="auto"/>
            <w:bottom w:val="none" w:sz="0" w:space="0" w:color="auto"/>
            <w:right w:val="none" w:sz="0" w:space="0" w:color="auto"/>
          </w:divBdr>
        </w:div>
      </w:divsChild>
    </w:div>
    <w:div w:id="1972006541">
      <w:bodyDiv w:val="1"/>
      <w:marLeft w:val="0"/>
      <w:marRight w:val="0"/>
      <w:marTop w:val="0"/>
      <w:marBottom w:val="0"/>
      <w:divBdr>
        <w:top w:val="none" w:sz="0" w:space="0" w:color="auto"/>
        <w:left w:val="none" w:sz="0" w:space="0" w:color="auto"/>
        <w:bottom w:val="none" w:sz="0" w:space="0" w:color="auto"/>
        <w:right w:val="none" w:sz="0" w:space="0" w:color="auto"/>
      </w:divBdr>
      <w:divsChild>
        <w:div w:id="1335957039">
          <w:marLeft w:val="504"/>
          <w:marRight w:val="0"/>
          <w:marTop w:val="140"/>
          <w:marBottom w:val="0"/>
          <w:divBdr>
            <w:top w:val="none" w:sz="0" w:space="0" w:color="auto"/>
            <w:left w:val="none" w:sz="0" w:space="0" w:color="auto"/>
            <w:bottom w:val="none" w:sz="0" w:space="0" w:color="auto"/>
            <w:right w:val="none" w:sz="0" w:space="0" w:color="auto"/>
          </w:divBdr>
        </w:div>
        <w:div w:id="1833914273">
          <w:marLeft w:val="504"/>
          <w:marRight w:val="0"/>
          <w:marTop w:val="140"/>
          <w:marBottom w:val="0"/>
          <w:divBdr>
            <w:top w:val="none" w:sz="0" w:space="0" w:color="auto"/>
            <w:left w:val="none" w:sz="0" w:space="0" w:color="auto"/>
            <w:bottom w:val="none" w:sz="0" w:space="0" w:color="auto"/>
            <w:right w:val="none" w:sz="0" w:space="0" w:color="auto"/>
          </w:divBdr>
        </w:div>
      </w:divsChild>
    </w:div>
    <w:div w:id="1991905398">
      <w:bodyDiv w:val="1"/>
      <w:marLeft w:val="0"/>
      <w:marRight w:val="0"/>
      <w:marTop w:val="0"/>
      <w:marBottom w:val="0"/>
      <w:divBdr>
        <w:top w:val="none" w:sz="0" w:space="0" w:color="auto"/>
        <w:left w:val="none" w:sz="0" w:space="0" w:color="auto"/>
        <w:bottom w:val="none" w:sz="0" w:space="0" w:color="auto"/>
        <w:right w:val="none" w:sz="0" w:space="0" w:color="auto"/>
      </w:divBdr>
      <w:divsChild>
        <w:div w:id="120461906">
          <w:marLeft w:val="504"/>
          <w:marRight w:val="0"/>
          <w:marTop w:val="140"/>
          <w:marBottom w:val="0"/>
          <w:divBdr>
            <w:top w:val="none" w:sz="0" w:space="0" w:color="auto"/>
            <w:left w:val="none" w:sz="0" w:space="0" w:color="auto"/>
            <w:bottom w:val="none" w:sz="0" w:space="0" w:color="auto"/>
            <w:right w:val="none" w:sz="0" w:space="0" w:color="auto"/>
          </w:divBdr>
        </w:div>
        <w:div w:id="1099956760">
          <w:marLeft w:val="504"/>
          <w:marRight w:val="0"/>
          <w:marTop w:val="140"/>
          <w:marBottom w:val="0"/>
          <w:divBdr>
            <w:top w:val="none" w:sz="0" w:space="0" w:color="auto"/>
            <w:left w:val="none" w:sz="0" w:space="0" w:color="auto"/>
            <w:bottom w:val="none" w:sz="0" w:space="0" w:color="auto"/>
            <w:right w:val="none" w:sz="0" w:space="0" w:color="auto"/>
          </w:divBdr>
        </w:div>
        <w:div w:id="772094416">
          <w:marLeft w:val="504"/>
          <w:marRight w:val="0"/>
          <w:marTop w:val="140"/>
          <w:marBottom w:val="0"/>
          <w:divBdr>
            <w:top w:val="none" w:sz="0" w:space="0" w:color="auto"/>
            <w:left w:val="none" w:sz="0" w:space="0" w:color="auto"/>
            <w:bottom w:val="none" w:sz="0" w:space="0" w:color="auto"/>
            <w:right w:val="none" w:sz="0" w:space="0" w:color="auto"/>
          </w:divBdr>
        </w:div>
        <w:div w:id="1257055924">
          <w:marLeft w:val="504"/>
          <w:marRight w:val="0"/>
          <w:marTop w:val="140"/>
          <w:marBottom w:val="0"/>
          <w:divBdr>
            <w:top w:val="none" w:sz="0" w:space="0" w:color="auto"/>
            <w:left w:val="none" w:sz="0" w:space="0" w:color="auto"/>
            <w:bottom w:val="none" w:sz="0" w:space="0" w:color="auto"/>
            <w:right w:val="none" w:sz="0" w:space="0" w:color="auto"/>
          </w:divBdr>
        </w:div>
        <w:div w:id="1054731">
          <w:marLeft w:val="504"/>
          <w:marRight w:val="0"/>
          <w:marTop w:val="140"/>
          <w:marBottom w:val="0"/>
          <w:divBdr>
            <w:top w:val="none" w:sz="0" w:space="0" w:color="auto"/>
            <w:left w:val="none" w:sz="0" w:space="0" w:color="auto"/>
            <w:bottom w:val="none" w:sz="0" w:space="0" w:color="auto"/>
            <w:right w:val="none" w:sz="0" w:space="0" w:color="auto"/>
          </w:divBdr>
        </w:div>
        <w:div w:id="751051734">
          <w:marLeft w:val="504"/>
          <w:marRight w:val="0"/>
          <w:marTop w:val="140"/>
          <w:marBottom w:val="0"/>
          <w:divBdr>
            <w:top w:val="none" w:sz="0" w:space="0" w:color="auto"/>
            <w:left w:val="none" w:sz="0" w:space="0" w:color="auto"/>
            <w:bottom w:val="none" w:sz="0" w:space="0" w:color="auto"/>
            <w:right w:val="none" w:sz="0" w:space="0" w:color="auto"/>
          </w:divBdr>
        </w:div>
        <w:div w:id="1508789457">
          <w:marLeft w:val="504"/>
          <w:marRight w:val="0"/>
          <w:marTop w:val="140"/>
          <w:marBottom w:val="0"/>
          <w:divBdr>
            <w:top w:val="none" w:sz="0" w:space="0" w:color="auto"/>
            <w:left w:val="none" w:sz="0" w:space="0" w:color="auto"/>
            <w:bottom w:val="none" w:sz="0" w:space="0" w:color="auto"/>
            <w:right w:val="none" w:sz="0" w:space="0" w:color="auto"/>
          </w:divBdr>
        </w:div>
        <w:div w:id="233273334">
          <w:marLeft w:val="504"/>
          <w:marRight w:val="0"/>
          <w:marTop w:val="140"/>
          <w:marBottom w:val="0"/>
          <w:divBdr>
            <w:top w:val="none" w:sz="0" w:space="0" w:color="auto"/>
            <w:left w:val="none" w:sz="0" w:space="0" w:color="auto"/>
            <w:bottom w:val="none" w:sz="0" w:space="0" w:color="auto"/>
            <w:right w:val="none" w:sz="0" w:space="0" w:color="auto"/>
          </w:divBdr>
        </w:div>
        <w:div w:id="721245933">
          <w:marLeft w:val="1008"/>
          <w:marRight w:val="0"/>
          <w:marTop w:val="110"/>
          <w:marBottom w:val="0"/>
          <w:divBdr>
            <w:top w:val="none" w:sz="0" w:space="0" w:color="auto"/>
            <w:left w:val="none" w:sz="0" w:space="0" w:color="auto"/>
            <w:bottom w:val="none" w:sz="0" w:space="0" w:color="auto"/>
            <w:right w:val="none" w:sz="0" w:space="0" w:color="auto"/>
          </w:divBdr>
        </w:div>
        <w:div w:id="1067194178">
          <w:marLeft w:val="1008"/>
          <w:marRight w:val="0"/>
          <w:marTop w:val="110"/>
          <w:marBottom w:val="0"/>
          <w:divBdr>
            <w:top w:val="none" w:sz="0" w:space="0" w:color="auto"/>
            <w:left w:val="none" w:sz="0" w:space="0" w:color="auto"/>
            <w:bottom w:val="none" w:sz="0" w:space="0" w:color="auto"/>
            <w:right w:val="none" w:sz="0" w:space="0" w:color="auto"/>
          </w:divBdr>
        </w:div>
        <w:div w:id="278994011">
          <w:marLeft w:val="1008"/>
          <w:marRight w:val="0"/>
          <w:marTop w:val="110"/>
          <w:marBottom w:val="0"/>
          <w:divBdr>
            <w:top w:val="none" w:sz="0" w:space="0" w:color="auto"/>
            <w:left w:val="none" w:sz="0" w:space="0" w:color="auto"/>
            <w:bottom w:val="none" w:sz="0" w:space="0" w:color="auto"/>
            <w:right w:val="none" w:sz="0" w:space="0" w:color="auto"/>
          </w:divBdr>
        </w:div>
        <w:div w:id="1471047837">
          <w:marLeft w:val="1008"/>
          <w:marRight w:val="0"/>
          <w:marTop w:val="110"/>
          <w:marBottom w:val="0"/>
          <w:divBdr>
            <w:top w:val="none" w:sz="0" w:space="0" w:color="auto"/>
            <w:left w:val="none" w:sz="0" w:space="0" w:color="auto"/>
            <w:bottom w:val="none" w:sz="0" w:space="0" w:color="auto"/>
            <w:right w:val="none" w:sz="0" w:space="0" w:color="auto"/>
          </w:divBdr>
        </w:div>
      </w:divsChild>
    </w:div>
    <w:div w:id="2136559224">
      <w:bodyDiv w:val="1"/>
      <w:marLeft w:val="0"/>
      <w:marRight w:val="0"/>
      <w:marTop w:val="0"/>
      <w:marBottom w:val="0"/>
      <w:divBdr>
        <w:top w:val="none" w:sz="0" w:space="0" w:color="auto"/>
        <w:left w:val="none" w:sz="0" w:space="0" w:color="auto"/>
        <w:bottom w:val="none" w:sz="0" w:space="0" w:color="auto"/>
        <w:right w:val="none" w:sz="0" w:space="0" w:color="auto"/>
      </w:divBdr>
      <w:divsChild>
        <w:div w:id="127096338">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1004</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Saikaly</dc:creator>
  <cp:keywords/>
  <dc:description/>
  <cp:lastModifiedBy>Jessica Saikaly</cp:lastModifiedBy>
  <cp:revision>1</cp:revision>
  <dcterms:created xsi:type="dcterms:W3CDTF">2014-01-22T17:58:00Z</dcterms:created>
  <dcterms:modified xsi:type="dcterms:W3CDTF">2014-01-22T18:07:00Z</dcterms:modified>
</cp:coreProperties>
</file>