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DA2D67" w14:textId="3BB03931" w:rsidR="002D69FB" w:rsidRDefault="00405DFE">
      <w:r>
        <w:rPr>
          <w:noProof/>
          <w:lang w:val="en-US" w:eastAsia="en-US"/>
        </w:rPr>
        <w:drawing>
          <wp:anchor distT="0" distB="0" distL="114300" distR="114300" simplePos="0" relativeHeight="251660288" behindDoc="1" locked="0" layoutInCell="1" allowOverlap="1" wp14:anchorId="0E5EFE29" wp14:editId="66637FE8">
            <wp:simplePos x="0" y="0"/>
            <wp:positionH relativeFrom="column">
              <wp:posOffset>2743200</wp:posOffset>
            </wp:positionH>
            <wp:positionV relativeFrom="paragraph">
              <wp:posOffset>0</wp:posOffset>
            </wp:positionV>
            <wp:extent cx="3314700" cy="2400300"/>
            <wp:effectExtent l="0" t="0" r="12700" b="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tizenm_150910_03-630x463.jpg"/>
                    <pic:cNvPicPr/>
                  </pic:nvPicPr>
                  <pic:blipFill>
                    <a:blip r:embed="rId9">
                      <a:extLst>
                        <a:ext uri="{28A0092B-C50C-407E-A947-70E740481C1C}">
                          <a14:useLocalDpi xmlns:a14="http://schemas.microsoft.com/office/drawing/2010/main" val="0"/>
                        </a:ext>
                      </a:extLst>
                    </a:blip>
                    <a:stretch>
                      <a:fillRect/>
                    </a:stretch>
                  </pic:blipFill>
                  <pic:spPr>
                    <a:xfrm>
                      <a:off x="0" y="0"/>
                      <a:ext cx="3314700" cy="240030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9264" behindDoc="1" locked="0" layoutInCell="1" allowOverlap="1" wp14:anchorId="04CE5F74" wp14:editId="65602CFC">
            <wp:simplePos x="0" y="0"/>
            <wp:positionH relativeFrom="column">
              <wp:posOffset>-342900</wp:posOffset>
            </wp:positionH>
            <wp:positionV relativeFrom="paragraph">
              <wp:posOffset>0</wp:posOffset>
            </wp:positionV>
            <wp:extent cx="2971800" cy="41148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tizenm_150910_10.jpg"/>
                    <pic:cNvPicPr/>
                  </pic:nvPicPr>
                  <pic:blipFill>
                    <a:blip r:embed="rId10">
                      <a:extLst>
                        <a:ext uri="{28A0092B-C50C-407E-A947-70E740481C1C}">
                          <a14:useLocalDpi xmlns:a14="http://schemas.microsoft.com/office/drawing/2010/main" val="0"/>
                        </a:ext>
                      </a:extLst>
                    </a:blip>
                    <a:stretch>
                      <a:fillRect/>
                    </a:stretch>
                  </pic:blipFill>
                  <pic:spPr>
                    <a:xfrm>
                      <a:off x="0" y="0"/>
                      <a:ext cx="2971800" cy="411480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4B70058E" w14:textId="57FE7393" w:rsidR="002450F6" w:rsidRPr="00F55244" w:rsidRDefault="00226859" w:rsidP="00F55244">
      <w:r>
        <w:rPr>
          <w:noProof/>
          <w:lang w:val="en-US" w:eastAsia="en-US"/>
        </w:rPr>
        <mc:AlternateContent>
          <mc:Choice Requires="wps">
            <w:drawing>
              <wp:anchor distT="0" distB="0" distL="114300" distR="114300" simplePos="0" relativeHeight="251666432" behindDoc="0" locked="0" layoutInCell="1" allowOverlap="1" wp14:anchorId="47E3799E" wp14:editId="0A7718C1">
                <wp:simplePos x="0" y="0"/>
                <wp:positionH relativeFrom="column">
                  <wp:posOffset>-114300</wp:posOffset>
                </wp:positionH>
                <wp:positionV relativeFrom="paragraph">
                  <wp:posOffset>2419985</wp:posOffset>
                </wp:positionV>
                <wp:extent cx="5943600" cy="1371600"/>
                <wp:effectExtent l="0" t="0" r="0" b="0"/>
                <wp:wrapNone/>
                <wp:docPr id="3" name="Text Box 3"/>
                <wp:cNvGraphicFramePr/>
                <a:graphic xmlns:a="http://schemas.openxmlformats.org/drawingml/2006/main">
                  <a:graphicData uri="http://schemas.microsoft.com/office/word/2010/wordprocessingShape">
                    <wps:wsp>
                      <wps:cNvSpPr txBox="1"/>
                      <wps:spPr>
                        <a:xfrm>
                          <a:off x="0" y="0"/>
                          <a:ext cx="5943600" cy="1371600"/>
                        </a:xfrm>
                        <a:prstGeom prst="rect">
                          <a:avLst/>
                        </a:prstGeom>
                        <a:solidFill>
                          <a:srgbClr val="FF0000">
                            <a:alpha val="20000"/>
                          </a:srgbClr>
                        </a:solidFill>
                        <a:ln>
                          <a:noFill/>
                        </a:ln>
                        <a:effectLst/>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BC0347C" w14:textId="42AC111C" w:rsidR="00452933" w:rsidRDefault="00452933">
                            <w:pPr>
                              <w:rPr>
                                <w:color w:val="FFFFFF" w:themeColor="background1"/>
                                <w:sz w:val="56"/>
                                <w:szCs w:val="64"/>
                              </w:rPr>
                            </w:pPr>
                            <w:r>
                              <w:rPr>
                                <w:color w:val="FFFFFF" w:themeColor="background1"/>
                                <w:sz w:val="56"/>
                                <w:szCs w:val="64"/>
                              </w:rPr>
                              <w:t>Critical Analysis of</w:t>
                            </w:r>
                            <w:r w:rsidRPr="00405DFE">
                              <w:rPr>
                                <w:color w:val="FFFFFF" w:themeColor="background1"/>
                                <w:sz w:val="56"/>
                                <w:szCs w:val="64"/>
                              </w:rPr>
                              <w:t xml:space="preserve"> CitizenM Schiphol Airport</w:t>
                            </w:r>
                            <w:r>
                              <w:rPr>
                                <w:color w:val="FFFFFF" w:themeColor="background1"/>
                                <w:sz w:val="56"/>
                                <w:szCs w:val="64"/>
                              </w:rPr>
                              <w:t xml:space="preserve"> Project </w:t>
                            </w:r>
                            <w:r w:rsidRPr="00405DFE">
                              <w:rPr>
                                <w:color w:val="FFFFFF" w:themeColor="background1"/>
                                <w:sz w:val="56"/>
                                <w:szCs w:val="64"/>
                              </w:rPr>
                              <w:t>Amsterdam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margin-left:-8.95pt;margin-top:190.55pt;width:468pt;height:10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" fillcolor="red" stroked="f">
                <v:fill opacity="13107f"/>
                <v:textbox>
                  <w:txbxContent>
                    <w:p w14:paraId="7BC0347C" w14:textId="42AC111C" w:rsidR="00452933" w:rsidRDefault="00452933">
                      <w:pPr>
                        <w:rPr>
                          <w:color w:val="FFFFFF" w:themeColor="background1"/>
                          <w:sz w:val="56"/>
                          <w:szCs w:val="64"/>
                        </w:rPr>
                      </w:pPr>
                      <w:r>
                        <w:rPr>
                          <w:color w:val="FFFFFF" w:themeColor="background1"/>
                          <w:sz w:val="56"/>
                          <w:szCs w:val="64"/>
                        </w:rPr>
                        <w:t>Critical Analysis of</w:t>
                      </w:r>
                      <w:r w:rsidRPr="00405DFE">
                        <w:rPr>
                          <w:color w:val="FFFFFF" w:themeColor="background1"/>
                          <w:sz w:val="56"/>
                          <w:szCs w:val="64"/>
                        </w:rPr>
                        <w:t xml:space="preserve"> CitizenM Schiphol Airport</w:t>
                      </w:r>
                      <w:r>
                        <w:rPr>
                          <w:color w:val="FFFFFF" w:themeColor="background1"/>
                          <w:sz w:val="56"/>
                          <w:szCs w:val="64"/>
                        </w:rPr>
                        <w:t xml:space="preserve"> Project </w:t>
                      </w:r>
                      <w:r w:rsidRPr="00405DFE">
                        <w:rPr>
                          <w:color w:val="FFFFFF" w:themeColor="background1"/>
                          <w:sz w:val="56"/>
                          <w:szCs w:val="64"/>
                        </w:rPr>
                        <w:t>Amsterdam</w:t>
                      </w:r>
                    </w:p>
                  </w:txbxContent>
                </v:textbox>
              </v:shape>
            </w:pict>
          </mc:Fallback>
        </mc:AlternateContent>
      </w:r>
      <w:bookmarkStart w:id="0" w:name="_GoBack"/>
      <w:bookmarkEnd w:id="0"/>
      <w:r w:rsidR="006D2B7C">
        <w:rPr>
          <w:noProof/>
          <w:lang w:val="en-US" w:eastAsia="en-US"/>
        </w:rPr>
        <w:drawing>
          <wp:anchor distT="0" distB="0" distL="114300" distR="114300" simplePos="0" relativeHeight="251661312" behindDoc="1" locked="0" layoutInCell="1" allowOverlap="1" wp14:anchorId="1563F803" wp14:editId="57A4A372">
            <wp:simplePos x="0" y="0"/>
            <wp:positionH relativeFrom="column">
              <wp:posOffset>2743200</wp:posOffset>
            </wp:positionH>
            <wp:positionV relativeFrom="paragraph">
              <wp:posOffset>2191385</wp:posOffset>
            </wp:positionV>
            <wp:extent cx="3314700" cy="4457700"/>
            <wp:effectExtent l="0" t="0" r="12700" b="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tizenm_150910_09-940x1373.jpg"/>
                    <pic:cNvPicPr/>
                  </pic:nvPicPr>
                  <pic:blipFill>
                    <a:blip r:embed="rId11">
                      <a:extLst>
                        <a:ext uri="{28A0092B-C50C-407E-A947-70E740481C1C}">
                          <a14:useLocalDpi xmlns:a14="http://schemas.microsoft.com/office/drawing/2010/main" val="0"/>
                        </a:ext>
                      </a:extLst>
                    </a:blip>
                    <a:stretch>
                      <a:fillRect/>
                    </a:stretch>
                  </pic:blipFill>
                  <pic:spPr>
                    <a:xfrm>
                      <a:off x="0" y="0"/>
                      <a:ext cx="3314700" cy="445770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6D2B7C">
        <w:rPr>
          <w:noProof/>
          <w:lang w:val="en-US" w:eastAsia="en-US"/>
        </w:rPr>
        <w:drawing>
          <wp:anchor distT="0" distB="0" distL="114300" distR="114300" simplePos="0" relativeHeight="251667456" behindDoc="1" locked="0" layoutInCell="1" allowOverlap="1" wp14:anchorId="56D06216" wp14:editId="0C96EDC7">
            <wp:simplePos x="0" y="0"/>
            <wp:positionH relativeFrom="column">
              <wp:posOffset>-342900</wp:posOffset>
            </wp:positionH>
            <wp:positionV relativeFrom="paragraph">
              <wp:posOffset>6763385</wp:posOffset>
            </wp:positionV>
            <wp:extent cx="2971800" cy="228600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om-view-1.jpg"/>
                    <pic:cNvPicPr/>
                  </pic:nvPicPr>
                  <pic:blipFill>
                    <a:blip r:embed="rId12">
                      <a:extLst>
                        <a:ext uri="{28A0092B-C50C-407E-A947-70E740481C1C}">
                          <a14:useLocalDpi xmlns:a14="http://schemas.microsoft.com/office/drawing/2010/main" val="0"/>
                        </a:ext>
                      </a:extLst>
                    </a:blip>
                    <a:stretch>
                      <a:fillRect/>
                    </a:stretch>
                  </pic:blipFill>
                  <pic:spPr>
                    <a:xfrm>
                      <a:off x="0" y="0"/>
                      <a:ext cx="2971800" cy="228600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405DFE">
        <w:rPr>
          <w:noProof/>
          <w:lang w:val="en-US" w:eastAsia="en-US"/>
        </w:rPr>
        <w:drawing>
          <wp:anchor distT="0" distB="0" distL="114300" distR="114300" simplePos="0" relativeHeight="251668480" behindDoc="1" locked="0" layoutInCell="1" allowOverlap="1" wp14:anchorId="44171DEA" wp14:editId="6BF789D1">
            <wp:simplePos x="0" y="0"/>
            <wp:positionH relativeFrom="column">
              <wp:posOffset>2743200</wp:posOffset>
            </wp:positionH>
            <wp:positionV relativeFrom="paragraph">
              <wp:posOffset>6763385</wp:posOffset>
            </wp:positionV>
            <wp:extent cx="3314065" cy="22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ck-in-lobby.jpg"/>
                    <pic:cNvPicPr/>
                  </pic:nvPicPr>
                  <pic:blipFill>
                    <a:blip r:embed="rId13">
                      <a:extLst>
                        <a:ext uri="{28A0092B-C50C-407E-A947-70E740481C1C}">
                          <a14:useLocalDpi xmlns:a14="http://schemas.microsoft.com/office/drawing/2010/main" val="0"/>
                        </a:ext>
                      </a:extLst>
                    </a:blip>
                    <a:stretch>
                      <a:fillRect/>
                    </a:stretch>
                  </pic:blipFill>
                  <pic:spPr>
                    <a:xfrm>
                      <a:off x="0" y="0"/>
                      <a:ext cx="3314065" cy="228600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405DFE">
        <w:rPr>
          <w:noProof/>
          <w:lang w:val="en-US" w:eastAsia="en-US"/>
        </w:rPr>
        <w:drawing>
          <wp:anchor distT="0" distB="0" distL="114300" distR="114300" simplePos="0" relativeHeight="251662336" behindDoc="1" locked="0" layoutInCell="1" allowOverlap="1" wp14:anchorId="397D7AB6" wp14:editId="17644CEF">
            <wp:simplePos x="0" y="0"/>
            <wp:positionH relativeFrom="column">
              <wp:posOffset>-342900</wp:posOffset>
            </wp:positionH>
            <wp:positionV relativeFrom="paragraph">
              <wp:posOffset>3905885</wp:posOffset>
            </wp:positionV>
            <wp:extent cx="2971800" cy="27432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tizenm_150910_13-940x1252.jpg"/>
                    <pic:cNvPicPr/>
                  </pic:nvPicPr>
                  <pic:blipFill>
                    <a:blip r:embed="rId14">
                      <a:extLst>
                        <a:ext uri="{28A0092B-C50C-407E-A947-70E740481C1C}">
                          <a14:useLocalDpi xmlns:a14="http://schemas.microsoft.com/office/drawing/2010/main" val="0"/>
                        </a:ext>
                      </a:extLst>
                    </a:blip>
                    <a:stretch>
                      <a:fillRect/>
                    </a:stretch>
                  </pic:blipFill>
                  <pic:spPr>
                    <a:xfrm>
                      <a:off x="0" y="0"/>
                      <a:ext cx="2971800" cy="274320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2D69FB">
        <w:br w:type="page"/>
      </w:r>
    </w:p>
    <w:tbl>
      <w:tblPr>
        <w:tblStyle w:val="TableGrid"/>
        <w:tblW w:w="9180" w:type="dxa"/>
        <w:tblBorders>
          <w:insideH w:val="none" w:sz="0" w:space="0" w:color="auto"/>
          <w:insideV w:val="none" w:sz="0" w:space="0" w:color="auto"/>
        </w:tblBorders>
        <w:tblLook w:val="04A0" w:firstRow="1" w:lastRow="0" w:firstColumn="1" w:lastColumn="0" w:noHBand="0" w:noVBand="1"/>
      </w:tblPr>
      <w:tblGrid>
        <w:gridCol w:w="1225"/>
        <w:gridCol w:w="6254"/>
        <w:gridCol w:w="1701"/>
      </w:tblGrid>
      <w:tr w:rsidR="00F55244" w:rsidRPr="002450F6" w14:paraId="63D2A050" w14:textId="77777777" w:rsidTr="00F55244">
        <w:trPr>
          <w:trHeight w:val="1740"/>
        </w:trPr>
        <w:tc>
          <w:tcPr>
            <w:tcW w:w="1225" w:type="dxa"/>
          </w:tcPr>
          <w:p w14:paraId="77AB7A9D" w14:textId="435424EE" w:rsidR="002450F6" w:rsidRPr="003D3E1B" w:rsidRDefault="002450F6" w:rsidP="002450F6">
            <w:pPr>
              <w:spacing w:line="360" w:lineRule="auto"/>
              <w:rPr>
                <w:bCs/>
                <w:sz w:val="28"/>
                <w:szCs w:val="28"/>
              </w:rPr>
            </w:pPr>
          </w:p>
        </w:tc>
        <w:tc>
          <w:tcPr>
            <w:tcW w:w="6254" w:type="dxa"/>
          </w:tcPr>
          <w:p w14:paraId="7D8ED664" w14:textId="77777777" w:rsidR="00F55244" w:rsidRPr="00F55244" w:rsidRDefault="00F55244" w:rsidP="00F55244">
            <w:pPr>
              <w:spacing w:line="480" w:lineRule="auto"/>
              <w:jc w:val="center"/>
              <w:rPr>
                <w:bCs/>
                <w:sz w:val="20"/>
                <w:szCs w:val="28"/>
              </w:rPr>
            </w:pPr>
          </w:p>
          <w:p w14:paraId="088BC22A" w14:textId="4EB9FF98" w:rsidR="002450F6" w:rsidRPr="003D3E1B" w:rsidRDefault="003D3E1B" w:rsidP="00F55244">
            <w:pPr>
              <w:spacing w:line="480" w:lineRule="auto"/>
              <w:jc w:val="center"/>
              <w:rPr>
                <w:bCs/>
                <w:sz w:val="28"/>
                <w:szCs w:val="28"/>
              </w:rPr>
            </w:pPr>
            <w:r w:rsidRPr="003D3E1B">
              <w:rPr>
                <w:bCs/>
                <w:sz w:val="40"/>
                <w:szCs w:val="28"/>
              </w:rPr>
              <w:t>Table of Contents</w:t>
            </w:r>
          </w:p>
        </w:tc>
        <w:tc>
          <w:tcPr>
            <w:tcW w:w="1701" w:type="dxa"/>
          </w:tcPr>
          <w:p w14:paraId="74A472BD" w14:textId="30D8CA51" w:rsidR="002450F6" w:rsidRPr="003D3E1B" w:rsidRDefault="002450F6" w:rsidP="002450F6">
            <w:pPr>
              <w:spacing w:line="360" w:lineRule="auto"/>
              <w:rPr>
                <w:bCs/>
                <w:sz w:val="28"/>
                <w:szCs w:val="28"/>
              </w:rPr>
            </w:pPr>
          </w:p>
        </w:tc>
      </w:tr>
      <w:tr w:rsidR="00F55244" w:rsidRPr="002450F6" w14:paraId="25D70325" w14:textId="77777777" w:rsidTr="00F55244">
        <w:trPr>
          <w:trHeight w:val="1201"/>
        </w:trPr>
        <w:tc>
          <w:tcPr>
            <w:tcW w:w="1225" w:type="dxa"/>
          </w:tcPr>
          <w:p w14:paraId="54B582F1" w14:textId="6776E182" w:rsidR="003D3E1B" w:rsidRPr="003D3E1B" w:rsidRDefault="003D3E1B" w:rsidP="00F55244">
            <w:pPr>
              <w:spacing w:line="360" w:lineRule="auto"/>
              <w:jc w:val="center"/>
              <w:rPr>
                <w:bCs/>
                <w:sz w:val="28"/>
                <w:szCs w:val="28"/>
              </w:rPr>
            </w:pPr>
            <w:r w:rsidRPr="003D3E1B">
              <w:rPr>
                <w:bCs/>
                <w:sz w:val="28"/>
                <w:szCs w:val="28"/>
              </w:rPr>
              <w:t>Sr. No.</w:t>
            </w:r>
          </w:p>
        </w:tc>
        <w:tc>
          <w:tcPr>
            <w:tcW w:w="6254" w:type="dxa"/>
          </w:tcPr>
          <w:p w14:paraId="526D34FC" w14:textId="2FEDBEB5" w:rsidR="003D3E1B" w:rsidRPr="003D3E1B" w:rsidRDefault="003D3E1B" w:rsidP="002450F6">
            <w:pPr>
              <w:spacing w:line="360" w:lineRule="auto"/>
              <w:rPr>
                <w:bCs/>
                <w:sz w:val="28"/>
                <w:szCs w:val="28"/>
              </w:rPr>
            </w:pPr>
          </w:p>
        </w:tc>
        <w:tc>
          <w:tcPr>
            <w:tcW w:w="1701" w:type="dxa"/>
          </w:tcPr>
          <w:p w14:paraId="429694CB" w14:textId="267D52B2" w:rsidR="003D3E1B" w:rsidRPr="003D3E1B" w:rsidRDefault="003D3E1B" w:rsidP="00F55244">
            <w:pPr>
              <w:spacing w:line="360" w:lineRule="auto"/>
              <w:jc w:val="center"/>
              <w:rPr>
                <w:bCs/>
                <w:sz w:val="28"/>
                <w:szCs w:val="28"/>
              </w:rPr>
            </w:pPr>
            <w:r w:rsidRPr="003D3E1B">
              <w:rPr>
                <w:bCs/>
                <w:sz w:val="28"/>
                <w:szCs w:val="28"/>
              </w:rPr>
              <w:t>Page No.</w:t>
            </w:r>
          </w:p>
        </w:tc>
      </w:tr>
      <w:tr w:rsidR="00F55244" w:rsidRPr="002450F6" w14:paraId="6A452952" w14:textId="77777777" w:rsidTr="00F55244">
        <w:trPr>
          <w:trHeight w:val="1201"/>
        </w:trPr>
        <w:tc>
          <w:tcPr>
            <w:tcW w:w="1225" w:type="dxa"/>
          </w:tcPr>
          <w:p w14:paraId="5D76226C" w14:textId="30DA4A49" w:rsidR="003D3E1B" w:rsidRPr="003D3E1B" w:rsidRDefault="003D3E1B" w:rsidP="00F55244">
            <w:pPr>
              <w:spacing w:line="360" w:lineRule="auto"/>
              <w:jc w:val="center"/>
              <w:rPr>
                <w:bCs/>
                <w:sz w:val="28"/>
                <w:szCs w:val="28"/>
              </w:rPr>
            </w:pPr>
            <w:r w:rsidRPr="003D3E1B">
              <w:rPr>
                <w:bCs/>
                <w:sz w:val="28"/>
                <w:szCs w:val="28"/>
              </w:rPr>
              <w:t>1</w:t>
            </w:r>
          </w:p>
        </w:tc>
        <w:tc>
          <w:tcPr>
            <w:tcW w:w="6254" w:type="dxa"/>
          </w:tcPr>
          <w:p w14:paraId="181382EC" w14:textId="4160A145" w:rsidR="003D3E1B" w:rsidRPr="003D3E1B" w:rsidRDefault="003D3E1B" w:rsidP="002450F6">
            <w:pPr>
              <w:spacing w:line="360" w:lineRule="auto"/>
              <w:rPr>
                <w:bCs/>
                <w:sz w:val="28"/>
                <w:szCs w:val="28"/>
              </w:rPr>
            </w:pPr>
            <w:r w:rsidRPr="003D3E1B">
              <w:rPr>
                <w:bCs/>
                <w:sz w:val="28"/>
                <w:szCs w:val="28"/>
              </w:rPr>
              <w:t>Introduction</w:t>
            </w:r>
          </w:p>
        </w:tc>
        <w:tc>
          <w:tcPr>
            <w:tcW w:w="1701" w:type="dxa"/>
          </w:tcPr>
          <w:p w14:paraId="3F924A9C" w14:textId="3317AA3C" w:rsidR="003D3E1B" w:rsidRPr="003D3E1B" w:rsidRDefault="003D3E1B" w:rsidP="00F55244">
            <w:pPr>
              <w:spacing w:line="360" w:lineRule="auto"/>
              <w:jc w:val="center"/>
              <w:rPr>
                <w:bCs/>
                <w:sz w:val="28"/>
                <w:szCs w:val="28"/>
              </w:rPr>
            </w:pPr>
            <w:r w:rsidRPr="003D3E1B">
              <w:rPr>
                <w:bCs/>
                <w:sz w:val="28"/>
                <w:szCs w:val="28"/>
              </w:rPr>
              <w:t>3</w:t>
            </w:r>
          </w:p>
        </w:tc>
      </w:tr>
      <w:tr w:rsidR="00F55244" w:rsidRPr="002450F6" w14:paraId="45607301" w14:textId="77777777" w:rsidTr="00F55244">
        <w:trPr>
          <w:trHeight w:val="1201"/>
        </w:trPr>
        <w:tc>
          <w:tcPr>
            <w:tcW w:w="1225" w:type="dxa"/>
          </w:tcPr>
          <w:p w14:paraId="388926BF" w14:textId="2DEA954B" w:rsidR="003D3E1B" w:rsidRPr="003D3E1B" w:rsidRDefault="003D3E1B" w:rsidP="00F55244">
            <w:pPr>
              <w:spacing w:line="360" w:lineRule="auto"/>
              <w:jc w:val="center"/>
              <w:rPr>
                <w:bCs/>
                <w:sz w:val="28"/>
                <w:szCs w:val="28"/>
              </w:rPr>
            </w:pPr>
            <w:r w:rsidRPr="003D3E1B">
              <w:rPr>
                <w:bCs/>
                <w:sz w:val="28"/>
                <w:szCs w:val="28"/>
              </w:rPr>
              <w:t>2</w:t>
            </w:r>
          </w:p>
        </w:tc>
        <w:tc>
          <w:tcPr>
            <w:tcW w:w="6254" w:type="dxa"/>
          </w:tcPr>
          <w:p w14:paraId="00A03F4A" w14:textId="1B6E1B64" w:rsidR="003D3E1B" w:rsidRPr="003D3E1B" w:rsidRDefault="003D3E1B" w:rsidP="002450F6">
            <w:pPr>
              <w:spacing w:line="360" w:lineRule="auto"/>
              <w:rPr>
                <w:bCs/>
                <w:sz w:val="28"/>
                <w:szCs w:val="28"/>
              </w:rPr>
            </w:pPr>
            <w:r w:rsidRPr="003D3E1B">
              <w:rPr>
                <w:bCs/>
                <w:sz w:val="28"/>
                <w:szCs w:val="28"/>
              </w:rPr>
              <w:t>CitizenM Project</w:t>
            </w:r>
          </w:p>
        </w:tc>
        <w:tc>
          <w:tcPr>
            <w:tcW w:w="1701" w:type="dxa"/>
          </w:tcPr>
          <w:p w14:paraId="1EA89B74" w14:textId="6A1D8732" w:rsidR="003D3E1B" w:rsidRPr="003D3E1B" w:rsidRDefault="003D3E1B" w:rsidP="00F55244">
            <w:pPr>
              <w:spacing w:line="360" w:lineRule="auto"/>
              <w:jc w:val="center"/>
              <w:rPr>
                <w:bCs/>
                <w:sz w:val="28"/>
                <w:szCs w:val="28"/>
              </w:rPr>
            </w:pPr>
            <w:r w:rsidRPr="003D3E1B">
              <w:rPr>
                <w:bCs/>
                <w:sz w:val="28"/>
                <w:szCs w:val="28"/>
              </w:rPr>
              <w:t>3</w:t>
            </w:r>
          </w:p>
        </w:tc>
      </w:tr>
      <w:tr w:rsidR="00F55244" w:rsidRPr="002450F6" w14:paraId="37F1CBA4" w14:textId="77777777" w:rsidTr="00F55244">
        <w:trPr>
          <w:trHeight w:val="1201"/>
        </w:trPr>
        <w:tc>
          <w:tcPr>
            <w:tcW w:w="1225" w:type="dxa"/>
          </w:tcPr>
          <w:p w14:paraId="3B026EB8" w14:textId="09D86807" w:rsidR="003D3E1B" w:rsidRPr="003D3E1B" w:rsidRDefault="003D3E1B" w:rsidP="00F55244">
            <w:pPr>
              <w:spacing w:line="360" w:lineRule="auto"/>
              <w:jc w:val="center"/>
              <w:rPr>
                <w:bCs/>
                <w:sz w:val="28"/>
                <w:szCs w:val="28"/>
              </w:rPr>
            </w:pPr>
            <w:r w:rsidRPr="003D3E1B">
              <w:rPr>
                <w:bCs/>
                <w:sz w:val="28"/>
                <w:szCs w:val="28"/>
              </w:rPr>
              <w:t>3</w:t>
            </w:r>
          </w:p>
        </w:tc>
        <w:tc>
          <w:tcPr>
            <w:tcW w:w="6254" w:type="dxa"/>
          </w:tcPr>
          <w:p w14:paraId="675E4C80" w14:textId="2C27A43D" w:rsidR="003D3E1B" w:rsidRPr="003D3E1B" w:rsidRDefault="003D3E1B" w:rsidP="002450F6">
            <w:pPr>
              <w:spacing w:line="360" w:lineRule="auto"/>
              <w:rPr>
                <w:bCs/>
                <w:sz w:val="28"/>
                <w:szCs w:val="28"/>
              </w:rPr>
            </w:pPr>
            <w:r w:rsidRPr="003D3E1B">
              <w:rPr>
                <w:bCs/>
                <w:sz w:val="28"/>
                <w:szCs w:val="28"/>
              </w:rPr>
              <w:t xml:space="preserve">CitizenM Project </w:t>
            </w:r>
            <w:r w:rsidR="006D2B7C" w:rsidRPr="003D3E1B">
              <w:rPr>
                <w:bCs/>
                <w:sz w:val="28"/>
                <w:szCs w:val="28"/>
              </w:rPr>
              <w:t>Stakeholders</w:t>
            </w:r>
          </w:p>
        </w:tc>
        <w:tc>
          <w:tcPr>
            <w:tcW w:w="1701" w:type="dxa"/>
          </w:tcPr>
          <w:p w14:paraId="27A9CB87" w14:textId="51204C79" w:rsidR="003D3E1B" w:rsidRPr="003D3E1B" w:rsidRDefault="003D3E1B" w:rsidP="00F55244">
            <w:pPr>
              <w:spacing w:line="360" w:lineRule="auto"/>
              <w:jc w:val="center"/>
              <w:rPr>
                <w:bCs/>
                <w:sz w:val="28"/>
                <w:szCs w:val="28"/>
              </w:rPr>
            </w:pPr>
            <w:r>
              <w:rPr>
                <w:bCs/>
                <w:sz w:val="28"/>
                <w:szCs w:val="28"/>
              </w:rPr>
              <w:t>3</w:t>
            </w:r>
          </w:p>
        </w:tc>
      </w:tr>
      <w:tr w:rsidR="00F55244" w:rsidRPr="002450F6" w14:paraId="736CFF67" w14:textId="77777777" w:rsidTr="00F55244">
        <w:trPr>
          <w:trHeight w:val="1201"/>
        </w:trPr>
        <w:tc>
          <w:tcPr>
            <w:tcW w:w="1225" w:type="dxa"/>
          </w:tcPr>
          <w:p w14:paraId="5D25AD9D" w14:textId="178BF035" w:rsidR="003D3E1B" w:rsidRPr="003D3E1B" w:rsidRDefault="003D3E1B" w:rsidP="00F55244">
            <w:pPr>
              <w:spacing w:line="360" w:lineRule="auto"/>
              <w:jc w:val="center"/>
              <w:rPr>
                <w:bCs/>
                <w:sz w:val="28"/>
                <w:szCs w:val="28"/>
              </w:rPr>
            </w:pPr>
            <w:r w:rsidRPr="003D3E1B">
              <w:rPr>
                <w:bCs/>
                <w:sz w:val="28"/>
                <w:szCs w:val="28"/>
              </w:rPr>
              <w:t>4</w:t>
            </w:r>
          </w:p>
        </w:tc>
        <w:tc>
          <w:tcPr>
            <w:tcW w:w="6254" w:type="dxa"/>
          </w:tcPr>
          <w:p w14:paraId="09825587" w14:textId="6E8AE73C" w:rsidR="003D3E1B" w:rsidRPr="003D3E1B" w:rsidRDefault="003D3E1B" w:rsidP="002450F6">
            <w:pPr>
              <w:spacing w:line="360" w:lineRule="auto"/>
              <w:rPr>
                <w:bCs/>
                <w:sz w:val="28"/>
                <w:szCs w:val="28"/>
              </w:rPr>
            </w:pPr>
            <w:r w:rsidRPr="003D3E1B">
              <w:rPr>
                <w:bCs/>
                <w:sz w:val="28"/>
                <w:szCs w:val="28"/>
              </w:rPr>
              <w:t>CitizenM Project Scope</w:t>
            </w:r>
          </w:p>
        </w:tc>
        <w:tc>
          <w:tcPr>
            <w:tcW w:w="1701" w:type="dxa"/>
          </w:tcPr>
          <w:p w14:paraId="6817C853" w14:textId="1ADB3944" w:rsidR="003D3E1B" w:rsidRPr="003D3E1B" w:rsidRDefault="003D3E1B" w:rsidP="00F55244">
            <w:pPr>
              <w:spacing w:line="360" w:lineRule="auto"/>
              <w:jc w:val="center"/>
              <w:rPr>
                <w:bCs/>
                <w:sz w:val="28"/>
                <w:szCs w:val="28"/>
              </w:rPr>
            </w:pPr>
            <w:r>
              <w:rPr>
                <w:bCs/>
                <w:sz w:val="28"/>
                <w:szCs w:val="28"/>
              </w:rPr>
              <w:t>4</w:t>
            </w:r>
          </w:p>
        </w:tc>
      </w:tr>
      <w:tr w:rsidR="00F55244" w:rsidRPr="002450F6" w14:paraId="205A91D2" w14:textId="77777777" w:rsidTr="00F55244">
        <w:trPr>
          <w:trHeight w:val="1201"/>
        </w:trPr>
        <w:tc>
          <w:tcPr>
            <w:tcW w:w="1225" w:type="dxa"/>
          </w:tcPr>
          <w:p w14:paraId="51201202" w14:textId="6458CDC4" w:rsidR="003D3E1B" w:rsidRPr="003D3E1B" w:rsidRDefault="003D3E1B" w:rsidP="00F55244">
            <w:pPr>
              <w:spacing w:line="360" w:lineRule="auto"/>
              <w:jc w:val="center"/>
              <w:rPr>
                <w:bCs/>
                <w:sz w:val="28"/>
                <w:szCs w:val="28"/>
              </w:rPr>
            </w:pPr>
            <w:r w:rsidRPr="003D3E1B">
              <w:rPr>
                <w:bCs/>
                <w:sz w:val="28"/>
                <w:szCs w:val="28"/>
              </w:rPr>
              <w:t>5</w:t>
            </w:r>
          </w:p>
        </w:tc>
        <w:tc>
          <w:tcPr>
            <w:tcW w:w="6254" w:type="dxa"/>
          </w:tcPr>
          <w:p w14:paraId="565FB49C" w14:textId="3DDABD35" w:rsidR="003D3E1B" w:rsidRPr="003D3E1B" w:rsidRDefault="003D3E1B" w:rsidP="002450F6">
            <w:pPr>
              <w:spacing w:line="360" w:lineRule="auto"/>
              <w:rPr>
                <w:bCs/>
                <w:sz w:val="28"/>
                <w:szCs w:val="28"/>
              </w:rPr>
            </w:pPr>
            <w:r w:rsidRPr="003D3E1B">
              <w:rPr>
                <w:bCs/>
                <w:sz w:val="28"/>
                <w:szCs w:val="28"/>
              </w:rPr>
              <w:t>CitizenM Project Critical Review</w:t>
            </w:r>
          </w:p>
        </w:tc>
        <w:tc>
          <w:tcPr>
            <w:tcW w:w="1701" w:type="dxa"/>
          </w:tcPr>
          <w:p w14:paraId="30A0B55E" w14:textId="475876C4" w:rsidR="003D3E1B" w:rsidRPr="003D3E1B" w:rsidRDefault="003D3E1B" w:rsidP="00F55244">
            <w:pPr>
              <w:spacing w:line="360" w:lineRule="auto"/>
              <w:jc w:val="center"/>
              <w:rPr>
                <w:bCs/>
                <w:sz w:val="28"/>
                <w:szCs w:val="28"/>
              </w:rPr>
            </w:pPr>
            <w:r>
              <w:rPr>
                <w:bCs/>
                <w:sz w:val="28"/>
                <w:szCs w:val="28"/>
              </w:rPr>
              <w:t>5</w:t>
            </w:r>
          </w:p>
        </w:tc>
      </w:tr>
      <w:tr w:rsidR="00F55244" w:rsidRPr="002450F6" w14:paraId="0805C527" w14:textId="77777777" w:rsidTr="00F55244">
        <w:trPr>
          <w:trHeight w:val="1201"/>
        </w:trPr>
        <w:tc>
          <w:tcPr>
            <w:tcW w:w="1225" w:type="dxa"/>
          </w:tcPr>
          <w:p w14:paraId="18569EC0" w14:textId="182D1839" w:rsidR="003D3E1B" w:rsidRPr="003D3E1B" w:rsidRDefault="003D3E1B" w:rsidP="00F55244">
            <w:pPr>
              <w:spacing w:line="360" w:lineRule="auto"/>
              <w:jc w:val="center"/>
              <w:rPr>
                <w:bCs/>
                <w:sz w:val="28"/>
                <w:szCs w:val="28"/>
              </w:rPr>
            </w:pPr>
            <w:r w:rsidRPr="003D3E1B">
              <w:rPr>
                <w:bCs/>
                <w:sz w:val="28"/>
                <w:szCs w:val="28"/>
              </w:rPr>
              <w:t>6</w:t>
            </w:r>
          </w:p>
        </w:tc>
        <w:tc>
          <w:tcPr>
            <w:tcW w:w="6254" w:type="dxa"/>
          </w:tcPr>
          <w:p w14:paraId="4E14E226" w14:textId="1506FC08" w:rsidR="003D3E1B" w:rsidRPr="003D3E1B" w:rsidRDefault="003D3E1B" w:rsidP="002450F6">
            <w:pPr>
              <w:spacing w:line="360" w:lineRule="auto"/>
              <w:rPr>
                <w:bCs/>
                <w:sz w:val="28"/>
                <w:szCs w:val="28"/>
              </w:rPr>
            </w:pPr>
            <w:r w:rsidRPr="003D3E1B">
              <w:rPr>
                <w:bCs/>
                <w:sz w:val="28"/>
                <w:szCs w:val="28"/>
              </w:rPr>
              <w:t>Conclusion and Recommendations</w:t>
            </w:r>
          </w:p>
        </w:tc>
        <w:tc>
          <w:tcPr>
            <w:tcW w:w="1701" w:type="dxa"/>
          </w:tcPr>
          <w:p w14:paraId="1234A0B4" w14:textId="289134CD" w:rsidR="003D3E1B" w:rsidRPr="003D3E1B" w:rsidRDefault="003D3E1B" w:rsidP="00F55244">
            <w:pPr>
              <w:spacing w:line="360" w:lineRule="auto"/>
              <w:jc w:val="center"/>
              <w:rPr>
                <w:bCs/>
                <w:sz w:val="28"/>
                <w:szCs w:val="28"/>
              </w:rPr>
            </w:pPr>
            <w:r>
              <w:rPr>
                <w:bCs/>
                <w:sz w:val="28"/>
                <w:szCs w:val="28"/>
              </w:rPr>
              <w:t>6</w:t>
            </w:r>
          </w:p>
        </w:tc>
      </w:tr>
      <w:tr w:rsidR="00F55244" w:rsidRPr="002450F6" w14:paraId="543B750C" w14:textId="77777777" w:rsidTr="00F55244">
        <w:trPr>
          <w:trHeight w:val="1201"/>
        </w:trPr>
        <w:tc>
          <w:tcPr>
            <w:tcW w:w="1225" w:type="dxa"/>
          </w:tcPr>
          <w:p w14:paraId="7713A400" w14:textId="2D91CE40" w:rsidR="003D3E1B" w:rsidRPr="003D3E1B" w:rsidRDefault="003D3E1B" w:rsidP="00F55244">
            <w:pPr>
              <w:spacing w:line="360" w:lineRule="auto"/>
              <w:jc w:val="center"/>
              <w:rPr>
                <w:bCs/>
                <w:sz w:val="28"/>
                <w:szCs w:val="28"/>
              </w:rPr>
            </w:pPr>
            <w:r w:rsidRPr="003D3E1B">
              <w:rPr>
                <w:bCs/>
                <w:sz w:val="28"/>
                <w:szCs w:val="28"/>
              </w:rPr>
              <w:t>7</w:t>
            </w:r>
          </w:p>
        </w:tc>
        <w:tc>
          <w:tcPr>
            <w:tcW w:w="6254" w:type="dxa"/>
          </w:tcPr>
          <w:p w14:paraId="47878824" w14:textId="4DA23255" w:rsidR="003D3E1B" w:rsidRPr="003D3E1B" w:rsidRDefault="003D3E1B" w:rsidP="002450F6">
            <w:pPr>
              <w:spacing w:line="360" w:lineRule="auto"/>
              <w:rPr>
                <w:bCs/>
                <w:sz w:val="28"/>
                <w:szCs w:val="28"/>
              </w:rPr>
            </w:pPr>
            <w:r w:rsidRPr="003D3E1B">
              <w:rPr>
                <w:bCs/>
                <w:sz w:val="28"/>
                <w:szCs w:val="28"/>
              </w:rPr>
              <w:t>Appendix</w:t>
            </w:r>
          </w:p>
        </w:tc>
        <w:tc>
          <w:tcPr>
            <w:tcW w:w="1701" w:type="dxa"/>
          </w:tcPr>
          <w:p w14:paraId="357E9589" w14:textId="4EF509F6" w:rsidR="003D3E1B" w:rsidRPr="003D3E1B" w:rsidRDefault="003D3E1B" w:rsidP="00F55244">
            <w:pPr>
              <w:spacing w:line="360" w:lineRule="auto"/>
              <w:jc w:val="center"/>
              <w:rPr>
                <w:bCs/>
                <w:sz w:val="28"/>
                <w:szCs w:val="28"/>
              </w:rPr>
            </w:pPr>
            <w:r>
              <w:rPr>
                <w:bCs/>
                <w:sz w:val="28"/>
                <w:szCs w:val="28"/>
              </w:rPr>
              <w:t>7</w:t>
            </w:r>
          </w:p>
        </w:tc>
      </w:tr>
      <w:tr w:rsidR="00F55244" w:rsidRPr="002450F6" w14:paraId="36D6DFED" w14:textId="77777777" w:rsidTr="00F55244">
        <w:trPr>
          <w:trHeight w:val="1253"/>
        </w:trPr>
        <w:tc>
          <w:tcPr>
            <w:tcW w:w="1225" w:type="dxa"/>
          </w:tcPr>
          <w:p w14:paraId="606C6BB4" w14:textId="58C68F76" w:rsidR="003D3E1B" w:rsidRPr="003D3E1B" w:rsidRDefault="003D3E1B" w:rsidP="00F55244">
            <w:pPr>
              <w:tabs>
                <w:tab w:val="left" w:pos="573"/>
              </w:tabs>
              <w:spacing w:line="360" w:lineRule="auto"/>
              <w:jc w:val="center"/>
              <w:rPr>
                <w:bCs/>
                <w:sz w:val="28"/>
                <w:szCs w:val="28"/>
              </w:rPr>
            </w:pPr>
            <w:r w:rsidRPr="003D3E1B">
              <w:rPr>
                <w:bCs/>
                <w:sz w:val="28"/>
                <w:szCs w:val="28"/>
              </w:rPr>
              <w:t>8</w:t>
            </w:r>
          </w:p>
        </w:tc>
        <w:tc>
          <w:tcPr>
            <w:tcW w:w="6254" w:type="dxa"/>
          </w:tcPr>
          <w:p w14:paraId="3A6CC2DD" w14:textId="69AE0DE3" w:rsidR="003D3E1B" w:rsidRPr="003D3E1B" w:rsidRDefault="003D3E1B" w:rsidP="00F55244">
            <w:pPr>
              <w:tabs>
                <w:tab w:val="left" w:pos="3853"/>
              </w:tabs>
              <w:spacing w:line="360" w:lineRule="auto"/>
              <w:rPr>
                <w:bCs/>
                <w:sz w:val="28"/>
                <w:szCs w:val="28"/>
              </w:rPr>
            </w:pPr>
            <w:r w:rsidRPr="003D3E1B">
              <w:rPr>
                <w:bCs/>
                <w:sz w:val="28"/>
                <w:szCs w:val="28"/>
              </w:rPr>
              <w:t>Referencing</w:t>
            </w:r>
            <w:r w:rsidR="00F55244">
              <w:rPr>
                <w:bCs/>
                <w:sz w:val="28"/>
                <w:szCs w:val="28"/>
              </w:rPr>
              <w:tab/>
            </w:r>
          </w:p>
        </w:tc>
        <w:tc>
          <w:tcPr>
            <w:tcW w:w="1701" w:type="dxa"/>
          </w:tcPr>
          <w:p w14:paraId="797C7664" w14:textId="588802DE" w:rsidR="003D3E1B" w:rsidRPr="003D3E1B" w:rsidRDefault="00F55244" w:rsidP="00F55244">
            <w:pPr>
              <w:spacing w:line="360" w:lineRule="auto"/>
              <w:jc w:val="center"/>
              <w:rPr>
                <w:bCs/>
                <w:sz w:val="28"/>
                <w:szCs w:val="28"/>
              </w:rPr>
            </w:pPr>
            <w:r>
              <w:rPr>
                <w:bCs/>
                <w:sz w:val="28"/>
                <w:szCs w:val="28"/>
              </w:rPr>
              <w:t>9</w:t>
            </w:r>
          </w:p>
        </w:tc>
      </w:tr>
    </w:tbl>
    <w:p w14:paraId="31336F97" w14:textId="77777777" w:rsidR="002450F6" w:rsidRDefault="002450F6" w:rsidP="005165DF">
      <w:pPr>
        <w:spacing w:line="360" w:lineRule="auto"/>
        <w:rPr>
          <w:b/>
          <w:bCs/>
          <w:sz w:val="28"/>
          <w:szCs w:val="28"/>
          <w:u w:val="single"/>
        </w:rPr>
      </w:pPr>
    </w:p>
    <w:p w14:paraId="79C5F991" w14:textId="35F8FE12" w:rsidR="003D3E1B" w:rsidRDefault="003D3E1B" w:rsidP="005165DF">
      <w:pPr>
        <w:spacing w:line="360" w:lineRule="auto"/>
        <w:rPr>
          <w:b/>
          <w:bCs/>
          <w:sz w:val="28"/>
          <w:szCs w:val="28"/>
          <w:u w:val="single"/>
        </w:rPr>
      </w:pPr>
      <w:r>
        <w:rPr>
          <w:b/>
          <w:bCs/>
          <w:sz w:val="28"/>
          <w:szCs w:val="28"/>
          <w:u w:val="single"/>
        </w:rPr>
        <w:br w:type="page"/>
      </w:r>
    </w:p>
    <w:p w14:paraId="08A1ECD2" w14:textId="51231BBB" w:rsidR="005B2A4D" w:rsidRPr="00690F59" w:rsidRDefault="00690F59" w:rsidP="005165DF">
      <w:pPr>
        <w:spacing w:line="360" w:lineRule="auto"/>
        <w:rPr>
          <w:sz w:val="24"/>
          <w:szCs w:val="24"/>
        </w:rPr>
      </w:pPr>
      <w:r w:rsidRPr="00690F59">
        <w:rPr>
          <w:b/>
          <w:bCs/>
          <w:sz w:val="28"/>
          <w:szCs w:val="28"/>
          <w:u w:val="single"/>
        </w:rPr>
        <w:lastRenderedPageBreak/>
        <w:t>Introduction: -</w:t>
      </w:r>
      <w:r w:rsidR="00E47CC2" w:rsidRPr="00690F59">
        <w:rPr>
          <w:sz w:val="28"/>
          <w:szCs w:val="28"/>
        </w:rPr>
        <w:t xml:space="preserve"> </w:t>
      </w:r>
      <w:r w:rsidR="00366797">
        <w:rPr>
          <w:sz w:val="24"/>
          <w:szCs w:val="24"/>
        </w:rPr>
        <w:t>The Concept of ‘Smart H</w:t>
      </w:r>
      <w:r w:rsidR="002D69FB" w:rsidRPr="00690F59">
        <w:rPr>
          <w:sz w:val="24"/>
          <w:szCs w:val="24"/>
        </w:rPr>
        <w:t>otel</w:t>
      </w:r>
      <w:r w:rsidR="00366797">
        <w:rPr>
          <w:sz w:val="24"/>
          <w:szCs w:val="24"/>
        </w:rPr>
        <w:t>’</w:t>
      </w:r>
      <w:r w:rsidR="002D69FB" w:rsidRPr="00690F59">
        <w:rPr>
          <w:sz w:val="24"/>
          <w:szCs w:val="24"/>
        </w:rPr>
        <w:t xml:space="preserve"> or </w:t>
      </w:r>
      <w:r w:rsidR="007D77BD">
        <w:rPr>
          <w:sz w:val="24"/>
          <w:szCs w:val="24"/>
        </w:rPr>
        <w:t>‘room</w:t>
      </w:r>
      <w:r w:rsidR="00366797">
        <w:rPr>
          <w:sz w:val="24"/>
          <w:szCs w:val="24"/>
        </w:rPr>
        <w:t xml:space="preserve"> in a B</w:t>
      </w:r>
      <w:r w:rsidR="002D69FB" w:rsidRPr="00690F59">
        <w:rPr>
          <w:sz w:val="24"/>
          <w:szCs w:val="24"/>
        </w:rPr>
        <w:t>ox</w:t>
      </w:r>
      <w:r w:rsidR="00366797">
        <w:rPr>
          <w:sz w:val="24"/>
          <w:szCs w:val="24"/>
        </w:rPr>
        <w:t>’</w:t>
      </w:r>
      <w:r w:rsidR="002D69FB" w:rsidRPr="00690F59">
        <w:rPr>
          <w:sz w:val="24"/>
          <w:szCs w:val="24"/>
        </w:rPr>
        <w:t xml:space="preserve"> was </w:t>
      </w:r>
      <w:r w:rsidR="00366797">
        <w:rPr>
          <w:sz w:val="24"/>
          <w:szCs w:val="24"/>
        </w:rPr>
        <w:t xml:space="preserve">introduced and </w:t>
      </w:r>
      <w:r w:rsidR="002D69FB" w:rsidRPr="00690F59">
        <w:rPr>
          <w:sz w:val="24"/>
          <w:szCs w:val="24"/>
        </w:rPr>
        <w:t xml:space="preserve">developed by the Dutch Company called CitizenM </w:t>
      </w:r>
      <w:r w:rsidR="003D4B40">
        <w:rPr>
          <w:sz w:val="24"/>
          <w:szCs w:val="24"/>
        </w:rPr>
        <w:t xml:space="preserve">in </w:t>
      </w:r>
      <w:r w:rsidR="007D77BD">
        <w:rPr>
          <w:sz w:val="24"/>
          <w:szCs w:val="24"/>
        </w:rPr>
        <w:t>2007 and it came into reality</w:t>
      </w:r>
      <w:r w:rsidR="00366797">
        <w:rPr>
          <w:sz w:val="24"/>
          <w:szCs w:val="24"/>
        </w:rPr>
        <w:t xml:space="preserve"> </w:t>
      </w:r>
      <w:r w:rsidR="008C24CA">
        <w:rPr>
          <w:sz w:val="24"/>
          <w:szCs w:val="24"/>
        </w:rPr>
        <w:t xml:space="preserve">when they </w:t>
      </w:r>
      <w:r w:rsidR="00366797">
        <w:rPr>
          <w:sz w:val="24"/>
          <w:szCs w:val="24"/>
        </w:rPr>
        <w:t>open</w:t>
      </w:r>
      <w:r w:rsidR="007D77BD">
        <w:rPr>
          <w:sz w:val="24"/>
          <w:szCs w:val="24"/>
        </w:rPr>
        <w:t xml:space="preserve">ed </w:t>
      </w:r>
      <w:r w:rsidR="002D69FB" w:rsidRPr="00690F59">
        <w:rPr>
          <w:sz w:val="24"/>
          <w:szCs w:val="24"/>
        </w:rPr>
        <w:t>their first CitizenM hotel in 2008 at Amsterdam Schiphol Airport</w:t>
      </w:r>
      <w:r w:rsidR="002A61EB" w:rsidRPr="00690F59">
        <w:rPr>
          <w:sz w:val="24"/>
          <w:szCs w:val="24"/>
        </w:rPr>
        <w:t>. The objective</w:t>
      </w:r>
      <w:r w:rsidR="002D69FB" w:rsidRPr="00690F59">
        <w:rPr>
          <w:sz w:val="24"/>
          <w:szCs w:val="24"/>
        </w:rPr>
        <w:t xml:space="preserve"> of the company is to provide affordable luxury to the people and it</w:t>
      </w:r>
      <w:r w:rsidR="007D77BD">
        <w:rPr>
          <w:sz w:val="24"/>
          <w:szCs w:val="24"/>
        </w:rPr>
        <w:t>’</w:t>
      </w:r>
      <w:r w:rsidR="002D69FB" w:rsidRPr="00690F59">
        <w:rPr>
          <w:sz w:val="24"/>
          <w:szCs w:val="24"/>
        </w:rPr>
        <w:t xml:space="preserve">s </w:t>
      </w:r>
      <w:r w:rsidR="007D77BD">
        <w:rPr>
          <w:sz w:val="24"/>
          <w:szCs w:val="24"/>
        </w:rPr>
        <w:t xml:space="preserve">also </w:t>
      </w:r>
      <w:r w:rsidR="002D69FB" w:rsidRPr="00690F59">
        <w:rPr>
          <w:sz w:val="24"/>
          <w:szCs w:val="24"/>
        </w:rPr>
        <w:t xml:space="preserve">reflected in their mission statement </w:t>
      </w:r>
      <w:r w:rsidR="002A61EB" w:rsidRPr="00690F59">
        <w:rPr>
          <w:sz w:val="24"/>
          <w:szCs w:val="24"/>
        </w:rPr>
        <w:t xml:space="preserve">“Creating a luxury contemporary hotel for the cost conscious travellers”. The concept of the </w:t>
      </w:r>
      <w:r w:rsidR="008C24CA">
        <w:rPr>
          <w:sz w:val="24"/>
          <w:szCs w:val="24"/>
        </w:rPr>
        <w:t xml:space="preserve">CitizenM </w:t>
      </w:r>
      <w:r w:rsidR="002A61EB" w:rsidRPr="00690F59">
        <w:rPr>
          <w:sz w:val="24"/>
          <w:szCs w:val="24"/>
        </w:rPr>
        <w:t xml:space="preserve">hotel is to provide luxury at the budgeted price by cutting off all the hidden costs and by removing all the unnecessary items. The </w:t>
      </w:r>
      <w:r w:rsidR="00143D70" w:rsidRPr="00690F59">
        <w:rPr>
          <w:sz w:val="24"/>
          <w:szCs w:val="24"/>
        </w:rPr>
        <w:t xml:space="preserve">CitizenM hotel project </w:t>
      </w:r>
      <w:r w:rsidR="00D56C92">
        <w:rPr>
          <w:sz w:val="24"/>
          <w:szCs w:val="24"/>
        </w:rPr>
        <w:t>had</w:t>
      </w:r>
      <w:r w:rsidR="006F2EC4">
        <w:rPr>
          <w:sz w:val="24"/>
          <w:szCs w:val="24"/>
        </w:rPr>
        <w:t xml:space="preserve"> </w:t>
      </w:r>
      <w:r w:rsidR="006F2EC4" w:rsidRPr="00690F59">
        <w:rPr>
          <w:sz w:val="24"/>
          <w:szCs w:val="24"/>
        </w:rPr>
        <w:t>230</w:t>
      </w:r>
      <w:r w:rsidR="002A61EB" w:rsidRPr="00690F59">
        <w:rPr>
          <w:sz w:val="24"/>
          <w:szCs w:val="24"/>
        </w:rPr>
        <w:t xml:space="preserve"> rooms’ property with lounge</w:t>
      </w:r>
      <w:r w:rsidR="00143D70" w:rsidRPr="00690F59">
        <w:rPr>
          <w:sz w:val="24"/>
          <w:szCs w:val="24"/>
        </w:rPr>
        <w:t>/ living</w:t>
      </w:r>
      <w:r w:rsidR="002A61EB" w:rsidRPr="00690F59">
        <w:rPr>
          <w:sz w:val="24"/>
          <w:szCs w:val="24"/>
        </w:rPr>
        <w:t xml:space="preserve"> area and ‘CanteenM’ food and beverage outlet. The project </w:t>
      </w:r>
      <w:r w:rsidR="008C24CA">
        <w:rPr>
          <w:sz w:val="24"/>
          <w:szCs w:val="24"/>
        </w:rPr>
        <w:t xml:space="preserve">also </w:t>
      </w:r>
      <w:r w:rsidR="002A61EB" w:rsidRPr="00690F59">
        <w:rPr>
          <w:sz w:val="24"/>
          <w:szCs w:val="24"/>
        </w:rPr>
        <w:t>include</w:t>
      </w:r>
      <w:r w:rsidR="00143D70" w:rsidRPr="00690F59">
        <w:rPr>
          <w:sz w:val="24"/>
          <w:szCs w:val="24"/>
        </w:rPr>
        <w:t>d</w:t>
      </w:r>
      <w:r w:rsidR="002A61EB" w:rsidRPr="00690F59">
        <w:rPr>
          <w:sz w:val="24"/>
          <w:szCs w:val="24"/>
        </w:rPr>
        <w:t xml:space="preserve"> self-check in terminals, free </w:t>
      </w:r>
      <w:r w:rsidR="00B90B68" w:rsidRPr="00690F59">
        <w:rPr>
          <w:sz w:val="24"/>
          <w:szCs w:val="24"/>
        </w:rPr>
        <w:t>Wi-Fi</w:t>
      </w:r>
      <w:r w:rsidR="002A61EB" w:rsidRPr="00690F59">
        <w:rPr>
          <w:sz w:val="24"/>
          <w:szCs w:val="24"/>
        </w:rPr>
        <w:t>, mood lighting, wall size windows, ki</w:t>
      </w:r>
      <w:r w:rsidR="00E47CC2" w:rsidRPr="00690F59">
        <w:rPr>
          <w:sz w:val="24"/>
          <w:szCs w:val="24"/>
        </w:rPr>
        <w:t>ng size bed, heavy rain shower and mo</w:t>
      </w:r>
      <w:r w:rsidR="00B90B68" w:rsidRPr="00690F59">
        <w:rPr>
          <w:sz w:val="24"/>
          <w:szCs w:val="24"/>
        </w:rPr>
        <w:t>o</w:t>
      </w:r>
      <w:r w:rsidR="00E47CC2" w:rsidRPr="00690F59">
        <w:rPr>
          <w:sz w:val="24"/>
          <w:szCs w:val="24"/>
        </w:rPr>
        <w:t>d</w:t>
      </w:r>
      <w:r w:rsidR="00B90B68" w:rsidRPr="00690F59">
        <w:rPr>
          <w:sz w:val="24"/>
          <w:szCs w:val="24"/>
        </w:rPr>
        <w:t xml:space="preserve"> </w:t>
      </w:r>
      <w:r w:rsidR="00E47CC2" w:rsidRPr="00690F59">
        <w:rPr>
          <w:sz w:val="24"/>
          <w:szCs w:val="24"/>
        </w:rPr>
        <w:t xml:space="preserve">pad to control all the features in the room. </w:t>
      </w:r>
      <w:r w:rsidR="00402DFA">
        <w:rPr>
          <w:sz w:val="24"/>
          <w:szCs w:val="24"/>
        </w:rPr>
        <w:t>This paper reviews</w:t>
      </w:r>
      <w:r w:rsidR="007D77BD">
        <w:rPr>
          <w:sz w:val="24"/>
          <w:szCs w:val="24"/>
        </w:rPr>
        <w:t xml:space="preserve"> the</w:t>
      </w:r>
      <w:r w:rsidR="006F2EC4">
        <w:rPr>
          <w:sz w:val="24"/>
          <w:szCs w:val="24"/>
        </w:rPr>
        <w:t xml:space="preserve"> </w:t>
      </w:r>
      <w:r w:rsidR="00D56C92">
        <w:rPr>
          <w:sz w:val="24"/>
          <w:szCs w:val="24"/>
        </w:rPr>
        <w:t xml:space="preserve">first </w:t>
      </w:r>
      <w:r w:rsidR="006F2EC4">
        <w:rPr>
          <w:sz w:val="24"/>
          <w:szCs w:val="24"/>
        </w:rPr>
        <w:t xml:space="preserve">CitizenM hotel </w:t>
      </w:r>
      <w:r w:rsidR="007D77BD">
        <w:rPr>
          <w:sz w:val="24"/>
          <w:szCs w:val="24"/>
        </w:rPr>
        <w:t xml:space="preserve">project </w:t>
      </w:r>
      <w:r w:rsidR="006F2EC4">
        <w:rPr>
          <w:sz w:val="24"/>
          <w:szCs w:val="24"/>
        </w:rPr>
        <w:t xml:space="preserve">as </w:t>
      </w:r>
      <w:r w:rsidR="007D77BD">
        <w:rPr>
          <w:sz w:val="24"/>
          <w:szCs w:val="24"/>
        </w:rPr>
        <w:t xml:space="preserve">a </w:t>
      </w:r>
      <w:r w:rsidR="006F2EC4">
        <w:rPr>
          <w:sz w:val="24"/>
          <w:szCs w:val="24"/>
        </w:rPr>
        <w:t>management prospective. Projec</w:t>
      </w:r>
      <w:r w:rsidR="007D77BD">
        <w:rPr>
          <w:sz w:val="24"/>
          <w:szCs w:val="24"/>
        </w:rPr>
        <w:t xml:space="preserve">t management is very </w:t>
      </w:r>
      <w:r w:rsidR="00D56C92">
        <w:rPr>
          <w:sz w:val="24"/>
          <w:szCs w:val="24"/>
        </w:rPr>
        <w:t>challenging in the</w:t>
      </w:r>
      <w:r w:rsidR="006F2EC4">
        <w:rPr>
          <w:sz w:val="24"/>
          <w:szCs w:val="24"/>
        </w:rPr>
        <w:t xml:space="preserve"> hospitality </w:t>
      </w:r>
      <w:r w:rsidR="007D77BD">
        <w:rPr>
          <w:sz w:val="24"/>
          <w:szCs w:val="24"/>
        </w:rPr>
        <w:t xml:space="preserve">industry </w:t>
      </w:r>
      <w:r w:rsidR="006F2EC4">
        <w:rPr>
          <w:sz w:val="24"/>
          <w:szCs w:val="24"/>
        </w:rPr>
        <w:t xml:space="preserve">as </w:t>
      </w:r>
      <w:r w:rsidR="004C70FC">
        <w:rPr>
          <w:sz w:val="24"/>
          <w:szCs w:val="24"/>
        </w:rPr>
        <w:t>the nature of the business is</w:t>
      </w:r>
      <w:r w:rsidR="006F2EC4">
        <w:rPr>
          <w:sz w:val="24"/>
          <w:szCs w:val="24"/>
        </w:rPr>
        <w:t xml:space="preserve"> changing </w:t>
      </w:r>
      <w:r w:rsidR="004C70FC">
        <w:rPr>
          <w:sz w:val="24"/>
          <w:szCs w:val="24"/>
        </w:rPr>
        <w:t xml:space="preserve">very constantly </w:t>
      </w:r>
      <w:r w:rsidR="006F2EC4">
        <w:rPr>
          <w:sz w:val="24"/>
          <w:szCs w:val="24"/>
        </w:rPr>
        <w:t>and technique and trends are shifting very rapidly.</w:t>
      </w:r>
      <w:r w:rsidR="005165DF" w:rsidRPr="005165DF">
        <w:t xml:space="preserve"> </w:t>
      </w:r>
      <w:r w:rsidR="005165DF">
        <w:rPr>
          <w:sz w:val="24"/>
          <w:szCs w:val="24"/>
        </w:rPr>
        <w:t>Lock (</w:t>
      </w:r>
      <w:r w:rsidR="005165DF" w:rsidRPr="005165DF">
        <w:rPr>
          <w:sz w:val="24"/>
          <w:szCs w:val="24"/>
        </w:rPr>
        <w:t>1988</w:t>
      </w:r>
      <w:r w:rsidR="005165DF">
        <w:rPr>
          <w:sz w:val="24"/>
          <w:szCs w:val="24"/>
        </w:rPr>
        <w:t xml:space="preserve">) noted that the versatile nature of the </w:t>
      </w:r>
      <w:r w:rsidR="000F0A89">
        <w:rPr>
          <w:sz w:val="24"/>
          <w:szCs w:val="24"/>
        </w:rPr>
        <w:t xml:space="preserve">hospitality </w:t>
      </w:r>
      <w:r w:rsidR="005165DF">
        <w:rPr>
          <w:sz w:val="24"/>
          <w:szCs w:val="24"/>
        </w:rPr>
        <w:t>project</w:t>
      </w:r>
      <w:r w:rsidR="000F0A89">
        <w:rPr>
          <w:sz w:val="24"/>
          <w:szCs w:val="24"/>
        </w:rPr>
        <w:t xml:space="preserve"> gives </w:t>
      </w:r>
      <w:r w:rsidR="006F2EC4">
        <w:rPr>
          <w:sz w:val="24"/>
          <w:szCs w:val="24"/>
        </w:rPr>
        <w:t xml:space="preserve">the possibilities of changing and replanning of the procedures and practices in various stages of </w:t>
      </w:r>
      <w:r w:rsidR="000F0A89">
        <w:rPr>
          <w:sz w:val="24"/>
          <w:szCs w:val="24"/>
        </w:rPr>
        <w:t xml:space="preserve">the </w:t>
      </w:r>
      <w:r w:rsidR="006F2EC4">
        <w:rPr>
          <w:sz w:val="24"/>
          <w:szCs w:val="24"/>
        </w:rPr>
        <w:t>project l</w:t>
      </w:r>
      <w:r w:rsidR="00DE6109">
        <w:rPr>
          <w:sz w:val="24"/>
          <w:szCs w:val="24"/>
        </w:rPr>
        <w:t>ife cycle. Projects are very précised</w:t>
      </w:r>
      <w:r w:rsidR="006F2EC4">
        <w:rPr>
          <w:sz w:val="24"/>
          <w:szCs w:val="24"/>
        </w:rPr>
        <w:t xml:space="preserve"> in other industries but in hospit</w:t>
      </w:r>
      <w:r w:rsidR="000F0A89">
        <w:rPr>
          <w:sz w:val="24"/>
          <w:szCs w:val="24"/>
        </w:rPr>
        <w:t>ality the final outcome could very</w:t>
      </w:r>
      <w:r w:rsidR="006F2EC4">
        <w:rPr>
          <w:sz w:val="24"/>
          <w:szCs w:val="24"/>
        </w:rPr>
        <w:t xml:space="preserve"> from the initial stage</w:t>
      </w:r>
      <w:r w:rsidR="004C70FC">
        <w:rPr>
          <w:sz w:val="24"/>
          <w:szCs w:val="24"/>
        </w:rPr>
        <w:t>s</w:t>
      </w:r>
      <w:r w:rsidR="006F2EC4">
        <w:rPr>
          <w:sz w:val="24"/>
          <w:szCs w:val="24"/>
        </w:rPr>
        <w:t xml:space="preserve"> predi</w:t>
      </w:r>
      <w:r w:rsidR="007D77BD">
        <w:rPr>
          <w:sz w:val="24"/>
          <w:szCs w:val="24"/>
        </w:rPr>
        <w:t xml:space="preserve">ction as various stakeholders, internal and </w:t>
      </w:r>
      <w:r w:rsidR="006F2EC4">
        <w:rPr>
          <w:sz w:val="24"/>
          <w:szCs w:val="24"/>
        </w:rPr>
        <w:t xml:space="preserve">external environment plays a vital role in any hospitality project planning.   </w:t>
      </w:r>
    </w:p>
    <w:p w14:paraId="4706E285" w14:textId="14848842" w:rsidR="00E47CC2" w:rsidRPr="00690F59" w:rsidRDefault="00690F59" w:rsidP="009E2FE4">
      <w:pPr>
        <w:spacing w:line="360" w:lineRule="auto"/>
        <w:rPr>
          <w:sz w:val="24"/>
          <w:szCs w:val="24"/>
        </w:rPr>
      </w:pPr>
      <w:r>
        <w:rPr>
          <w:b/>
          <w:bCs/>
          <w:sz w:val="28"/>
          <w:szCs w:val="28"/>
          <w:u w:val="single"/>
        </w:rPr>
        <w:t>CitizenM P</w:t>
      </w:r>
      <w:r w:rsidRPr="00690F59">
        <w:rPr>
          <w:b/>
          <w:bCs/>
          <w:sz w:val="28"/>
          <w:szCs w:val="28"/>
          <w:u w:val="single"/>
        </w:rPr>
        <w:t>roject: -</w:t>
      </w:r>
      <w:r w:rsidRPr="00690F59">
        <w:rPr>
          <w:sz w:val="28"/>
          <w:szCs w:val="28"/>
        </w:rPr>
        <w:t xml:space="preserve"> </w:t>
      </w:r>
      <w:r w:rsidR="00402947" w:rsidRPr="00690F59">
        <w:rPr>
          <w:sz w:val="24"/>
          <w:szCs w:val="24"/>
        </w:rPr>
        <w:t xml:space="preserve">According to </w:t>
      </w:r>
      <w:proofErr w:type="spellStart"/>
      <w:r w:rsidR="00D61A9A" w:rsidRPr="00DE6109">
        <w:rPr>
          <w:sz w:val="24"/>
        </w:rPr>
        <w:t>Portny</w:t>
      </w:r>
      <w:proofErr w:type="spellEnd"/>
      <w:r w:rsidR="00402947" w:rsidRPr="00DE6109">
        <w:rPr>
          <w:sz w:val="28"/>
          <w:szCs w:val="24"/>
        </w:rPr>
        <w:t xml:space="preserve"> </w:t>
      </w:r>
      <w:r w:rsidR="00402947" w:rsidRPr="00690F59">
        <w:rPr>
          <w:sz w:val="24"/>
          <w:szCs w:val="24"/>
        </w:rPr>
        <w:t>et al</w:t>
      </w:r>
      <w:r w:rsidR="000F0A89">
        <w:rPr>
          <w:sz w:val="24"/>
          <w:szCs w:val="24"/>
        </w:rPr>
        <w:t>.</w:t>
      </w:r>
      <w:r w:rsidR="00402947" w:rsidRPr="00690F59">
        <w:rPr>
          <w:sz w:val="24"/>
          <w:szCs w:val="24"/>
        </w:rPr>
        <w:t xml:space="preserve"> “</w:t>
      </w:r>
      <w:r w:rsidR="008F06A6" w:rsidRPr="00690F59">
        <w:rPr>
          <w:sz w:val="24"/>
          <w:szCs w:val="24"/>
        </w:rPr>
        <w:t xml:space="preserve">The project management </w:t>
      </w:r>
      <w:r w:rsidR="00402947" w:rsidRPr="00690F59">
        <w:rPr>
          <w:sz w:val="24"/>
          <w:szCs w:val="24"/>
        </w:rPr>
        <w:t>is the procedure of administrating the project from its beginning through its execution to its closure”. The CitizenM</w:t>
      </w:r>
      <w:r w:rsidR="00E47CC2" w:rsidRPr="00690F59">
        <w:rPr>
          <w:sz w:val="24"/>
          <w:szCs w:val="24"/>
        </w:rPr>
        <w:t xml:space="preserve"> project </w:t>
      </w:r>
      <w:r w:rsidR="00EB4E20">
        <w:rPr>
          <w:sz w:val="24"/>
          <w:szCs w:val="24"/>
        </w:rPr>
        <w:t>was to build</w:t>
      </w:r>
      <w:r w:rsidR="0004398D" w:rsidRPr="00690F59">
        <w:rPr>
          <w:sz w:val="24"/>
          <w:szCs w:val="24"/>
        </w:rPr>
        <w:t xml:space="preserve"> an airport hotel </w:t>
      </w:r>
      <w:r w:rsidR="009E2FE4">
        <w:rPr>
          <w:sz w:val="24"/>
          <w:szCs w:val="24"/>
        </w:rPr>
        <w:t xml:space="preserve">in </w:t>
      </w:r>
      <w:r w:rsidR="007D77BD">
        <w:rPr>
          <w:sz w:val="24"/>
          <w:szCs w:val="24"/>
        </w:rPr>
        <w:t>6000-m2</w:t>
      </w:r>
      <w:r w:rsidR="009E2FE4">
        <w:rPr>
          <w:sz w:val="24"/>
          <w:szCs w:val="24"/>
        </w:rPr>
        <w:t xml:space="preserve"> total gross </w:t>
      </w:r>
      <w:r w:rsidR="00EB4E20">
        <w:rPr>
          <w:sz w:val="24"/>
          <w:szCs w:val="24"/>
        </w:rPr>
        <w:t>areas</w:t>
      </w:r>
      <w:r w:rsidR="009E2FE4">
        <w:rPr>
          <w:sz w:val="24"/>
          <w:szCs w:val="24"/>
        </w:rPr>
        <w:t xml:space="preserve"> </w:t>
      </w:r>
      <w:r w:rsidR="008F06A6" w:rsidRPr="00690F59">
        <w:rPr>
          <w:sz w:val="24"/>
          <w:szCs w:val="24"/>
        </w:rPr>
        <w:t xml:space="preserve">consisting </w:t>
      </w:r>
      <w:r w:rsidR="00E47CC2" w:rsidRPr="00690F59">
        <w:rPr>
          <w:sz w:val="24"/>
          <w:szCs w:val="24"/>
        </w:rPr>
        <w:t xml:space="preserve">of 230 </w:t>
      </w:r>
      <w:r w:rsidR="008F06A6" w:rsidRPr="00690F59">
        <w:rPr>
          <w:sz w:val="24"/>
          <w:szCs w:val="24"/>
        </w:rPr>
        <w:t xml:space="preserve">box type </w:t>
      </w:r>
      <w:r w:rsidR="00E47CC2" w:rsidRPr="00690F59">
        <w:rPr>
          <w:sz w:val="24"/>
          <w:szCs w:val="24"/>
        </w:rPr>
        <w:t>rooms of 14 m</w:t>
      </w:r>
      <w:r w:rsidR="009E2FE4" w:rsidRPr="009E2FE4">
        <w:rPr>
          <w:sz w:val="20"/>
          <w:szCs w:val="20"/>
        </w:rPr>
        <w:t>2</w:t>
      </w:r>
      <w:r w:rsidR="0004398D" w:rsidRPr="00690F59">
        <w:rPr>
          <w:sz w:val="24"/>
          <w:szCs w:val="24"/>
        </w:rPr>
        <w:t xml:space="preserve"> each</w:t>
      </w:r>
      <w:r w:rsidR="008F06A6" w:rsidRPr="00690F59">
        <w:rPr>
          <w:sz w:val="24"/>
          <w:szCs w:val="24"/>
        </w:rPr>
        <w:t xml:space="preserve"> with </w:t>
      </w:r>
      <w:r w:rsidR="007D77BD" w:rsidRPr="00690F59">
        <w:rPr>
          <w:sz w:val="24"/>
          <w:szCs w:val="24"/>
        </w:rPr>
        <w:t>high-end</w:t>
      </w:r>
      <w:r w:rsidR="008F06A6" w:rsidRPr="00690F59">
        <w:rPr>
          <w:sz w:val="24"/>
          <w:szCs w:val="24"/>
        </w:rPr>
        <w:t xml:space="preserve"> Information technology solution</w:t>
      </w:r>
      <w:r w:rsidR="00402947" w:rsidRPr="00690F59">
        <w:rPr>
          <w:sz w:val="24"/>
          <w:szCs w:val="24"/>
        </w:rPr>
        <w:t>s</w:t>
      </w:r>
      <w:r w:rsidR="008F06A6" w:rsidRPr="00690F59">
        <w:rPr>
          <w:sz w:val="24"/>
          <w:szCs w:val="24"/>
        </w:rPr>
        <w:t xml:space="preserve"> and </w:t>
      </w:r>
      <w:r w:rsidR="00FB692B" w:rsidRPr="00690F59">
        <w:rPr>
          <w:sz w:val="24"/>
          <w:szCs w:val="24"/>
        </w:rPr>
        <w:t>user-friendly</w:t>
      </w:r>
      <w:r w:rsidR="008F06A6" w:rsidRPr="00690F59">
        <w:rPr>
          <w:sz w:val="24"/>
          <w:szCs w:val="24"/>
        </w:rPr>
        <w:t xml:space="preserve"> </w:t>
      </w:r>
      <w:r w:rsidR="009E2FE4">
        <w:rPr>
          <w:sz w:val="24"/>
          <w:szCs w:val="24"/>
        </w:rPr>
        <w:t>common area</w:t>
      </w:r>
      <w:r w:rsidR="002743B2">
        <w:rPr>
          <w:sz w:val="24"/>
          <w:szCs w:val="24"/>
        </w:rPr>
        <w:t xml:space="preserve">  (Swisscom Hospitality 2008)</w:t>
      </w:r>
      <w:r w:rsidR="008F06A6" w:rsidRPr="00690F59">
        <w:rPr>
          <w:sz w:val="24"/>
          <w:szCs w:val="24"/>
        </w:rPr>
        <w:t xml:space="preserve">. </w:t>
      </w:r>
      <w:r w:rsidR="00143D70" w:rsidRPr="00690F59">
        <w:rPr>
          <w:sz w:val="24"/>
          <w:szCs w:val="24"/>
        </w:rPr>
        <w:t xml:space="preserve">The time frame to build the </w:t>
      </w:r>
      <w:r w:rsidR="00EB4E20">
        <w:rPr>
          <w:sz w:val="24"/>
          <w:szCs w:val="24"/>
        </w:rPr>
        <w:t xml:space="preserve">first </w:t>
      </w:r>
      <w:r w:rsidR="00143D70" w:rsidRPr="00690F59">
        <w:rPr>
          <w:sz w:val="24"/>
          <w:szCs w:val="24"/>
        </w:rPr>
        <w:t>hotel was of 12 months and definite end date of the project was 31</w:t>
      </w:r>
      <w:r w:rsidR="00143D70" w:rsidRPr="00690F59">
        <w:rPr>
          <w:sz w:val="24"/>
          <w:szCs w:val="24"/>
          <w:vertAlign w:val="superscript"/>
        </w:rPr>
        <w:t>st</w:t>
      </w:r>
      <w:r w:rsidR="00143D70" w:rsidRPr="00690F59">
        <w:rPr>
          <w:sz w:val="24"/>
          <w:szCs w:val="24"/>
        </w:rPr>
        <w:t xml:space="preserve"> July 2008.</w:t>
      </w:r>
      <w:r w:rsidR="000523C2">
        <w:rPr>
          <w:sz w:val="24"/>
          <w:szCs w:val="24"/>
        </w:rPr>
        <w:t xml:space="preserve"> </w:t>
      </w:r>
    </w:p>
    <w:p w14:paraId="6E2CE4ED" w14:textId="6B18CC07" w:rsidR="00E47CC2" w:rsidRPr="00690F59" w:rsidRDefault="00CC7FBD" w:rsidP="00366797">
      <w:pPr>
        <w:spacing w:line="360" w:lineRule="auto"/>
        <w:rPr>
          <w:sz w:val="24"/>
          <w:szCs w:val="24"/>
        </w:rPr>
      </w:pPr>
      <w:r w:rsidRPr="00690F59">
        <w:rPr>
          <w:b/>
          <w:bCs/>
          <w:sz w:val="28"/>
          <w:szCs w:val="28"/>
          <w:u w:val="single"/>
        </w:rPr>
        <w:t xml:space="preserve">CitizenM </w:t>
      </w:r>
      <w:r w:rsidR="0004398D" w:rsidRPr="00690F59">
        <w:rPr>
          <w:b/>
          <w:bCs/>
          <w:sz w:val="28"/>
          <w:szCs w:val="28"/>
          <w:u w:val="single"/>
        </w:rPr>
        <w:t>Project Stakeholders</w:t>
      </w:r>
      <w:r w:rsidR="00E47CC2" w:rsidRPr="00690F59">
        <w:rPr>
          <w:b/>
          <w:bCs/>
          <w:sz w:val="28"/>
          <w:szCs w:val="28"/>
          <w:u w:val="single"/>
        </w:rPr>
        <w:t>: -</w:t>
      </w:r>
      <w:r w:rsidR="0004398D" w:rsidRPr="00690F59">
        <w:rPr>
          <w:b/>
          <w:bCs/>
          <w:sz w:val="28"/>
          <w:szCs w:val="28"/>
          <w:u w:val="single"/>
        </w:rPr>
        <w:t xml:space="preserve"> </w:t>
      </w:r>
      <w:r w:rsidR="008F06A6" w:rsidRPr="00690F59">
        <w:rPr>
          <w:sz w:val="24"/>
          <w:szCs w:val="24"/>
        </w:rPr>
        <w:t>The</w:t>
      </w:r>
      <w:r w:rsidR="00366797">
        <w:rPr>
          <w:sz w:val="24"/>
          <w:szCs w:val="24"/>
        </w:rPr>
        <w:t xml:space="preserve"> </w:t>
      </w:r>
      <w:r w:rsidR="00A14EB3">
        <w:rPr>
          <w:sz w:val="24"/>
          <w:szCs w:val="24"/>
        </w:rPr>
        <w:t xml:space="preserve">alliance partners </w:t>
      </w:r>
      <w:r w:rsidR="00C04F7E" w:rsidRPr="00690F59">
        <w:rPr>
          <w:sz w:val="24"/>
          <w:szCs w:val="24"/>
        </w:rPr>
        <w:t>embraced</w:t>
      </w:r>
      <w:r w:rsidR="0052736C" w:rsidRPr="00690F59">
        <w:rPr>
          <w:sz w:val="24"/>
          <w:szCs w:val="24"/>
        </w:rPr>
        <w:t xml:space="preserve"> of the Dutch</w:t>
      </w:r>
      <w:r w:rsidR="008C24CA">
        <w:rPr>
          <w:sz w:val="24"/>
          <w:szCs w:val="24"/>
        </w:rPr>
        <w:t xml:space="preserve"> parent company CitizenM </w:t>
      </w:r>
      <w:r w:rsidR="00CB31F4">
        <w:rPr>
          <w:sz w:val="24"/>
          <w:szCs w:val="24"/>
        </w:rPr>
        <w:t>Pvt Ltd</w:t>
      </w:r>
      <w:r w:rsidR="008C24CA">
        <w:rPr>
          <w:sz w:val="24"/>
          <w:szCs w:val="24"/>
        </w:rPr>
        <w:t xml:space="preserve"> </w:t>
      </w:r>
      <w:r w:rsidR="00CB31F4">
        <w:rPr>
          <w:sz w:val="24"/>
          <w:szCs w:val="24"/>
        </w:rPr>
        <w:t xml:space="preserve">and </w:t>
      </w:r>
      <w:r w:rsidR="00CB31F4" w:rsidRPr="00690F59">
        <w:rPr>
          <w:sz w:val="24"/>
          <w:szCs w:val="24"/>
        </w:rPr>
        <w:t>construction</w:t>
      </w:r>
      <w:r w:rsidR="0052736C" w:rsidRPr="00690F59">
        <w:rPr>
          <w:sz w:val="24"/>
          <w:szCs w:val="24"/>
        </w:rPr>
        <w:t xml:space="preserve"> firm</w:t>
      </w:r>
      <w:r w:rsidR="00CB31F4">
        <w:rPr>
          <w:sz w:val="24"/>
          <w:szCs w:val="24"/>
        </w:rPr>
        <w:t xml:space="preserve"> ‘Concrete’</w:t>
      </w:r>
      <w:r w:rsidR="0052736C" w:rsidRPr="00690F59">
        <w:rPr>
          <w:sz w:val="24"/>
          <w:szCs w:val="24"/>
        </w:rPr>
        <w:t xml:space="preserve"> to conceptualize the project and</w:t>
      </w:r>
      <w:r w:rsidR="008F06A6" w:rsidRPr="00690F59">
        <w:rPr>
          <w:sz w:val="24"/>
          <w:szCs w:val="24"/>
        </w:rPr>
        <w:t xml:space="preserve"> to plan </w:t>
      </w:r>
      <w:r w:rsidR="0052736C" w:rsidRPr="00690F59">
        <w:rPr>
          <w:sz w:val="24"/>
          <w:szCs w:val="24"/>
        </w:rPr>
        <w:t>the interior and exterior of the hotel including</w:t>
      </w:r>
      <w:r w:rsidR="00CB31F4">
        <w:rPr>
          <w:sz w:val="24"/>
          <w:szCs w:val="24"/>
        </w:rPr>
        <w:t xml:space="preserve"> common</w:t>
      </w:r>
      <w:r w:rsidR="0052736C" w:rsidRPr="00690F59">
        <w:rPr>
          <w:sz w:val="24"/>
          <w:szCs w:val="24"/>
        </w:rPr>
        <w:t xml:space="preserve"> </w:t>
      </w:r>
      <w:r w:rsidR="00143D70" w:rsidRPr="00690F59">
        <w:rPr>
          <w:sz w:val="24"/>
          <w:szCs w:val="24"/>
        </w:rPr>
        <w:t>lounge</w:t>
      </w:r>
      <w:r w:rsidR="0052736C" w:rsidRPr="00690F59">
        <w:rPr>
          <w:sz w:val="24"/>
          <w:szCs w:val="24"/>
        </w:rPr>
        <w:t>/living area</w:t>
      </w:r>
      <w:r w:rsidR="00CB31F4">
        <w:rPr>
          <w:sz w:val="24"/>
          <w:szCs w:val="24"/>
        </w:rPr>
        <w:t>s</w:t>
      </w:r>
      <w:r w:rsidR="0052736C" w:rsidRPr="00690F59">
        <w:rPr>
          <w:sz w:val="24"/>
          <w:szCs w:val="24"/>
        </w:rPr>
        <w:t xml:space="preserve">. </w:t>
      </w:r>
      <w:r w:rsidR="00CB31F4">
        <w:rPr>
          <w:sz w:val="24"/>
          <w:szCs w:val="24"/>
        </w:rPr>
        <w:t>Philips provided</w:t>
      </w:r>
      <w:r w:rsidRPr="00690F59">
        <w:rPr>
          <w:sz w:val="24"/>
          <w:szCs w:val="24"/>
        </w:rPr>
        <w:t xml:space="preserve"> the technology</w:t>
      </w:r>
      <w:r w:rsidR="0052736C" w:rsidRPr="00690F59">
        <w:rPr>
          <w:sz w:val="24"/>
          <w:szCs w:val="24"/>
        </w:rPr>
        <w:t xml:space="preserve"> and </w:t>
      </w:r>
      <w:r w:rsidR="00143D70" w:rsidRPr="00690F59">
        <w:rPr>
          <w:sz w:val="24"/>
          <w:szCs w:val="24"/>
        </w:rPr>
        <w:t>equipment</w:t>
      </w:r>
      <w:r w:rsidR="0052736C" w:rsidRPr="00690F59">
        <w:rPr>
          <w:sz w:val="24"/>
          <w:szCs w:val="24"/>
        </w:rPr>
        <w:t xml:space="preserve"> for the smart hotel concept inclu</w:t>
      </w:r>
      <w:r w:rsidR="00B90B68" w:rsidRPr="00690F59">
        <w:rPr>
          <w:sz w:val="24"/>
          <w:szCs w:val="24"/>
        </w:rPr>
        <w:t>ding smart LCD televisions and m</w:t>
      </w:r>
      <w:r w:rsidR="0052736C" w:rsidRPr="00690F59">
        <w:rPr>
          <w:sz w:val="24"/>
          <w:szCs w:val="24"/>
        </w:rPr>
        <w:t>o</w:t>
      </w:r>
      <w:r w:rsidR="00B90B68" w:rsidRPr="00690F59">
        <w:rPr>
          <w:sz w:val="24"/>
          <w:szCs w:val="24"/>
        </w:rPr>
        <w:t>o</w:t>
      </w:r>
      <w:r w:rsidR="0052736C" w:rsidRPr="00690F59">
        <w:rPr>
          <w:sz w:val="24"/>
          <w:szCs w:val="24"/>
        </w:rPr>
        <w:t>d</w:t>
      </w:r>
      <w:r w:rsidR="00B90B68" w:rsidRPr="00690F59">
        <w:rPr>
          <w:sz w:val="24"/>
          <w:szCs w:val="24"/>
        </w:rPr>
        <w:t xml:space="preserve"> p</w:t>
      </w:r>
      <w:r w:rsidR="0052736C" w:rsidRPr="00690F59">
        <w:rPr>
          <w:sz w:val="24"/>
          <w:szCs w:val="24"/>
        </w:rPr>
        <w:t>ad</w:t>
      </w:r>
      <w:r w:rsidRPr="00690F59">
        <w:rPr>
          <w:sz w:val="24"/>
          <w:szCs w:val="24"/>
        </w:rPr>
        <w:t>s,</w:t>
      </w:r>
      <w:r w:rsidR="0052736C" w:rsidRPr="00690F59">
        <w:rPr>
          <w:sz w:val="24"/>
          <w:szCs w:val="24"/>
        </w:rPr>
        <w:t xml:space="preserve"> which controls all the features in the room. Swisscom hospitality was accountable for all the information technology specification of the hotel operation</w:t>
      </w:r>
      <w:r w:rsidRPr="00690F59">
        <w:rPr>
          <w:sz w:val="24"/>
          <w:szCs w:val="24"/>
        </w:rPr>
        <w:t>s</w:t>
      </w:r>
      <w:r w:rsidR="0052736C" w:rsidRPr="00690F59">
        <w:rPr>
          <w:sz w:val="24"/>
          <w:szCs w:val="24"/>
        </w:rPr>
        <w:t xml:space="preserve"> </w:t>
      </w:r>
      <w:r w:rsidR="0052736C" w:rsidRPr="00690F59">
        <w:rPr>
          <w:sz w:val="24"/>
          <w:szCs w:val="24"/>
        </w:rPr>
        <w:lastRenderedPageBreak/>
        <w:t>inc</w:t>
      </w:r>
      <w:r w:rsidRPr="00690F59">
        <w:rPr>
          <w:sz w:val="24"/>
          <w:szCs w:val="24"/>
        </w:rPr>
        <w:t>luding</w:t>
      </w:r>
      <w:r w:rsidR="0052736C" w:rsidRPr="00690F59">
        <w:rPr>
          <w:sz w:val="24"/>
          <w:szCs w:val="24"/>
        </w:rPr>
        <w:t xml:space="preserve"> hotel reservation system, self-check in </w:t>
      </w:r>
      <w:r w:rsidR="00143D70" w:rsidRPr="00690F59">
        <w:rPr>
          <w:sz w:val="24"/>
          <w:szCs w:val="24"/>
        </w:rPr>
        <w:t>terminals;</w:t>
      </w:r>
      <w:r w:rsidR="0052736C" w:rsidRPr="00690F59">
        <w:rPr>
          <w:sz w:val="24"/>
          <w:szCs w:val="24"/>
        </w:rPr>
        <w:t xml:space="preserve"> clou</w:t>
      </w:r>
      <w:r w:rsidR="00E62950" w:rsidRPr="00690F59">
        <w:rPr>
          <w:sz w:val="24"/>
          <w:szCs w:val="24"/>
        </w:rPr>
        <w:t>d ba</w:t>
      </w:r>
      <w:r w:rsidR="00143D70" w:rsidRPr="00690F59">
        <w:rPr>
          <w:sz w:val="24"/>
          <w:szCs w:val="24"/>
        </w:rPr>
        <w:t>sed sharing, system integration and</w:t>
      </w:r>
      <w:r w:rsidR="00E62950" w:rsidRPr="00690F59">
        <w:rPr>
          <w:sz w:val="24"/>
          <w:szCs w:val="24"/>
        </w:rPr>
        <w:t xml:space="preserve"> network management</w:t>
      </w:r>
      <w:r w:rsidR="00143D70" w:rsidRPr="00690F59">
        <w:rPr>
          <w:sz w:val="24"/>
          <w:szCs w:val="24"/>
        </w:rPr>
        <w:t>.</w:t>
      </w:r>
      <w:r w:rsidR="00CB31F4">
        <w:rPr>
          <w:sz w:val="24"/>
          <w:szCs w:val="24"/>
        </w:rPr>
        <w:t xml:space="preserve"> ReviewPro was</w:t>
      </w:r>
      <w:r w:rsidR="00143D70" w:rsidRPr="00690F59">
        <w:rPr>
          <w:sz w:val="24"/>
          <w:szCs w:val="24"/>
        </w:rPr>
        <w:t xml:space="preserve"> the media partners to build the band image, communication strategies</w:t>
      </w:r>
      <w:r w:rsidRPr="00690F59">
        <w:rPr>
          <w:sz w:val="24"/>
          <w:szCs w:val="24"/>
        </w:rPr>
        <w:t xml:space="preserve">. </w:t>
      </w:r>
      <w:r w:rsidR="00A14EB3">
        <w:rPr>
          <w:sz w:val="24"/>
          <w:szCs w:val="24"/>
        </w:rPr>
        <w:t>The Figure 2</w:t>
      </w:r>
      <w:r w:rsidR="00C93DD6">
        <w:rPr>
          <w:sz w:val="24"/>
          <w:szCs w:val="24"/>
        </w:rPr>
        <w:t xml:space="preserve"> shows the other suppliers and advisor</w:t>
      </w:r>
      <w:r w:rsidR="00A14EB3">
        <w:rPr>
          <w:sz w:val="24"/>
          <w:szCs w:val="24"/>
        </w:rPr>
        <w:t>s of</w:t>
      </w:r>
      <w:r w:rsidR="00C93DD6">
        <w:rPr>
          <w:sz w:val="24"/>
          <w:szCs w:val="24"/>
        </w:rPr>
        <w:t xml:space="preserve"> the projects and t</w:t>
      </w:r>
      <w:r w:rsidR="00B90B68" w:rsidRPr="00690F59">
        <w:rPr>
          <w:sz w:val="24"/>
          <w:szCs w:val="24"/>
        </w:rPr>
        <w:t xml:space="preserve">he main stakeholders were the cost conscious mobile </w:t>
      </w:r>
      <w:r w:rsidR="008F06A6" w:rsidRPr="00690F59">
        <w:rPr>
          <w:sz w:val="24"/>
          <w:szCs w:val="24"/>
        </w:rPr>
        <w:t>customers, who want</w:t>
      </w:r>
      <w:r w:rsidR="00EB4E20">
        <w:rPr>
          <w:sz w:val="24"/>
          <w:szCs w:val="24"/>
        </w:rPr>
        <w:t>s</w:t>
      </w:r>
      <w:r w:rsidRPr="00690F59">
        <w:rPr>
          <w:sz w:val="24"/>
          <w:szCs w:val="24"/>
        </w:rPr>
        <w:t xml:space="preserve"> basic </w:t>
      </w:r>
      <w:r w:rsidR="008F06A6" w:rsidRPr="00690F59">
        <w:rPr>
          <w:sz w:val="24"/>
          <w:szCs w:val="24"/>
        </w:rPr>
        <w:t>facilities inside the room</w:t>
      </w:r>
      <w:r w:rsidR="00EC21DF">
        <w:rPr>
          <w:sz w:val="24"/>
          <w:szCs w:val="24"/>
        </w:rPr>
        <w:t xml:space="preserve"> and more casual common living / </w:t>
      </w:r>
      <w:r w:rsidR="008F06A6" w:rsidRPr="00690F59">
        <w:rPr>
          <w:sz w:val="24"/>
          <w:szCs w:val="24"/>
        </w:rPr>
        <w:t xml:space="preserve">lounge space with </w:t>
      </w:r>
      <w:r w:rsidR="00682C2D" w:rsidRPr="00690F59">
        <w:rPr>
          <w:sz w:val="24"/>
          <w:szCs w:val="24"/>
        </w:rPr>
        <w:t>high-end</w:t>
      </w:r>
      <w:r w:rsidR="008F06A6" w:rsidRPr="00690F59">
        <w:rPr>
          <w:sz w:val="24"/>
          <w:szCs w:val="24"/>
        </w:rPr>
        <w:t xml:space="preserve"> technologies</w:t>
      </w:r>
      <w:r w:rsidR="00682C2D">
        <w:rPr>
          <w:sz w:val="24"/>
          <w:szCs w:val="24"/>
        </w:rPr>
        <w:t xml:space="preserve"> (</w:t>
      </w:r>
      <w:r w:rsidR="00682C2D" w:rsidRPr="00682C2D">
        <w:rPr>
          <w:sz w:val="24"/>
          <w:szCs w:val="24"/>
        </w:rPr>
        <w:t>The tower hamlets, ‘design and access statement’</w:t>
      </w:r>
      <w:r w:rsidR="00682C2D">
        <w:rPr>
          <w:sz w:val="24"/>
          <w:szCs w:val="24"/>
        </w:rPr>
        <w:t xml:space="preserve"> 2013)</w:t>
      </w:r>
      <w:r w:rsidR="008F06A6" w:rsidRPr="00690F59">
        <w:rPr>
          <w:sz w:val="24"/>
          <w:szCs w:val="24"/>
        </w:rPr>
        <w:t>.</w:t>
      </w:r>
      <w:r w:rsidR="00366797">
        <w:rPr>
          <w:sz w:val="24"/>
          <w:szCs w:val="24"/>
        </w:rPr>
        <w:t xml:space="preserve"> The other stakeholders were the top airport hotels in Schiphol, </w:t>
      </w:r>
      <w:r w:rsidR="009C057A">
        <w:rPr>
          <w:sz w:val="24"/>
          <w:szCs w:val="24"/>
        </w:rPr>
        <w:t xml:space="preserve">who compete with the prices, </w:t>
      </w:r>
      <w:r w:rsidR="00366797">
        <w:rPr>
          <w:sz w:val="24"/>
          <w:szCs w:val="24"/>
        </w:rPr>
        <w:t>facilities and the common public who share the economical and environment effects of the operations.</w:t>
      </w:r>
    </w:p>
    <w:p w14:paraId="4B57456B" w14:textId="77777777" w:rsidR="006C2F71" w:rsidRPr="00690F59" w:rsidRDefault="006C2F71" w:rsidP="00690F59">
      <w:pPr>
        <w:spacing w:line="360" w:lineRule="auto"/>
        <w:rPr>
          <w:sz w:val="24"/>
          <w:szCs w:val="24"/>
        </w:rPr>
      </w:pPr>
    </w:p>
    <w:p w14:paraId="6E0EF44F" w14:textId="77777777" w:rsidR="00996B9A" w:rsidRPr="00996B9A" w:rsidRDefault="00996B9A" w:rsidP="00A14EB3">
      <w:pPr>
        <w:pStyle w:val="Caption"/>
        <w:keepNext/>
        <w:jc w:val="center"/>
        <w:rPr>
          <w:sz w:val="20"/>
          <w:szCs w:val="20"/>
        </w:rPr>
      </w:pPr>
      <w:r w:rsidRPr="00996B9A">
        <w:rPr>
          <w:sz w:val="20"/>
          <w:szCs w:val="20"/>
        </w:rPr>
        <w:t xml:space="preserve">Figure </w:t>
      </w:r>
      <w:r w:rsidRPr="00996B9A">
        <w:rPr>
          <w:sz w:val="20"/>
          <w:szCs w:val="20"/>
        </w:rPr>
        <w:fldChar w:fldCharType="begin"/>
      </w:r>
      <w:r w:rsidRPr="00996B9A">
        <w:rPr>
          <w:sz w:val="20"/>
          <w:szCs w:val="20"/>
        </w:rPr>
        <w:instrText xml:space="preserve"> SEQ Figure \* ARABIC </w:instrText>
      </w:r>
      <w:r w:rsidRPr="00996B9A">
        <w:rPr>
          <w:sz w:val="20"/>
          <w:szCs w:val="20"/>
        </w:rPr>
        <w:fldChar w:fldCharType="separate"/>
      </w:r>
      <w:r w:rsidR="00A14EB3">
        <w:rPr>
          <w:noProof/>
          <w:sz w:val="20"/>
          <w:szCs w:val="20"/>
        </w:rPr>
        <w:t>1</w:t>
      </w:r>
      <w:r w:rsidRPr="00996B9A">
        <w:rPr>
          <w:sz w:val="20"/>
          <w:szCs w:val="20"/>
        </w:rPr>
        <w:fldChar w:fldCharType="end"/>
      </w:r>
      <w:r w:rsidRPr="00996B9A">
        <w:rPr>
          <w:sz w:val="20"/>
          <w:szCs w:val="20"/>
        </w:rPr>
        <w:t xml:space="preserve"> CitizenM </w:t>
      </w:r>
      <w:r>
        <w:rPr>
          <w:sz w:val="20"/>
          <w:szCs w:val="20"/>
        </w:rPr>
        <w:t xml:space="preserve">Hotel </w:t>
      </w:r>
      <w:r w:rsidR="00A14EB3">
        <w:rPr>
          <w:sz w:val="20"/>
          <w:szCs w:val="20"/>
        </w:rPr>
        <w:t>alliance partners</w:t>
      </w:r>
    </w:p>
    <w:p w14:paraId="4EBF5DC1" w14:textId="77777777" w:rsidR="00402947" w:rsidRPr="00690F59" w:rsidRDefault="00402947" w:rsidP="00690F59">
      <w:pPr>
        <w:spacing w:line="360" w:lineRule="auto"/>
        <w:rPr>
          <w:sz w:val="24"/>
          <w:szCs w:val="24"/>
        </w:rPr>
      </w:pPr>
      <w:r w:rsidRPr="00690F59">
        <w:rPr>
          <w:noProof/>
          <w:sz w:val="24"/>
          <w:szCs w:val="24"/>
          <w:lang w:val="en-US" w:eastAsia="en-US"/>
        </w:rPr>
        <w:drawing>
          <wp:inline distT="0" distB="0" distL="0" distR="0" wp14:anchorId="2D470D66" wp14:editId="19D9DDB2">
            <wp:extent cx="5572125" cy="3228975"/>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E7C940D" w14:textId="77777777" w:rsidR="006C2F71" w:rsidRPr="00690F59" w:rsidRDefault="006C2F71" w:rsidP="00690F59">
      <w:pPr>
        <w:spacing w:line="360" w:lineRule="auto"/>
        <w:rPr>
          <w:b/>
          <w:bCs/>
          <w:sz w:val="24"/>
          <w:szCs w:val="24"/>
          <w:u w:val="single"/>
        </w:rPr>
      </w:pPr>
    </w:p>
    <w:p w14:paraId="2C486F85" w14:textId="77777777" w:rsidR="006C2F71" w:rsidRPr="00690F59" w:rsidRDefault="006C2F71" w:rsidP="00690F59">
      <w:pPr>
        <w:spacing w:line="360" w:lineRule="auto"/>
        <w:rPr>
          <w:b/>
          <w:bCs/>
          <w:sz w:val="24"/>
          <w:szCs w:val="24"/>
          <w:u w:val="single"/>
        </w:rPr>
      </w:pPr>
    </w:p>
    <w:p w14:paraId="1B2E7B13" w14:textId="77777777" w:rsidR="009C057A" w:rsidRDefault="009C057A" w:rsidP="005165DF">
      <w:pPr>
        <w:spacing w:line="360" w:lineRule="auto"/>
        <w:rPr>
          <w:b/>
          <w:bCs/>
          <w:sz w:val="28"/>
          <w:szCs w:val="28"/>
          <w:u w:val="single"/>
        </w:rPr>
      </w:pPr>
    </w:p>
    <w:p w14:paraId="0EAC2AAE" w14:textId="77777777" w:rsidR="009C057A" w:rsidRDefault="009C057A" w:rsidP="005165DF">
      <w:pPr>
        <w:spacing w:line="360" w:lineRule="auto"/>
        <w:rPr>
          <w:b/>
          <w:bCs/>
          <w:sz w:val="28"/>
          <w:szCs w:val="28"/>
          <w:u w:val="single"/>
        </w:rPr>
      </w:pPr>
    </w:p>
    <w:p w14:paraId="71EB0F04" w14:textId="71FA8C88" w:rsidR="00690F59" w:rsidRDefault="00690F59" w:rsidP="005165DF">
      <w:pPr>
        <w:spacing w:line="360" w:lineRule="auto"/>
        <w:rPr>
          <w:sz w:val="24"/>
          <w:szCs w:val="24"/>
        </w:rPr>
      </w:pPr>
      <w:r>
        <w:rPr>
          <w:b/>
          <w:bCs/>
          <w:sz w:val="28"/>
          <w:szCs w:val="28"/>
          <w:u w:val="single"/>
        </w:rPr>
        <w:lastRenderedPageBreak/>
        <w:t>CitizenM Project S</w:t>
      </w:r>
      <w:r w:rsidRPr="00690F59">
        <w:rPr>
          <w:b/>
          <w:bCs/>
          <w:sz w:val="28"/>
          <w:szCs w:val="28"/>
          <w:u w:val="single"/>
        </w:rPr>
        <w:t xml:space="preserve">cope: - </w:t>
      </w:r>
      <w:r w:rsidR="00B90B68" w:rsidRPr="00690F59">
        <w:rPr>
          <w:sz w:val="24"/>
          <w:szCs w:val="24"/>
        </w:rPr>
        <w:t>The scope of the project</w:t>
      </w:r>
      <w:r w:rsidR="005165DF">
        <w:rPr>
          <w:sz w:val="24"/>
          <w:szCs w:val="24"/>
        </w:rPr>
        <w:t xml:space="preserve"> gives us the various deliverables and </w:t>
      </w:r>
      <w:r w:rsidR="003D4B40">
        <w:rPr>
          <w:sz w:val="24"/>
          <w:szCs w:val="24"/>
        </w:rPr>
        <w:t xml:space="preserve">the </w:t>
      </w:r>
      <w:r w:rsidR="005165DF">
        <w:rPr>
          <w:sz w:val="24"/>
          <w:szCs w:val="24"/>
        </w:rPr>
        <w:t>end result of the project (</w:t>
      </w:r>
      <w:proofErr w:type="spellStart"/>
      <w:r w:rsidR="005165DF">
        <w:rPr>
          <w:sz w:val="24"/>
          <w:szCs w:val="24"/>
        </w:rPr>
        <w:t>Thomsett</w:t>
      </w:r>
      <w:proofErr w:type="spellEnd"/>
      <w:r w:rsidR="005165DF">
        <w:rPr>
          <w:sz w:val="24"/>
          <w:szCs w:val="24"/>
        </w:rPr>
        <w:t xml:space="preserve"> </w:t>
      </w:r>
      <w:r w:rsidR="005165DF" w:rsidRPr="005165DF">
        <w:rPr>
          <w:sz w:val="24"/>
          <w:szCs w:val="24"/>
        </w:rPr>
        <w:t>2002</w:t>
      </w:r>
      <w:r w:rsidR="005165DF">
        <w:rPr>
          <w:sz w:val="24"/>
          <w:szCs w:val="24"/>
        </w:rPr>
        <w:t>).</w:t>
      </w:r>
      <w:r w:rsidR="005165DF" w:rsidRPr="005165DF">
        <w:rPr>
          <w:sz w:val="24"/>
          <w:szCs w:val="24"/>
        </w:rPr>
        <w:t xml:space="preserve"> </w:t>
      </w:r>
      <w:r w:rsidR="00B90B68" w:rsidRPr="00690F59">
        <w:rPr>
          <w:sz w:val="24"/>
          <w:szCs w:val="24"/>
        </w:rPr>
        <w:t xml:space="preserve">The CitizenM made alliances with technology partners, construction and concept developer, hospitality infrastructure providers and outsourcing the media representative. The scope included constructing a budgeted hotel of similar size </w:t>
      </w:r>
      <w:r w:rsidR="000523C2" w:rsidRPr="00690F59">
        <w:rPr>
          <w:sz w:val="24"/>
          <w:szCs w:val="24"/>
        </w:rPr>
        <w:t>rooms, which</w:t>
      </w:r>
      <w:r w:rsidR="007B7B29" w:rsidRPr="00690F59">
        <w:rPr>
          <w:sz w:val="24"/>
          <w:szCs w:val="24"/>
        </w:rPr>
        <w:t xml:space="preserve"> were</w:t>
      </w:r>
      <w:r w:rsidR="00694102" w:rsidRPr="00690F59">
        <w:rPr>
          <w:sz w:val="24"/>
          <w:szCs w:val="24"/>
        </w:rPr>
        <w:t xml:space="preserve"> prefabricated in </w:t>
      </w:r>
      <w:r w:rsidR="000523C2" w:rsidRPr="00690F59">
        <w:rPr>
          <w:sz w:val="24"/>
          <w:szCs w:val="24"/>
        </w:rPr>
        <w:t>company’s</w:t>
      </w:r>
      <w:r w:rsidR="00694102" w:rsidRPr="00690F59">
        <w:rPr>
          <w:sz w:val="24"/>
          <w:szCs w:val="24"/>
        </w:rPr>
        <w:t xml:space="preserve"> own factory and transported to the hotel location</w:t>
      </w:r>
      <w:r w:rsidR="00DE6109">
        <w:rPr>
          <w:sz w:val="24"/>
          <w:szCs w:val="24"/>
        </w:rPr>
        <w:t xml:space="preserve"> and saving 40% to 5</w:t>
      </w:r>
      <w:r w:rsidR="007B7B29" w:rsidRPr="00690F59">
        <w:rPr>
          <w:sz w:val="24"/>
          <w:szCs w:val="24"/>
        </w:rPr>
        <w:t>0% onsite construction cost</w:t>
      </w:r>
      <w:r w:rsidR="00B90B68" w:rsidRPr="00690F59">
        <w:rPr>
          <w:sz w:val="24"/>
          <w:szCs w:val="24"/>
        </w:rPr>
        <w:t xml:space="preserve"> </w:t>
      </w:r>
      <w:r w:rsidR="00694102" w:rsidRPr="00690F59">
        <w:rPr>
          <w:sz w:val="24"/>
          <w:szCs w:val="24"/>
        </w:rPr>
        <w:t xml:space="preserve">and </w:t>
      </w:r>
      <w:r w:rsidR="00CC7FBD" w:rsidRPr="00690F59">
        <w:rPr>
          <w:sz w:val="24"/>
          <w:szCs w:val="24"/>
        </w:rPr>
        <w:t xml:space="preserve">by </w:t>
      </w:r>
      <w:r w:rsidR="00694102" w:rsidRPr="00690F59">
        <w:rPr>
          <w:sz w:val="24"/>
          <w:szCs w:val="24"/>
        </w:rPr>
        <w:t>removing all unnecessary items</w:t>
      </w:r>
      <w:r w:rsidR="00CC7FBD" w:rsidRPr="00690F59">
        <w:rPr>
          <w:sz w:val="24"/>
          <w:szCs w:val="24"/>
        </w:rPr>
        <w:t xml:space="preserve"> from the hotel</w:t>
      </w:r>
      <w:r w:rsidR="002743B2">
        <w:rPr>
          <w:sz w:val="24"/>
          <w:szCs w:val="24"/>
        </w:rPr>
        <w:t xml:space="preserve"> (</w:t>
      </w:r>
      <w:r w:rsidR="002743B2" w:rsidRPr="002743B2">
        <w:rPr>
          <w:sz w:val="24"/>
          <w:szCs w:val="24"/>
        </w:rPr>
        <w:t>Cleaver</w:t>
      </w:r>
      <w:r w:rsidR="009C057A">
        <w:rPr>
          <w:sz w:val="24"/>
          <w:szCs w:val="24"/>
        </w:rPr>
        <w:t xml:space="preserve"> </w:t>
      </w:r>
      <w:r w:rsidR="002743B2" w:rsidRPr="002743B2">
        <w:rPr>
          <w:sz w:val="24"/>
          <w:szCs w:val="24"/>
        </w:rPr>
        <w:t>hotel organisation</w:t>
      </w:r>
      <w:r w:rsidR="002743B2">
        <w:rPr>
          <w:sz w:val="24"/>
          <w:szCs w:val="24"/>
        </w:rPr>
        <w:t xml:space="preserve"> 2014)</w:t>
      </w:r>
      <w:r w:rsidR="00694102" w:rsidRPr="00690F59">
        <w:rPr>
          <w:sz w:val="24"/>
          <w:szCs w:val="24"/>
        </w:rPr>
        <w:t>.</w:t>
      </w:r>
      <w:r w:rsidR="00CC7FBD" w:rsidRPr="00690F59">
        <w:rPr>
          <w:sz w:val="24"/>
          <w:szCs w:val="24"/>
        </w:rPr>
        <w:t xml:space="preserve"> Technology alliance with Philips and Swisscom provided the hardware and software infrastructure with network solutions to feed the demand of the potential targeted consumers and to compete in the throat cut market</w:t>
      </w:r>
      <w:r w:rsidR="00EB5502" w:rsidRPr="00EB5502">
        <w:t xml:space="preserve"> </w:t>
      </w:r>
      <w:r w:rsidR="00EB5502">
        <w:t>(</w:t>
      </w:r>
      <w:r w:rsidR="00EB5502">
        <w:rPr>
          <w:sz w:val="24"/>
          <w:szCs w:val="24"/>
        </w:rPr>
        <w:t>The Tower H</w:t>
      </w:r>
      <w:r w:rsidR="00EB5502" w:rsidRPr="00EB5502">
        <w:rPr>
          <w:sz w:val="24"/>
          <w:szCs w:val="24"/>
        </w:rPr>
        <w:t>amlets</w:t>
      </w:r>
      <w:r w:rsidR="00EB5502">
        <w:rPr>
          <w:sz w:val="24"/>
          <w:szCs w:val="24"/>
        </w:rPr>
        <w:t xml:space="preserve"> 2014)</w:t>
      </w:r>
      <w:r w:rsidR="00CC7FBD" w:rsidRPr="00690F59">
        <w:rPr>
          <w:sz w:val="24"/>
          <w:szCs w:val="24"/>
        </w:rPr>
        <w:t>.</w:t>
      </w:r>
      <w:r w:rsidRPr="00690F59">
        <w:rPr>
          <w:sz w:val="24"/>
          <w:szCs w:val="24"/>
        </w:rPr>
        <w:t xml:space="preserve"> The </w:t>
      </w:r>
      <w:r w:rsidR="00A14EB3" w:rsidRPr="00690F59">
        <w:rPr>
          <w:sz w:val="24"/>
          <w:szCs w:val="24"/>
        </w:rPr>
        <w:t>f</w:t>
      </w:r>
      <w:r w:rsidR="00A14EB3">
        <w:rPr>
          <w:sz w:val="24"/>
          <w:szCs w:val="24"/>
        </w:rPr>
        <w:t xml:space="preserve">igure 3 includes </w:t>
      </w:r>
      <w:r w:rsidR="00CB31F4">
        <w:rPr>
          <w:sz w:val="24"/>
          <w:szCs w:val="24"/>
        </w:rPr>
        <w:t>some of the</w:t>
      </w:r>
      <w:r w:rsidRPr="00690F59">
        <w:rPr>
          <w:sz w:val="24"/>
          <w:szCs w:val="24"/>
        </w:rPr>
        <w:t xml:space="preserve"> </w:t>
      </w:r>
      <w:r w:rsidR="00CB31F4">
        <w:rPr>
          <w:sz w:val="24"/>
          <w:szCs w:val="24"/>
        </w:rPr>
        <w:t>deliverables</w:t>
      </w:r>
      <w:r w:rsidRPr="00690F59">
        <w:rPr>
          <w:sz w:val="24"/>
          <w:szCs w:val="24"/>
        </w:rPr>
        <w:t xml:space="preserve"> </w:t>
      </w:r>
      <w:r w:rsidR="00CB31F4">
        <w:rPr>
          <w:sz w:val="24"/>
          <w:szCs w:val="24"/>
        </w:rPr>
        <w:t xml:space="preserve">finalised by the </w:t>
      </w:r>
      <w:r w:rsidR="00A14EB3">
        <w:rPr>
          <w:sz w:val="24"/>
          <w:szCs w:val="24"/>
        </w:rPr>
        <w:t xml:space="preserve">alliance </w:t>
      </w:r>
      <w:r w:rsidR="009E2FE4">
        <w:rPr>
          <w:sz w:val="24"/>
          <w:szCs w:val="24"/>
        </w:rPr>
        <w:t>partner</w:t>
      </w:r>
      <w:r w:rsidR="00C93DD6">
        <w:rPr>
          <w:sz w:val="24"/>
          <w:szCs w:val="24"/>
        </w:rPr>
        <w:t>s</w:t>
      </w:r>
      <w:r w:rsidR="00CB31F4">
        <w:rPr>
          <w:sz w:val="24"/>
          <w:szCs w:val="24"/>
        </w:rPr>
        <w:t xml:space="preserve"> and the parent company</w:t>
      </w:r>
      <w:r w:rsidRPr="00690F59">
        <w:rPr>
          <w:sz w:val="24"/>
          <w:szCs w:val="24"/>
        </w:rPr>
        <w:t>.</w:t>
      </w:r>
    </w:p>
    <w:p w14:paraId="61ABF427" w14:textId="77777777" w:rsidR="00996B9A" w:rsidRPr="00690F59" w:rsidRDefault="00996B9A" w:rsidP="00A7181E">
      <w:pPr>
        <w:spacing w:line="360" w:lineRule="auto"/>
        <w:rPr>
          <w:sz w:val="24"/>
          <w:szCs w:val="24"/>
        </w:rPr>
      </w:pPr>
      <w:r>
        <w:rPr>
          <w:b/>
          <w:bCs/>
          <w:sz w:val="28"/>
          <w:szCs w:val="28"/>
          <w:u w:val="single"/>
        </w:rPr>
        <w:t xml:space="preserve">CitizenM Project </w:t>
      </w:r>
      <w:r w:rsidR="00AD7E7E">
        <w:rPr>
          <w:b/>
          <w:bCs/>
          <w:sz w:val="28"/>
          <w:szCs w:val="28"/>
          <w:u w:val="single"/>
        </w:rPr>
        <w:t>Critical Review</w:t>
      </w:r>
      <w:r w:rsidRPr="00690F59">
        <w:rPr>
          <w:b/>
          <w:bCs/>
          <w:sz w:val="28"/>
          <w:szCs w:val="28"/>
          <w:u w:val="single"/>
        </w:rPr>
        <w:t>: -</w:t>
      </w:r>
    </w:p>
    <w:p w14:paraId="1CC264FF" w14:textId="46534FE5" w:rsidR="008F06A6" w:rsidRDefault="00AD7E7E" w:rsidP="00A7181E">
      <w:pPr>
        <w:spacing w:line="360" w:lineRule="auto"/>
        <w:rPr>
          <w:sz w:val="24"/>
          <w:szCs w:val="24"/>
        </w:rPr>
      </w:pPr>
      <w:r>
        <w:rPr>
          <w:sz w:val="24"/>
          <w:szCs w:val="24"/>
        </w:rPr>
        <w:t xml:space="preserve">The </w:t>
      </w:r>
      <w:r w:rsidR="00412539">
        <w:rPr>
          <w:sz w:val="24"/>
          <w:szCs w:val="24"/>
        </w:rPr>
        <w:t xml:space="preserve">CitizenM Hotel </w:t>
      </w:r>
      <w:r>
        <w:rPr>
          <w:sz w:val="24"/>
          <w:szCs w:val="24"/>
        </w:rPr>
        <w:t xml:space="preserve">project resulted in success as it met with all the pre-defined </w:t>
      </w:r>
      <w:r w:rsidR="00AE3E40">
        <w:rPr>
          <w:sz w:val="24"/>
          <w:szCs w:val="24"/>
        </w:rPr>
        <w:t>objectives and deliverables, the core concept of providing luxury at a budgeted price was initialized as the onsite co</w:t>
      </w:r>
      <w:r w:rsidR="00B62BE2">
        <w:rPr>
          <w:sz w:val="24"/>
          <w:szCs w:val="24"/>
        </w:rPr>
        <w:t>nstructing cost was reduced by 40% to 5</w:t>
      </w:r>
      <w:r w:rsidR="00AE3E40">
        <w:rPr>
          <w:sz w:val="24"/>
          <w:szCs w:val="24"/>
        </w:rPr>
        <w:t>0% by applying off-site construction strategy of ‘Industrial Flexible Demountable’ rooms in company’s owned factory</w:t>
      </w:r>
      <w:r w:rsidR="002A0A3D">
        <w:rPr>
          <w:sz w:val="24"/>
          <w:szCs w:val="24"/>
        </w:rPr>
        <w:t xml:space="preserve"> (</w:t>
      </w:r>
      <w:r w:rsidR="002A0A3D" w:rsidRPr="002A0A3D">
        <w:rPr>
          <w:sz w:val="24"/>
          <w:szCs w:val="24"/>
        </w:rPr>
        <w:t>ReviewPr</w:t>
      </w:r>
      <w:r w:rsidR="009C057A">
        <w:rPr>
          <w:sz w:val="24"/>
          <w:szCs w:val="24"/>
        </w:rPr>
        <w:t>o case study, 2011, ‘A case study of C</w:t>
      </w:r>
      <w:r w:rsidR="002A0A3D" w:rsidRPr="002A0A3D">
        <w:rPr>
          <w:sz w:val="24"/>
          <w:szCs w:val="24"/>
        </w:rPr>
        <w:t>itizenM hotel’</w:t>
      </w:r>
      <w:r w:rsidR="002A0A3D">
        <w:rPr>
          <w:sz w:val="24"/>
          <w:szCs w:val="24"/>
        </w:rPr>
        <w:t xml:space="preserve"> </w:t>
      </w:r>
      <w:r w:rsidR="002A0A3D" w:rsidRPr="002A0A3D">
        <w:rPr>
          <w:sz w:val="24"/>
          <w:szCs w:val="24"/>
        </w:rPr>
        <w:t>2014</w:t>
      </w:r>
      <w:r w:rsidR="002A0A3D">
        <w:rPr>
          <w:sz w:val="24"/>
          <w:szCs w:val="24"/>
        </w:rPr>
        <w:t>)</w:t>
      </w:r>
      <w:r w:rsidR="00AE3E40">
        <w:rPr>
          <w:sz w:val="24"/>
          <w:szCs w:val="24"/>
        </w:rPr>
        <w:t xml:space="preserve">. The off-site factory </w:t>
      </w:r>
      <w:r w:rsidR="00B62BE2">
        <w:rPr>
          <w:sz w:val="24"/>
          <w:szCs w:val="24"/>
        </w:rPr>
        <w:t>safeguarded</w:t>
      </w:r>
      <w:r w:rsidR="00AE3E40">
        <w:rPr>
          <w:sz w:val="24"/>
          <w:szCs w:val="24"/>
        </w:rPr>
        <w:t xml:space="preserve"> that the prefabricated rooms were of high standards and with quality products and technologies. The integrated system united the functionality with luxury and design.</w:t>
      </w:r>
      <w:r w:rsidR="00412539">
        <w:rPr>
          <w:sz w:val="24"/>
          <w:szCs w:val="24"/>
        </w:rPr>
        <w:t xml:space="preserve"> The initiating process of the project included the concept of a boutique luxury hotel with modern technologies at a very competitive price to lure the target market segment was clear in the mind of the four </w:t>
      </w:r>
      <w:r w:rsidR="003B49C8">
        <w:rPr>
          <w:sz w:val="24"/>
          <w:szCs w:val="24"/>
        </w:rPr>
        <w:t>founders, who were from hotel and fashion industries</w:t>
      </w:r>
      <w:r w:rsidR="00EB5502">
        <w:rPr>
          <w:sz w:val="24"/>
          <w:szCs w:val="24"/>
        </w:rPr>
        <w:t xml:space="preserve"> (</w:t>
      </w:r>
      <w:r w:rsidR="00EB5502" w:rsidRPr="00EB5502">
        <w:rPr>
          <w:sz w:val="24"/>
          <w:szCs w:val="24"/>
        </w:rPr>
        <w:t>Cleaver</w:t>
      </w:r>
      <w:r w:rsidR="009C057A">
        <w:rPr>
          <w:sz w:val="24"/>
          <w:szCs w:val="24"/>
        </w:rPr>
        <w:t xml:space="preserve"> </w:t>
      </w:r>
      <w:r w:rsidR="00EB5502" w:rsidRPr="00EB5502">
        <w:rPr>
          <w:sz w:val="24"/>
          <w:szCs w:val="24"/>
        </w:rPr>
        <w:t>hotel organ</w:t>
      </w:r>
      <w:r w:rsidR="00EB5502">
        <w:rPr>
          <w:sz w:val="24"/>
          <w:szCs w:val="24"/>
        </w:rPr>
        <w:t>isation,’ special hotel concept 2009)</w:t>
      </w:r>
      <w:r w:rsidR="003B49C8">
        <w:rPr>
          <w:sz w:val="24"/>
          <w:szCs w:val="24"/>
        </w:rPr>
        <w:t>. The planning process included the br</w:t>
      </w:r>
      <w:r w:rsidR="00B62BE2">
        <w:rPr>
          <w:sz w:val="24"/>
          <w:szCs w:val="24"/>
        </w:rPr>
        <w:t xml:space="preserve">ainstorming of the venue options </w:t>
      </w:r>
      <w:r w:rsidR="003B49C8">
        <w:rPr>
          <w:sz w:val="24"/>
          <w:szCs w:val="24"/>
        </w:rPr>
        <w:t xml:space="preserve">and different parameters were developed to maintain high </w:t>
      </w:r>
      <w:r w:rsidR="00B62BE2">
        <w:rPr>
          <w:sz w:val="24"/>
          <w:szCs w:val="24"/>
        </w:rPr>
        <w:t xml:space="preserve">quality </w:t>
      </w:r>
      <w:r w:rsidR="003B49C8">
        <w:rPr>
          <w:sz w:val="24"/>
          <w:szCs w:val="24"/>
        </w:rPr>
        <w:t>standards and alliance with top industries specialist were made to get the desired outcome</w:t>
      </w:r>
      <w:r w:rsidR="00AC78C2">
        <w:rPr>
          <w:sz w:val="24"/>
          <w:szCs w:val="24"/>
        </w:rPr>
        <w:t xml:space="preserve"> (</w:t>
      </w:r>
      <w:proofErr w:type="spellStart"/>
      <w:r w:rsidR="00AC78C2" w:rsidRPr="00AC78C2">
        <w:rPr>
          <w:sz w:val="24"/>
          <w:szCs w:val="24"/>
        </w:rPr>
        <w:t>Maylor</w:t>
      </w:r>
      <w:proofErr w:type="spellEnd"/>
      <w:r w:rsidR="00AC78C2" w:rsidRPr="00AC78C2">
        <w:rPr>
          <w:sz w:val="24"/>
          <w:szCs w:val="24"/>
        </w:rPr>
        <w:t xml:space="preserve"> 2010</w:t>
      </w:r>
      <w:r w:rsidR="00AC78C2">
        <w:rPr>
          <w:sz w:val="24"/>
          <w:szCs w:val="24"/>
        </w:rPr>
        <w:t>)</w:t>
      </w:r>
      <w:r w:rsidR="003B49C8">
        <w:rPr>
          <w:sz w:val="24"/>
          <w:szCs w:val="24"/>
        </w:rPr>
        <w:t xml:space="preserve">. Scope of the project with different deliverables was finalized with various stakeholders and </w:t>
      </w:r>
      <w:r w:rsidR="00B62BE2">
        <w:rPr>
          <w:sz w:val="24"/>
          <w:szCs w:val="24"/>
        </w:rPr>
        <w:t xml:space="preserve">key </w:t>
      </w:r>
      <w:r w:rsidR="003B49C8">
        <w:rPr>
          <w:sz w:val="24"/>
          <w:szCs w:val="24"/>
        </w:rPr>
        <w:t>personals were assigned for accountability of the end results</w:t>
      </w:r>
      <w:r w:rsidR="00416223">
        <w:rPr>
          <w:sz w:val="24"/>
          <w:szCs w:val="24"/>
        </w:rPr>
        <w:t xml:space="preserve"> (</w:t>
      </w:r>
      <w:proofErr w:type="spellStart"/>
      <w:r w:rsidR="00416223" w:rsidRPr="00416223">
        <w:rPr>
          <w:sz w:val="24"/>
          <w:szCs w:val="24"/>
        </w:rPr>
        <w:t>Kerzner</w:t>
      </w:r>
      <w:proofErr w:type="spellEnd"/>
      <w:r w:rsidR="00416223" w:rsidRPr="00416223">
        <w:rPr>
          <w:sz w:val="24"/>
          <w:szCs w:val="24"/>
        </w:rPr>
        <w:t xml:space="preserve"> 2009</w:t>
      </w:r>
      <w:r w:rsidR="00416223">
        <w:rPr>
          <w:sz w:val="24"/>
          <w:szCs w:val="24"/>
        </w:rPr>
        <w:t>)</w:t>
      </w:r>
      <w:r w:rsidR="003B49C8">
        <w:rPr>
          <w:sz w:val="24"/>
          <w:szCs w:val="24"/>
        </w:rPr>
        <w:t xml:space="preserve">. </w:t>
      </w:r>
      <w:r w:rsidR="00403343">
        <w:rPr>
          <w:sz w:val="24"/>
          <w:szCs w:val="24"/>
        </w:rPr>
        <w:t>The work breakdown structures were made to set the deliverable by each stakeholder and to calculate the cost and time frame required by each process and work</w:t>
      </w:r>
      <w:r w:rsidR="00416223" w:rsidRPr="00416223">
        <w:t xml:space="preserve"> </w:t>
      </w:r>
      <w:r w:rsidR="00416223">
        <w:t>(</w:t>
      </w:r>
      <w:proofErr w:type="spellStart"/>
      <w:r w:rsidR="00416223">
        <w:rPr>
          <w:sz w:val="24"/>
          <w:szCs w:val="24"/>
        </w:rPr>
        <w:t>Thomsett</w:t>
      </w:r>
      <w:proofErr w:type="spellEnd"/>
      <w:r w:rsidR="00416223" w:rsidRPr="00416223">
        <w:rPr>
          <w:sz w:val="24"/>
          <w:szCs w:val="24"/>
        </w:rPr>
        <w:t xml:space="preserve"> 2002</w:t>
      </w:r>
      <w:r w:rsidR="00416223">
        <w:rPr>
          <w:sz w:val="24"/>
          <w:szCs w:val="24"/>
        </w:rPr>
        <w:t>)</w:t>
      </w:r>
      <w:r w:rsidR="00403343">
        <w:rPr>
          <w:sz w:val="24"/>
          <w:szCs w:val="24"/>
        </w:rPr>
        <w:t>. The</w:t>
      </w:r>
      <w:r w:rsidR="003B49C8">
        <w:rPr>
          <w:sz w:val="24"/>
          <w:szCs w:val="24"/>
        </w:rPr>
        <w:t xml:space="preserve"> execution process involved completion </w:t>
      </w:r>
      <w:r w:rsidR="000E1F0F">
        <w:rPr>
          <w:sz w:val="24"/>
          <w:szCs w:val="24"/>
        </w:rPr>
        <w:t xml:space="preserve">of </w:t>
      </w:r>
      <w:r w:rsidR="003B49C8">
        <w:rPr>
          <w:sz w:val="24"/>
          <w:szCs w:val="24"/>
        </w:rPr>
        <w:t xml:space="preserve">the </w:t>
      </w:r>
      <w:r w:rsidR="000E1F0F">
        <w:rPr>
          <w:sz w:val="24"/>
          <w:szCs w:val="24"/>
        </w:rPr>
        <w:t xml:space="preserve">work </w:t>
      </w:r>
      <w:r w:rsidR="000E1F0F">
        <w:rPr>
          <w:sz w:val="24"/>
          <w:szCs w:val="24"/>
        </w:rPr>
        <w:lastRenderedPageBreak/>
        <w:t xml:space="preserve">with </w:t>
      </w:r>
      <w:r w:rsidR="003B49C8">
        <w:rPr>
          <w:sz w:val="24"/>
          <w:szCs w:val="24"/>
        </w:rPr>
        <w:t>various process</w:t>
      </w:r>
      <w:r w:rsidR="000E1F0F">
        <w:rPr>
          <w:sz w:val="24"/>
          <w:szCs w:val="24"/>
        </w:rPr>
        <w:t>es</w:t>
      </w:r>
      <w:r w:rsidR="003B49C8">
        <w:rPr>
          <w:sz w:val="24"/>
          <w:szCs w:val="24"/>
        </w:rPr>
        <w:t xml:space="preserve"> and specification</w:t>
      </w:r>
      <w:r w:rsidR="000E1F0F">
        <w:rPr>
          <w:sz w:val="24"/>
          <w:szCs w:val="24"/>
        </w:rPr>
        <w:t>s</w:t>
      </w:r>
      <w:r w:rsidR="003B49C8">
        <w:rPr>
          <w:sz w:val="24"/>
          <w:szCs w:val="24"/>
        </w:rPr>
        <w:t xml:space="preserve"> </w:t>
      </w:r>
      <w:r w:rsidR="000E1F0F">
        <w:rPr>
          <w:sz w:val="24"/>
          <w:szCs w:val="24"/>
        </w:rPr>
        <w:t>to meet the scope of the project</w:t>
      </w:r>
      <w:r w:rsidR="005165DF" w:rsidRPr="005165DF">
        <w:t xml:space="preserve"> </w:t>
      </w:r>
      <w:r w:rsidR="005165DF">
        <w:t>(</w:t>
      </w:r>
      <w:proofErr w:type="spellStart"/>
      <w:r w:rsidR="005165DF" w:rsidRPr="005165DF">
        <w:rPr>
          <w:sz w:val="24"/>
          <w:szCs w:val="24"/>
        </w:rPr>
        <w:t>Wysocki</w:t>
      </w:r>
      <w:proofErr w:type="spellEnd"/>
      <w:r w:rsidR="005165DF">
        <w:rPr>
          <w:sz w:val="24"/>
          <w:szCs w:val="24"/>
        </w:rPr>
        <w:t xml:space="preserve"> </w:t>
      </w:r>
      <w:r w:rsidR="005165DF" w:rsidRPr="005165DF">
        <w:rPr>
          <w:sz w:val="24"/>
          <w:szCs w:val="24"/>
        </w:rPr>
        <w:t>2007</w:t>
      </w:r>
      <w:r w:rsidR="005165DF">
        <w:rPr>
          <w:sz w:val="24"/>
          <w:szCs w:val="24"/>
        </w:rPr>
        <w:t>)</w:t>
      </w:r>
      <w:r w:rsidR="000E1F0F">
        <w:rPr>
          <w:sz w:val="24"/>
          <w:szCs w:val="24"/>
        </w:rPr>
        <w:t>. The monitoring and controlling process defined the key issues involved with the ongoing process</w:t>
      </w:r>
      <w:r w:rsidR="00403343">
        <w:rPr>
          <w:sz w:val="24"/>
          <w:szCs w:val="24"/>
        </w:rPr>
        <w:t>es</w:t>
      </w:r>
      <w:r w:rsidR="000E1F0F">
        <w:rPr>
          <w:sz w:val="24"/>
          <w:szCs w:val="24"/>
        </w:rPr>
        <w:t xml:space="preserve"> and the desired end result</w:t>
      </w:r>
      <w:r w:rsidR="00403343">
        <w:rPr>
          <w:sz w:val="24"/>
          <w:szCs w:val="24"/>
        </w:rPr>
        <w:t>s</w:t>
      </w:r>
      <w:r w:rsidR="000E1F0F">
        <w:rPr>
          <w:sz w:val="24"/>
          <w:szCs w:val="24"/>
        </w:rPr>
        <w:t xml:space="preserve"> to match shareholders expectations</w:t>
      </w:r>
      <w:r w:rsidR="00416223" w:rsidRPr="00416223">
        <w:rPr>
          <w:sz w:val="24"/>
          <w:szCs w:val="24"/>
        </w:rPr>
        <w:t xml:space="preserve"> </w:t>
      </w:r>
      <w:r w:rsidR="00416223">
        <w:rPr>
          <w:sz w:val="24"/>
          <w:szCs w:val="24"/>
        </w:rPr>
        <w:t xml:space="preserve">(Lock </w:t>
      </w:r>
      <w:r w:rsidR="00416223" w:rsidRPr="005165DF">
        <w:rPr>
          <w:sz w:val="24"/>
          <w:szCs w:val="24"/>
        </w:rPr>
        <w:t>1988</w:t>
      </w:r>
      <w:r w:rsidR="00416223">
        <w:rPr>
          <w:sz w:val="24"/>
          <w:szCs w:val="24"/>
        </w:rPr>
        <w:t>)</w:t>
      </w:r>
      <w:r w:rsidR="000E1F0F">
        <w:rPr>
          <w:sz w:val="24"/>
          <w:szCs w:val="24"/>
        </w:rPr>
        <w:t>.</w:t>
      </w:r>
      <w:r w:rsidR="00403343">
        <w:rPr>
          <w:sz w:val="24"/>
          <w:szCs w:val="24"/>
        </w:rPr>
        <w:t xml:space="preserve"> Any limitations or issues were evaluated and </w:t>
      </w:r>
      <w:r w:rsidR="000D330D">
        <w:rPr>
          <w:sz w:val="24"/>
          <w:szCs w:val="24"/>
        </w:rPr>
        <w:t>monitored by following</w:t>
      </w:r>
      <w:r w:rsidR="00EC21DF">
        <w:rPr>
          <w:sz w:val="24"/>
          <w:szCs w:val="24"/>
        </w:rPr>
        <w:t xml:space="preserve"> strict guidelines</w:t>
      </w:r>
      <w:r w:rsidR="00403343">
        <w:rPr>
          <w:sz w:val="24"/>
          <w:szCs w:val="24"/>
        </w:rPr>
        <w:t xml:space="preserve"> and Work Breakdown Structure</w:t>
      </w:r>
      <w:r w:rsidR="000D330D">
        <w:rPr>
          <w:sz w:val="24"/>
          <w:szCs w:val="24"/>
        </w:rPr>
        <w:t>s,</w:t>
      </w:r>
      <w:r w:rsidR="00403343">
        <w:rPr>
          <w:sz w:val="24"/>
          <w:szCs w:val="24"/>
        </w:rPr>
        <w:t xml:space="preserve"> replanning were conducted to change the scope to get the desired outcome</w:t>
      </w:r>
      <w:r w:rsidR="006D2B7C" w:rsidRPr="006D2B7C">
        <w:t xml:space="preserve"> </w:t>
      </w:r>
      <w:r w:rsidR="006D2B7C">
        <w:t>(</w:t>
      </w:r>
      <w:proofErr w:type="spellStart"/>
      <w:r w:rsidR="006D2B7C">
        <w:rPr>
          <w:sz w:val="24"/>
          <w:szCs w:val="24"/>
        </w:rPr>
        <w:t>Wysocki</w:t>
      </w:r>
      <w:proofErr w:type="spellEnd"/>
      <w:r w:rsidR="006D2B7C" w:rsidRPr="006D2B7C">
        <w:rPr>
          <w:sz w:val="24"/>
          <w:szCs w:val="24"/>
        </w:rPr>
        <w:t xml:space="preserve"> 2007</w:t>
      </w:r>
      <w:r w:rsidR="006D2B7C">
        <w:rPr>
          <w:sz w:val="24"/>
          <w:szCs w:val="24"/>
        </w:rPr>
        <w:t>)</w:t>
      </w:r>
      <w:r w:rsidR="00403343">
        <w:rPr>
          <w:sz w:val="24"/>
          <w:szCs w:val="24"/>
        </w:rPr>
        <w:t xml:space="preserve">. The closing process </w:t>
      </w:r>
      <w:r w:rsidR="00E454FA">
        <w:rPr>
          <w:sz w:val="24"/>
          <w:szCs w:val="24"/>
        </w:rPr>
        <w:t>of the CitizenM hotel project included with the compliance of the desired outcomes of each alliance partners and regulating future technological and network support by Swisscom Hospitality and marketing campaign by ReviewPro. The construction and concept development firm Conc</w:t>
      </w:r>
      <w:r w:rsidR="00452933">
        <w:rPr>
          <w:sz w:val="24"/>
          <w:szCs w:val="24"/>
        </w:rPr>
        <w:t>rete made all the assumptions on</w:t>
      </w:r>
      <w:r w:rsidR="00E454FA">
        <w:rPr>
          <w:sz w:val="24"/>
          <w:szCs w:val="24"/>
        </w:rPr>
        <w:t xml:space="preserve"> time and built the hotel as per the specifications of the parent company. The hotel project was completed on time with the desired outcome and new benchmark was </w:t>
      </w:r>
      <w:r w:rsidR="000D330D">
        <w:rPr>
          <w:sz w:val="24"/>
          <w:szCs w:val="24"/>
        </w:rPr>
        <w:t>set for affordable luxury seekers.</w:t>
      </w:r>
    </w:p>
    <w:p w14:paraId="14656FA3" w14:textId="1D6055F4" w:rsidR="00EB5502" w:rsidRPr="00690F59" w:rsidRDefault="00EB5502" w:rsidP="00EB5502">
      <w:pPr>
        <w:spacing w:line="360" w:lineRule="auto"/>
        <w:rPr>
          <w:sz w:val="24"/>
          <w:szCs w:val="24"/>
        </w:rPr>
      </w:pPr>
      <w:r>
        <w:rPr>
          <w:b/>
          <w:bCs/>
          <w:sz w:val="28"/>
          <w:szCs w:val="28"/>
          <w:u w:val="single"/>
        </w:rPr>
        <w:t>Conclusion and recommendations</w:t>
      </w:r>
      <w:r w:rsidRPr="00690F59">
        <w:rPr>
          <w:b/>
          <w:bCs/>
          <w:sz w:val="28"/>
          <w:szCs w:val="28"/>
          <w:u w:val="single"/>
        </w:rPr>
        <w:t>: -</w:t>
      </w:r>
      <w:r>
        <w:rPr>
          <w:b/>
          <w:bCs/>
          <w:sz w:val="28"/>
          <w:szCs w:val="28"/>
          <w:u w:val="single"/>
        </w:rPr>
        <w:t xml:space="preserve"> </w:t>
      </w:r>
      <w:r w:rsidR="00DE73B3">
        <w:rPr>
          <w:sz w:val="24"/>
          <w:szCs w:val="24"/>
        </w:rPr>
        <w:t xml:space="preserve">The first property opening project of CitizenM hotels in Amsterdam shows the industrial experience of the parent company and alliance specialised </w:t>
      </w:r>
      <w:r w:rsidR="00C04F7E">
        <w:rPr>
          <w:sz w:val="24"/>
          <w:szCs w:val="24"/>
        </w:rPr>
        <w:t>nature</w:t>
      </w:r>
      <w:r w:rsidR="00DE73B3">
        <w:rPr>
          <w:sz w:val="24"/>
          <w:szCs w:val="24"/>
        </w:rPr>
        <w:t xml:space="preserve">, which provides the fantastic end results. </w:t>
      </w:r>
      <w:r>
        <w:rPr>
          <w:sz w:val="24"/>
          <w:szCs w:val="24"/>
        </w:rPr>
        <w:t>The concept of creating modular rooms in off site factory outlet and later assembling them on site reduced the construction time to 70% and leads to 15 days assembly time to build the entire hotel</w:t>
      </w:r>
      <w:r w:rsidR="00C04F7E">
        <w:rPr>
          <w:sz w:val="24"/>
          <w:szCs w:val="24"/>
        </w:rPr>
        <w:t xml:space="preserve"> structure</w:t>
      </w:r>
      <w:r>
        <w:rPr>
          <w:sz w:val="24"/>
          <w:szCs w:val="24"/>
        </w:rPr>
        <w:t xml:space="preserve">. </w:t>
      </w:r>
      <w:r w:rsidR="00C04F7E">
        <w:rPr>
          <w:sz w:val="24"/>
          <w:szCs w:val="24"/>
        </w:rPr>
        <w:t xml:space="preserve">Versatile staffing was done </w:t>
      </w:r>
      <w:r>
        <w:rPr>
          <w:sz w:val="24"/>
          <w:szCs w:val="24"/>
        </w:rPr>
        <w:t xml:space="preserve">to reduce the staff costing and </w:t>
      </w:r>
      <w:r w:rsidR="00C04F7E">
        <w:rPr>
          <w:sz w:val="24"/>
          <w:szCs w:val="24"/>
        </w:rPr>
        <w:t xml:space="preserve">by </w:t>
      </w:r>
      <w:r>
        <w:rPr>
          <w:sz w:val="24"/>
          <w:szCs w:val="24"/>
        </w:rPr>
        <w:t>taking 70% of online reservation to reduce the costing and by providing the self check in</w:t>
      </w:r>
      <w:r w:rsidR="00DE73B3">
        <w:rPr>
          <w:sz w:val="24"/>
          <w:szCs w:val="24"/>
        </w:rPr>
        <w:t xml:space="preserve">s </w:t>
      </w:r>
      <w:proofErr w:type="spellStart"/>
      <w:r w:rsidR="00DE73B3">
        <w:rPr>
          <w:sz w:val="24"/>
          <w:szCs w:val="24"/>
        </w:rPr>
        <w:t>koisk</w:t>
      </w:r>
      <w:proofErr w:type="spellEnd"/>
      <w:r>
        <w:rPr>
          <w:sz w:val="24"/>
          <w:szCs w:val="24"/>
        </w:rPr>
        <w:t xml:space="preserve"> </w:t>
      </w:r>
      <w:r w:rsidR="00DE73B3">
        <w:rPr>
          <w:sz w:val="24"/>
          <w:szCs w:val="24"/>
        </w:rPr>
        <w:t xml:space="preserve">and </w:t>
      </w:r>
      <w:r>
        <w:rPr>
          <w:sz w:val="24"/>
          <w:szCs w:val="24"/>
        </w:rPr>
        <w:t>self service food and beverage counters</w:t>
      </w:r>
      <w:r w:rsidR="00DE73B3">
        <w:rPr>
          <w:sz w:val="24"/>
          <w:szCs w:val="24"/>
        </w:rPr>
        <w:t xml:space="preserve"> they saved lots of money</w:t>
      </w:r>
      <w:r w:rsidR="00682C2D">
        <w:rPr>
          <w:sz w:val="24"/>
          <w:szCs w:val="24"/>
        </w:rPr>
        <w:t xml:space="preserve"> (</w:t>
      </w:r>
      <w:proofErr w:type="spellStart"/>
      <w:r w:rsidR="00682C2D" w:rsidRPr="00682C2D">
        <w:rPr>
          <w:sz w:val="24"/>
          <w:szCs w:val="24"/>
        </w:rPr>
        <w:t>Cleaverhotel</w:t>
      </w:r>
      <w:proofErr w:type="spellEnd"/>
      <w:r w:rsidR="00682C2D" w:rsidRPr="00682C2D">
        <w:rPr>
          <w:sz w:val="24"/>
          <w:szCs w:val="24"/>
        </w:rPr>
        <w:t xml:space="preserve"> organisation,’</w:t>
      </w:r>
      <w:r w:rsidR="00682C2D">
        <w:rPr>
          <w:sz w:val="24"/>
          <w:szCs w:val="24"/>
        </w:rPr>
        <w:t xml:space="preserve"> special hotel concept 2012)</w:t>
      </w:r>
      <w:r>
        <w:rPr>
          <w:sz w:val="24"/>
          <w:szCs w:val="24"/>
        </w:rPr>
        <w:t xml:space="preserve">. Lower construction and running cost </w:t>
      </w:r>
      <w:r w:rsidR="002F488B">
        <w:rPr>
          <w:sz w:val="24"/>
          <w:szCs w:val="24"/>
        </w:rPr>
        <w:t>showed the 130% revenue in first 2 years and up to 90% oc</w:t>
      </w:r>
      <w:r w:rsidR="00F55244">
        <w:rPr>
          <w:sz w:val="24"/>
          <w:szCs w:val="24"/>
        </w:rPr>
        <w:t>cupancy through out the seasons</w:t>
      </w:r>
      <w:r w:rsidR="002F488B">
        <w:rPr>
          <w:sz w:val="24"/>
          <w:szCs w:val="24"/>
        </w:rPr>
        <w:t xml:space="preserve">. The </w:t>
      </w:r>
      <w:proofErr w:type="spellStart"/>
      <w:r w:rsidR="002F488B">
        <w:rPr>
          <w:sz w:val="24"/>
          <w:szCs w:val="24"/>
        </w:rPr>
        <w:t>CitizrenM</w:t>
      </w:r>
      <w:proofErr w:type="spellEnd"/>
      <w:r w:rsidR="002F488B">
        <w:rPr>
          <w:sz w:val="24"/>
          <w:szCs w:val="24"/>
        </w:rPr>
        <w:t xml:space="preserve"> </w:t>
      </w:r>
      <w:r w:rsidR="00F55244">
        <w:rPr>
          <w:sz w:val="24"/>
          <w:szCs w:val="24"/>
        </w:rPr>
        <w:t>hotel has opened 2 more properties in The Netherlands, one in London and Glasgow and is planning to open properties</w:t>
      </w:r>
      <w:r w:rsidR="002F488B">
        <w:rPr>
          <w:sz w:val="24"/>
          <w:szCs w:val="24"/>
        </w:rPr>
        <w:t xml:space="preserve"> in New York and Paris</w:t>
      </w:r>
      <w:r w:rsidR="002A0A3D">
        <w:rPr>
          <w:sz w:val="24"/>
          <w:szCs w:val="24"/>
        </w:rPr>
        <w:t xml:space="preserve"> in the year 2014 and </w:t>
      </w:r>
      <w:r w:rsidR="00F55244">
        <w:rPr>
          <w:sz w:val="24"/>
          <w:szCs w:val="24"/>
        </w:rPr>
        <w:t xml:space="preserve">with </w:t>
      </w:r>
      <w:r w:rsidR="00DE73B3">
        <w:rPr>
          <w:sz w:val="24"/>
          <w:szCs w:val="24"/>
        </w:rPr>
        <w:t>expansion planning of</w:t>
      </w:r>
      <w:r w:rsidR="002A0A3D">
        <w:rPr>
          <w:sz w:val="24"/>
          <w:szCs w:val="24"/>
        </w:rPr>
        <w:t xml:space="preserve"> 20 countries in </w:t>
      </w:r>
      <w:r w:rsidR="00F55244">
        <w:rPr>
          <w:sz w:val="24"/>
          <w:szCs w:val="24"/>
        </w:rPr>
        <w:t xml:space="preserve">the year </w:t>
      </w:r>
      <w:r w:rsidR="002A0A3D">
        <w:rPr>
          <w:sz w:val="24"/>
          <w:szCs w:val="24"/>
        </w:rPr>
        <w:t>2015</w:t>
      </w:r>
      <w:r w:rsidR="00DE73B3">
        <w:rPr>
          <w:sz w:val="24"/>
          <w:szCs w:val="24"/>
        </w:rPr>
        <w:t xml:space="preserve">, which clearly pointed out the success story of the company’s core concept of ‘Room in </w:t>
      </w:r>
      <w:proofErr w:type="spellStart"/>
      <w:r w:rsidR="00DE73B3">
        <w:rPr>
          <w:sz w:val="24"/>
          <w:szCs w:val="24"/>
        </w:rPr>
        <w:t>Box’or</w:t>
      </w:r>
      <w:proofErr w:type="spellEnd"/>
      <w:r w:rsidR="00DE73B3">
        <w:rPr>
          <w:sz w:val="24"/>
          <w:szCs w:val="24"/>
        </w:rPr>
        <w:t xml:space="preserve"> ‘Smart Hotel’</w:t>
      </w:r>
      <w:r w:rsidR="002A0A3D">
        <w:rPr>
          <w:sz w:val="24"/>
          <w:szCs w:val="24"/>
        </w:rPr>
        <w:t xml:space="preserve"> (</w:t>
      </w:r>
      <w:r w:rsidR="002A0A3D" w:rsidRPr="002A0A3D">
        <w:rPr>
          <w:sz w:val="24"/>
          <w:szCs w:val="24"/>
        </w:rPr>
        <w:t>Swisscom h</w:t>
      </w:r>
      <w:r w:rsidR="002A0A3D">
        <w:rPr>
          <w:sz w:val="24"/>
          <w:szCs w:val="24"/>
        </w:rPr>
        <w:t>ospitality management 2010)</w:t>
      </w:r>
      <w:r w:rsidR="002F488B">
        <w:rPr>
          <w:sz w:val="24"/>
          <w:szCs w:val="24"/>
        </w:rPr>
        <w:t>.</w:t>
      </w:r>
      <w:r w:rsidR="00A00B8F">
        <w:rPr>
          <w:sz w:val="24"/>
          <w:szCs w:val="24"/>
        </w:rPr>
        <w:t xml:space="preserve"> </w:t>
      </w:r>
    </w:p>
    <w:p w14:paraId="636AD475" w14:textId="77777777" w:rsidR="00EB5502" w:rsidRDefault="00EB5502" w:rsidP="00A7181E">
      <w:pPr>
        <w:spacing w:line="360" w:lineRule="auto"/>
        <w:rPr>
          <w:sz w:val="24"/>
          <w:szCs w:val="24"/>
        </w:rPr>
      </w:pPr>
    </w:p>
    <w:p w14:paraId="68A94288" w14:textId="77777777" w:rsidR="00E454FA" w:rsidRDefault="00E454FA" w:rsidP="00B90B68">
      <w:pPr>
        <w:rPr>
          <w:b/>
          <w:sz w:val="28"/>
          <w:szCs w:val="28"/>
          <w:u w:val="single"/>
        </w:rPr>
      </w:pPr>
      <w:r>
        <w:rPr>
          <w:b/>
          <w:sz w:val="28"/>
          <w:szCs w:val="28"/>
          <w:u w:val="single"/>
        </w:rPr>
        <w:br w:type="page"/>
      </w:r>
    </w:p>
    <w:p w14:paraId="406A4894" w14:textId="6966A328" w:rsidR="00C93DD6" w:rsidRDefault="009E2FE4" w:rsidP="00B90B68">
      <w:pPr>
        <w:rPr>
          <w:b/>
          <w:sz w:val="24"/>
          <w:szCs w:val="24"/>
          <w:u w:val="single"/>
        </w:rPr>
      </w:pPr>
      <w:r w:rsidRPr="00C93DD6">
        <w:rPr>
          <w:b/>
          <w:sz w:val="28"/>
          <w:szCs w:val="28"/>
          <w:u w:val="single"/>
        </w:rPr>
        <w:lastRenderedPageBreak/>
        <w:t>Appendix: -</w:t>
      </w:r>
    </w:p>
    <w:p w14:paraId="486F2231" w14:textId="77777777" w:rsidR="00C93DD6" w:rsidRDefault="00C93DD6" w:rsidP="00C93DD6">
      <w:pPr>
        <w:pStyle w:val="Caption"/>
        <w:keepNext/>
        <w:jc w:val="center"/>
      </w:pPr>
      <w:r>
        <w:t xml:space="preserve">Figure </w:t>
      </w:r>
      <w:r w:rsidR="004A54AC">
        <w:fldChar w:fldCharType="begin"/>
      </w:r>
      <w:r w:rsidR="004A54AC">
        <w:instrText xml:space="preserve"> SEQ Figure \* ARABIC </w:instrText>
      </w:r>
      <w:r w:rsidR="004A54AC">
        <w:fldChar w:fldCharType="separate"/>
      </w:r>
      <w:r w:rsidR="00A14EB3">
        <w:rPr>
          <w:noProof/>
        </w:rPr>
        <w:t>2</w:t>
      </w:r>
      <w:r w:rsidR="004A54AC">
        <w:rPr>
          <w:noProof/>
        </w:rPr>
        <w:fldChar w:fldCharType="end"/>
      </w:r>
      <w:r>
        <w:t xml:space="preserve"> CitizenM Stakeholders</w:t>
      </w:r>
    </w:p>
    <w:p w14:paraId="6A7F9621" w14:textId="66F13080" w:rsidR="00CB31F4" w:rsidRDefault="00F66833" w:rsidP="00F66833">
      <w:pPr>
        <w:tabs>
          <w:tab w:val="center" w:pos="4513"/>
          <w:tab w:val="right" w:pos="9026"/>
        </w:tabs>
        <w:rPr>
          <w:b/>
          <w:sz w:val="24"/>
          <w:szCs w:val="24"/>
          <w:u w:val="single"/>
        </w:rPr>
      </w:pPr>
      <w:r w:rsidRPr="00F66833">
        <w:rPr>
          <w:b/>
          <w:noProof/>
          <w:sz w:val="18"/>
          <w:szCs w:val="24"/>
          <w:u w:val="single"/>
          <w:lang w:val="en-US" w:eastAsia="en-US"/>
        </w:rPr>
        <w:drawing>
          <wp:anchor distT="0" distB="0" distL="114300" distR="114300" simplePos="0" relativeHeight="251664384" behindDoc="1" locked="0" layoutInCell="1" allowOverlap="1" wp14:anchorId="55415866" wp14:editId="28DAA4CE">
            <wp:simplePos x="0" y="0"/>
            <wp:positionH relativeFrom="column">
              <wp:posOffset>846455</wp:posOffset>
            </wp:positionH>
            <wp:positionV relativeFrom="paragraph">
              <wp:posOffset>156845</wp:posOffset>
            </wp:positionV>
            <wp:extent cx="3743325" cy="82296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43325" cy="8229600"/>
                    </a:xfrm>
                    <a:prstGeom prst="rect">
                      <a:avLst/>
                    </a:prstGeom>
                    <a:noFill/>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CB31F4" w:rsidRPr="00C93DD6">
        <w:rPr>
          <w:b/>
          <w:sz w:val="24"/>
          <w:szCs w:val="24"/>
          <w:u w:val="single"/>
        </w:rPr>
        <w:br w:type="page"/>
      </w:r>
    </w:p>
    <w:p w14:paraId="3BAF5225" w14:textId="77777777" w:rsidR="00A14EB3" w:rsidRPr="00A14EB3" w:rsidRDefault="00A14EB3" w:rsidP="00A14EB3">
      <w:pPr>
        <w:pStyle w:val="Caption"/>
        <w:keepNext/>
        <w:jc w:val="center"/>
        <w:rPr>
          <w:sz w:val="20"/>
          <w:szCs w:val="20"/>
        </w:rPr>
      </w:pPr>
      <w:r w:rsidRPr="00A14EB3">
        <w:rPr>
          <w:sz w:val="20"/>
          <w:szCs w:val="20"/>
        </w:rPr>
        <w:lastRenderedPageBreak/>
        <w:t xml:space="preserve">Figure </w:t>
      </w:r>
      <w:r w:rsidRPr="00A14EB3">
        <w:rPr>
          <w:sz w:val="20"/>
          <w:szCs w:val="20"/>
        </w:rPr>
        <w:fldChar w:fldCharType="begin"/>
      </w:r>
      <w:r w:rsidRPr="00A14EB3">
        <w:rPr>
          <w:sz w:val="20"/>
          <w:szCs w:val="20"/>
        </w:rPr>
        <w:instrText xml:space="preserve"> SEQ Figure \* ARABIC </w:instrText>
      </w:r>
      <w:r w:rsidRPr="00A14EB3">
        <w:rPr>
          <w:sz w:val="20"/>
          <w:szCs w:val="20"/>
        </w:rPr>
        <w:fldChar w:fldCharType="separate"/>
      </w:r>
      <w:r w:rsidRPr="00A14EB3">
        <w:rPr>
          <w:noProof/>
          <w:sz w:val="20"/>
          <w:szCs w:val="20"/>
        </w:rPr>
        <w:t>3</w:t>
      </w:r>
      <w:r w:rsidRPr="00A14EB3">
        <w:rPr>
          <w:sz w:val="20"/>
          <w:szCs w:val="20"/>
        </w:rPr>
        <w:fldChar w:fldCharType="end"/>
      </w:r>
      <w:r w:rsidRPr="00A14EB3">
        <w:rPr>
          <w:sz w:val="20"/>
          <w:szCs w:val="20"/>
        </w:rPr>
        <w:t xml:space="preserve"> CitizenM Deliverables</w:t>
      </w:r>
    </w:p>
    <w:p w14:paraId="4FEF2D55" w14:textId="77777777" w:rsidR="00A14EB3" w:rsidRPr="00C93DD6" w:rsidRDefault="00A14EB3" w:rsidP="005165DF">
      <w:pPr>
        <w:jc w:val="center"/>
        <w:rPr>
          <w:b/>
          <w:sz w:val="24"/>
          <w:szCs w:val="24"/>
          <w:u w:val="single"/>
        </w:rPr>
      </w:pPr>
      <w:r>
        <w:rPr>
          <w:b/>
          <w:noProof/>
          <w:sz w:val="24"/>
          <w:szCs w:val="24"/>
          <w:u w:val="single"/>
          <w:lang w:val="en-US" w:eastAsia="en-US"/>
        </w:rPr>
        <w:drawing>
          <wp:anchor distT="0" distB="0" distL="114300" distR="114300" simplePos="0" relativeHeight="251665408" behindDoc="1" locked="0" layoutInCell="1" allowOverlap="1" wp14:anchorId="534C16BD" wp14:editId="457CC94F">
            <wp:simplePos x="0" y="0"/>
            <wp:positionH relativeFrom="column">
              <wp:posOffset>914400</wp:posOffset>
            </wp:positionH>
            <wp:positionV relativeFrom="paragraph">
              <wp:posOffset>0</wp:posOffset>
            </wp:positionV>
            <wp:extent cx="3905250" cy="37909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905250" cy="3790950"/>
                    </a:xfrm>
                    <a:prstGeom prst="rect">
                      <a:avLst/>
                    </a:prstGeom>
                    <a:noFill/>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E8528A8" w14:textId="77777777" w:rsidR="000E6625" w:rsidRDefault="000E6625" w:rsidP="00B90B68">
      <w:pPr>
        <w:rPr>
          <w:b/>
          <w:bCs/>
          <w:sz w:val="28"/>
          <w:szCs w:val="28"/>
        </w:rPr>
      </w:pPr>
      <w:r>
        <w:rPr>
          <w:b/>
          <w:bCs/>
          <w:sz w:val="28"/>
          <w:szCs w:val="28"/>
        </w:rPr>
        <w:br w:type="page"/>
      </w:r>
    </w:p>
    <w:p w14:paraId="6C31DB6C" w14:textId="77777777" w:rsidR="004C70FC" w:rsidRDefault="004C70FC" w:rsidP="004C70FC">
      <w:pPr>
        <w:rPr>
          <w:b/>
          <w:bCs/>
          <w:sz w:val="28"/>
          <w:szCs w:val="28"/>
        </w:rPr>
      </w:pPr>
      <w:r w:rsidRPr="00CB31F4">
        <w:rPr>
          <w:b/>
          <w:bCs/>
          <w:sz w:val="28"/>
          <w:szCs w:val="28"/>
        </w:rPr>
        <w:lastRenderedPageBreak/>
        <w:t>Referencing: -</w:t>
      </w:r>
    </w:p>
    <w:p w14:paraId="4FBBBF7C" w14:textId="77777777" w:rsidR="004C70FC" w:rsidRDefault="004C70FC" w:rsidP="004C70FC">
      <w:proofErr w:type="spellStart"/>
      <w:r>
        <w:t>Cleaverhotel</w:t>
      </w:r>
      <w:proofErr w:type="spellEnd"/>
      <w:r>
        <w:t xml:space="preserve"> organisation,’ special hotel concept, viewed 10</w:t>
      </w:r>
      <w:r w:rsidRPr="001E1C47">
        <w:rPr>
          <w:vertAlign w:val="superscript"/>
        </w:rPr>
        <w:t>th</w:t>
      </w:r>
      <w:r>
        <w:t xml:space="preserve"> February 2014</w:t>
      </w:r>
      <w:proofErr w:type="gramStart"/>
      <w:r>
        <w:t>,&lt;</w:t>
      </w:r>
      <w:proofErr w:type="gramEnd"/>
      <w:r>
        <w:fldChar w:fldCharType="begin"/>
      </w:r>
      <w:r>
        <w:instrText xml:space="preserve"> HYPERLINK "</w:instrText>
      </w:r>
      <w:r w:rsidRPr="009A706B">
        <w:instrText>http://www.cleverhotel.org/sites/default/files/special_dossier_files/8th-annual-international-hotel-technology-forum-ihtf-2011/ihtf2011itoutsourcing.pdf</w:instrText>
      </w:r>
      <w:r>
        <w:instrText xml:space="preserve">" </w:instrText>
      </w:r>
      <w:r>
        <w:fldChar w:fldCharType="separate"/>
      </w:r>
      <w:r w:rsidRPr="00247B77">
        <w:rPr>
          <w:rStyle w:val="Hyperlink"/>
        </w:rPr>
        <w:t>http://www.cleverhotel.org/sites/default/files/special_dossier_files/8th-annual-international-hotel-technology-forum-ihtf-2011/ihtf2011itoutsourcing.pdf</w:t>
      </w:r>
      <w:r>
        <w:fldChar w:fldCharType="end"/>
      </w:r>
    </w:p>
    <w:p w14:paraId="70ADDE9F" w14:textId="77777777" w:rsidR="004C70FC" w:rsidRPr="00D61A9A" w:rsidRDefault="004C70FC" w:rsidP="004C70FC">
      <w:proofErr w:type="spellStart"/>
      <w:r w:rsidRPr="00D61A9A">
        <w:t>Kerzner</w:t>
      </w:r>
      <w:proofErr w:type="spellEnd"/>
      <w:r w:rsidRPr="00D61A9A">
        <w:t xml:space="preserve">, H 2009, </w:t>
      </w:r>
      <w:r w:rsidRPr="00D61A9A">
        <w:rPr>
          <w:i/>
          <w:iCs/>
        </w:rPr>
        <w:t xml:space="preserve">Project </w:t>
      </w:r>
      <w:proofErr w:type="gramStart"/>
      <w:r w:rsidRPr="00D61A9A">
        <w:rPr>
          <w:i/>
          <w:iCs/>
        </w:rPr>
        <w:t>management :</w:t>
      </w:r>
      <w:proofErr w:type="gramEnd"/>
      <w:r w:rsidRPr="00D61A9A">
        <w:rPr>
          <w:i/>
          <w:iCs/>
        </w:rPr>
        <w:t xml:space="preserve"> case studies</w:t>
      </w:r>
      <w:r w:rsidRPr="00D61A9A">
        <w:t>, Wiley, Hoboken, N.J.</w:t>
      </w:r>
    </w:p>
    <w:p w14:paraId="59426D26" w14:textId="77777777" w:rsidR="004C70FC" w:rsidRDefault="004C70FC" w:rsidP="004C70FC">
      <w:r w:rsidRPr="00D61A9A">
        <w:t xml:space="preserve">Lock, D 1988, </w:t>
      </w:r>
      <w:r w:rsidRPr="00D61A9A">
        <w:rPr>
          <w:i/>
          <w:iCs/>
        </w:rPr>
        <w:t>Project management</w:t>
      </w:r>
      <w:r w:rsidRPr="00D61A9A">
        <w:t>, Gower, Aldershot, Hants</w:t>
      </w:r>
      <w:proofErr w:type="gramStart"/>
      <w:r w:rsidRPr="00D61A9A">
        <w:t>.,</w:t>
      </w:r>
      <w:proofErr w:type="gramEnd"/>
      <w:r w:rsidRPr="00D61A9A">
        <w:t xml:space="preserve"> England ; Brookfield, Vt., U.S.A.</w:t>
      </w:r>
    </w:p>
    <w:p w14:paraId="64624084" w14:textId="77777777" w:rsidR="004C70FC" w:rsidRDefault="004C70FC" w:rsidP="004C70FC">
      <w:proofErr w:type="spellStart"/>
      <w:r w:rsidRPr="00D61A9A">
        <w:t>Maylor</w:t>
      </w:r>
      <w:proofErr w:type="spellEnd"/>
      <w:r w:rsidRPr="00D61A9A">
        <w:t xml:space="preserve">, H 2010, </w:t>
      </w:r>
      <w:r w:rsidRPr="00D61A9A">
        <w:rPr>
          <w:i/>
          <w:iCs/>
        </w:rPr>
        <w:t>Project management</w:t>
      </w:r>
      <w:r w:rsidRPr="00D61A9A">
        <w:t xml:space="preserve">, Financial Times Prentice Hall, Harlow, </w:t>
      </w:r>
      <w:proofErr w:type="gramStart"/>
      <w:r w:rsidRPr="00D61A9A">
        <w:t>England ;</w:t>
      </w:r>
      <w:proofErr w:type="gramEnd"/>
      <w:r w:rsidRPr="00D61A9A">
        <w:t xml:space="preserve"> New York.</w:t>
      </w:r>
    </w:p>
    <w:p w14:paraId="2851EF81" w14:textId="77777777" w:rsidR="004C70FC" w:rsidRDefault="004C70FC" w:rsidP="004C70FC">
      <w:r w:rsidRPr="00EF2850">
        <w:t xml:space="preserve">Pinto, JK 2010, </w:t>
      </w:r>
      <w:r w:rsidRPr="00EF2850">
        <w:rPr>
          <w:i/>
          <w:iCs/>
        </w:rPr>
        <w:t xml:space="preserve">Project </w:t>
      </w:r>
      <w:proofErr w:type="gramStart"/>
      <w:r w:rsidRPr="00EF2850">
        <w:rPr>
          <w:i/>
          <w:iCs/>
        </w:rPr>
        <w:t>management :</w:t>
      </w:r>
      <w:proofErr w:type="gramEnd"/>
      <w:r w:rsidRPr="00EF2850">
        <w:rPr>
          <w:i/>
          <w:iCs/>
        </w:rPr>
        <w:t xml:space="preserve"> achieving competitive advantage</w:t>
      </w:r>
      <w:r w:rsidRPr="00EF2850">
        <w:t>, Prentice Hall, Upper Saddle River, N.J.</w:t>
      </w:r>
    </w:p>
    <w:p w14:paraId="6A5E02C0" w14:textId="77777777" w:rsidR="004C70FC" w:rsidRDefault="004C70FC" w:rsidP="004C70FC">
      <w:proofErr w:type="spellStart"/>
      <w:r w:rsidRPr="00D61A9A">
        <w:t>Portny</w:t>
      </w:r>
      <w:proofErr w:type="spellEnd"/>
      <w:r w:rsidRPr="00D61A9A">
        <w:t xml:space="preserve">, SE &amp; Kramer, BE 2008, </w:t>
      </w:r>
      <w:r w:rsidRPr="00D61A9A">
        <w:rPr>
          <w:i/>
          <w:iCs/>
        </w:rPr>
        <w:t>Project management</w:t>
      </w:r>
      <w:r w:rsidRPr="00D61A9A">
        <w:t>, Wiley, Hoboken, N.J</w:t>
      </w:r>
      <w:r>
        <w:t>.</w:t>
      </w:r>
    </w:p>
    <w:p w14:paraId="339C6641" w14:textId="77777777" w:rsidR="004C70FC" w:rsidRDefault="004C70FC" w:rsidP="004C70FC">
      <w:r>
        <w:rPr>
          <w:rStyle w:val="citation"/>
        </w:rPr>
        <w:t xml:space="preserve">ReviewPro case study, 2011, ‘A case </w:t>
      </w:r>
      <w:proofErr w:type="spellStart"/>
      <w:r>
        <w:rPr>
          <w:rStyle w:val="citation"/>
        </w:rPr>
        <w:t>stufy</w:t>
      </w:r>
      <w:proofErr w:type="spellEnd"/>
      <w:r>
        <w:rPr>
          <w:rStyle w:val="citation"/>
        </w:rPr>
        <w:t xml:space="preserve"> of </w:t>
      </w:r>
      <w:proofErr w:type="spellStart"/>
      <w:r>
        <w:rPr>
          <w:rStyle w:val="citation"/>
        </w:rPr>
        <w:t>citizenM</w:t>
      </w:r>
      <w:proofErr w:type="spellEnd"/>
      <w:r>
        <w:rPr>
          <w:rStyle w:val="citation"/>
        </w:rPr>
        <w:t xml:space="preserve"> hotel’, </w:t>
      </w:r>
      <w:proofErr w:type="gramStart"/>
      <w:r>
        <w:rPr>
          <w:rStyle w:val="citation"/>
        </w:rPr>
        <w:t>viewed  08</w:t>
      </w:r>
      <w:r w:rsidRPr="001E1C47">
        <w:rPr>
          <w:rStyle w:val="citation"/>
          <w:vertAlign w:val="superscript"/>
        </w:rPr>
        <w:t>th</w:t>
      </w:r>
      <w:proofErr w:type="gramEnd"/>
      <w:r>
        <w:rPr>
          <w:rStyle w:val="citation"/>
        </w:rPr>
        <w:t xml:space="preserve"> February 2014,&lt;</w:t>
      </w:r>
      <w:hyperlink r:id="rId22" w:history="1">
        <w:r w:rsidRPr="00247B77">
          <w:rPr>
            <w:rStyle w:val="Hyperlink"/>
          </w:rPr>
          <w:t>http://c1c35c868abedd24e8f5-97d19343b07df5b518fd90f90b8c9dd9.r81.cf2.rackcdn.com/wp-content/uploads/2011/06/ReviewPro-Case-Study-citizenM.pdf</w:t>
        </w:r>
      </w:hyperlink>
    </w:p>
    <w:p w14:paraId="120B91AD" w14:textId="77777777" w:rsidR="004C70FC" w:rsidRDefault="004C70FC" w:rsidP="004C70FC">
      <w:r>
        <w:t>Swisscom hospitality management, 2010,’ A master class overview’, viewed 08</w:t>
      </w:r>
      <w:r w:rsidRPr="001E1C47">
        <w:rPr>
          <w:vertAlign w:val="superscript"/>
        </w:rPr>
        <w:t>th</w:t>
      </w:r>
      <w:r>
        <w:t xml:space="preserve"> February 2014</w:t>
      </w:r>
      <w:proofErr w:type="gramStart"/>
      <w:r>
        <w:t>,&lt;</w:t>
      </w:r>
      <w:proofErr w:type="gramEnd"/>
      <w:r>
        <w:fldChar w:fldCharType="begin"/>
      </w:r>
      <w:r>
        <w:instrText xml:space="preserve"> HYPERLINK "</w:instrText>
      </w:r>
      <w:r w:rsidRPr="009A706B">
        <w:instrText>http://uhof.com.ua/docs/user/day-1-master-class-swisscom.pdf</w:instrText>
      </w:r>
      <w:r>
        <w:instrText xml:space="preserve">" </w:instrText>
      </w:r>
      <w:r>
        <w:fldChar w:fldCharType="separate"/>
      </w:r>
      <w:r w:rsidRPr="00247B77">
        <w:rPr>
          <w:rStyle w:val="Hyperlink"/>
        </w:rPr>
        <w:t>http://uhof.com.ua/docs/user/day-1-master-class-swisscom.pdf</w:t>
      </w:r>
      <w:r>
        <w:fldChar w:fldCharType="end"/>
      </w:r>
    </w:p>
    <w:p w14:paraId="60E046F4" w14:textId="77777777" w:rsidR="004C70FC" w:rsidRPr="002743B2" w:rsidRDefault="004C70FC" w:rsidP="004C70FC">
      <w:r w:rsidRPr="002743B2">
        <w:t>The case centre, ’</w:t>
      </w:r>
      <w:proofErr w:type="spellStart"/>
      <w:r w:rsidRPr="002743B2">
        <w:t>citizenM</w:t>
      </w:r>
      <w:proofErr w:type="spellEnd"/>
      <w:r w:rsidRPr="002743B2">
        <w:t xml:space="preserve"> smart hotel concept’, viewed 11</w:t>
      </w:r>
      <w:r w:rsidRPr="002743B2">
        <w:rPr>
          <w:vertAlign w:val="superscript"/>
        </w:rPr>
        <w:t>th</w:t>
      </w:r>
      <w:r w:rsidRPr="002743B2">
        <w:t xml:space="preserve"> February 2014</w:t>
      </w:r>
      <w:proofErr w:type="gramStart"/>
      <w:r w:rsidRPr="002743B2">
        <w:t>,&lt;</w:t>
      </w:r>
      <w:proofErr w:type="gramEnd"/>
      <w:r w:rsidRPr="002743B2">
        <w:t xml:space="preserve"> http://www.thecasecentre.org/includes/sandbox/citizenm/</w:t>
      </w:r>
    </w:p>
    <w:p w14:paraId="170EE5D2" w14:textId="77777777" w:rsidR="004C70FC" w:rsidRDefault="004C70FC" w:rsidP="004C70FC">
      <w:r>
        <w:t>The case centre, 2010, ’</w:t>
      </w:r>
      <w:proofErr w:type="spellStart"/>
      <w:r>
        <w:t>citizenM</w:t>
      </w:r>
      <w:proofErr w:type="spellEnd"/>
      <w:r>
        <w:t xml:space="preserve"> hotel case </w:t>
      </w:r>
      <w:proofErr w:type="spellStart"/>
      <w:r>
        <w:t>study’viewed</w:t>
      </w:r>
      <w:proofErr w:type="spellEnd"/>
      <w:r>
        <w:t xml:space="preserve"> 11</w:t>
      </w:r>
      <w:r w:rsidRPr="001E1C47">
        <w:rPr>
          <w:vertAlign w:val="superscript"/>
        </w:rPr>
        <w:t>th</w:t>
      </w:r>
      <w:r>
        <w:t xml:space="preserve"> </w:t>
      </w:r>
      <w:proofErr w:type="spellStart"/>
      <w:r>
        <w:t>Februry</w:t>
      </w:r>
      <w:proofErr w:type="spellEnd"/>
      <w:r>
        <w:t xml:space="preserve"> 2014</w:t>
      </w:r>
      <w:proofErr w:type="gramStart"/>
      <w:r>
        <w:t>,,</w:t>
      </w:r>
      <w:proofErr w:type="gramEnd"/>
      <w:r>
        <w:fldChar w:fldCharType="begin"/>
      </w:r>
      <w:r>
        <w:instrText xml:space="preserve"> HYPERLINK "</w:instrText>
      </w:r>
      <w:r w:rsidRPr="009A706B">
        <w:instrText>http://www.thecasecentre.org/includes/sandbox/citizenm/</w:instrText>
      </w:r>
      <w:r>
        <w:instrText xml:space="preserve">" </w:instrText>
      </w:r>
      <w:r>
        <w:fldChar w:fldCharType="separate"/>
      </w:r>
      <w:r w:rsidRPr="00247B77">
        <w:rPr>
          <w:rStyle w:val="Hyperlink"/>
        </w:rPr>
        <w:t>http://www.thecasecentre.org/includes/sandbox/citizenm/</w:t>
      </w:r>
      <w:r>
        <w:fldChar w:fldCharType="end"/>
      </w:r>
    </w:p>
    <w:p w14:paraId="31936156" w14:textId="77777777" w:rsidR="004C70FC" w:rsidRDefault="004C70FC" w:rsidP="004C70FC">
      <w:r>
        <w:t xml:space="preserve">The hotel news </w:t>
      </w:r>
      <w:proofErr w:type="spellStart"/>
      <w:r>
        <w:t>now,’CitizenM</w:t>
      </w:r>
      <w:proofErr w:type="spellEnd"/>
      <w:r>
        <w:t xml:space="preserve"> establishing global footprints’ viewed 10</w:t>
      </w:r>
      <w:r w:rsidRPr="001E1C47">
        <w:rPr>
          <w:vertAlign w:val="superscript"/>
        </w:rPr>
        <w:t>th</w:t>
      </w:r>
      <w:r>
        <w:t xml:space="preserve"> February 2014</w:t>
      </w:r>
      <w:proofErr w:type="gramStart"/>
      <w:r>
        <w:t>,&lt;</w:t>
      </w:r>
      <w:proofErr w:type="gramEnd"/>
      <w:r>
        <w:fldChar w:fldCharType="begin"/>
      </w:r>
      <w:r>
        <w:instrText xml:space="preserve"> HYPERLINK "</w:instrText>
      </w:r>
      <w:r w:rsidRPr="009A706B">
        <w:instrText>http://www.hotelnewsnow.com/Article/12415/CitizenM-establishing-global-footprint</w:instrText>
      </w:r>
      <w:r>
        <w:instrText xml:space="preserve">" </w:instrText>
      </w:r>
      <w:r>
        <w:fldChar w:fldCharType="separate"/>
      </w:r>
      <w:r w:rsidRPr="00247B77">
        <w:rPr>
          <w:rStyle w:val="Hyperlink"/>
        </w:rPr>
        <w:t>http://www.hotelnewsnow.com/Article/12415/CitizenM-establishing-global-footprint</w:t>
      </w:r>
      <w:r>
        <w:fldChar w:fldCharType="end"/>
      </w:r>
    </w:p>
    <w:p w14:paraId="7E09F4FC" w14:textId="77777777" w:rsidR="004C70FC" w:rsidRDefault="004C70FC" w:rsidP="004C70FC">
      <w:r>
        <w:t>The tower hamlets, ‘design and access statement’, viewed 10</w:t>
      </w:r>
      <w:r w:rsidRPr="002743B2">
        <w:rPr>
          <w:vertAlign w:val="superscript"/>
        </w:rPr>
        <w:t>th</w:t>
      </w:r>
      <w:r>
        <w:t xml:space="preserve"> February 2014</w:t>
      </w:r>
      <w:proofErr w:type="gramStart"/>
      <w:r>
        <w:t>,&lt;</w:t>
      </w:r>
      <w:proofErr w:type="gramEnd"/>
      <w:r w:rsidRPr="002743B2">
        <w:t xml:space="preserve"> http://planreg.towerhamlets.gov.uk/WAM/doc/Design%20&amp;%20Access%20Statement-608081.pdf?extension=.pdf&amp;id=608081&amp;appid&amp;location=VOLUME5&amp;contentType=application/pdf&amp;pageCount=1</w:t>
      </w:r>
    </w:p>
    <w:p w14:paraId="5F085218" w14:textId="77777777" w:rsidR="004C70FC" w:rsidRDefault="004C70FC" w:rsidP="004C70FC">
      <w:proofErr w:type="spellStart"/>
      <w:r>
        <w:rPr>
          <w:rStyle w:val="citation"/>
        </w:rPr>
        <w:t>Thomsett</w:t>
      </w:r>
      <w:proofErr w:type="spellEnd"/>
      <w:r>
        <w:rPr>
          <w:rStyle w:val="citation"/>
        </w:rPr>
        <w:t xml:space="preserve">, R 2002, </w:t>
      </w:r>
      <w:r>
        <w:rPr>
          <w:rStyle w:val="Emphasis"/>
        </w:rPr>
        <w:t xml:space="preserve">Define scope, objectives and </w:t>
      </w:r>
      <w:proofErr w:type="spellStart"/>
      <w:r>
        <w:rPr>
          <w:rStyle w:val="Emphasis"/>
        </w:rPr>
        <w:t>stakeholderss</w:t>
      </w:r>
      <w:proofErr w:type="spellEnd"/>
    </w:p>
    <w:p w14:paraId="22AEF704" w14:textId="650C57A2" w:rsidR="00D61A9A" w:rsidRPr="005165DF" w:rsidRDefault="004C70FC" w:rsidP="004A54AC">
      <w:proofErr w:type="spellStart"/>
      <w:r>
        <w:rPr>
          <w:rStyle w:val="citation"/>
        </w:rPr>
        <w:t>Wysocki</w:t>
      </w:r>
      <w:proofErr w:type="spellEnd"/>
      <w:r>
        <w:rPr>
          <w:rStyle w:val="citation"/>
        </w:rPr>
        <w:t xml:space="preserve">, RK 2007, </w:t>
      </w:r>
      <w:r>
        <w:rPr>
          <w:rStyle w:val="Emphasis"/>
        </w:rPr>
        <w:t xml:space="preserve">Effective project </w:t>
      </w:r>
      <w:proofErr w:type="gramStart"/>
      <w:r>
        <w:rPr>
          <w:rStyle w:val="Emphasis"/>
        </w:rPr>
        <w:t>management :</w:t>
      </w:r>
      <w:proofErr w:type="gramEnd"/>
      <w:r>
        <w:rPr>
          <w:rStyle w:val="Emphasis"/>
        </w:rPr>
        <w:t xml:space="preserve"> traditional, adaptive, extreme</w:t>
      </w:r>
      <w:r>
        <w:rPr>
          <w:rStyle w:val="citation"/>
        </w:rPr>
        <w:t>, Wiley, Indianapolis, IN.</w:t>
      </w:r>
    </w:p>
    <w:sectPr w:rsidR="00D61A9A" w:rsidRPr="005165DF">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90A9CE" w14:textId="77777777" w:rsidR="00452933" w:rsidRDefault="00452933" w:rsidP="00A14EB3">
      <w:pPr>
        <w:spacing w:after="0" w:line="240" w:lineRule="auto"/>
      </w:pPr>
      <w:r>
        <w:separator/>
      </w:r>
    </w:p>
  </w:endnote>
  <w:endnote w:type="continuationSeparator" w:id="0">
    <w:p w14:paraId="34DD9117" w14:textId="77777777" w:rsidR="00452933" w:rsidRDefault="00452933" w:rsidP="00A14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宋体">
    <w:charset w:val="50"/>
    <w:family w:val="auto"/>
    <w:pitch w:val="variable"/>
    <w:sig w:usb0="00000001" w:usb1="080E0000" w:usb2="00000010" w:usb3="00000000" w:csb0="00040000"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A31858" w14:textId="77777777" w:rsidR="00452933" w:rsidRDefault="00452933" w:rsidP="00A14EB3">
      <w:pPr>
        <w:spacing w:after="0" w:line="240" w:lineRule="auto"/>
      </w:pPr>
      <w:r>
        <w:separator/>
      </w:r>
    </w:p>
  </w:footnote>
  <w:footnote w:type="continuationSeparator" w:id="0">
    <w:p w14:paraId="6040D6E7" w14:textId="77777777" w:rsidR="00452933" w:rsidRDefault="00452933" w:rsidP="00A14EB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6763537"/>
      <w:docPartObj>
        <w:docPartGallery w:val="Page Numbers (Top of Page)"/>
        <w:docPartUnique/>
      </w:docPartObj>
    </w:sdtPr>
    <w:sdtEndPr>
      <w:rPr>
        <w:noProof/>
      </w:rPr>
    </w:sdtEndPr>
    <w:sdtContent>
      <w:p w14:paraId="1FEFC8FA" w14:textId="0192ACC6" w:rsidR="00452933" w:rsidRDefault="00452933" w:rsidP="003D3E1B">
        <w:pPr>
          <w:pStyle w:val="Header"/>
          <w:tabs>
            <w:tab w:val="left" w:pos="2507"/>
          </w:tabs>
        </w:pPr>
        <w:r>
          <w:rPr>
            <w:noProof/>
            <w:sz w:val="24"/>
            <w:szCs w:val="24"/>
            <w:lang w:val="en-US" w:eastAsia="en-US"/>
          </w:rPr>
          <w:drawing>
            <wp:anchor distT="0" distB="0" distL="114300" distR="114300" simplePos="0" relativeHeight="251659264" behindDoc="1" locked="0" layoutInCell="1" allowOverlap="1" wp14:anchorId="4E1D7C0A" wp14:editId="7D3C1278">
              <wp:simplePos x="0" y="0"/>
              <wp:positionH relativeFrom="column">
                <wp:posOffset>4479924</wp:posOffset>
              </wp:positionH>
              <wp:positionV relativeFrom="paragraph">
                <wp:posOffset>-335280</wp:posOffset>
              </wp:positionV>
              <wp:extent cx="1120585" cy="799973"/>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logo-hotels2.jpg"/>
                      <pic:cNvPicPr/>
                    </pic:nvPicPr>
                    <pic:blipFill>
                      <a:blip r:embed="rId1">
                        <a:extLst>
                          <a:ext uri="{28A0092B-C50C-407E-A947-70E740481C1C}">
                            <a14:useLocalDpi xmlns:a14="http://schemas.microsoft.com/office/drawing/2010/main" val="0"/>
                          </a:ext>
                        </a:extLst>
                      </a:blip>
                      <a:stretch>
                        <a:fillRect/>
                      </a:stretch>
                    </pic:blipFill>
                    <pic:spPr>
                      <a:xfrm>
                        <a:off x="0" y="0"/>
                        <a:ext cx="1121407" cy="80056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tab/>
        </w:r>
        <w:r>
          <w:tab/>
        </w:r>
        <w:r>
          <w:tab/>
        </w:r>
        <w:r>
          <w:fldChar w:fldCharType="begin"/>
        </w:r>
        <w:r>
          <w:instrText xml:space="preserve"> PAGE   \* MERGEFORMAT </w:instrText>
        </w:r>
        <w:r>
          <w:fldChar w:fldCharType="separate"/>
        </w:r>
        <w:r w:rsidR="004A54AC">
          <w:rPr>
            <w:noProof/>
          </w:rPr>
          <w:t>7</w:t>
        </w:r>
        <w:r>
          <w:rPr>
            <w:noProof/>
          </w:rPr>
          <w:fldChar w:fldCharType="end"/>
        </w:r>
      </w:p>
    </w:sdtContent>
  </w:sdt>
  <w:p w14:paraId="4CFDE2A1" w14:textId="33849D48" w:rsidR="00452933" w:rsidRDefault="0045293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C94E3C"/>
    <w:multiLevelType w:val="hybridMultilevel"/>
    <w:tmpl w:val="1F5A2BA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3921"/>
    <w:rsid w:val="0004398D"/>
    <w:rsid w:val="000523C2"/>
    <w:rsid w:val="000D330D"/>
    <w:rsid w:val="000E1F0F"/>
    <w:rsid w:val="000E6625"/>
    <w:rsid w:val="000F0A89"/>
    <w:rsid w:val="00143D70"/>
    <w:rsid w:val="001B10AD"/>
    <w:rsid w:val="001B3921"/>
    <w:rsid w:val="001E1C47"/>
    <w:rsid w:val="00217C5C"/>
    <w:rsid w:val="00226859"/>
    <w:rsid w:val="002450F6"/>
    <w:rsid w:val="002743B2"/>
    <w:rsid w:val="002A0A3D"/>
    <w:rsid w:val="002A61EB"/>
    <w:rsid w:val="002D69FB"/>
    <w:rsid w:val="002F488B"/>
    <w:rsid w:val="00366797"/>
    <w:rsid w:val="003B49C8"/>
    <w:rsid w:val="003D3E1B"/>
    <w:rsid w:val="003D4B40"/>
    <w:rsid w:val="00402947"/>
    <w:rsid w:val="00402DFA"/>
    <w:rsid w:val="00403343"/>
    <w:rsid w:val="00405DFE"/>
    <w:rsid w:val="00412539"/>
    <w:rsid w:val="00416223"/>
    <w:rsid w:val="00421F49"/>
    <w:rsid w:val="00452933"/>
    <w:rsid w:val="0046272D"/>
    <w:rsid w:val="004A3A0D"/>
    <w:rsid w:val="004A54AC"/>
    <w:rsid w:val="004C70FC"/>
    <w:rsid w:val="005165DF"/>
    <w:rsid w:val="0052736C"/>
    <w:rsid w:val="005B2A4D"/>
    <w:rsid w:val="00604E13"/>
    <w:rsid w:val="00682C2D"/>
    <w:rsid w:val="00690F59"/>
    <w:rsid w:val="00694102"/>
    <w:rsid w:val="006C2F71"/>
    <w:rsid w:val="006D2B7C"/>
    <w:rsid w:val="006F2EC4"/>
    <w:rsid w:val="007B7B29"/>
    <w:rsid w:val="007D77BD"/>
    <w:rsid w:val="008C24CA"/>
    <w:rsid w:val="008F06A6"/>
    <w:rsid w:val="00996B9A"/>
    <w:rsid w:val="009C057A"/>
    <w:rsid w:val="009C401E"/>
    <w:rsid w:val="009E2FE4"/>
    <w:rsid w:val="00A00B8F"/>
    <w:rsid w:val="00A14EB3"/>
    <w:rsid w:val="00A7181E"/>
    <w:rsid w:val="00AC78C2"/>
    <w:rsid w:val="00AD7E7E"/>
    <w:rsid w:val="00AE3E40"/>
    <w:rsid w:val="00B62BE2"/>
    <w:rsid w:val="00B90B68"/>
    <w:rsid w:val="00BB25CC"/>
    <w:rsid w:val="00BF7DE8"/>
    <w:rsid w:val="00C04F7E"/>
    <w:rsid w:val="00C56952"/>
    <w:rsid w:val="00C93DD6"/>
    <w:rsid w:val="00CB31F4"/>
    <w:rsid w:val="00CC7FBD"/>
    <w:rsid w:val="00D56C92"/>
    <w:rsid w:val="00D61A9A"/>
    <w:rsid w:val="00DE6109"/>
    <w:rsid w:val="00DE73B3"/>
    <w:rsid w:val="00E454FA"/>
    <w:rsid w:val="00E47CC2"/>
    <w:rsid w:val="00E62950"/>
    <w:rsid w:val="00E83202"/>
    <w:rsid w:val="00EB4E20"/>
    <w:rsid w:val="00EB5502"/>
    <w:rsid w:val="00EC21DF"/>
    <w:rsid w:val="00EF2850"/>
    <w:rsid w:val="00F55244"/>
    <w:rsid w:val="00F66833"/>
    <w:rsid w:val="00FB692B"/>
    <w:rsid w:val="00FD0889"/>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59E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736C"/>
    <w:pPr>
      <w:ind w:left="720"/>
      <w:contextualSpacing/>
    </w:pPr>
  </w:style>
  <w:style w:type="paragraph" w:styleId="BalloonText">
    <w:name w:val="Balloon Text"/>
    <w:basedOn w:val="Normal"/>
    <w:link w:val="BalloonTextChar"/>
    <w:uiPriority w:val="99"/>
    <w:semiHidden/>
    <w:unhideWhenUsed/>
    <w:rsid w:val="004029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2947"/>
    <w:rPr>
      <w:rFonts w:ascii="Tahoma" w:hAnsi="Tahoma" w:cs="Tahoma"/>
      <w:sz w:val="16"/>
      <w:szCs w:val="16"/>
    </w:rPr>
  </w:style>
  <w:style w:type="paragraph" w:styleId="Caption">
    <w:name w:val="caption"/>
    <w:basedOn w:val="Normal"/>
    <w:next w:val="Normal"/>
    <w:uiPriority w:val="35"/>
    <w:semiHidden/>
    <w:unhideWhenUsed/>
    <w:qFormat/>
    <w:rsid w:val="00996B9A"/>
    <w:pPr>
      <w:spacing w:line="240" w:lineRule="auto"/>
    </w:pPr>
    <w:rPr>
      <w:b/>
      <w:bCs/>
      <w:color w:val="4F81BD" w:themeColor="accent1"/>
      <w:sz w:val="18"/>
      <w:szCs w:val="18"/>
    </w:rPr>
  </w:style>
  <w:style w:type="character" w:styleId="Emphasis">
    <w:name w:val="Emphasis"/>
    <w:basedOn w:val="DefaultParagraphFont"/>
    <w:uiPriority w:val="20"/>
    <w:qFormat/>
    <w:rsid w:val="00D61A9A"/>
    <w:rPr>
      <w:i/>
      <w:iCs/>
    </w:rPr>
  </w:style>
  <w:style w:type="character" w:customStyle="1" w:styleId="citation">
    <w:name w:val="citation"/>
    <w:basedOn w:val="DefaultParagraphFont"/>
    <w:rsid w:val="00D61A9A"/>
  </w:style>
  <w:style w:type="paragraph" w:styleId="Header">
    <w:name w:val="header"/>
    <w:basedOn w:val="Normal"/>
    <w:link w:val="HeaderChar"/>
    <w:uiPriority w:val="99"/>
    <w:unhideWhenUsed/>
    <w:rsid w:val="00A14E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4EB3"/>
  </w:style>
  <w:style w:type="paragraph" w:styleId="Footer">
    <w:name w:val="footer"/>
    <w:basedOn w:val="Normal"/>
    <w:link w:val="FooterChar"/>
    <w:uiPriority w:val="99"/>
    <w:unhideWhenUsed/>
    <w:rsid w:val="00A14E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EB3"/>
  </w:style>
  <w:style w:type="paragraph" w:customStyle="1" w:styleId="Text">
    <w:name w:val="Text"/>
    <w:link w:val="TextChar"/>
    <w:qFormat/>
    <w:rsid w:val="005165DF"/>
    <w:pPr>
      <w:spacing w:line="280" w:lineRule="atLeast"/>
    </w:pPr>
    <w:rPr>
      <w:rFonts w:ascii="Arial" w:eastAsia="Times New Roman" w:hAnsi="Arial" w:cs="Arial"/>
      <w:sz w:val="20"/>
      <w:szCs w:val="24"/>
      <w:lang w:eastAsia="en-US"/>
    </w:rPr>
  </w:style>
  <w:style w:type="character" w:customStyle="1" w:styleId="TextChar">
    <w:name w:val="Text Char"/>
    <w:basedOn w:val="DefaultParagraphFont"/>
    <w:link w:val="Text"/>
    <w:rsid w:val="005165DF"/>
    <w:rPr>
      <w:rFonts w:ascii="Arial" w:eastAsia="Times New Roman" w:hAnsi="Arial" w:cs="Arial"/>
      <w:sz w:val="20"/>
      <w:szCs w:val="24"/>
      <w:lang w:eastAsia="en-US"/>
    </w:rPr>
  </w:style>
  <w:style w:type="character" w:customStyle="1" w:styleId="CoursecodeversionChar">
    <w:name w:val="Course code/version Char"/>
    <w:basedOn w:val="DefaultParagraphFont"/>
    <w:rsid w:val="005165DF"/>
    <w:rPr>
      <w:rFonts w:ascii="Arial" w:hAnsi="Arial"/>
      <w:b/>
      <w:bCs/>
      <w:noProof w:val="0"/>
      <w:sz w:val="22"/>
      <w:lang w:val="en-AU" w:eastAsia="en-US" w:bidi="ar-SA"/>
    </w:rPr>
  </w:style>
  <w:style w:type="character" w:styleId="Hyperlink">
    <w:name w:val="Hyperlink"/>
    <w:basedOn w:val="DefaultParagraphFont"/>
    <w:uiPriority w:val="99"/>
    <w:unhideWhenUsed/>
    <w:rsid w:val="000E6625"/>
    <w:rPr>
      <w:color w:val="0000FF" w:themeColor="hyperlink"/>
      <w:u w:val="single"/>
    </w:rPr>
  </w:style>
  <w:style w:type="character" w:styleId="FollowedHyperlink">
    <w:name w:val="FollowedHyperlink"/>
    <w:basedOn w:val="DefaultParagraphFont"/>
    <w:uiPriority w:val="99"/>
    <w:semiHidden/>
    <w:unhideWhenUsed/>
    <w:rsid w:val="001E1C47"/>
    <w:rPr>
      <w:color w:val="800080" w:themeColor="followedHyperlink"/>
      <w:u w:val="single"/>
    </w:rPr>
  </w:style>
  <w:style w:type="table" w:styleId="TableGrid">
    <w:name w:val="Table Grid"/>
    <w:basedOn w:val="TableNormal"/>
    <w:uiPriority w:val="59"/>
    <w:rsid w:val="002450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736C"/>
    <w:pPr>
      <w:ind w:left="720"/>
      <w:contextualSpacing/>
    </w:pPr>
  </w:style>
  <w:style w:type="paragraph" w:styleId="BalloonText">
    <w:name w:val="Balloon Text"/>
    <w:basedOn w:val="Normal"/>
    <w:link w:val="BalloonTextChar"/>
    <w:uiPriority w:val="99"/>
    <w:semiHidden/>
    <w:unhideWhenUsed/>
    <w:rsid w:val="004029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2947"/>
    <w:rPr>
      <w:rFonts w:ascii="Tahoma" w:hAnsi="Tahoma" w:cs="Tahoma"/>
      <w:sz w:val="16"/>
      <w:szCs w:val="16"/>
    </w:rPr>
  </w:style>
  <w:style w:type="paragraph" w:styleId="Caption">
    <w:name w:val="caption"/>
    <w:basedOn w:val="Normal"/>
    <w:next w:val="Normal"/>
    <w:uiPriority w:val="35"/>
    <w:semiHidden/>
    <w:unhideWhenUsed/>
    <w:qFormat/>
    <w:rsid w:val="00996B9A"/>
    <w:pPr>
      <w:spacing w:line="240" w:lineRule="auto"/>
    </w:pPr>
    <w:rPr>
      <w:b/>
      <w:bCs/>
      <w:color w:val="4F81BD" w:themeColor="accent1"/>
      <w:sz w:val="18"/>
      <w:szCs w:val="18"/>
    </w:rPr>
  </w:style>
  <w:style w:type="character" w:styleId="Emphasis">
    <w:name w:val="Emphasis"/>
    <w:basedOn w:val="DefaultParagraphFont"/>
    <w:uiPriority w:val="20"/>
    <w:qFormat/>
    <w:rsid w:val="00D61A9A"/>
    <w:rPr>
      <w:i/>
      <w:iCs/>
    </w:rPr>
  </w:style>
  <w:style w:type="character" w:customStyle="1" w:styleId="citation">
    <w:name w:val="citation"/>
    <w:basedOn w:val="DefaultParagraphFont"/>
    <w:rsid w:val="00D61A9A"/>
  </w:style>
  <w:style w:type="paragraph" w:styleId="Header">
    <w:name w:val="header"/>
    <w:basedOn w:val="Normal"/>
    <w:link w:val="HeaderChar"/>
    <w:uiPriority w:val="99"/>
    <w:unhideWhenUsed/>
    <w:rsid w:val="00A14E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4EB3"/>
  </w:style>
  <w:style w:type="paragraph" w:styleId="Footer">
    <w:name w:val="footer"/>
    <w:basedOn w:val="Normal"/>
    <w:link w:val="FooterChar"/>
    <w:uiPriority w:val="99"/>
    <w:unhideWhenUsed/>
    <w:rsid w:val="00A14E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EB3"/>
  </w:style>
  <w:style w:type="paragraph" w:customStyle="1" w:styleId="Text">
    <w:name w:val="Text"/>
    <w:link w:val="TextChar"/>
    <w:qFormat/>
    <w:rsid w:val="005165DF"/>
    <w:pPr>
      <w:spacing w:line="280" w:lineRule="atLeast"/>
    </w:pPr>
    <w:rPr>
      <w:rFonts w:ascii="Arial" w:eastAsia="Times New Roman" w:hAnsi="Arial" w:cs="Arial"/>
      <w:sz w:val="20"/>
      <w:szCs w:val="24"/>
      <w:lang w:eastAsia="en-US"/>
    </w:rPr>
  </w:style>
  <w:style w:type="character" w:customStyle="1" w:styleId="TextChar">
    <w:name w:val="Text Char"/>
    <w:basedOn w:val="DefaultParagraphFont"/>
    <w:link w:val="Text"/>
    <w:rsid w:val="005165DF"/>
    <w:rPr>
      <w:rFonts w:ascii="Arial" w:eastAsia="Times New Roman" w:hAnsi="Arial" w:cs="Arial"/>
      <w:sz w:val="20"/>
      <w:szCs w:val="24"/>
      <w:lang w:eastAsia="en-US"/>
    </w:rPr>
  </w:style>
  <w:style w:type="character" w:customStyle="1" w:styleId="CoursecodeversionChar">
    <w:name w:val="Course code/version Char"/>
    <w:basedOn w:val="DefaultParagraphFont"/>
    <w:rsid w:val="005165DF"/>
    <w:rPr>
      <w:rFonts w:ascii="Arial" w:hAnsi="Arial"/>
      <w:b/>
      <w:bCs/>
      <w:noProof w:val="0"/>
      <w:sz w:val="22"/>
      <w:lang w:val="en-AU" w:eastAsia="en-US" w:bidi="ar-SA"/>
    </w:rPr>
  </w:style>
  <w:style w:type="character" w:styleId="Hyperlink">
    <w:name w:val="Hyperlink"/>
    <w:basedOn w:val="DefaultParagraphFont"/>
    <w:uiPriority w:val="99"/>
    <w:unhideWhenUsed/>
    <w:rsid w:val="000E6625"/>
    <w:rPr>
      <w:color w:val="0000FF" w:themeColor="hyperlink"/>
      <w:u w:val="single"/>
    </w:rPr>
  </w:style>
  <w:style w:type="character" w:styleId="FollowedHyperlink">
    <w:name w:val="FollowedHyperlink"/>
    <w:basedOn w:val="DefaultParagraphFont"/>
    <w:uiPriority w:val="99"/>
    <w:semiHidden/>
    <w:unhideWhenUsed/>
    <w:rsid w:val="001E1C47"/>
    <w:rPr>
      <w:color w:val="800080" w:themeColor="followedHyperlink"/>
      <w:u w:val="single"/>
    </w:rPr>
  </w:style>
  <w:style w:type="table" w:styleId="TableGrid">
    <w:name w:val="Table Grid"/>
    <w:basedOn w:val="TableNormal"/>
    <w:uiPriority w:val="59"/>
    <w:rsid w:val="002450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382930">
      <w:bodyDiv w:val="1"/>
      <w:marLeft w:val="0"/>
      <w:marRight w:val="0"/>
      <w:marTop w:val="0"/>
      <w:marBottom w:val="0"/>
      <w:divBdr>
        <w:top w:val="none" w:sz="0" w:space="0" w:color="auto"/>
        <w:left w:val="none" w:sz="0" w:space="0" w:color="auto"/>
        <w:bottom w:val="none" w:sz="0" w:space="0" w:color="auto"/>
        <w:right w:val="none" w:sz="0" w:space="0" w:color="auto"/>
      </w:divBdr>
    </w:div>
    <w:div w:id="1726753027">
      <w:bodyDiv w:val="1"/>
      <w:marLeft w:val="0"/>
      <w:marRight w:val="0"/>
      <w:marTop w:val="0"/>
      <w:marBottom w:val="0"/>
      <w:divBdr>
        <w:top w:val="none" w:sz="0" w:space="0" w:color="auto"/>
        <w:left w:val="none" w:sz="0" w:space="0" w:color="auto"/>
        <w:bottom w:val="none" w:sz="0" w:space="0" w:color="auto"/>
        <w:right w:val="none" w:sz="0" w:space="0" w:color="auto"/>
      </w:divBdr>
      <w:divsChild>
        <w:div w:id="607930402">
          <w:marLeft w:val="0"/>
          <w:marRight w:val="0"/>
          <w:marTop w:val="0"/>
          <w:marBottom w:val="0"/>
          <w:divBdr>
            <w:top w:val="none" w:sz="0" w:space="0" w:color="auto"/>
            <w:left w:val="none" w:sz="0" w:space="0" w:color="auto"/>
            <w:bottom w:val="none" w:sz="0" w:space="0" w:color="auto"/>
            <w:right w:val="none" w:sz="0" w:space="0" w:color="auto"/>
          </w:divBdr>
          <w:divsChild>
            <w:div w:id="168375294">
              <w:marLeft w:val="0"/>
              <w:marRight w:val="0"/>
              <w:marTop w:val="0"/>
              <w:marBottom w:val="0"/>
              <w:divBdr>
                <w:top w:val="none" w:sz="0" w:space="0" w:color="auto"/>
                <w:left w:val="none" w:sz="0" w:space="0" w:color="auto"/>
                <w:bottom w:val="none" w:sz="0" w:space="0" w:color="auto"/>
                <w:right w:val="none" w:sz="0" w:space="0" w:color="auto"/>
              </w:divBdr>
              <w:divsChild>
                <w:div w:id="318047766">
                  <w:marLeft w:val="0"/>
                  <w:marRight w:val="0"/>
                  <w:marTop w:val="0"/>
                  <w:marBottom w:val="0"/>
                  <w:divBdr>
                    <w:top w:val="none" w:sz="0" w:space="0" w:color="auto"/>
                    <w:left w:val="none" w:sz="0" w:space="0" w:color="auto"/>
                    <w:bottom w:val="none" w:sz="0" w:space="0" w:color="auto"/>
                    <w:right w:val="none" w:sz="0" w:space="0" w:color="auto"/>
                  </w:divBdr>
                  <w:divsChild>
                    <w:div w:id="952057240">
                      <w:marLeft w:val="60"/>
                      <w:marRight w:val="0"/>
                      <w:marTop w:val="0"/>
                      <w:marBottom w:val="0"/>
                      <w:divBdr>
                        <w:top w:val="none" w:sz="0" w:space="0" w:color="auto"/>
                        <w:left w:val="none" w:sz="0" w:space="0" w:color="auto"/>
                        <w:bottom w:val="none" w:sz="0" w:space="0" w:color="auto"/>
                        <w:right w:val="none" w:sz="0" w:space="0" w:color="auto"/>
                      </w:divBdr>
                      <w:divsChild>
                        <w:div w:id="1552964829">
                          <w:marLeft w:val="0"/>
                          <w:marRight w:val="0"/>
                          <w:marTop w:val="0"/>
                          <w:marBottom w:val="0"/>
                          <w:divBdr>
                            <w:top w:val="none" w:sz="0" w:space="0" w:color="auto"/>
                            <w:left w:val="none" w:sz="0" w:space="0" w:color="auto"/>
                            <w:bottom w:val="none" w:sz="0" w:space="0" w:color="auto"/>
                            <w:right w:val="none" w:sz="0" w:space="0" w:color="auto"/>
                          </w:divBdr>
                          <w:divsChild>
                            <w:div w:id="524559094">
                              <w:marLeft w:val="0"/>
                              <w:marRight w:val="0"/>
                              <w:marTop w:val="0"/>
                              <w:marBottom w:val="0"/>
                              <w:divBdr>
                                <w:top w:val="none" w:sz="0" w:space="0" w:color="auto"/>
                                <w:left w:val="none" w:sz="0" w:space="0" w:color="auto"/>
                                <w:bottom w:val="none" w:sz="0" w:space="0" w:color="auto"/>
                                <w:right w:val="none" w:sz="0" w:space="0" w:color="auto"/>
                              </w:divBdr>
                              <w:divsChild>
                                <w:div w:id="75092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hyperlink" Target="http://c1c35c868abedd24e8f5-97d19343b07df5b518fd90f90b8c9dd9.r81.cf2.rackcdn.com/wp-content/uploads/2011/06/ReviewPro-Case-Study-citizenM.pdf" TargetMode="External"/><Relationship Id="rId23" Type="http://schemas.openxmlformats.org/officeDocument/2006/relationships/header" Target="header1.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 Id="rId13" Type="http://schemas.openxmlformats.org/officeDocument/2006/relationships/image" Target="media/image5.jpg"/><Relationship Id="rId14" Type="http://schemas.openxmlformats.org/officeDocument/2006/relationships/image" Target="media/image6.jpg"/><Relationship Id="rId15" Type="http://schemas.openxmlformats.org/officeDocument/2006/relationships/diagramData" Target="diagrams/data1.xml"/><Relationship Id="rId16" Type="http://schemas.openxmlformats.org/officeDocument/2006/relationships/diagramLayout" Target="diagrams/layout1.xml"/><Relationship Id="rId17" Type="http://schemas.openxmlformats.org/officeDocument/2006/relationships/diagramQuickStyle" Target="diagrams/quickStyle1.xml"/><Relationship Id="rId18" Type="http://schemas.openxmlformats.org/officeDocument/2006/relationships/diagramColors" Target="diagrams/colors1.xml"/><Relationship Id="rId19" Type="http://schemas.microsoft.com/office/2007/relationships/diagramDrawing" Target="diagrams/drawing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9CC1C6-FEC7-4C69-A64F-A2D5E2AA6C9B}"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n-AU"/>
        </a:p>
      </dgm:t>
    </dgm:pt>
    <dgm:pt modelId="{8CA6C821-57D9-4403-8FF0-25896CBACB70}">
      <dgm:prSet phldrT="[Text]"/>
      <dgm:spPr>
        <a:solidFill>
          <a:schemeClr val="tx1">
            <a:lumMod val="50000"/>
            <a:lumOff val="50000"/>
          </a:schemeClr>
        </a:solidFill>
        <a:ln>
          <a:noFill/>
        </a:ln>
      </dgm:spPr>
      <dgm:t>
        <a:bodyPr/>
        <a:lstStyle/>
        <a:p>
          <a:pPr algn="ctr"/>
          <a:r>
            <a:rPr lang="en-AU" b="1">
              <a:solidFill>
                <a:sysClr val="windowText" lastClr="000000"/>
              </a:solidFill>
            </a:rPr>
            <a:t>CitizenM Hotel</a:t>
          </a:r>
        </a:p>
      </dgm:t>
    </dgm:pt>
    <dgm:pt modelId="{FF45AEC1-74B2-4480-BCEF-C78EF4997490}" type="parTrans" cxnId="{314276E9-460E-4F77-9FB8-B29237C84844}">
      <dgm:prSet/>
      <dgm:spPr/>
      <dgm:t>
        <a:bodyPr/>
        <a:lstStyle/>
        <a:p>
          <a:pPr algn="ctr"/>
          <a:endParaRPr lang="en-AU"/>
        </a:p>
      </dgm:t>
    </dgm:pt>
    <dgm:pt modelId="{FF3B1848-E65A-4B12-B72F-3EBE9FE51064}" type="sibTrans" cxnId="{314276E9-460E-4F77-9FB8-B29237C84844}">
      <dgm:prSet/>
      <dgm:spPr/>
      <dgm:t>
        <a:bodyPr/>
        <a:lstStyle/>
        <a:p>
          <a:pPr algn="ctr"/>
          <a:endParaRPr lang="en-AU"/>
        </a:p>
      </dgm:t>
    </dgm:pt>
    <dgm:pt modelId="{020A7DB9-39F2-4406-8636-1DC728AE8AE1}">
      <dgm:prSet phldrT="[Text]" custT="1"/>
      <dgm:spPr>
        <a:solidFill>
          <a:schemeClr val="tx2">
            <a:lumMod val="40000"/>
            <a:lumOff val="60000"/>
          </a:schemeClr>
        </a:solidFill>
        <a:ln>
          <a:noFill/>
        </a:ln>
      </dgm:spPr>
      <dgm:t>
        <a:bodyPr/>
        <a:lstStyle/>
        <a:p>
          <a:pPr algn="ctr"/>
          <a:r>
            <a:rPr lang="en-AU" sz="1000" b="1">
              <a:solidFill>
                <a:sysClr val="windowText" lastClr="000000"/>
              </a:solidFill>
            </a:rPr>
            <a:t>CONCRETE</a:t>
          </a:r>
        </a:p>
        <a:p>
          <a:pPr algn="ctr"/>
          <a:r>
            <a:rPr lang="en-AU" sz="1000" b="1">
              <a:solidFill>
                <a:sysClr val="windowText" lastClr="000000"/>
              </a:solidFill>
            </a:rPr>
            <a:t>(Construction and Concept)</a:t>
          </a:r>
        </a:p>
      </dgm:t>
    </dgm:pt>
    <dgm:pt modelId="{BC5928D9-7948-4FD2-8849-E63369B77355}" type="parTrans" cxnId="{EA63095C-B722-4E61-B86F-06EC54147E19}">
      <dgm:prSet/>
      <dgm:spPr/>
      <dgm:t>
        <a:bodyPr/>
        <a:lstStyle/>
        <a:p>
          <a:pPr algn="ctr"/>
          <a:endParaRPr lang="en-AU"/>
        </a:p>
      </dgm:t>
    </dgm:pt>
    <dgm:pt modelId="{57082523-7B21-41A9-848F-E17B83D695C9}" type="sibTrans" cxnId="{EA63095C-B722-4E61-B86F-06EC54147E19}">
      <dgm:prSet/>
      <dgm:spPr/>
      <dgm:t>
        <a:bodyPr/>
        <a:lstStyle/>
        <a:p>
          <a:pPr algn="ctr"/>
          <a:endParaRPr lang="en-AU"/>
        </a:p>
      </dgm:t>
    </dgm:pt>
    <dgm:pt modelId="{DE11F1FB-4C7F-4927-99F2-D9EDEA4D4849}">
      <dgm:prSet phldrT="[Text]" custT="1"/>
      <dgm:spPr>
        <a:solidFill>
          <a:schemeClr val="accent3"/>
        </a:solidFill>
        <a:ln>
          <a:noFill/>
        </a:ln>
      </dgm:spPr>
      <dgm:t>
        <a:bodyPr/>
        <a:lstStyle/>
        <a:p>
          <a:pPr algn="ctr"/>
          <a:r>
            <a:rPr lang="en-AU" sz="1000" b="1">
              <a:solidFill>
                <a:sysClr val="windowText" lastClr="000000"/>
              </a:solidFill>
            </a:rPr>
            <a:t>PHILIPS</a:t>
          </a:r>
        </a:p>
        <a:p>
          <a:pPr algn="ctr"/>
          <a:r>
            <a:rPr lang="en-AU" sz="1000" b="1">
              <a:solidFill>
                <a:sysClr val="windowText" lastClr="000000"/>
              </a:solidFill>
            </a:rPr>
            <a:t>(Entertainment and Technologies)</a:t>
          </a:r>
        </a:p>
      </dgm:t>
    </dgm:pt>
    <dgm:pt modelId="{0B42FD9E-4FAB-488F-98A1-CEE0B722F681}" type="parTrans" cxnId="{13C149AF-CA05-4D90-A191-D94C1EACCAAA}">
      <dgm:prSet/>
      <dgm:spPr/>
      <dgm:t>
        <a:bodyPr/>
        <a:lstStyle/>
        <a:p>
          <a:pPr algn="ctr"/>
          <a:endParaRPr lang="en-AU"/>
        </a:p>
      </dgm:t>
    </dgm:pt>
    <dgm:pt modelId="{812E4B85-3374-42FE-A53A-554536E326B6}" type="sibTrans" cxnId="{13C149AF-CA05-4D90-A191-D94C1EACCAAA}">
      <dgm:prSet/>
      <dgm:spPr/>
      <dgm:t>
        <a:bodyPr/>
        <a:lstStyle/>
        <a:p>
          <a:pPr algn="ctr"/>
          <a:endParaRPr lang="en-AU"/>
        </a:p>
      </dgm:t>
    </dgm:pt>
    <dgm:pt modelId="{52ACE96E-4E06-4A94-8DAA-F2CCC9AD51D0}">
      <dgm:prSet phldrT="[Text]" custT="1"/>
      <dgm:spPr>
        <a:solidFill>
          <a:schemeClr val="accent6"/>
        </a:solidFill>
        <a:ln>
          <a:noFill/>
        </a:ln>
      </dgm:spPr>
      <dgm:t>
        <a:bodyPr/>
        <a:lstStyle/>
        <a:p>
          <a:pPr algn="ctr"/>
          <a:r>
            <a:rPr lang="en-AU" sz="1000" b="1">
              <a:solidFill>
                <a:sysClr val="windowText" lastClr="000000"/>
              </a:solidFill>
            </a:rPr>
            <a:t>SWISSCOM HOSPITALITY</a:t>
          </a:r>
        </a:p>
        <a:p>
          <a:pPr algn="ctr"/>
          <a:r>
            <a:rPr lang="en-AU" sz="1000" b="1">
              <a:solidFill>
                <a:sysClr val="windowText" lastClr="000000"/>
              </a:solidFill>
            </a:rPr>
            <a:t>(IT Solutions)</a:t>
          </a:r>
        </a:p>
      </dgm:t>
    </dgm:pt>
    <dgm:pt modelId="{C38B3315-1419-412D-B255-41C4C2F75223}" type="parTrans" cxnId="{1B13C986-7EAA-4C8E-9B4D-F07C0DB93B8A}">
      <dgm:prSet/>
      <dgm:spPr/>
      <dgm:t>
        <a:bodyPr/>
        <a:lstStyle/>
        <a:p>
          <a:pPr algn="ctr"/>
          <a:endParaRPr lang="en-AU"/>
        </a:p>
      </dgm:t>
    </dgm:pt>
    <dgm:pt modelId="{3BE94898-6A70-4C11-B210-74C4B2E558A0}" type="sibTrans" cxnId="{1B13C986-7EAA-4C8E-9B4D-F07C0DB93B8A}">
      <dgm:prSet/>
      <dgm:spPr/>
      <dgm:t>
        <a:bodyPr/>
        <a:lstStyle/>
        <a:p>
          <a:pPr algn="ctr"/>
          <a:endParaRPr lang="en-AU"/>
        </a:p>
      </dgm:t>
    </dgm:pt>
    <dgm:pt modelId="{4E4AC537-4B19-44B7-BE14-183ED5F0F6EF}">
      <dgm:prSet phldrT="[Text]" custT="1"/>
      <dgm:spPr>
        <a:solidFill>
          <a:schemeClr val="accent2">
            <a:lumMod val="60000"/>
            <a:lumOff val="40000"/>
          </a:schemeClr>
        </a:solidFill>
        <a:ln>
          <a:noFill/>
        </a:ln>
      </dgm:spPr>
      <dgm:t>
        <a:bodyPr/>
        <a:lstStyle/>
        <a:p>
          <a:pPr algn="ctr"/>
          <a:r>
            <a:rPr lang="en-AU" sz="1050" b="1">
              <a:solidFill>
                <a:sysClr val="windowText" lastClr="000000"/>
              </a:solidFill>
            </a:rPr>
            <a:t>REVIEWPRO</a:t>
          </a:r>
        </a:p>
        <a:p>
          <a:pPr algn="ctr"/>
          <a:r>
            <a:rPr lang="en-AU" sz="1050" b="1">
              <a:solidFill>
                <a:sysClr val="windowText" lastClr="000000"/>
              </a:solidFill>
            </a:rPr>
            <a:t>(Media Partner)</a:t>
          </a:r>
        </a:p>
      </dgm:t>
    </dgm:pt>
    <dgm:pt modelId="{636D1A91-449C-4686-8C86-ACD6CBEB5673}" type="parTrans" cxnId="{49FB9446-46FD-4EA5-B4B3-53D55DFAD92E}">
      <dgm:prSet/>
      <dgm:spPr/>
      <dgm:t>
        <a:bodyPr/>
        <a:lstStyle/>
        <a:p>
          <a:pPr algn="ctr"/>
          <a:endParaRPr lang="en-AU"/>
        </a:p>
      </dgm:t>
    </dgm:pt>
    <dgm:pt modelId="{88450BF5-AC38-480F-8DF4-9AF33743407C}" type="sibTrans" cxnId="{49FB9446-46FD-4EA5-B4B3-53D55DFAD92E}">
      <dgm:prSet/>
      <dgm:spPr/>
      <dgm:t>
        <a:bodyPr/>
        <a:lstStyle/>
        <a:p>
          <a:pPr algn="ctr"/>
          <a:endParaRPr lang="en-AU"/>
        </a:p>
      </dgm:t>
    </dgm:pt>
    <dgm:pt modelId="{D1E5912C-216B-4522-8038-9DE751635F86}" type="pres">
      <dgm:prSet presAssocID="{8D9CC1C6-FEC7-4C69-A64F-A2D5E2AA6C9B}" presName="cycle" presStyleCnt="0">
        <dgm:presLayoutVars>
          <dgm:chMax val="1"/>
          <dgm:dir/>
          <dgm:animLvl val="ctr"/>
          <dgm:resizeHandles val="exact"/>
        </dgm:presLayoutVars>
      </dgm:prSet>
      <dgm:spPr/>
      <dgm:t>
        <a:bodyPr/>
        <a:lstStyle/>
        <a:p>
          <a:endParaRPr lang="en-US"/>
        </a:p>
      </dgm:t>
    </dgm:pt>
    <dgm:pt modelId="{4E250EE5-0060-4BAE-A24A-DEB7DD50A1EA}" type="pres">
      <dgm:prSet presAssocID="{8CA6C821-57D9-4403-8FF0-25896CBACB70}" presName="centerShape" presStyleLbl="node0" presStyleIdx="0" presStyleCnt="1" custScaleX="145049" custLinFactNeighborX="1246" custLinFactNeighborY="831"/>
      <dgm:spPr/>
      <dgm:t>
        <a:bodyPr/>
        <a:lstStyle/>
        <a:p>
          <a:endParaRPr lang="en-US"/>
        </a:p>
      </dgm:t>
    </dgm:pt>
    <dgm:pt modelId="{CBA37539-9D60-407D-8885-1936B41D5BA0}" type="pres">
      <dgm:prSet presAssocID="{BC5928D9-7948-4FD2-8849-E63369B77355}" presName="Name9" presStyleLbl="parChTrans1D2" presStyleIdx="0" presStyleCnt="4"/>
      <dgm:spPr/>
      <dgm:t>
        <a:bodyPr/>
        <a:lstStyle/>
        <a:p>
          <a:endParaRPr lang="en-US"/>
        </a:p>
      </dgm:t>
    </dgm:pt>
    <dgm:pt modelId="{A304AB47-C4E0-46E0-8C75-CA6B33CDD96C}" type="pres">
      <dgm:prSet presAssocID="{BC5928D9-7948-4FD2-8849-E63369B77355}" presName="connTx" presStyleLbl="parChTrans1D2" presStyleIdx="0" presStyleCnt="4"/>
      <dgm:spPr/>
      <dgm:t>
        <a:bodyPr/>
        <a:lstStyle/>
        <a:p>
          <a:endParaRPr lang="en-US"/>
        </a:p>
      </dgm:t>
    </dgm:pt>
    <dgm:pt modelId="{3BB6FB2B-3CC0-4E18-ADAA-EF8949B00BFB}" type="pres">
      <dgm:prSet presAssocID="{020A7DB9-39F2-4406-8636-1DC728AE8AE1}" presName="node" presStyleLbl="node1" presStyleIdx="0" presStyleCnt="4" custScaleX="147017">
        <dgm:presLayoutVars>
          <dgm:bulletEnabled val="1"/>
        </dgm:presLayoutVars>
      </dgm:prSet>
      <dgm:spPr/>
      <dgm:t>
        <a:bodyPr/>
        <a:lstStyle/>
        <a:p>
          <a:endParaRPr lang="en-US"/>
        </a:p>
      </dgm:t>
    </dgm:pt>
    <dgm:pt modelId="{CCC56E43-C38D-4B93-B444-B50F9B15C1E2}" type="pres">
      <dgm:prSet presAssocID="{0B42FD9E-4FAB-488F-98A1-CEE0B722F681}" presName="Name9" presStyleLbl="parChTrans1D2" presStyleIdx="1" presStyleCnt="4"/>
      <dgm:spPr/>
      <dgm:t>
        <a:bodyPr/>
        <a:lstStyle/>
        <a:p>
          <a:endParaRPr lang="en-US"/>
        </a:p>
      </dgm:t>
    </dgm:pt>
    <dgm:pt modelId="{D4B33319-74B0-4263-94B8-DA36DA365FBE}" type="pres">
      <dgm:prSet presAssocID="{0B42FD9E-4FAB-488F-98A1-CEE0B722F681}" presName="connTx" presStyleLbl="parChTrans1D2" presStyleIdx="1" presStyleCnt="4"/>
      <dgm:spPr/>
      <dgm:t>
        <a:bodyPr/>
        <a:lstStyle/>
        <a:p>
          <a:endParaRPr lang="en-US"/>
        </a:p>
      </dgm:t>
    </dgm:pt>
    <dgm:pt modelId="{EB8F5BAB-ECEA-433F-B940-62B29949A1C2}" type="pres">
      <dgm:prSet presAssocID="{DE11F1FB-4C7F-4927-99F2-D9EDEA4D4849}" presName="node" presStyleLbl="node1" presStyleIdx="1" presStyleCnt="4" custScaleX="144014" custRadScaleRad="135720" custRadScaleInc="-779">
        <dgm:presLayoutVars>
          <dgm:bulletEnabled val="1"/>
        </dgm:presLayoutVars>
      </dgm:prSet>
      <dgm:spPr/>
      <dgm:t>
        <a:bodyPr/>
        <a:lstStyle/>
        <a:p>
          <a:endParaRPr lang="en-US"/>
        </a:p>
      </dgm:t>
    </dgm:pt>
    <dgm:pt modelId="{79292B46-14A4-4D84-A549-572171DC855D}" type="pres">
      <dgm:prSet presAssocID="{C38B3315-1419-412D-B255-41C4C2F75223}" presName="Name9" presStyleLbl="parChTrans1D2" presStyleIdx="2" presStyleCnt="4"/>
      <dgm:spPr/>
      <dgm:t>
        <a:bodyPr/>
        <a:lstStyle/>
        <a:p>
          <a:endParaRPr lang="en-US"/>
        </a:p>
      </dgm:t>
    </dgm:pt>
    <dgm:pt modelId="{BB38AD8A-C5CB-4E09-9AF7-3D05DA012055}" type="pres">
      <dgm:prSet presAssocID="{C38B3315-1419-412D-B255-41C4C2F75223}" presName="connTx" presStyleLbl="parChTrans1D2" presStyleIdx="2" presStyleCnt="4"/>
      <dgm:spPr/>
      <dgm:t>
        <a:bodyPr/>
        <a:lstStyle/>
        <a:p>
          <a:endParaRPr lang="en-US"/>
        </a:p>
      </dgm:t>
    </dgm:pt>
    <dgm:pt modelId="{E81F5083-ACE4-4024-9903-5E5223E7A922}" type="pres">
      <dgm:prSet presAssocID="{52ACE96E-4E06-4A94-8DAA-F2CCC9AD51D0}" presName="node" presStyleLbl="node1" presStyleIdx="2" presStyleCnt="4" custScaleX="123235">
        <dgm:presLayoutVars>
          <dgm:bulletEnabled val="1"/>
        </dgm:presLayoutVars>
      </dgm:prSet>
      <dgm:spPr/>
      <dgm:t>
        <a:bodyPr/>
        <a:lstStyle/>
        <a:p>
          <a:endParaRPr lang="en-US"/>
        </a:p>
      </dgm:t>
    </dgm:pt>
    <dgm:pt modelId="{F31D890C-6EE4-499B-B14C-1DCA779614C2}" type="pres">
      <dgm:prSet presAssocID="{636D1A91-449C-4686-8C86-ACD6CBEB5673}" presName="Name9" presStyleLbl="parChTrans1D2" presStyleIdx="3" presStyleCnt="4"/>
      <dgm:spPr/>
      <dgm:t>
        <a:bodyPr/>
        <a:lstStyle/>
        <a:p>
          <a:endParaRPr lang="en-US"/>
        </a:p>
      </dgm:t>
    </dgm:pt>
    <dgm:pt modelId="{78BEB13A-50BB-4E96-8862-873A30964B5F}" type="pres">
      <dgm:prSet presAssocID="{636D1A91-449C-4686-8C86-ACD6CBEB5673}" presName="connTx" presStyleLbl="parChTrans1D2" presStyleIdx="3" presStyleCnt="4"/>
      <dgm:spPr/>
      <dgm:t>
        <a:bodyPr/>
        <a:lstStyle/>
        <a:p>
          <a:endParaRPr lang="en-US"/>
        </a:p>
      </dgm:t>
    </dgm:pt>
    <dgm:pt modelId="{E955E076-F13D-4188-BB6F-18B054E25B48}" type="pres">
      <dgm:prSet presAssocID="{4E4AC537-4B19-44B7-BE14-183ED5F0F6EF}" presName="node" presStyleLbl="node1" presStyleIdx="3" presStyleCnt="4" custScaleX="147951" custRadScaleRad="133228" custRadScaleInc="794">
        <dgm:presLayoutVars>
          <dgm:bulletEnabled val="1"/>
        </dgm:presLayoutVars>
      </dgm:prSet>
      <dgm:spPr/>
      <dgm:t>
        <a:bodyPr/>
        <a:lstStyle/>
        <a:p>
          <a:endParaRPr lang="en-US"/>
        </a:p>
      </dgm:t>
    </dgm:pt>
  </dgm:ptLst>
  <dgm:cxnLst>
    <dgm:cxn modelId="{A6F5A3F5-5975-4444-A4E9-F1E5D002E543}" type="presOf" srcId="{BC5928D9-7948-4FD2-8849-E63369B77355}" destId="{A304AB47-C4E0-46E0-8C75-CA6B33CDD96C}" srcOrd="1" destOrd="0" presId="urn:microsoft.com/office/officeart/2005/8/layout/radial1"/>
    <dgm:cxn modelId="{848F39A9-7277-442A-BD48-B18E0F1DBB05}" type="presOf" srcId="{BC5928D9-7948-4FD2-8849-E63369B77355}" destId="{CBA37539-9D60-407D-8885-1936B41D5BA0}" srcOrd="0" destOrd="0" presId="urn:microsoft.com/office/officeart/2005/8/layout/radial1"/>
    <dgm:cxn modelId="{13C149AF-CA05-4D90-A191-D94C1EACCAAA}" srcId="{8CA6C821-57D9-4403-8FF0-25896CBACB70}" destId="{DE11F1FB-4C7F-4927-99F2-D9EDEA4D4849}" srcOrd="1" destOrd="0" parTransId="{0B42FD9E-4FAB-488F-98A1-CEE0B722F681}" sibTransId="{812E4B85-3374-42FE-A53A-554536E326B6}"/>
    <dgm:cxn modelId="{D4A1B602-1B08-4E75-8890-6914D11DF3E4}" type="presOf" srcId="{020A7DB9-39F2-4406-8636-1DC728AE8AE1}" destId="{3BB6FB2B-3CC0-4E18-ADAA-EF8949B00BFB}" srcOrd="0" destOrd="0" presId="urn:microsoft.com/office/officeart/2005/8/layout/radial1"/>
    <dgm:cxn modelId="{242F806B-AAAC-45B5-80F2-6773542C1813}" type="presOf" srcId="{C38B3315-1419-412D-B255-41C4C2F75223}" destId="{BB38AD8A-C5CB-4E09-9AF7-3D05DA012055}" srcOrd="1" destOrd="0" presId="urn:microsoft.com/office/officeart/2005/8/layout/radial1"/>
    <dgm:cxn modelId="{06553C38-D50A-44FA-869C-7E7595646CD8}" type="presOf" srcId="{52ACE96E-4E06-4A94-8DAA-F2CCC9AD51D0}" destId="{E81F5083-ACE4-4024-9903-5E5223E7A922}" srcOrd="0" destOrd="0" presId="urn:microsoft.com/office/officeart/2005/8/layout/radial1"/>
    <dgm:cxn modelId="{898A0E1A-E3B8-4289-BFD6-5FABBF17158A}" type="presOf" srcId="{0B42FD9E-4FAB-488F-98A1-CEE0B722F681}" destId="{D4B33319-74B0-4263-94B8-DA36DA365FBE}" srcOrd="1" destOrd="0" presId="urn:microsoft.com/office/officeart/2005/8/layout/radial1"/>
    <dgm:cxn modelId="{353CE891-17A8-45FC-9095-6825C2AFC164}" type="presOf" srcId="{636D1A91-449C-4686-8C86-ACD6CBEB5673}" destId="{78BEB13A-50BB-4E96-8862-873A30964B5F}" srcOrd="1" destOrd="0" presId="urn:microsoft.com/office/officeart/2005/8/layout/radial1"/>
    <dgm:cxn modelId="{8AEDFECE-3209-4357-BB9E-D7D55CB871B3}" type="presOf" srcId="{8D9CC1C6-FEC7-4C69-A64F-A2D5E2AA6C9B}" destId="{D1E5912C-216B-4522-8038-9DE751635F86}" srcOrd="0" destOrd="0" presId="urn:microsoft.com/office/officeart/2005/8/layout/radial1"/>
    <dgm:cxn modelId="{EA63095C-B722-4E61-B86F-06EC54147E19}" srcId="{8CA6C821-57D9-4403-8FF0-25896CBACB70}" destId="{020A7DB9-39F2-4406-8636-1DC728AE8AE1}" srcOrd="0" destOrd="0" parTransId="{BC5928D9-7948-4FD2-8849-E63369B77355}" sibTransId="{57082523-7B21-41A9-848F-E17B83D695C9}"/>
    <dgm:cxn modelId="{444FBF1B-C4DD-4CD2-8514-A495C7EED658}" type="presOf" srcId="{C38B3315-1419-412D-B255-41C4C2F75223}" destId="{79292B46-14A4-4D84-A549-572171DC855D}" srcOrd="0" destOrd="0" presId="urn:microsoft.com/office/officeart/2005/8/layout/radial1"/>
    <dgm:cxn modelId="{49FB9446-46FD-4EA5-B4B3-53D55DFAD92E}" srcId="{8CA6C821-57D9-4403-8FF0-25896CBACB70}" destId="{4E4AC537-4B19-44B7-BE14-183ED5F0F6EF}" srcOrd="3" destOrd="0" parTransId="{636D1A91-449C-4686-8C86-ACD6CBEB5673}" sibTransId="{88450BF5-AC38-480F-8DF4-9AF33743407C}"/>
    <dgm:cxn modelId="{1B13C986-7EAA-4C8E-9B4D-F07C0DB93B8A}" srcId="{8CA6C821-57D9-4403-8FF0-25896CBACB70}" destId="{52ACE96E-4E06-4A94-8DAA-F2CCC9AD51D0}" srcOrd="2" destOrd="0" parTransId="{C38B3315-1419-412D-B255-41C4C2F75223}" sibTransId="{3BE94898-6A70-4C11-B210-74C4B2E558A0}"/>
    <dgm:cxn modelId="{82F1C41D-21A1-4161-8A74-9C170324122E}" type="presOf" srcId="{8CA6C821-57D9-4403-8FF0-25896CBACB70}" destId="{4E250EE5-0060-4BAE-A24A-DEB7DD50A1EA}" srcOrd="0" destOrd="0" presId="urn:microsoft.com/office/officeart/2005/8/layout/radial1"/>
    <dgm:cxn modelId="{8F6AA866-5BC2-48F9-AFDD-8B9A1ECF828B}" type="presOf" srcId="{DE11F1FB-4C7F-4927-99F2-D9EDEA4D4849}" destId="{EB8F5BAB-ECEA-433F-B940-62B29949A1C2}" srcOrd="0" destOrd="0" presId="urn:microsoft.com/office/officeart/2005/8/layout/radial1"/>
    <dgm:cxn modelId="{556DA93B-C144-4E6E-8960-2B78F45DCFC7}" type="presOf" srcId="{636D1A91-449C-4686-8C86-ACD6CBEB5673}" destId="{F31D890C-6EE4-499B-B14C-1DCA779614C2}" srcOrd="0" destOrd="0" presId="urn:microsoft.com/office/officeart/2005/8/layout/radial1"/>
    <dgm:cxn modelId="{C1A8B36C-8E01-444B-97A1-A761A12DB968}" type="presOf" srcId="{0B42FD9E-4FAB-488F-98A1-CEE0B722F681}" destId="{CCC56E43-C38D-4B93-B444-B50F9B15C1E2}" srcOrd="0" destOrd="0" presId="urn:microsoft.com/office/officeart/2005/8/layout/radial1"/>
    <dgm:cxn modelId="{6338D52C-EC36-4274-8669-F262FABDEA77}" type="presOf" srcId="{4E4AC537-4B19-44B7-BE14-183ED5F0F6EF}" destId="{E955E076-F13D-4188-BB6F-18B054E25B48}" srcOrd="0" destOrd="0" presId="urn:microsoft.com/office/officeart/2005/8/layout/radial1"/>
    <dgm:cxn modelId="{314276E9-460E-4F77-9FB8-B29237C84844}" srcId="{8D9CC1C6-FEC7-4C69-A64F-A2D5E2AA6C9B}" destId="{8CA6C821-57D9-4403-8FF0-25896CBACB70}" srcOrd="0" destOrd="0" parTransId="{FF45AEC1-74B2-4480-BCEF-C78EF4997490}" sibTransId="{FF3B1848-E65A-4B12-B72F-3EBE9FE51064}"/>
    <dgm:cxn modelId="{896788B2-2E8D-47BA-ABCC-1C9B0B024ED9}" type="presParOf" srcId="{D1E5912C-216B-4522-8038-9DE751635F86}" destId="{4E250EE5-0060-4BAE-A24A-DEB7DD50A1EA}" srcOrd="0" destOrd="0" presId="urn:microsoft.com/office/officeart/2005/8/layout/radial1"/>
    <dgm:cxn modelId="{9BD85157-1129-4945-995E-20C73AE8624A}" type="presParOf" srcId="{D1E5912C-216B-4522-8038-9DE751635F86}" destId="{CBA37539-9D60-407D-8885-1936B41D5BA0}" srcOrd="1" destOrd="0" presId="urn:microsoft.com/office/officeart/2005/8/layout/radial1"/>
    <dgm:cxn modelId="{FD9A101C-AB7D-411A-985D-8D63F2B050C8}" type="presParOf" srcId="{CBA37539-9D60-407D-8885-1936B41D5BA0}" destId="{A304AB47-C4E0-46E0-8C75-CA6B33CDD96C}" srcOrd="0" destOrd="0" presId="urn:microsoft.com/office/officeart/2005/8/layout/radial1"/>
    <dgm:cxn modelId="{DD7D1819-6E76-448E-9403-8264442D01A1}" type="presParOf" srcId="{D1E5912C-216B-4522-8038-9DE751635F86}" destId="{3BB6FB2B-3CC0-4E18-ADAA-EF8949B00BFB}" srcOrd="2" destOrd="0" presId="urn:microsoft.com/office/officeart/2005/8/layout/radial1"/>
    <dgm:cxn modelId="{804B11F6-9622-4991-9A38-DC4D612C56E5}" type="presParOf" srcId="{D1E5912C-216B-4522-8038-9DE751635F86}" destId="{CCC56E43-C38D-4B93-B444-B50F9B15C1E2}" srcOrd="3" destOrd="0" presId="urn:microsoft.com/office/officeart/2005/8/layout/radial1"/>
    <dgm:cxn modelId="{FBB236C5-6D27-44BF-AC26-F31B36CA3D8C}" type="presParOf" srcId="{CCC56E43-C38D-4B93-B444-B50F9B15C1E2}" destId="{D4B33319-74B0-4263-94B8-DA36DA365FBE}" srcOrd="0" destOrd="0" presId="urn:microsoft.com/office/officeart/2005/8/layout/radial1"/>
    <dgm:cxn modelId="{C4333171-C5AA-472F-B472-52A74AA5E2C2}" type="presParOf" srcId="{D1E5912C-216B-4522-8038-9DE751635F86}" destId="{EB8F5BAB-ECEA-433F-B940-62B29949A1C2}" srcOrd="4" destOrd="0" presId="urn:microsoft.com/office/officeart/2005/8/layout/radial1"/>
    <dgm:cxn modelId="{FFD9A19A-13FF-49B6-A3DC-98A529324B91}" type="presParOf" srcId="{D1E5912C-216B-4522-8038-9DE751635F86}" destId="{79292B46-14A4-4D84-A549-572171DC855D}" srcOrd="5" destOrd="0" presId="urn:microsoft.com/office/officeart/2005/8/layout/radial1"/>
    <dgm:cxn modelId="{3244B373-8BA5-4532-B4C4-2D7E13DE068D}" type="presParOf" srcId="{79292B46-14A4-4D84-A549-572171DC855D}" destId="{BB38AD8A-C5CB-4E09-9AF7-3D05DA012055}" srcOrd="0" destOrd="0" presId="urn:microsoft.com/office/officeart/2005/8/layout/radial1"/>
    <dgm:cxn modelId="{01FA926D-6C21-4555-A37E-0525D73228BA}" type="presParOf" srcId="{D1E5912C-216B-4522-8038-9DE751635F86}" destId="{E81F5083-ACE4-4024-9903-5E5223E7A922}" srcOrd="6" destOrd="0" presId="urn:microsoft.com/office/officeart/2005/8/layout/radial1"/>
    <dgm:cxn modelId="{A96B5A49-A179-4E5F-9B97-8FCEC30F0E7B}" type="presParOf" srcId="{D1E5912C-216B-4522-8038-9DE751635F86}" destId="{F31D890C-6EE4-499B-B14C-1DCA779614C2}" srcOrd="7" destOrd="0" presId="urn:microsoft.com/office/officeart/2005/8/layout/radial1"/>
    <dgm:cxn modelId="{D49EEFBA-D64F-428E-9F1B-44E5BD2CF0E1}" type="presParOf" srcId="{F31D890C-6EE4-499B-B14C-1DCA779614C2}" destId="{78BEB13A-50BB-4E96-8862-873A30964B5F}" srcOrd="0" destOrd="0" presId="urn:microsoft.com/office/officeart/2005/8/layout/radial1"/>
    <dgm:cxn modelId="{18ED2883-EA6B-4654-AE84-21C7AB05E4BC}" type="presParOf" srcId="{D1E5912C-216B-4522-8038-9DE751635F86}" destId="{E955E076-F13D-4188-BB6F-18B054E25B48}" srcOrd="8" destOrd="0" presId="urn:microsoft.com/office/officeart/2005/8/layout/radial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250EE5-0060-4BAE-A24A-DEB7DD50A1EA}">
      <dsp:nvSpPr>
        <dsp:cNvPr id="0" name=""/>
        <dsp:cNvSpPr/>
      </dsp:nvSpPr>
      <dsp:spPr>
        <a:xfrm>
          <a:off x="2178570" y="1188984"/>
          <a:ext cx="1290193" cy="889487"/>
        </a:xfrm>
        <a:prstGeom prst="ellipse">
          <a:avLst/>
        </a:prstGeom>
        <a:solidFill>
          <a:schemeClr val="tx1">
            <a:lumMod val="50000"/>
            <a:lumOff val="50000"/>
          </a:schemeClr>
        </a:solidFill>
        <a:ln w="25400" cap="flat" cmpd="sng" algn="ctr">
          <a:no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n-AU" sz="1800" b="1" kern="1200">
              <a:solidFill>
                <a:sysClr val="windowText" lastClr="000000"/>
              </a:solidFill>
            </a:rPr>
            <a:t>CitizenM Hotel</a:t>
          </a:r>
        </a:p>
      </dsp:txBody>
      <dsp:txXfrm>
        <a:off x="2367514" y="1319246"/>
        <a:ext cx="912305" cy="628963"/>
      </dsp:txXfrm>
    </dsp:sp>
    <dsp:sp modelId="{CBA37539-9D60-407D-8885-1936B41D5BA0}">
      <dsp:nvSpPr>
        <dsp:cNvPr id="0" name=""/>
        <dsp:cNvSpPr/>
      </dsp:nvSpPr>
      <dsp:spPr>
        <a:xfrm rot="16115749">
          <a:off x="2665417" y="1030899"/>
          <a:ext cx="287649" cy="28733"/>
        </a:xfrm>
        <a:custGeom>
          <a:avLst/>
          <a:gdLst/>
          <a:ahLst/>
          <a:cxnLst/>
          <a:rect l="0" t="0" r="0" b="0"/>
          <a:pathLst>
            <a:path>
              <a:moveTo>
                <a:pt x="0" y="14366"/>
              </a:moveTo>
              <a:lnTo>
                <a:pt x="287649" y="1436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AU" sz="500" kern="1200"/>
        </a:p>
      </dsp:txBody>
      <dsp:txXfrm rot="10800000">
        <a:off x="2802050" y="1038074"/>
        <a:ext cx="14382" cy="14382"/>
      </dsp:txXfrm>
    </dsp:sp>
    <dsp:sp modelId="{3BB6FB2B-3CC0-4E18-ADAA-EF8949B00BFB}">
      <dsp:nvSpPr>
        <dsp:cNvPr id="0" name=""/>
        <dsp:cNvSpPr/>
      </dsp:nvSpPr>
      <dsp:spPr>
        <a:xfrm>
          <a:off x="2140968" y="12058"/>
          <a:ext cx="1307698" cy="889487"/>
        </a:xfrm>
        <a:prstGeom prst="ellipse">
          <a:avLst/>
        </a:prstGeom>
        <a:solidFill>
          <a:schemeClr val="tx2">
            <a:lumMod val="40000"/>
            <a:lumOff val="60000"/>
          </a:schemeClr>
        </a:solidFill>
        <a:ln w="25400" cap="flat" cmpd="sng" algn="ctr">
          <a:no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AU" sz="1000" b="1" kern="1200">
              <a:solidFill>
                <a:sysClr val="windowText" lastClr="000000"/>
              </a:solidFill>
            </a:rPr>
            <a:t>CONCRETE</a:t>
          </a:r>
        </a:p>
        <a:p>
          <a:pPr lvl="0" algn="ctr" defTabSz="444500">
            <a:lnSpc>
              <a:spcPct val="90000"/>
            </a:lnSpc>
            <a:spcBef>
              <a:spcPct val="0"/>
            </a:spcBef>
            <a:spcAft>
              <a:spcPct val="35000"/>
            </a:spcAft>
          </a:pPr>
          <a:r>
            <a:rPr lang="en-AU" sz="1000" b="1" kern="1200">
              <a:solidFill>
                <a:sysClr val="windowText" lastClr="000000"/>
              </a:solidFill>
            </a:rPr>
            <a:t>(Construction and Concept)</a:t>
          </a:r>
        </a:p>
      </dsp:txBody>
      <dsp:txXfrm>
        <a:off x="2332476" y="142320"/>
        <a:ext cx="924682" cy="628963"/>
      </dsp:txXfrm>
    </dsp:sp>
    <dsp:sp modelId="{CCC56E43-C38D-4B93-B444-B50F9B15C1E2}">
      <dsp:nvSpPr>
        <dsp:cNvPr id="0" name=""/>
        <dsp:cNvSpPr/>
      </dsp:nvSpPr>
      <dsp:spPr>
        <a:xfrm rot="21535695">
          <a:off x="3468503" y="1604891"/>
          <a:ext cx="257255" cy="28733"/>
        </a:xfrm>
        <a:custGeom>
          <a:avLst/>
          <a:gdLst/>
          <a:ahLst/>
          <a:cxnLst/>
          <a:rect l="0" t="0" r="0" b="0"/>
          <a:pathLst>
            <a:path>
              <a:moveTo>
                <a:pt x="0" y="14366"/>
              </a:moveTo>
              <a:lnTo>
                <a:pt x="257255" y="1436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AU" sz="500" kern="1200"/>
        </a:p>
      </dsp:txBody>
      <dsp:txXfrm>
        <a:off x="3590700" y="1612826"/>
        <a:ext cx="12862" cy="12862"/>
      </dsp:txXfrm>
    </dsp:sp>
    <dsp:sp modelId="{EB8F5BAB-ECEA-433F-B940-62B29949A1C2}">
      <dsp:nvSpPr>
        <dsp:cNvPr id="0" name=""/>
        <dsp:cNvSpPr/>
      </dsp:nvSpPr>
      <dsp:spPr>
        <a:xfrm>
          <a:off x="3725504" y="1160130"/>
          <a:ext cx="1280987" cy="889487"/>
        </a:xfrm>
        <a:prstGeom prst="ellipse">
          <a:avLst/>
        </a:prstGeom>
        <a:solidFill>
          <a:schemeClr val="accent3"/>
        </a:solidFill>
        <a:ln w="25400" cap="flat" cmpd="sng" algn="ctr">
          <a:no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AU" sz="1000" b="1" kern="1200">
              <a:solidFill>
                <a:sysClr val="windowText" lastClr="000000"/>
              </a:solidFill>
            </a:rPr>
            <a:t>PHILIPS</a:t>
          </a:r>
        </a:p>
        <a:p>
          <a:pPr lvl="0" algn="ctr" defTabSz="444500">
            <a:lnSpc>
              <a:spcPct val="90000"/>
            </a:lnSpc>
            <a:spcBef>
              <a:spcPct val="0"/>
            </a:spcBef>
            <a:spcAft>
              <a:spcPct val="35000"/>
            </a:spcAft>
          </a:pPr>
          <a:r>
            <a:rPr lang="en-AU" sz="1000" b="1" kern="1200">
              <a:solidFill>
                <a:sysClr val="windowText" lastClr="000000"/>
              </a:solidFill>
            </a:rPr>
            <a:t>(Entertainment and Technologies)</a:t>
          </a:r>
        </a:p>
      </dsp:txBody>
      <dsp:txXfrm>
        <a:off x="3913100" y="1290392"/>
        <a:ext cx="905795" cy="628963"/>
      </dsp:txXfrm>
    </dsp:sp>
    <dsp:sp modelId="{79292B46-14A4-4D84-A549-572171DC855D}">
      <dsp:nvSpPr>
        <dsp:cNvPr id="0" name=""/>
        <dsp:cNvSpPr/>
      </dsp:nvSpPr>
      <dsp:spPr>
        <a:xfrm rot="5487098">
          <a:off x="2684642" y="2188596"/>
          <a:ext cx="249198" cy="28733"/>
        </a:xfrm>
        <a:custGeom>
          <a:avLst/>
          <a:gdLst/>
          <a:ahLst/>
          <a:cxnLst/>
          <a:rect l="0" t="0" r="0" b="0"/>
          <a:pathLst>
            <a:path>
              <a:moveTo>
                <a:pt x="0" y="14366"/>
              </a:moveTo>
              <a:lnTo>
                <a:pt x="249198" y="1436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AU" sz="500" kern="1200"/>
        </a:p>
      </dsp:txBody>
      <dsp:txXfrm rot="10800000">
        <a:off x="2803011" y="2196733"/>
        <a:ext cx="12459" cy="12459"/>
      </dsp:txXfrm>
    </dsp:sp>
    <dsp:sp modelId="{E81F5083-ACE4-4024-9903-5E5223E7A922}">
      <dsp:nvSpPr>
        <dsp:cNvPr id="0" name=""/>
        <dsp:cNvSpPr/>
      </dsp:nvSpPr>
      <dsp:spPr>
        <a:xfrm>
          <a:off x="2246737" y="2327428"/>
          <a:ext cx="1096160" cy="889487"/>
        </a:xfrm>
        <a:prstGeom prst="ellipse">
          <a:avLst/>
        </a:prstGeom>
        <a:solidFill>
          <a:schemeClr val="accent6"/>
        </a:solidFill>
        <a:ln w="25400" cap="flat" cmpd="sng" algn="ctr">
          <a:no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AU" sz="1000" b="1" kern="1200">
              <a:solidFill>
                <a:sysClr val="windowText" lastClr="000000"/>
              </a:solidFill>
            </a:rPr>
            <a:t>SWISSCOM HOSPITALITY</a:t>
          </a:r>
        </a:p>
        <a:p>
          <a:pPr lvl="0" algn="ctr" defTabSz="444500">
            <a:lnSpc>
              <a:spcPct val="90000"/>
            </a:lnSpc>
            <a:spcBef>
              <a:spcPct val="0"/>
            </a:spcBef>
            <a:spcAft>
              <a:spcPct val="35000"/>
            </a:spcAft>
          </a:pPr>
          <a:r>
            <a:rPr lang="en-AU" sz="1000" b="1" kern="1200">
              <a:solidFill>
                <a:sysClr val="windowText" lastClr="000000"/>
              </a:solidFill>
            </a:rPr>
            <a:t>(IT Solutions)</a:t>
          </a:r>
        </a:p>
      </dsp:txBody>
      <dsp:txXfrm>
        <a:off x="2407266" y="2457690"/>
        <a:ext cx="775102" cy="628963"/>
      </dsp:txXfrm>
    </dsp:sp>
    <dsp:sp modelId="{F31D890C-6EE4-499B-B14C-1DCA779614C2}">
      <dsp:nvSpPr>
        <dsp:cNvPr id="0" name=""/>
        <dsp:cNvSpPr/>
      </dsp:nvSpPr>
      <dsp:spPr>
        <a:xfrm rot="10863136">
          <a:off x="1910224" y="1605050"/>
          <a:ext cx="268597" cy="28733"/>
        </a:xfrm>
        <a:custGeom>
          <a:avLst/>
          <a:gdLst/>
          <a:ahLst/>
          <a:cxnLst/>
          <a:rect l="0" t="0" r="0" b="0"/>
          <a:pathLst>
            <a:path>
              <a:moveTo>
                <a:pt x="0" y="14366"/>
              </a:moveTo>
              <a:lnTo>
                <a:pt x="268597" y="1436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AU" sz="500" kern="1200"/>
        </a:p>
      </dsp:txBody>
      <dsp:txXfrm rot="10800000">
        <a:off x="2037808" y="1612702"/>
        <a:ext cx="13429" cy="13429"/>
      </dsp:txXfrm>
    </dsp:sp>
    <dsp:sp modelId="{E955E076-F13D-4188-BB6F-18B054E25B48}">
      <dsp:nvSpPr>
        <dsp:cNvPr id="0" name=""/>
        <dsp:cNvSpPr/>
      </dsp:nvSpPr>
      <dsp:spPr>
        <a:xfrm>
          <a:off x="594483" y="1160125"/>
          <a:ext cx="1316006" cy="889487"/>
        </a:xfrm>
        <a:prstGeom prst="ellipse">
          <a:avLst/>
        </a:prstGeom>
        <a:solidFill>
          <a:schemeClr val="accent2">
            <a:lumMod val="60000"/>
            <a:lumOff val="40000"/>
          </a:schemeClr>
        </a:solidFill>
        <a:ln w="25400" cap="flat" cmpd="sng" algn="ctr">
          <a:no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AU" sz="1050" b="1" kern="1200">
              <a:solidFill>
                <a:sysClr val="windowText" lastClr="000000"/>
              </a:solidFill>
            </a:rPr>
            <a:t>REVIEWPRO</a:t>
          </a:r>
        </a:p>
        <a:p>
          <a:pPr lvl="0" algn="ctr" defTabSz="466725">
            <a:lnSpc>
              <a:spcPct val="90000"/>
            </a:lnSpc>
            <a:spcBef>
              <a:spcPct val="0"/>
            </a:spcBef>
            <a:spcAft>
              <a:spcPct val="35000"/>
            </a:spcAft>
          </a:pPr>
          <a:r>
            <a:rPr lang="en-AU" sz="1050" b="1" kern="1200">
              <a:solidFill>
                <a:sysClr val="windowText" lastClr="000000"/>
              </a:solidFill>
            </a:rPr>
            <a:t>(Media Partner)</a:t>
          </a:r>
        </a:p>
      </dsp:txBody>
      <dsp:txXfrm>
        <a:off x="787208" y="1290387"/>
        <a:ext cx="930556" cy="628963"/>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87A35-374B-BE4E-ABFC-5E00F652D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1663</Words>
  <Characters>9484</Characters>
  <Application>Microsoft Macintosh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South Australia</Company>
  <LinksUpToDate>false</LinksUpToDate>
  <CharactersWithSpaces>11125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South Australia</dc:creator>
  <cp:lastModifiedBy>Kandarp Thapliyal</cp:lastModifiedBy>
  <cp:revision>2</cp:revision>
  <dcterms:created xsi:type="dcterms:W3CDTF">2014-05-01T19:23:00Z</dcterms:created>
  <dcterms:modified xsi:type="dcterms:W3CDTF">2014-05-01T19:23:00Z</dcterms:modified>
</cp:coreProperties>
</file>