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0F9" w:rsidRPr="00F46254" w:rsidRDefault="00F820F9" w:rsidP="00F820F9">
      <w:pPr>
        <w:pStyle w:val="PlainText"/>
        <w:rPr>
          <w:rFonts w:ascii="Times New Roman" w:hAnsi="Times New Roman"/>
          <w:sz w:val="22"/>
          <w:szCs w:val="22"/>
        </w:rPr>
      </w:pPr>
      <w:bookmarkStart w:id="0" w:name="_GoBack"/>
      <w:bookmarkEnd w:id="0"/>
    </w:p>
    <w:p w:rsidR="00F820F9" w:rsidRPr="00F46254" w:rsidRDefault="00F820F9" w:rsidP="00F820F9">
      <w:pPr>
        <w:tabs>
          <w:tab w:val="left" w:pos="0"/>
        </w:tabs>
        <w:rPr>
          <w:b/>
          <w:bCs/>
          <w:sz w:val="22"/>
          <w:szCs w:val="22"/>
        </w:rPr>
      </w:pPr>
      <w:r w:rsidRPr="00F46254">
        <w:rPr>
          <w:b/>
          <w:bCs/>
          <w:sz w:val="22"/>
          <w:szCs w:val="22"/>
        </w:rPr>
        <w:t>Part 1: Multiple Choice Questions (</w:t>
      </w:r>
      <w:r w:rsidR="00D507C7">
        <w:rPr>
          <w:b/>
          <w:bCs/>
          <w:sz w:val="22"/>
          <w:szCs w:val="22"/>
        </w:rPr>
        <w:t>5</w:t>
      </w:r>
      <w:r w:rsidRPr="00F46254">
        <w:rPr>
          <w:b/>
          <w:bCs/>
          <w:sz w:val="22"/>
          <w:szCs w:val="22"/>
        </w:rPr>
        <w:t>0 Credits)</w:t>
      </w:r>
    </w:p>
    <w:p w:rsidR="00F820F9" w:rsidRPr="00F46254" w:rsidRDefault="00F820F9" w:rsidP="00F820F9">
      <w:pPr>
        <w:tabs>
          <w:tab w:val="left" w:pos="0"/>
        </w:tabs>
        <w:rPr>
          <w:b/>
          <w:bCs/>
          <w:sz w:val="22"/>
          <w:szCs w:val="22"/>
        </w:rPr>
      </w:pPr>
    </w:p>
    <w:p w:rsidR="00E07B42" w:rsidRPr="001D010B" w:rsidRDefault="00E07B42" w:rsidP="00185925">
      <w:pPr>
        <w:pStyle w:val="NumberList"/>
        <w:numPr>
          <w:ilvl w:val="0"/>
          <w:numId w:val="40"/>
        </w:numPr>
        <w:tabs>
          <w:tab w:val="clear" w:pos="144"/>
          <w:tab w:val="clear" w:pos="360"/>
          <w:tab w:val="left" w:pos="426"/>
        </w:tabs>
        <w:ind w:left="426" w:hanging="426"/>
        <w:rPr>
          <w:color w:val="000000"/>
          <w:sz w:val="22"/>
          <w:szCs w:val="22"/>
        </w:rPr>
      </w:pPr>
      <w:r w:rsidRPr="001D010B">
        <w:rPr>
          <w:color w:val="000000"/>
          <w:sz w:val="22"/>
          <w:szCs w:val="22"/>
        </w:rPr>
        <w:t>Effective control systems can help food and beverage managers:</w:t>
      </w:r>
    </w:p>
    <w:p w:rsidR="00E07B42" w:rsidRPr="0056731D" w:rsidRDefault="00E07B42" w:rsidP="00E07B42">
      <w:pPr>
        <w:pStyle w:val="abcd"/>
        <w:rPr>
          <w:sz w:val="22"/>
          <w:szCs w:val="22"/>
          <w:u w:val="single"/>
        </w:rPr>
      </w:pPr>
      <w:r w:rsidRPr="0056731D">
        <w:rPr>
          <w:sz w:val="22"/>
          <w:szCs w:val="22"/>
          <w:u w:val="single"/>
        </w:rPr>
        <w:t>a.</w:t>
      </w:r>
      <w:r w:rsidRPr="0056731D">
        <w:rPr>
          <w:sz w:val="22"/>
          <w:szCs w:val="22"/>
          <w:u w:val="single"/>
        </w:rPr>
        <w:tab/>
        <w:t>identify mistakes and plan tactics to correct them.</w:t>
      </w:r>
    </w:p>
    <w:p w:rsidR="00E07B42" w:rsidRPr="00F46254" w:rsidRDefault="00E07B42" w:rsidP="00E07B42">
      <w:pPr>
        <w:pStyle w:val="abcd"/>
        <w:rPr>
          <w:sz w:val="22"/>
          <w:szCs w:val="22"/>
        </w:rPr>
      </w:pPr>
      <w:r w:rsidRPr="00F46254">
        <w:rPr>
          <w:sz w:val="22"/>
          <w:szCs w:val="22"/>
        </w:rPr>
        <w:t>b.</w:t>
      </w:r>
      <w:r w:rsidRPr="00F46254">
        <w:rPr>
          <w:sz w:val="22"/>
          <w:szCs w:val="22"/>
        </w:rPr>
        <w:tab/>
        <w:t>create a mission statement.</w:t>
      </w:r>
    </w:p>
    <w:p w:rsidR="00E07B42" w:rsidRPr="00F46254" w:rsidRDefault="00E07B42" w:rsidP="00E07B42">
      <w:pPr>
        <w:pStyle w:val="abcd"/>
        <w:rPr>
          <w:sz w:val="22"/>
          <w:szCs w:val="22"/>
        </w:rPr>
      </w:pPr>
      <w:r w:rsidRPr="00F46254">
        <w:rPr>
          <w:sz w:val="22"/>
          <w:szCs w:val="22"/>
        </w:rPr>
        <w:t>c.</w:t>
      </w:r>
      <w:r w:rsidRPr="00F46254">
        <w:rPr>
          <w:sz w:val="22"/>
          <w:szCs w:val="22"/>
        </w:rPr>
        <w:tab/>
        <w:t>identify new menu items to offer.</w:t>
      </w:r>
    </w:p>
    <w:p w:rsidR="00E07B42" w:rsidRDefault="00E07B42" w:rsidP="00E07B42">
      <w:pPr>
        <w:pStyle w:val="abcd"/>
        <w:rPr>
          <w:sz w:val="22"/>
          <w:szCs w:val="22"/>
        </w:rPr>
      </w:pPr>
      <w:r w:rsidRPr="00F46254">
        <w:rPr>
          <w:sz w:val="22"/>
          <w:szCs w:val="22"/>
        </w:rPr>
        <w:t>d.</w:t>
      </w:r>
      <w:r w:rsidRPr="00F46254">
        <w:rPr>
          <w:sz w:val="22"/>
          <w:szCs w:val="22"/>
        </w:rPr>
        <w:tab/>
        <w:t>define strategic objectives.</w:t>
      </w:r>
    </w:p>
    <w:p w:rsidR="003415A8" w:rsidRDefault="003415A8" w:rsidP="00E07B42">
      <w:pPr>
        <w:pStyle w:val="abcd"/>
        <w:rPr>
          <w:sz w:val="22"/>
          <w:szCs w:val="22"/>
        </w:rPr>
      </w:pPr>
    </w:p>
    <w:p w:rsidR="003415A8" w:rsidRPr="00F46254" w:rsidRDefault="003415A8" w:rsidP="00E07B42">
      <w:pPr>
        <w:pStyle w:val="abcd"/>
        <w:rPr>
          <w:sz w:val="22"/>
          <w:szCs w:val="22"/>
        </w:rPr>
      </w:pPr>
    </w:p>
    <w:p w:rsidR="00E07B42" w:rsidRPr="001D010B" w:rsidRDefault="00E07B42" w:rsidP="00185925">
      <w:pPr>
        <w:pStyle w:val="NumberList"/>
        <w:numPr>
          <w:ilvl w:val="0"/>
          <w:numId w:val="40"/>
        </w:numPr>
        <w:tabs>
          <w:tab w:val="clear" w:pos="144"/>
          <w:tab w:val="clear" w:pos="360"/>
          <w:tab w:val="left" w:pos="441"/>
        </w:tabs>
        <w:ind w:left="426" w:hanging="426"/>
        <w:rPr>
          <w:color w:val="000000"/>
          <w:sz w:val="22"/>
          <w:szCs w:val="22"/>
        </w:rPr>
      </w:pPr>
      <w:r w:rsidRPr="001D010B">
        <w:rPr>
          <w:color w:val="000000"/>
          <w:sz w:val="22"/>
          <w:szCs w:val="22"/>
        </w:rPr>
        <w:t>Which of the following statements about the role of standards in the control process is TRUE?</w:t>
      </w:r>
    </w:p>
    <w:p w:rsidR="00E07B42" w:rsidRPr="00F46254" w:rsidRDefault="00E07B42" w:rsidP="00E07B42">
      <w:pPr>
        <w:pStyle w:val="abcd"/>
        <w:rPr>
          <w:sz w:val="22"/>
          <w:szCs w:val="22"/>
        </w:rPr>
      </w:pPr>
      <w:r w:rsidRPr="00F46254">
        <w:rPr>
          <w:sz w:val="22"/>
          <w:szCs w:val="22"/>
        </w:rPr>
        <w:t>a.</w:t>
      </w:r>
      <w:r w:rsidRPr="00F46254">
        <w:rPr>
          <w:sz w:val="22"/>
          <w:szCs w:val="22"/>
        </w:rPr>
        <w:tab/>
        <w:t>Industry averages are the best source of information for establishing standards.</w:t>
      </w:r>
    </w:p>
    <w:p w:rsidR="00E07B42" w:rsidRPr="00F46254" w:rsidRDefault="00E07B42" w:rsidP="00E07B42">
      <w:pPr>
        <w:pStyle w:val="abcd"/>
        <w:rPr>
          <w:sz w:val="22"/>
          <w:szCs w:val="22"/>
        </w:rPr>
      </w:pPr>
      <w:r w:rsidRPr="00F46254">
        <w:rPr>
          <w:sz w:val="22"/>
          <w:szCs w:val="22"/>
        </w:rPr>
        <w:t>b.</w:t>
      </w:r>
      <w:r w:rsidRPr="00F46254">
        <w:rPr>
          <w:sz w:val="22"/>
          <w:szCs w:val="22"/>
        </w:rPr>
        <w:tab/>
        <w:t>Financial standards should always be set on the basis of past financial statements.</w:t>
      </w:r>
    </w:p>
    <w:p w:rsidR="00E07B42" w:rsidRPr="001B12A9" w:rsidRDefault="00E07B42" w:rsidP="00E07B42">
      <w:pPr>
        <w:pStyle w:val="abcd"/>
        <w:rPr>
          <w:sz w:val="22"/>
          <w:szCs w:val="22"/>
          <w:u w:val="single"/>
        </w:rPr>
      </w:pPr>
      <w:r w:rsidRPr="001B12A9">
        <w:rPr>
          <w:sz w:val="22"/>
          <w:szCs w:val="22"/>
          <w:u w:val="single"/>
        </w:rPr>
        <w:t>c.</w:t>
      </w:r>
      <w:r w:rsidRPr="001B12A9">
        <w:rPr>
          <w:sz w:val="22"/>
          <w:szCs w:val="22"/>
          <w:u w:val="single"/>
        </w:rPr>
        <w:tab/>
        <w:t>Standards can be established for revenue goals and sales targets as well as for employee attendance and safety records.</w:t>
      </w:r>
      <w:r w:rsidR="00FB5D4C">
        <w:rPr>
          <w:sz w:val="22"/>
          <w:szCs w:val="22"/>
          <w:u w:val="single"/>
        </w:rPr>
        <w:t xml:space="preserve"> </w:t>
      </w:r>
    </w:p>
    <w:p w:rsidR="00E07B42" w:rsidRDefault="00E07B42" w:rsidP="00E07B42">
      <w:pPr>
        <w:pStyle w:val="abcd"/>
        <w:rPr>
          <w:sz w:val="22"/>
          <w:szCs w:val="22"/>
        </w:rPr>
      </w:pPr>
      <w:r w:rsidRPr="00F46254">
        <w:rPr>
          <w:sz w:val="22"/>
          <w:szCs w:val="22"/>
        </w:rPr>
        <w:t>d.</w:t>
      </w:r>
      <w:r w:rsidRPr="00F46254">
        <w:rPr>
          <w:sz w:val="22"/>
          <w:szCs w:val="22"/>
        </w:rPr>
        <w:tab/>
        <w:t>Standards are effective only if they state an expected level of performance for individual employees.</w:t>
      </w:r>
    </w:p>
    <w:p w:rsidR="003415A8" w:rsidRDefault="003415A8" w:rsidP="00E07B42">
      <w:pPr>
        <w:pStyle w:val="abcd"/>
        <w:rPr>
          <w:sz w:val="22"/>
          <w:szCs w:val="22"/>
        </w:rPr>
      </w:pPr>
    </w:p>
    <w:p w:rsidR="003415A8" w:rsidRPr="00F46254" w:rsidRDefault="003415A8" w:rsidP="00E07B42">
      <w:pPr>
        <w:pStyle w:val="abcd"/>
        <w:rPr>
          <w:sz w:val="22"/>
          <w:szCs w:val="22"/>
        </w:rPr>
      </w:pPr>
    </w:p>
    <w:p w:rsidR="00E07B42" w:rsidRPr="001D010B" w:rsidRDefault="00E07B42" w:rsidP="00185925">
      <w:pPr>
        <w:pStyle w:val="NumberList"/>
        <w:numPr>
          <w:ilvl w:val="0"/>
          <w:numId w:val="40"/>
        </w:numPr>
        <w:tabs>
          <w:tab w:val="clear" w:pos="144"/>
          <w:tab w:val="clear" w:pos="360"/>
          <w:tab w:val="left" w:pos="441"/>
        </w:tabs>
        <w:ind w:left="426" w:hanging="426"/>
        <w:rPr>
          <w:color w:val="000000"/>
          <w:sz w:val="22"/>
          <w:szCs w:val="22"/>
        </w:rPr>
      </w:pPr>
      <w:r w:rsidRPr="001D010B">
        <w:rPr>
          <w:color w:val="000000"/>
          <w:sz w:val="22"/>
          <w:szCs w:val="22"/>
        </w:rPr>
        <w:t>Sharon, the newly hired manager at the independently owned Seasons Restaurant, has discovered that calculations of actual food costs include the cost of providing employee meals. However, employee meals are not included as costs in establishing the restaurant’s standard food costs. Which of the following principles of developing an effective control process has been violated?</w:t>
      </w:r>
    </w:p>
    <w:p w:rsidR="00E07B42" w:rsidRPr="00F46254" w:rsidRDefault="00E07B42" w:rsidP="00E07B42">
      <w:pPr>
        <w:pStyle w:val="abcd"/>
        <w:rPr>
          <w:sz w:val="22"/>
          <w:szCs w:val="22"/>
        </w:rPr>
      </w:pPr>
      <w:r w:rsidRPr="00F46254">
        <w:rPr>
          <w:sz w:val="22"/>
          <w:szCs w:val="22"/>
        </w:rPr>
        <w:t>a.</w:t>
      </w:r>
      <w:r w:rsidRPr="00F46254">
        <w:rPr>
          <w:sz w:val="22"/>
          <w:szCs w:val="22"/>
        </w:rPr>
        <w:tab/>
        <w:t>Information about actual operating results must be simple and easy to collect.</w:t>
      </w:r>
    </w:p>
    <w:p w:rsidR="00E07B42" w:rsidRPr="00733BFE" w:rsidRDefault="00E07B42" w:rsidP="00E07B42">
      <w:pPr>
        <w:pStyle w:val="abcd"/>
        <w:rPr>
          <w:sz w:val="22"/>
          <w:szCs w:val="22"/>
          <w:u w:val="single"/>
        </w:rPr>
      </w:pPr>
      <w:r w:rsidRPr="00733BFE">
        <w:rPr>
          <w:sz w:val="22"/>
          <w:szCs w:val="22"/>
          <w:u w:val="single"/>
        </w:rPr>
        <w:t>b.</w:t>
      </w:r>
      <w:r w:rsidRPr="00733BFE">
        <w:rPr>
          <w:sz w:val="22"/>
          <w:szCs w:val="22"/>
          <w:u w:val="single"/>
        </w:rPr>
        <w:tab/>
        <w:t>Actual information must be collected in a manner consistent with the procedures and formats used to establish performance standards.</w:t>
      </w:r>
    </w:p>
    <w:p w:rsidR="00E07B42" w:rsidRPr="00F46254" w:rsidRDefault="00E07B42" w:rsidP="00E07B42">
      <w:pPr>
        <w:pStyle w:val="abcd"/>
        <w:rPr>
          <w:sz w:val="22"/>
          <w:szCs w:val="22"/>
        </w:rPr>
      </w:pPr>
      <w:r w:rsidRPr="00F46254">
        <w:rPr>
          <w:sz w:val="22"/>
          <w:szCs w:val="22"/>
        </w:rPr>
        <w:t>c.</w:t>
      </w:r>
      <w:r w:rsidRPr="00F46254">
        <w:rPr>
          <w:sz w:val="22"/>
          <w:szCs w:val="22"/>
        </w:rPr>
        <w:tab/>
        <w:t>Checks on the controls should be part of the control system itself.</w:t>
      </w:r>
    </w:p>
    <w:p w:rsidR="00E07B42" w:rsidRDefault="00E07B42" w:rsidP="00E07B42">
      <w:pPr>
        <w:pStyle w:val="abcd"/>
        <w:rPr>
          <w:sz w:val="22"/>
          <w:szCs w:val="22"/>
        </w:rPr>
      </w:pPr>
      <w:r w:rsidRPr="00F46254">
        <w:rPr>
          <w:sz w:val="22"/>
          <w:szCs w:val="22"/>
        </w:rPr>
        <w:t>d.</w:t>
      </w:r>
      <w:r w:rsidRPr="00F46254">
        <w:rPr>
          <w:sz w:val="22"/>
          <w:szCs w:val="22"/>
        </w:rPr>
        <w:tab/>
        <w:t>Actual information generated for control purposes should be compatible with the formats used in accounting systems.</w:t>
      </w:r>
    </w:p>
    <w:p w:rsidR="003415A8" w:rsidRDefault="003415A8" w:rsidP="00E07B42">
      <w:pPr>
        <w:pStyle w:val="abcd"/>
        <w:rPr>
          <w:sz w:val="22"/>
          <w:szCs w:val="22"/>
        </w:rPr>
      </w:pPr>
    </w:p>
    <w:p w:rsidR="003415A8" w:rsidRPr="00F46254" w:rsidRDefault="003415A8" w:rsidP="00E07B42">
      <w:pPr>
        <w:pStyle w:val="abcd"/>
        <w:rPr>
          <w:sz w:val="22"/>
          <w:szCs w:val="22"/>
        </w:rPr>
      </w:pPr>
    </w:p>
    <w:p w:rsidR="00E07B42" w:rsidRPr="001D010B" w:rsidRDefault="00E07B42" w:rsidP="00185925">
      <w:pPr>
        <w:pStyle w:val="NumberList"/>
        <w:numPr>
          <w:ilvl w:val="0"/>
          <w:numId w:val="40"/>
        </w:numPr>
        <w:tabs>
          <w:tab w:val="clear" w:pos="144"/>
          <w:tab w:val="clear" w:pos="360"/>
          <w:tab w:val="left" w:pos="441"/>
        </w:tabs>
        <w:ind w:left="426" w:hanging="426"/>
        <w:rPr>
          <w:color w:val="000000"/>
          <w:sz w:val="22"/>
          <w:szCs w:val="22"/>
        </w:rPr>
      </w:pPr>
      <w:r w:rsidRPr="001D010B">
        <w:rPr>
          <w:color w:val="000000"/>
          <w:sz w:val="22"/>
          <w:szCs w:val="22"/>
        </w:rPr>
        <w:t>The cost effectiveness of a control system is measured by:</w:t>
      </w:r>
    </w:p>
    <w:p w:rsidR="00E07B42" w:rsidRPr="00733BFE" w:rsidRDefault="00E07B42" w:rsidP="00E07B42">
      <w:pPr>
        <w:pStyle w:val="abcd"/>
        <w:rPr>
          <w:sz w:val="22"/>
          <w:szCs w:val="22"/>
          <w:u w:val="single"/>
        </w:rPr>
      </w:pPr>
      <w:r w:rsidRPr="00733BFE">
        <w:rPr>
          <w:sz w:val="22"/>
          <w:szCs w:val="22"/>
          <w:u w:val="single"/>
        </w:rPr>
        <w:t>a.</w:t>
      </w:r>
      <w:r w:rsidRPr="00733BFE">
        <w:rPr>
          <w:sz w:val="22"/>
          <w:szCs w:val="22"/>
          <w:u w:val="single"/>
        </w:rPr>
        <w:tab/>
        <w:t>comparing the cost of implementing the control system with the cost reductions achieved by using the system.</w:t>
      </w:r>
    </w:p>
    <w:p w:rsidR="00E07B42" w:rsidRPr="00F46254" w:rsidRDefault="00E07B42" w:rsidP="00E07B42">
      <w:pPr>
        <w:pStyle w:val="abcd"/>
        <w:rPr>
          <w:sz w:val="22"/>
          <w:szCs w:val="22"/>
        </w:rPr>
      </w:pPr>
      <w:r w:rsidRPr="00F46254">
        <w:rPr>
          <w:sz w:val="22"/>
          <w:szCs w:val="22"/>
        </w:rPr>
        <w:t>b.</w:t>
      </w:r>
      <w:r w:rsidRPr="00F46254">
        <w:rPr>
          <w:sz w:val="22"/>
          <w:szCs w:val="22"/>
        </w:rPr>
        <w:tab/>
        <w:t>evaluating how well the control system helps identify what corrective action is necessary to bring actual operating results closer to established standards of performance.</w:t>
      </w:r>
    </w:p>
    <w:p w:rsidR="00E07B42" w:rsidRPr="00F46254" w:rsidRDefault="00E07B42" w:rsidP="00E07B42">
      <w:pPr>
        <w:pStyle w:val="abcd"/>
        <w:rPr>
          <w:sz w:val="22"/>
          <w:szCs w:val="22"/>
        </w:rPr>
      </w:pPr>
      <w:r w:rsidRPr="00F46254">
        <w:rPr>
          <w:sz w:val="22"/>
          <w:szCs w:val="22"/>
        </w:rPr>
        <w:t>c.</w:t>
      </w:r>
      <w:r w:rsidRPr="00F46254">
        <w:rPr>
          <w:sz w:val="22"/>
          <w:szCs w:val="22"/>
        </w:rPr>
        <w:tab/>
        <w:t>assessing the timeliness by which control information is made available to managers.</w:t>
      </w:r>
    </w:p>
    <w:p w:rsidR="00E07B42" w:rsidRDefault="00E07B42" w:rsidP="00E07B42">
      <w:pPr>
        <w:pStyle w:val="abcd"/>
        <w:rPr>
          <w:sz w:val="22"/>
          <w:szCs w:val="22"/>
        </w:rPr>
      </w:pPr>
      <w:r w:rsidRPr="00F46254">
        <w:rPr>
          <w:sz w:val="22"/>
          <w:szCs w:val="22"/>
        </w:rPr>
        <w:t>d.</w:t>
      </w:r>
      <w:r w:rsidRPr="00F46254">
        <w:rPr>
          <w:sz w:val="22"/>
          <w:szCs w:val="22"/>
        </w:rPr>
        <w:tab/>
        <w:t>determining if the control system gives priority to factors that are most relevant to attaining the operation’s goals.</w:t>
      </w:r>
    </w:p>
    <w:p w:rsidR="003415A8" w:rsidRDefault="003415A8" w:rsidP="00E07B42">
      <w:pPr>
        <w:pStyle w:val="abcd"/>
        <w:rPr>
          <w:sz w:val="22"/>
          <w:szCs w:val="22"/>
        </w:rPr>
      </w:pPr>
    </w:p>
    <w:p w:rsidR="00E07B42" w:rsidRDefault="00E07B42" w:rsidP="00E07B42">
      <w:pPr>
        <w:pStyle w:val="abcd"/>
        <w:rPr>
          <w:sz w:val="22"/>
          <w:szCs w:val="22"/>
        </w:rPr>
      </w:pPr>
    </w:p>
    <w:p w:rsidR="00E07B42" w:rsidRPr="001D010B" w:rsidRDefault="00E07B42" w:rsidP="00185925">
      <w:pPr>
        <w:pStyle w:val="NumberList"/>
        <w:numPr>
          <w:ilvl w:val="0"/>
          <w:numId w:val="40"/>
        </w:numPr>
        <w:tabs>
          <w:tab w:val="clear" w:pos="144"/>
          <w:tab w:val="clear" w:pos="360"/>
          <w:tab w:val="left" w:pos="441"/>
        </w:tabs>
        <w:ind w:left="426" w:hanging="426"/>
        <w:rPr>
          <w:color w:val="000000"/>
          <w:sz w:val="22"/>
          <w:szCs w:val="22"/>
        </w:rPr>
      </w:pPr>
      <w:r w:rsidRPr="001D010B">
        <w:rPr>
          <w:color w:val="000000"/>
          <w:sz w:val="22"/>
          <w:szCs w:val="22"/>
        </w:rPr>
        <w:t>Which of the following control tools links a restaurant’s suppliers and receiving staff, ensuring that the proper quality of products is available for food production and service?</w:t>
      </w:r>
    </w:p>
    <w:p w:rsidR="00E07B42" w:rsidRPr="00F46254" w:rsidRDefault="00E07B42" w:rsidP="00CB13F5">
      <w:pPr>
        <w:pStyle w:val="abcd"/>
        <w:numPr>
          <w:ilvl w:val="0"/>
          <w:numId w:val="8"/>
        </w:numPr>
        <w:rPr>
          <w:sz w:val="22"/>
          <w:szCs w:val="22"/>
        </w:rPr>
      </w:pPr>
      <w:r w:rsidRPr="00F46254">
        <w:rPr>
          <w:sz w:val="22"/>
          <w:szCs w:val="22"/>
        </w:rPr>
        <w:t>yield percentage worksheets</w:t>
      </w:r>
    </w:p>
    <w:p w:rsidR="00E07B42" w:rsidRPr="00A95E95" w:rsidRDefault="00E07B42" w:rsidP="00CB13F5">
      <w:pPr>
        <w:pStyle w:val="abcd"/>
        <w:numPr>
          <w:ilvl w:val="0"/>
          <w:numId w:val="8"/>
        </w:numPr>
        <w:tabs>
          <w:tab w:val="decimal" w:pos="144"/>
        </w:tabs>
        <w:autoSpaceDE w:val="0"/>
        <w:autoSpaceDN w:val="0"/>
        <w:rPr>
          <w:sz w:val="22"/>
          <w:szCs w:val="22"/>
          <w:u w:val="single"/>
        </w:rPr>
      </w:pPr>
      <w:r w:rsidRPr="00A95E95">
        <w:rPr>
          <w:sz w:val="22"/>
          <w:szCs w:val="22"/>
          <w:u w:val="single"/>
        </w:rPr>
        <w:t>standard purchase specifications</w:t>
      </w:r>
    </w:p>
    <w:p w:rsidR="00E07B42" w:rsidRPr="00F46254" w:rsidRDefault="00E07B42" w:rsidP="00CB13F5">
      <w:pPr>
        <w:pStyle w:val="abcd"/>
        <w:numPr>
          <w:ilvl w:val="0"/>
          <w:numId w:val="8"/>
        </w:numPr>
        <w:tabs>
          <w:tab w:val="decimal" w:pos="144"/>
        </w:tabs>
        <w:autoSpaceDE w:val="0"/>
        <w:autoSpaceDN w:val="0"/>
        <w:rPr>
          <w:sz w:val="22"/>
          <w:szCs w:val="22"/>
        </w:rPr>
      </w:pPr>
      <w:r w:rsidRPr="00F46254">
        <w:rPr>
          <w:sz w:val="22"/>
          <w:szCs w:val="22"/>
        </w:rPr>
        <w:t>standard recipes</w:t>
      </w:r>
    </w:p>
    <w:p w:rsidR="00E07B42" w:rsidRDefault="00E07B42" w:rsidP="00CB13F5">
      <w:pPr>
        <w:pStyle w:val="abcd"/>
        <w:numPr>
          <w:ilvl w:val="0"/>
          <w:numId w:val="8"/>
        </w:numPr>
        <w:rPr>
          <w:sz w:val="22"/>
          <w:szCs w:val="22"/>
        </w:rPr>
      </w:pPr>
      <w:r w:rsidRPr="00F46254">
        <w:rPr>
          <w:sz w:val="22"/>
          <w:szCs w:val="22"/>
        </w:rPr>
        <w:t>standard portion size specifications</w:t>
      </w:r>
    </w:p>
    <w:p w:rsidR="003415A8" w:rsidRDefault="003415A8" w:rsidP="003415A8">
      <w:pPr>
        <w:pStyle w:val="abcd"/>
        <w:rPr>
          <w:sz w:val="22"/>
          <w:szCs w:val="22"/>
        </w:rPr>
      </w:pPr>
    </w:p>
    <w:p w:rsidR="003415A8" w:rsidRDefault="003415A8" w:rsidP="003415A8">
      <w:pPr>
        <w:pStyle w:val="abcd"/>
        <w:rPr>
          <w:sz w:val="22"/>
          <w:szCs w:val="22"/>
        </w:rPr>
      </w:pPr>
    </w:p>
    <w:p w:rsidR="003415A8" w:rsidRDefault="003415A8" w:rsidP="003415A8">
      <w:pPr>
        <w:pStyle w:val="abcd"/>
        <w:rPr>
          <w:sz w:val="22"/>
          <w:szCs w:val="22"/>
        </w:rPr>
      </w:pPr>
    </w:p>
    <w:p w:rsidR="003415A8" w:rsidRDefault="003415A8" w:rsidP="003415A8">
      <w:pPr>
        <w:pStyle w:val="abcd"/>
        <w:rPr>
          <w:sz w:val="22"/>
          <w:szCs w:val="22"/>
        </w:rPr>
      </w:pPr>
    </w:p>
    <w:p w:rsidR="003415A8" w:rsidRDefault="003415A8" w:rsidP="003415A8">
      <w:pPr>
        <w:pStyle w:val="abcd"/>
        <w:rPr>
          <w:sz w:val="22"/>
          <w:szCs w:val="22"/>
        </w:rPr>
      </w:pPr>
    </w:p>
    <w:p w:rsidR="003415A8" w:rsidRPr="00F46254" w:rsidRDefault="003415A8" w:rsidP="003415A8">
      <w:pPr>
        <w:pStyle w:val="abcd"/>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lastRenderedPageBreak/>
        <w:t>A formula for producing a food and beverage item is called a(n):</w:t>
      </w:r>
    </w:p>
    <w:p w:rsidR="00E07B42" w:rsidRPr="00F46254" w:rsidRDefault="00E07B42" w:rsidP="00CB13F5">
      <w:pPr>
        <w:pStyle w:val="abcd"/>
        <w:numPr>
          <w:ilvl w:val="0"/>
          <w:numId w:val="9"/>
        </w:numPr>
        <w:rPr>
          <w:sz w:val="22"/>
          <w:szCs w:val="22"/>
        </w:rPr>
      </w:pPr>
      <w:r w:rsidRPr="00F46254">
        <w:rPr>
          <w:sz w:val="22"/>
          <w:szCs w:val="22"/>
        </w:rPr>
        <w:t>product specification.</w:t>
      </w:r>
    </w:p>
    <w:p w:rsidR="00E07B42" w:rsidRPr="00F46254" w:rsidRDefault="00E07B42" w:rsidP="00CB13F5">
      <w:pPr>
        <w:pStyle w:val="abcd"/>
        <w:numPr>
          <w:ilvl w:val="0"/>
          <w:numId w:val="9"/>
        </w:numPr>
        <w:rPr>
          <w:sz w:val="22"/>
          <w:szCs w:val="22"/>
        </w:rPr>
      </w:pPr>
      <w:r w:rsidRPr="00F46254">
        <w:rPr>
          <w:sz w:val="22"/>
          <w:szCs w:val="22"/>
        </w:rPr>
        <w:t>portion control percentage.</w:t>
      </w:r>
    </w:p>
    <w:p w:rsidR="00E07B42" w:rsidRPr="00F46254" w:rsidRDefault="00E07B42" w:rsidP="00CB13F5">
      <w:pPr>
        <w:pStyle w:val="abcd"/>
        <w:numPr>
          <w:ilvl w:val="0"/>
          <w:numId w:val="9"/>
        </w:numPr>
        <w:rPr>
          <w:sz w:val="22"/>
          <w:szCs w:val="22"/>
        </w:rPr>
      </w:pPr>
      <w:r w:rsidRPr="00F46254">
        <w:rPr>
          <w:sz w:val="22"/>
          <w:szCs w:val="22"/>
        </w:rPr>
        <w:t>algorithm.</w:t>
      </w:r>
    </w:p>
    <w:p w:rsidR="00E07B42" w:rsidRDefault="00E07B42" w:rsidP="00CB13F5">
      <w:pPr>
        <w:pStyle w:val="abcd"/>
        <w:numPr>
          <w:ilvl w:val="0"/>
          <w:numId w:val="9"/>
        </w:numPr>
        <w:rPr>
          <w:sz w:val="22"/>
          <w:szCs w:val="22"/>
          <w:u w:val="single"/>
        </w:rPr>
      </w:pPr>
      <w:r w:rsidRPr="00A95E95">
        <w:rPr>
          <w:sz w:val="22"/>
          <w:szCs w:val="22"/>
          <w:u w:val="single"/>
        </w:rPr>
        <w:t>standard recipe.</w:t>
      </w:r>
    </w:p>
    <w:p w:rsidR="003415A8" w:rsidRDefault="003415A8" w:rsidP="003415A8">
      <w:pPr>
        <w:pStyle w:val="abcd"/>
        <w:rPr>
          <w:sz w:val="22"/>
          <w:szCs w:val="22"/>
          <w:u w:val="single"/>
        </w:rPr>
      </w:pPr>
    </w:p>
    <w:p w:rsidR="003415A8" w:rsidRPr="00A95E95" w:rsidRDefault="003415A8" w:rsidP="003415A8">
      <w:pPr>
        <w:pStyle w:val="abcd"/>
        <w:rPr>
          <w:sz w:val="22"/>
          <w:szCs w:val="22"/>
          <w:u w:val="single"/>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To produce a desired yield of 20 pounds from a standard recipe with a standard yield of 5 pounds, the amount of each recipe ingredient used should be multiplied by:</w:t>
      </w:r>
    </w:p>
    <w:p w:rsidR="00E07B42" w:rsidRPr="00F46254" w:rsidRDefault="00E07B42" w:rsidP="00CB13F5">
      <w:pPr>
        <w:pStyle w:val="abcd"/>
        <w:numPr>
          <w:ilvl w:val="0"/>
          <w:numId w:val="11"/>
        </w:numPr>
        <w:rPr>
          <w:sz w:val="22"/>
          <w:szCs w:val="22"/>
        </w:rPr>
      </w:pPr>
      <w:r w:rsidRPr="00F46254">
        <w:rPr>
          <w:sz w:val="22"/>
          <w:szCs w:val="22"/>
        </w:rPr>
        <w:t>5.0.</w:t>
      </w:r>
    </w:p>
    <w:p w:rsidR="00E07B42" w:rsidRPr="00A95E95" w:rsidRDefault="00E07B42" w:rsidP="00CB13F5">
      <w:pPr>
        <w:pStyle w:val="abcd"/>
        <w:numPr>
          <w:ilvl w:val="0"/>
          <w:numId w:val="11"/>
        </w:numPr>
        <w:rPr>
          <w:sz w:val="22"/>
          <w:szCs w:val="22"/>
          <w:u w:val="single"/>
        </w:rPr>
      </w:pPr>
      <w:r w:rsidRPr="00A95E95">
        <w:rPr>
          <w:sz w:val="22"/>
          <w:szCs w:val="22"/>
          <w:u w:val="single"/>
        </w:rPr>
        <w:t>4.0.</w:t>
      </w:r>
    </w:p>
    <w:p w:rsidR="00E07B42" w:rsidRPr="00F46254" w:rsidRDefault="00E07B42" w:rsidP="00CB13F5">
      <w:pPr>
        <w:pStyle w:val="abcd"/>
        <w:numPr>
          <w:ilvl w:val="0"/>
          <w:numId w:val="11"/>
        </w:numPr>
        <w:rPr>
          <w:sz w:val="22"/>
          <w:szCs w:val="22"/>
        </w:rPr>
      </w:pPr>
      <w:r w:rsidRPr="00F46254">
        <w:rPr>
          <w:sz w:val="22"/>
          <w:szCs w:val="22"/>
        </w:rPr>
        <w:t>0.4.</w:t>
      </w:r>
    </w:p>
    <w:p w:rsidR="00E07B42" w:rsidRDefault="00E07B42" w:rsidP="00CB13F5">
      <w:pPr>
        <w:pStyle w:val="abcd"/>
        <w:numPr>
          <w:ilvl w:val="0"/>
          <w:numId w:val="11"/>
        </w:numPr>
        <w:rPr>
          <w:sz w:val="22"/>
          <w:szCs w:val="22"/>
        </w:rPr>
      </w:pPr>
      <w:r w:rsidRPr="00F46254">
        <w:rPr>
          <w:sz w:val="22"/>
          <w:szCs w:val="22"/>
        </w:rPr>
        <w:t>0.25.</w:t>
      </w:r>
    </w:p>
    <w:p w:rsidR="003415A8" w:rsidRDefault="003415A8" w:rsidP="003415A8">
      <w:pPr>
        <w:pStyle w:val="abcd"/>
        <w:rPr>
          <w:sz w:val="22"/>
          <w:szCs w:val="22"/>
        </w:rPr>
      </w:pPr>
    </w:p>
    <w:p w:rsidR="003415A8" w:rsidRPr="00F46254" w:rsidRDefault="003415A8" w:rsidP="003415A8">
      <w:pPr>
        <w:pStyle w:val="abcd"/>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If the AP price for a food item increased to $4.45 per pound and the cost factor for the item is 2.1, what is the new cost per servable pound?</w:t>
      </w:r>
    </w:p>
    <w:p w:rsidR="00E07B42" w:rsidRPr="00F46254" w:rsidRDefault="00E07B42" w:rsidP="00CB13F5">
      <w:pPr>
        <w:pStyle w:val="abcd"/>
        <w:numPr>
          <w:ilvl w:val="0"/>
          <w:numId w:val="13"/>
        </w:numPr>
        <w:rPr>
          <w:sz w:val="22"/>
          <w:szCs w:val="22"/>
        </w:rPr>
      </w:pPr>
      <w:r w:rsidRPr="00F46254">
        <w:rPr>
          <w:sz w:val="22"/>
          <w:szCs w:val="22"/>
        </w:rPr>
        <w:t>$2.13</w:t>
      </w:r>
    </w:p>
    <w:p w:rsidR="00E07B42" w:rsidRPr="00F46254" w:rsidRDefault="00E07B42" w:rsidP="00CB13F5">
      <w:pPr>
        <w:pStyle w:val="abcd"/>
        <w:numPr>
          <w:ilvl w:val="0"/>
          <w:numId w:val="13"/>
        </w:numPr>
        <w:rPr>
          <w:sz w:val="22"/>
          <w:szCs w:val="22"/>
        </w:rPr>
      </w:pPr>
      <w:r w:rsidRPr="00F46254">
        <w:rPr>
          <w:sz w:val="22"/>
          <w:szCs w:val="22"/>
        </w:rPr>
        <w:t>$6.58</w:t>
      </w:r>
    </w:p>
    <w:p w:rsidR="00E07B42" w:rsidRPr="003B3D7A" w:rsidRDefault="00E07B42" w:rsidP="00CB13F5">
      <w:pPr>
        <w:pStyle w:val="abcd"/>
        <w:numPr>
          <w:ilvl w:val="0"/>
          <w:numId w:val="13"/>
        </w:numPr>
        <w:rPr>
          <w:sz w:val="22"/>
          <w:szCs w:val="22"/>
          <w:u w:val="single"/>
        </w:rPr>
      </w:pPr>
      <w:r w:rsidRPr="003B3D7A">
        <w:rPr>
          <w:sz w:val="22"/>
          <w:szCs w:val="22"/>
          <w:u w:val="single"/>
        </w:rPr>
        <w:t>$9.35</w:t>
      </w:r>
    </w:p>
    <w:p w:rsidR="00E07B42" w:rsidRDefault="00E07B42" w:rsidP="00CB13F5">
      <w:pPr>
        <w:pStyle w:val="abcd"/>
        <w:numPr>
          <w:ilvl w:val="0"/>
          <w:numId w:val="13"/>
        </w:numPr>
        <w:rPr>
          <w:sz w:val="22"/>
          <w:szCs w:val="22"/>
        </w:rPr>
      </w:pPr>
      <w:r w:rsidRPr="00F46254">
        <w:rPr>
          <w:sz w:val="22"/>
          <w:szCs w:val="22"/>
        </w:rPr>
        <w:t>$11.45</w:t>
      </w:r>
    </w:p>
    <w:p w:rsidR="003415A8" w:rsidRDefault="003415A8" w:rsidP="003415A8">
      <w:pPr>
        <w:pStyle w:val="abcd"/>
        <w:rPr>
          <w:sz w:val="22"/>
          <w:szCs w:val="22"/>
        </w:rPr>
      </w:pPr>
    </w:p>
    <w:p w:rsidR="003415A8" w:rsidRPr="00F46254" w:rsidRDefault="003415A8" w:rsidP="003415A8">
      <w:pPr>
        <w:pStyle w:val="abcd"/>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If the original yield for a standard recipe is 25 portions and the desired yield is 120 portions, what is the adjustment factor?</w:t>
      </w:r>
    </w:p>
    <w:p w:rsidR="00E07B42" w:rsidRPr="00F46254" w:rsidRDefault="00E07B42" w:rsidP="00CB13F5">
      <w:pPr>
        <w:pStyle w:val="abcd"/>
        <w:numPr>
          <w:ilvl w:val="0"/>
          <w:numId w:val="12"/>
        </w:numPr>
        <w:rPr>
          <w:sz w:val="22"/>
          <w:szCs w:val="22"/>
        </w:rPr>
      </w:pPr>
      <w:r w:rsidRPr="00F46254">
        <w:rPr>
          <w:sz w:val="22"/>
          <w:szCs w:val="22"/>
        </w:rPr>
        <w:t>5.2</w:t>
      </w:r>
    </w:p>
    <w:p w:rsidR="00E07B42" w:rsidRPr="003B3D7A" w:rsidRDefault="00E07B42" w:rsidP="00CB13F5">
      <w:pPr>
        <w:pStyle w:val="abcd"/>
        <w:numPr>
          <w:ilvl w:val="0"/>
          <w:numId w:val="10"/>
        </w:numPr>
        <w:rPr>
          <w:sz w:val="22"/>
          <w:szCs w:val="22"/>
          <w:u w:val="single"/>
        </w:rPr>
      </w:pPr>
      <w:r w:rsidRPr="003B3D7A">
        <w:rPr>
          <w:sz w:val="22"/>
          <w:szCs w:val="22"/>
          <w:u w:val="single"/>
        </w:rPr>
        <w:t>4.8</w:t>
      </w:r>
    </w:p>
    <w:p w:rsidR="00E07B42" w:rsidRPr="00F46254" w:rsidRDefault="00E07B42" w:rsidP="00CB13F5">
      <w:pPr>
        <w:pStyle w:val="abcd"/>
        <w:numPr>
          <w:ilvl w:val="0"/>
          <w:numId w:val="10"/>
        </w:numPr>
        <w:rPr>
          <w:sz w:val="22"/>
          <w:szCs w:val="22"/>
        </w:rPr>
      </w:pPr>
      <w:r w:rsidRPr="00F46254">
        <w:rPr>
          <w:sz w:val="22"/>
          <w:szCs w:val="22"/>
        </w:rPr>
        <w:t>2.5</w:t>
      </w:r>
    </w:p>
    <w:p w:rsidR="00E07B42" w:rsidRDefault="00E07B42" w:rsidP="00CB13F5">
      <w:pPr>
        <w:pStyle w:val="abcd"/>
        <w:numPr>
          <w:ilvl w:val="0"/>
          <w:numId w:val="10"/>
        </w:numPr>
        <w:rPr>
          <w:sz w:val="22"/>
          <w:szCs w:val="22"/>
        </w:rPr>
      </w:pPr>
      <w:r w:rsidRPr="00F46254">
        <w:rPr>
          <w:sz w:val="22"/>
          <w:szCs w:val="22"/>
        </w:rPr>
        <w:t>1.2</w:t>
      </w:r>
    </w:p>
    <w:p w:rsidR="003415A8" w:rsidRDefault="003415A8" w:rsidP="003415A8">
      <w:pPr>
        <w:pStyle w:val="abcd"/>
        <w:rPr>
          <w:sz w:val="22"/>
          <w:szCs w:val="22"/>
        </w:rPr>
      </w:pPr>
    </w:p>
    <w:p w:rsidR="003415A8" w:rsidRPr="00F46254" w:rsidRDefault="003415A8" w:rsidP="003415A8">
      <w:pPr>
        <w:pStyle w:val="abcd"/>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If the standard portion cost for a menu item is $4.20 and 60 portions are prepared, what is the total ingredient cost?</w:t>
      </w:r>
    </w:p>
    <w:p w:rsidR="00E07B42" w:rsidRPr="00F46254" w:rsidRDefault="00E07B42" w:rsidP="00CB13F5">
      <w:pPr>
        <w:pStyle w:val="abcd"/>
        <w:numPr>
          <w:ilvl w:val="0"/>
          <w:numId w:val="14"/>
        </w:numPr>
        <w:rPr>
          <w:sz w:val="22"/>
          <w:szCs w:val="22"/>
        </w:rPr>
      </w:pPr>
      <w:r w:rsidRPr="00F46254">
        <w:rPr>
          <w:sz w:val="22"/>
          <w:szCs w:val="22"/>
        </w:rPr>
        <w:t>$125</w:t>
      </w:r>
    </w:p>
    <w:p w:rsidR="00E07B42" w:rsidRPr="00F46254" w:rsidRDefault="00E07B42" w:rsidP="00CB13F5">
      <w:pPr>
        <w:pStyle w:val="abcd"/>
        <w:numPr>
          <w:ilvl w:val="0"/>
          <w:numId w:val="14"/>
        </w:numPr>
        <w:rPr>
          <w:sz w:val="22"/>
          <w:szCs w:val="22"/>
        </w:rPr>
      </w:pPr>
      <w:r w:rsidRPr="00F46254">
        <w:rPr>
          <w:sz w:val="22"/>
          <w:szCs w:val="22"/>
        </w:rPr>
        <w:t>$143</w:t>
      </w:r>
    </w:p>
    <w:p w:rsidR="00E07B42" w:rsidRPr="00F46254" w:rsidRDefault="00E07B42" w:rsidP="00CB13F5">
      <w:pPr>
        <w:pStyle w:val="abcd"/>
        <w:numPr>
          <w:ilvl w:val="0"/>
          <w:numId w:val="14"/>
        </w:numPr>
        <w:rPr>
          <w:sz w:val="22"/>
          <w:szCs w:val="22"/>
        </w:rPr>
      </w:pPr>
      <w:r w:rsidRPr="00F46254">
        <w:rPr>
          <w:sz w:val="22"/>
          <w:szCs w:val="22"/>
        </w:rPr>
        <w:t>$225</w:t>
      </w:r>
    </w:p>
    <w:p w:rsidR="00E07B42" w:rsidRPr="003B3D7A" w:rsidRDefault="00E07B42" w:rsidP="00CB13F5">
      <w:pPr>
        <w:pStyle w:val="abcd"/>
        <w:numPr>
          <w:ilvl w:val="0"/>
          <w:numId w:val="14"/>
        </w:numPr>
        <w:rPr>
          <w:sz w:val="22"/>
          <w:szCs w:val="22"/>
          <w:u w:val="single"/>
        </w:rPr>
      </w:pPr>
      <w:r w:rsidRPr="003B3D7A">
        <w:rPr>
          <w:sz w:val="22"/>
          <w:szCs w:val="22"/>
          <w:u w:val="single"/>
        </w:rPr>
        <w:t>$252</w:t>
      </w:r>
    </w:p>
    <w:p w:rsidR="00E07B42" w:rsidRDefault="00E07B42" w:rsidP="00E07B42">
      <w:pPr>
        <w:pStyle w:val="abcd"/>
        <w:ind w:left="864" w:firstLine="0"/>
        <w:rPr>
          <w:sz w:val="22"/>
          <w:szCs w:val="22"/>
        </w:rPr>
      </w:pPr>
    </w:p>
    <w:p w:rsidR="005C3380" w:rsidRDefault="005C3380" w:rsidP="00E07B42">
      <w:pPr>
        <w:pStyle w:val="abcd"/>
        <w:ind w:left="864" w:firstLine="0"/>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ab/>
        <w:t>Managers use standard beverage costs to establish:</w:t>
      </w:r>
    </w:p>
    <w:p w:rsidR="00E07B42" w:rsidRPr="00F46254" w:rsidRDefault="00E07B42" w:rsidP="00185925">
      <w:pPr>
        <w:pStyle w:val="abcd"/>
        <w:numPr>
          <w:ilvl w:val="0"/>
          <w:numId w:val="15"/>
        </w:numPr>
        <w:rPr>
          <w:sz w:val="22"/>
          <w:szCs w:val="22"/>
        </w:rPr>
      </w:pPr>
      <w:r w:rsidRPr="00F46254">
        <w:rPr>
          <w:sz w:val="22"/>
          <w:szCs w:val="22"/>
        </w:rPr>
        <w:t>competitive prices.</w:t>
      </w:r>
    </w:p>
    <w:p w:rsidR="00E07B42" w:rsidRPr="00F46254" w:rsidRDefault="00E07B42" w:rsidP="00185925">
      <w:pPr>
        <w:pStyle w:val="abcd"/>
        <w:numPr>
          <w:ilvl w:val="0"/>
          <w:numId w:val="15"/>
        </w:numPr>
        <w:rPr>
          <w:sz w:val="22"/>
          <w:szCs w:val="22"/>
        </w:rPr>
      </w:pPr>
      <w:r w:rsidRPr="00F46254">
        <w:rPr>
          <w:sz w:val="22"/>
          <w:szCs w:val="22"/>
        </w:rPr>
        <w:t>standard purchase specifications.</w:t>
      </w:r>
    </w:p>
    <w:p w:rsidR="00E07B42" w:rsidRPr="003B3D7A" w:rsidRDefault="00E07B42" w:rsidP="00185925">
      <w:pPr>
        <w:pStyle w:val="abcd"/>
        <w:numPr>
          <w:ilvl w:val="0"/>
          <w:numId w:val="15"/>
        </w:numPr>
        <w:rPr>
          <w:sz w:val="22"/>
          <w:szCs w:val="22"/>
          <w:u w:val="single"/>
        </w:rPr>
      </w:pPr>
      <w:r w:rsidRPr="003B3D7A">
        <w:rPr>
          <w:sz w:val="22"/>
          <w:szCs w:val="22"/>
          <w:u w:val="single"/>
        </w:rPr>
        <w:t>a base of comparison to measure actual results of the beverage operation.</w:t>
      </w:r>
    </w:p>
    <w:p w:rsidR="00E07B42" w:rsidRDefault="00E07B42" w:rsidP="00185925">
      <w:pPr>
        <w:pStyle w:val="abcd"/>
        <w:numPr>
          <w:ilvl w:val="0"/>
          <w:numId w:val="15"/>
        </w:numPr>
        <w:rPr>
          <w:sz w:val="22"/>
          <w:szCs w:val="22"/>
        </w:rPr>
      </w:pPr>
      <w:r w:rsidRPr="00F46254">
        <w:rPr>
          <w:sz w:val="22"/>
          <w:szCs w:val="22"/>
        </w:rPr>
        <w:t>accounting and management principles.</w:t>
      </w:r>
    </w:p>
    <w:p w:rsidR="003415A8" w:rsidRDefault="003415A8" w:rsidP="003415A8">
      <w:pPr>
        <w:pStyle w:val="abcd"/>
        <w:rPr>
          <w:sz w:val="22"/>
          <w:szCs w:val="22"/>
        </w:rPr>
      </w:pPr>
    </w:p>
    <w:p w:rsidR="003415A8" w:rsidRPr="00F46254" w:rsidRDefault="003415A8" w:rsidP="003415A8">
      <w:pPr>
        <w:pStyle w:val="abcd"/>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Which of the following budgeting processes ensures that plans are specifically geared to individual operations within multi-unit food service companies?</w:t>
      </w:r>
    </w:p>
    <w:p w:rsidR="00E07B42" w:rsidRPr="00F46254" w:rsidRDefault="00E07B42" w:rsidP="00185925">
      <w:pPr>
        <w:pStyle w:val="abcd"/>
        <w:numPr>
          <w:ilvl w:val="0"/>
          <w:numId w:val="16"/>
        </w:numPr>
        <w:rPr>
          <w:sz w:val="22"/>
          <w:szCs w:val="22"/>
        </w:rPr>
      </w:pPr>
      <w:r w:rsidRPr="00F46254">
        <w:rPr>
          <w:sz w:val="22"/>
          <w:szCs w:val="22"/>
        </w:rPr>
        <w:t>reforecasting</w:t>
      </w:r>
    </w:p>
    <w:p w:rsidR="00E07B42" w:rsidRPr="00130D7F" w:rsidRDefault="00E07B42" w:rsidP="00185925">
      <w:pPr>
        <w:pStyle w:val="abcd"/>
        <w:numPr>
          <w:ilvl w:val="0"/>
          <w:numId w:val="16"/>
        </w:numPr>
        <w:rPr>
          <w:sz w:val="22"/>
          <w:szCs w:val="22"/>
          <w:u w:val="single"/>
        </w:rPr>
      </w:pPr>
      <w:r w:rsidRPr="00130D7F">
        <w:rPr>
          <w:sz w:val="22"/>
          <w:szCs w:val="22"/>
          <w:u w:val="single"/>
        </w:rPr>
        <w:t>bottom-up budgeting</w:t>
      </w:r>
    </w:p>
    <w:p w:rsidR="00E07B42" w:rsidRPr="00F46254" w:rsidRDefault="00E07B42" w:rsidP="00185925">
      <w:pPr>
        <w:pStyle w:val="abcd"/>
        <w:numPr>
          <w:ilvl w:val="0"/>
          <w:numId w:val="16"/>
        </w:numPr>
        <w:rPr>
          <w:sz w:val="22"/>
          <w:szCs w:val="22"/>
        </w:rPr>
      </w:pPr>
      <w:r w:rsidRPr="00F46254">
        <w:rPr>
          <w:sz w:val="22"/>
          <w:szCs w:val="22"/>
        </w:rPr>
        <w:t>top-down budgeting</w:t>
      </w:r>
    </w:p>
    <w:p w:rsidR="00E07B42" w:rsidRDefault="00E07B42" w:rsidP="00185925">
      <w:pPr>
        <w:pStyle w:val="abcd"/>
        <w:numPr>
          <w:ilvl w:val="0"/>
          <w:numId w:val="16"/>
        </w:numPr>
        <w:rPr>
          <w:sz w:val="22"/>
          <w:szCs w:val="22"/>
        </w:rPr>
      </w:pPr>
      <w:r w:rsidRPr="00F46254">
        <w:rPr>
          <w:sz w:val="22"/>
          <w:szCs w:val="22"/>
        </w:rPr>
        <w:t>mark-up budgeting</w:t>
      </w: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lastRenderedPageBreak/>
        <w:t>Which of the following methods for projecting revenues in the budgeting process assumes that past trends are good predictors of future growth?</w:t>
      </w:r>
    </w:p>
    <w:p w:rsidR="00E07B42" w:rsidRPr="00130D7F" w:rsidRDefault="00E07B42" w:rsidP="00185925">
      <w:pPr>
        <w:pStyle w:val="abcd"/>
        <w:numPr>
          <w:ilvl w:val="0"/>
          <w:numId w:val="17"/>
        </w:numPr>
        <w:rPr>
          <w:sz w:val="22"/>
          <w:szCs w:val="22"/>
          <w:u w:val="single"/>
        </w:rPr>
      </w:pPr>
      <w:r w:rsidRPr="00130D7F">
        <w:rPr>
          <w:sz w:val="22"/>
          <w:szCs w:val="22"/>
          <w:u w:val="single"/>
        </w:rPr>
        <w:t>revenue history</w:t>
      </w:r>
    </w:p>
    <w:p w:rsidR="00E07B42" w:rsidRPr="00F46254" w:rsidRDefault="00E07B42" w:rsidP="00185925">
      <w:pPr>
        <w:pStyle w:val="abcd"/>
        <w:numPr>
          <w:ilvl w:val="0"/>
          <w:numId w:val="17"/>
        </w:numPr>
        <w:rPr>
          <w:sz w:val="22"/>
          <w:szCs w:val="22"/>
        </w:rPr>
      </w:pPr>
      <w:r w:rsidRPr="00F46254">
        <w:rPr>
          <w:sz w:val="22"/>
          <w:szCs w:val="22"/>
        </w:rPr>
        <w:t>inflation adjustment</w:t>
      </w:r>
    </w:p>
    <w:p w:rsidR="00E07B42" w:rsidRPr="00F46254" w:rsidRDefault="00E07B42" w:rsidP="00185925">
      <w:pPr>
        <w:pStyle w:val="abcd"/>
        <w:numPr>
          <w:ilvl w:val="0"/>
          <w:numId w:val="17"/>
        </w:numPr>
        <w:rPr>
          <w:sz w:val="22"/>
          <w:szCs w:val="22"/>
        </w:rPr>
      </w:pPr>
      <w:r w:rsidRPr="00F46254">
        <w:rPr>
          <w:sz w:val="22"/>
          <w:szCs w:val="22"/>
        </w:rPr>
        <w:t>competitive analysis</w:t>
      </w:r>
    </w:p>
    <w:p w:rsidR="00E07B42" w:rsidRDefault="00E07B42" w:rsidP="00185925">
      <w:pPr>
        <w:pStyle w:val="abcd"/>
        <w:numPr>
          <w:ilvl w:val="0"/>
          <w:numId w:val="17"/>
        </w:numPr>
        <w:rPr>
          <w:sz w:val="22"/>
          <w:szCs w:val="22"/>
        </w:rPr>
      </w:pPr>
      <w:r w:rsidRPr="00F46254">
        <w:rPr>
          <w:sz w:val="22"/>
          <w:szCs w:val="22"/>
        </w:rPr>
        <w:t>expense history</w:t>
      </w:r>
    </w:p>
    <w:p w:rsidR="003415A8" w:rsidRDefault="003415A8" w:rsidP="003415A8">
      <w:pPr>
        <w:pStyle w:val="abcd"/>
        <w:rPr>
          <w:sz w:val="22"/>
          <w:szCs w:val="22"/>
        </w:rPr>
      </w:pPr>
    </w:p>
    <w:p w:rsidR="003415A8" w:rsidRPr="00F46254" w:rsidRDefault="003415A8" w:rsidP="003415A8">
      <w:pPr>
        <w:pStyle w:val="abcd"/>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Which of the following is most likely to be classified as a variable cost?</w:t>
      </w:r>
    </w:p>
    <w:p w:rsidR="00E07B42" w:rsidRPr="00F46254" w:rsidRDefault="00E07B42" w:rsidP="00185925">
      <w:pPr>
        <w:pStyle w:val="abcd"/>
        <w:numPr>
          <w:ilvl w:val="1"/>
          <w:numId w:val="18"/>
        </w:numPr>
        <w:rPr>
          <w:sz w:val="22"/>
          <w:szCs w:val="22"/>
        </w:rPr>
      </w:pPr>
      <w:r w:rsidRPr="00F46254">
        <w:rPr>
          <w:sz w:val="22"/>
          <w:szCs w:val="22"/>
        </w:rPr>
        <w:t>general manager’s salary</w:t>
      </w:r>
    </w:p>
    <w:p w:rsidR="00E07B42" w:rsidRPr="00F46254" w:rsidRDefault="00E07B42" w:rsidP="00185925">
      <w:pPr>
        <w:pStyle w:val="abcd"/>
        <w:numPr>
          <w:ilvl w:val="1"/>
          <w:numId w:val="18"/>
        </w:numPr>
        <w:rPr>
          <w:sz w:val="22"/>
          <w:szCs w:val="22"/>
        </w:rPr>
      </w:pPr>
      <w:r w:rsidRPr="00F46254">
        <w:rPr>
          <w:sz w:val="22"/>
          <w:szCs w:val="22"/>
        </w:rPr>
        <w:t>rent expense</w:t>
      </w:r>
    </w:p>
    <w:p w:rsidR="00E07B42" w:rsidRPr="00F46254" w:rsidRDefault="00E07B42" w:rsidP="00185925">
      <w:pPr>
        <w:pStyle w:val="abcd"/>
        <w:numPr>
          <w:ilvl w:val="1"/>
          <w:numId w:val="18"/>
        </w:numPr>
        <w:rPr>
          <w:sz w:val="22"/>
          <w:szCs w:val="22"/>
        </w:rPr>
      </w:pPr>
      <w:r w:rsidRPr="00F46254">
        <w:rPr>
          <w:sz w:val="22"/>
          <w:szCs w:val="22"/>
        </w:rPr>
        <w:t>property taxes</w:t>
      </w:r>
    </w:p>
    <w:p w:rsidR="00E07B42" w:rsidRDefault="00E07B42" w:rsidP="00185925">
      <w:pPr>
        <w:pStyle w:val="abcd"/>
        <w:numPr>
          <w:ilvl w:val="1"/>
          <w:numId w:val="18"/>
        </w:numPr>
        <w:tabs>
          <w:tab w:val="decimal" w:pos="144"/>
        </w:tabs>
        <w:autoSpaceDE w:val="0"/>
        <w:autoSpaceDN w:val="0"/>
        <w:rPr>
          <w:sz w:val="22"/>
          <w:szCs w:val="22"/>
          <w:u w:val="single"/>
        </w:rPr>
      </w:pPr>
      <w:r w:rsidRPr="00130D7F">
        <w:rPr>
          <w:sz w:val="22"/>
          <w:szCs w:val="22"/>
          <w:u w:val="single"/>
        </w:rPr>
        <w:t>food costs</w:t>
      </w:r>
    </w:p>
    <w:p w:rsidR="003415A8" w:rsidRDefault="003415A8" w:rsidP="003415A8">
      <w:pPr>
        <w:pStyle w:val="abcd"/>
        <w:tabs>
          <w:tab w:val="decimal" w:pos="144"/>
        </w:tabs>
        <w:autoSpaceDE w:val="0"/>
        <w:autoSpaceDN w:val="0"/>
        <w:rPr>
          <w:sz w:val="22"/>
          <w:szCs w:val="22"/>
          <w:u w:val="single"/>
        </w:rPr>
      </w:pPr>
    </w:p>
    <w:p w:rsidR="003415A8" w:rsidRPr="00130D7F" w:rsidRDefault="003415A8" w:rsidP="003415A8">
      <w:pPr>
        <w:pStyle w:val="abcd"/>
        <w:tabs>
          <w:tab w:val="decimal" w:pos="144"/>
        </w:tabs>
        <w:autoSpaceDE w:val="0"/>
        <w:autoSpaceDN w:val="0"/>
        <w:rPr>
          <w:sz w:val="22"/>
          <w:szCs w:val="22"/>
          <w:u w:val="single"/>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At the 120-seat Riverside Restaurant, total variable costs for September were $12,000.  For October, the manager expects to sell 10 percent more meals than in September.  If the increase in sales volume occurs, the manager should expect the total fixed costs for October to be:</w:t>
      </w:r>
    </w:p>
    <w:p w:rsidR="00E07B42" w:rsidRPr="00F46254" w:rsidRDefault="00E07B42" w:rsidP="00185925">
      <w:pPr>
        <w:pStyle w:val="abcd"/>
        <w:numPr>
          <w:ilvl w:val="0"/>
          <w:numId w:val="19"/>
        </w:numPr>
        <w:rPr>
          <w:sz w:val="22"/>
          <w:szCs w:val="22"/>
        </w:rPr>
      </w:pPr>
      <w:r w:rsidRPr="00F46254">
        <w:rPr>
          <w:sz w:val="22"/>
          <w:szCs w:val="22"/>
        </w:rPr>
        <w:t>lower than in September.</w:t>
      </w:r>
    </w:p>
    <w:p w:rsidR="00E07B42" w:rsidRPr="00F46254" w:rsidRDefault="00E07B42" w:rsidP="00185925">
      <w:pPr>
        <w:pStyle w:val="abcd"/>
        <w:numPr>
          <w:ilvl w:val="0"/>
          <w:numId w:val="19"/>
        </w:numPr>
        <w:rPr>
          <w:sz w:val="22"/>
          <w:szCs w:val="22"/>
        </w:rPr>
      </w:pPr>
      <w:r w:rsidRPr="00F46254">
        <w:rPr>
          <w:sz w:val="22"/>
          <w:szCs w:val="22"/>
        </w:rPr>
        <w:t>higher than in September.</w:t>
      </w:r>
    </w:p>
    <w:p w:rsidR="00E07B42" w:rsidRPr="00130D7F" w:rsidRDefault="00E07B42" w:rsidP="00185925">
      <w:pPr>
        <w:pStyle w:val="abcd"/>
        <w:numPr>
          <w:ilvl w:val="0"/>
          <w:numId w:val="19"/>
        </w:numPr>
        <w:rPr>
          <w:sz w:val="22"/>
          <w:szCs w:val="22"/>
          <w:u w:val="single"/>
        </w:rPr>
      </w:pPr>
      <w:r w:rsidRPr="00130D7F">
        <w:rPr>
          <w:sz w:val="22"/>
          <w:szCs w:val="22"/>
          <w:u w:val="single"/>
        </w:rPr>
        <w:t>relatively the same as in September.</w:t>
      </w:r>
    </w:p>
    <w:p w:rsidR="00E07B42" w:rsidRPr="00F46254" w:rsidRDefault="00E07B42" w:rsidP="00185925">
      <w:pPr>
        <w:pStyle w:val="abcd"/>
        <w:numPr>
          <w:ilvl w:val="0"/>
          <w:numId w:val="19"/>
        </w:numPr>
        <w:rPr>
          <w:sz w:val="22"/>
          <w:szCs w:val="22"/>
        </w:rPr>
      </w:pPr>
      <w:r w:rsidRPr="00F46254">
        <w:rPr>
          <w:sz w:val="22"/>
          <w:szCs w:val="22"/>
        </w:rPr>
        <w:t>impossible to forecast with any accuracy.</w:t>
      </w:r>
    </w:p>
    <w:p w:rsidR="00E07B42" w:rsidRDefault="00E07B42" w:rsidP="00E07B42">
      <w:pPr>
        <w:pStyle w:val="abcd"/>
        <w:ind w:left="864" w:firstLine="0"/>
        <w:rPr>
          <w:sz w:val="22"/>
          <w:szCs w:val="22"/>
        </w:rPr>
      </w:pPr>
    </w:p>
    <w:p w:rsidR="003415A8" w:rsidRPr="00F46254" w:rsidRDefault="003415A8" w:rsidP="00E07B42">
      <w:pPr>
        <w:pStyle w:val="abcd"/>
        <w:ind w:left="864" w:firstLine="0"/>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At the Virtual Cafe, the average price per meal sold is $15 with an average variable cost of $7.  Fixed costs for July are expected to be $30,000.  If the restaurant manager expects to sell 5,000 meals in July, the net income (or loss) for the month would be:</w:t>
      </w:r>
    </w:p>
    <w:p w:rsidR="00E07B42" w:rsidRPr="00F46254" w:rsidRDefault="00E07B42" w:rsidP="00185925">
      <w:pPr>
        <w:pStyle w:val="abcd"/>
        <w:numPr>
          <w:ilvl w:val="0"/>
          <w:numId w:val="20"/>
        </w:numPr>
        <w:rPr>
          <w:sz w:val="22"/>
          <w:szCs w:val="22"/>
        </w:rPr>
      </w:pPr>
      <w:r w:rsidRPr="00F46254">
        <w:rPr>
          <w:sz w:val="22"/>
          <w:szCs w:val="22"/>
        </w:rPr>
        <w:t>$25,000 net income.</w:t>
      </w:r>
    </w:p>
    <w:p w:rsidR="00E07B42" w:rsidRPr="00130D7F" w:rsidRDefault="00E07B42" w:rsidP="00185925">
      <w:pPr>
        <w:pStyle w:val="abcd"/>
        <w:numPr>
          <w:ilvl w:val="0"/>
          <w:numId w:val="20"/>
        </w:numPr>
        <w:rPr>
          <w:sz w:val="22"/>
          <w:szCs w:val="22"/>
          <w:u w:val="single"/>
        </w:rPr>
      </w:pPr>
      <w:r w:rsidRPr="00130D7F">
        <w:rPr>
          <w:sz w:val="22"/>
          <w:szCs w:val="22"/>
          <w:u w:val="single"/>
        </w:rPr>
        <w:t>$10,000 net income.</w:t>
      </w:r>
    </w:p>
    <w:p w:rsidR="00E07B42" w:rsidRPr="00F46254" w:rsidRDefault="00E07B42" w:rsidP="00185925">
      <w:pPr>
        <w:pStyle w:val="abcd"/>
        <w:numPr>
          <w:ilvl w:val="0"/>
          <w:numId w:val="20"/>
        </w:numPr>
        <w:rPr>
          <w:sz w:val="22"/>
          <w:szCs w:val="22"/>
        </w:rPr>
      </w:pPr>
      <w:r w:rsidRPr="00F46254">
        <w:rPr>
          <w:sz w:val="22"/>
          <w:szCs w:val="22"/>
        </w:rPr>
        <w:t>$0 (breakeven).</w:t>
      </w:r>
    </w:p>
    <w:p w:rsidR="00E07B42" w:rsidRDefault="00E07B42" w:rsidP="00185925">
      <w:pPr>
        <w:pStyle w:val="abcd"/>
        <w:numPr>
          <w:ilvl w:val="0"/>
          <w:numId w:val="20"/>
        </w:numPr>
        <w:rPr>
          <w:sz w:val="22"/>
          <w:szCs w:val="22"/>
        </w:rPr>
      </w:pPr>
      <w:r w:rsidRPr="00F46254">
        <w:rPr>
          <w:sz w:val="22"/>
          <w:szCs w:val="22"/>
        </w:rPr>
        <w:t>$10,000 net loss.</w:t>
      </w:r>
    </w:p>
    <w:p w:rsidR="000978BE" w:rsidRDefault="000978BE" w:rsidP="000978BE">
      <w:pPr>
        <w:pStyle w:val="abcd"/>
        <w:ind w:left="864" w:firstLine="0"/>
        <w:rPr>
          <w:sz w:val="22"/>
          <w:szCs w:val="22"/>
        </w:rPr>
      </w:pPr>
    </w:p>
    <w:p w:rsidR="003415A8" w:rsidRPr="00F46254" w:rsidRDefault="003415A8" w:rsidP="000978BE">
      <w:pPr>
        <w:pStyle w:val="abcd"/>
        <w:ind w:left="864" w:firstLine="0"/>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Service has been slow at the Season’s Restaurant.  The manager has traced the problem to the flow of products from the storeroom to production areas.  Which of the following control points is likely to be the focus of corrective action?</w:t>
      </w:r>
    </w:p>
    <w:p w:rsidR="00E07B42" w:rsidRPr="00F46254" w:rsidRDefault="00E07B42" w:rsidP="00185925">
      <w:pPr>
        <w:pStyle w:val="abcd"/>
        <w:numPr>
          <w:ilvl w:val="0"/>
          <w:numId w:val="21"/>
        </w:numPr>
        <w:rPr>
          <w:sz w:val="22"/>
          <w:szCs w:val="22"/>
        </w:rPr>
      </w:pPr>
      <w:r w:rsidRPr="00F46254">
        <w:rPr>
          <w:sz w:val="22"/>
          <w:szCs w:val="22"/>
        </w:rPr>
        <w:t>preparing</w:t>
      </w:r>
    </w:p>
    <w:p w:rsidR="00E07B42" w:rsidRPr="00F46254" w:rsidRDefault="00E07B42" w:rsidP="00185925">
      <w:pPr>
        <w:pStyle w:val="abcd"/>
        <w:numPr>
          <w:ilvl w:val="0"/>
          <w:numId w:val="21"/>
        </w:numPr>
        <w:rPr>
          <w:sz w:val="22"/>
          <w:szCs w:val="22"/>
        </w:rPr>
      </w:pPr>
      <w:r w:rsidRPr="00F46254">
        <w:rPr>
          <w:sz w:val="22"/>
          <w:szCs w:val="22"/>
        </w:rPr>
        <w:t>serving</w:t>
      </w:r>
    </w:p>
    <w:p w:rsidR="00E07B42" w:rsidRPr="00130D7F" w:rsidRDefault="00E07B42" w:rsidP="00185925">
      <w:pPr>
        <w:pStyle w:val="abcd"/>
        <w:numPr>
          <w:ilvl w:val="0"/>
          <w:numId w:val="21"/>
        </w:numPr>
        <w:rPr>
          <w:sz w:val="22"/>
          <w:szCs w:val="22"/>
          <w:u w:val="single"/>
        </w:rPr>
      </w:pPr>
      <w:r w:rsidRPr="00130D7F">
        <w:rPr>
          <w:sz w:val="22"/>
          <w:szCs w:val="22"/>
          <w:u w:val="single"/>
        </w:rPr>
        <w:t>issuing</w:t>
      </w:r>
    </w:p>
    <w:p w:rsidR="00E07B42" w:rsidRDefault="00E07B42" w:rsidP="00185925">
      <w:pPr>
        <w:pStyle w:val="abcd"/>
        <w:numPr>
          <w:ilvl w:val="0"/>
          <w:numId w:val="21"/>
        </w:numPr>
        <w:rPr>
          <w:sz w:val="22"/>
          <w:szCs w:val="22"/>
        </w:rPr>
      </w:pPr>
      <w:r w:rsidRPr="00F46254">
        <w:rPr>
          <w:sz w:val="22"/>
          <w:szCs w:val="22"/>
        </w:rPr>
        <w:t>storing</w:t>
      </w:r>
    </w:p>
    <w:p w:rsidR="003415A8" w:rsidRDefault="003415A8" w:rsidP="003415A8">
      <w:pPr>
        <w:pStyle w:val="abcd"/>
        <w:rPr>
          <w:sz w:val="22"/>
          <w:szCs w:val="22"/>
        </w:rPr>
      </w:pPr>
    </w:p>
    <w:p w:rsidR="003415A8" w:rsidRPr="00F46254" w:rsidRDefault="003415A8" w:rsidP="003415A8">
      <w:pPr>
        <w:pStyle w:val="abcd"/>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Which of the following is an example of an internal factor influencing decisions to change a menu?</w:t>
      </w:r>
    </w:p>
    <w:p w:rsidR="00E07B42" w:rsidRPr="00F46254" w:rsidRDefault="00E07B42" w:rsidP="00185925">
      <w:pPr>
        <w:pStyle w:val="abcd"/>
        <w:numPr>
          <w:ilvl w:val="0"/>
          <w:numId w:val="22"/>
        </w:numPr>
        <w:rPr>
          <w:sz w:val="22"/>
          <w:szCs w:val="22"/>
        </w:rPr>
      </w:pPr>
      <w:r w:rsidRPr="00F46254">
        <w:rPr>
          <w:sz w:val="22"/>
          <w:szCs w:val="22"/>
        </w:rPr>
        <w:t>consumer demand</w:t>
      </w:r>
    </w:p>
    <w:p w:rsidR="00E07B42" w:rsidRPr="00130D7F" w:rsidRDefault="00E07B42" w:rsidP="00185925">
      <w:pPr>
        <w:pStyle w:val="abcd"/>
        <w:numPr>
          <w:ilvl w:val="0"/>
          <w:numId w:val="22"/>
        </w:numPr>
        <w:rPr>
          <w:sz w:val="22"/>
          <w:szCs w:val="22"/>
          <w:u w:val="single"/>
        </w:rPr>
      </w:pPr>
      <w:r w:rsidRPr="00130D7F">
        <w:rPr>
          <w:sz w:val="22"/>
          <w:szCs w:val="22"/>
          <w:u w:val="single"/>
        </w:rPr>
        <w:t>menu mix</w:t>
      </w:r>
    </w:p>
    <w:p w:rsidR="00E07B42" w:rsidRPr="00F46254" w:rsidRDefault="00E07B42" w:rsidP="00185925">
      <w:pPr>
        <w:pStyle w:val="abcd"/>
        <w:numPr>
          <w:ilvl w:val="0"/>
          <w:numId w:val="22"/>
        </w:numPr>
        <w:rPr>
          <w:sz w:val="22"/>
          <w:szCs w:val="22"/>
        </w:rPr>
      </w:pPr>
      <w:r w:rsidRPr="00F46254">
        <w:rPr>
          <w:sz w:val="22"/>
          <w:szCs w:val="22"/>
        </w:rPr>
        <w:t>supply levels</w:t>
      </w:r>
    </w:p>
    <w:p w:rsidR="00E07B42" w:rsidRDefault="00E07B42" w:rsidP="00185925">
      <w:pPr>
        <w:pStyle w:val="abcd"/>
        <w:numPr>
          <w:ilvl w:val="0"/>
          <w:numId w:val="22"/>
        </w:numPr>
        <w:rPr>
          <w:sz w:val="22"/>
          <w:szCs w:val="22"/>
        </w:rPr>
      </w:pPr>
      <w:r w:rsidRPr="00F46254">
        <w:rPr>
          <w:sz w:val="22"/>
          <w:szCs w:val="22"/>
        </w:rPr>
        <w:t>competition</w:t>
      </w:r>
    </w:p>
    <w:p w:rsidR="003415A8" w:rsidRDefault="003415A8" w:rsidP="003415A8">
      <w:pPr>
        <w:pStyle w:val="abcd"/>
        <w:rPr>
          <w:sz w:val="22"/>
          <w:szCs w:val="22"/>
        </w:rPr>
      </w:pPr>
    </w:p>
    <w:p w:rsidR="003415A8" w:rsidRDefault="003415A8" w:rsidP="003415A8">
      <w:pPr>
        <w:pStyle w:val="abcd"/>
        <w:rPr>
          <w:sz w:val="22"/>
          <w:szCs w:val="22"/>
        </w:rPr>
      </w:pPr>
    </w:p>
    <w:p w:rsidR="005C3380" w:rsidRDefault="005C3380" w:rsidP="003415A8">
      <w:pPr>
        <w:pStyle w:val="abcd"/>
        <w:rPr>
          <w:sz w:val="22"/>
          <w:szCs w:val="22"/>
        </w:rPr>
      </w:pPr>
    </w:p>
    <w:p w:rsidR="005C3380" w:rsidRPr="00F46254" w:rsidRDefault="005C3380" w:rsidP="003415A8">
      <w:pPr>
        <w:pStyle w:val="abcd"/>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lastRenderedPageBreak/>
        <w:t>A chicken dinner has a standard food cost of $3.50.  If a 30-percent food cost is desired, what would be the base selling price using the ingredients mark-up method?</w:t>
      </w:r>
    </w:p>
    <w:p w:rsidR="00E07B42" w:rsidRPr="00130D7F" w:rsidRDefault="00E07B42" w:rsidP="00185925">
      <w:pPr>
        <w:pStyle w:val="abcd"/>
        <w:numPr>
          <w:ilvl w:val="0"/>
          <w:numId w:val="23"/>
        </w:numPr>
        <w:rPr>
          <w:sz w:val="22"/>
          <w:szCs w:val="22"/>
          <w:u w:val="single"/>
        </w:rPr>
      </w:pPr>
      <w:r w:rsidRPr="00130D7F">
        <w:rPr>
          <w:sz w:val="22"/>
          <w:szCs w:val="22"/>
          <w:u w:val="single"/>
        </w:rPr>
        <w:t>$11.67</w:t>
      </w:r>
    </w:p>
    <w:p w:rsidR="00E07B42" w:rsidRPr="00F46254" w:rsidRDefault="00E07B42" w:rsidP="00185925">
      <w:pPr>
        <w:pStyle w:val="abcd"/>
        <w:numPr>
          <w:ilvl w:val="0"/>
          <w:numId w:val="23"/>
        </w:numPr>
        <w:rPr>
          <w:sz w:val="22"/>
          <w:szCs w:val="22"/>
        </w:rPr>
      </w:pPr>
      <w:r w:rsidRPr="00F46254">
        <w:rPr>
          <w:sz w:val="22"/>
          <w:szCs w:val="22"/>
        </w:rPr>
        <w:t>$12.60</w:t>
      </w:r>
    </w:p>
    <w:p w:rsidR="00E07B42" w:rsidRPr="00F46254" w:rsidRDefault="00E07B42" w:rsidP="00185925">
      <w:pPr>
        <w:pStyle w:val="abcd"/>
        <w:numPr>
          <w:ilvl w:val="0"/>
          <w:numId w:val="23"/>
        </w:numPr>
        <w:rPr>
          <w:sz w:val="22"/>
          <w:szCs w:val="22"/>
        </w:rPr>
      </w:pPr>
      <w:r w:rsidRPr="00F46254">
        <w:rPr>
          <w:sz w:val="22"/>
          <w:szCs w:val="22"/>
        </w:rPr>
        <w:t>$14.76</w:t>
      </w:r>
    </w:p>
    <w:p w:rsidR="00E07B42" w:rsidRDefault="00E07B42" w:rsidP="00185925">
      <w:pPr>
        <w:pStyle w:val="abcd"/>
        <w:numPr>
          <w:ilvl w:val="0"/>
          <w:numId w:val="23"/>
        </w:numPr>
        <w:rPr>
          <w:sz w:val="22"/>
          <w:szCs w:val="22"/>
        </w:rPr>
      </w:pPr>
      <w:r w:rsidRPr="00F46254">
        <w:rPr>
          <w:sz w:val="22"/>
          <w:szCs w:val="22"/>
        </w:rPr>
        <w:t>cannot be determined</w:t>
      </w:r>
    </w:p>
    <w:p w:rsidR="00437C1B" w:rsidRDefault="00437C1B" w:rsidP="00437C1B">
      <w:pPr>
        <w:pStyle w:val="abcd"/>
        <w:rPr>
          <w:sz w:val="22"/>
          <w:szCs w:val="22"/>
        </w:rPr>
      </w:pPr>
    </w:p>
    <w:p w:rsidR="00437C1B" w:rsidRDefault="00437C1B" w:rsidP="00437C1B">
      <w:pPr>
        <w:pStyle w:val="abcd"/>
        <w:rPr>
          <w:sz w:val="22"/>
          <w:szCs w:val="22"/>
        </w:rPr>
      </w:pPr>
    </w:p>
    <w:p w:rsidR="00437C1B" w:rsidRDefault="00437C1B" w:rsidP="00437C1B">
      <w:pPr>
        <w:pStyle w:val="abcd"/>
        <w:rPr>
          <w:sz w:val="22"/>
          <w:szCs w:val="22"/>
        </w:rPr>
      </w:pPr>
    </w:p>
    <w:p w:rsidR="00437C1B" w:rsidRPr="00F46254" w:rsidRDefault="00437C1B" w:rsidP="00437C1B">
      <w:pPr>
        <w:pStyle w:val="abcd"/>
        <w:rPr>
          <w:sz w:val="22"/>
          <w:szCs w:val="22"/>
        </w:rPr>
      </w:pPr>
      <w:r>
        <w:rPr>
          <w:sz w:val="22"/>
          <w:szCs w:val="22"/>
        </w:rPr>
        <w:t xml:space="preserve">According to the information in the following table  answer the questions from 20  to  22.   </w:t>
      </w:r>
    </w:p>
    <w:tbl>
      <w:tblPr>
        <w:tblW w:w="8320" w:type="dxa"/>
        <w:tblInd w:w="93" w:type="dxa"/>
        <w:tblLook w:val="04A0" w:firstRow="1" w:lastRow="0" w:firstColumn="1" w:lastColumn="0" w:noHBand="0" w:noVBand="1"/>
      </w:tblPr>
      <w:tblGrid>
        <w:gridCol w:w="2560"/>
        <w:gridCol w:w="632"/>
        <w:gridCol w:w="1808"/>
        <w:gridCol w:w="1420"/>
        <w:gridCol w:w="1900"/>
      </w:tblGrid>
      <w:tr w:rsidR="00437C1B" w:rsidRPr="00883CC5" w:rsidTr="00437C1B">
        <w:trPr>
          <w:gridAfter w:val="4"/>
          <w:wAfter w:w="5760" w:type="dxa"/>
          <w:trHeight w:val="315"/>
        </w:trPr>
        <w:tc>
          <w:tcPr>
            <w:tcW w:w="2560" w:type="dxa"/>
            <w:shd w:val="clear" w:color="auto" w:fill="auto"/>
            <w:noWrap/>
            <w:vAlign w:val="center"/>
            <w:hideMark/>
          </w:tcPr>
          <w:p w:rsidR="00437C1B" w:rsidRPr="00DF1747" w:rsidRDefault="00437C1B" w:rsidP="00437C1B">
            <w:pPr>
              <w:pStyle w:val="ListParagraph"/>
              <w:ind w:left="864"/>
              <w:rPr>
                <w:rFonts w:ascii="Calibri" w:hAnsi="Calibri"/>
                <w:color w:val="000000"/>
                <w:sz w:val="22"/>
                <w:szCs w:val="22"/>
                <w:lang w:eastAsia="zh-CN"/>
              </w:rPr>
            </w:pPr>
          </w:p>
          <w:p w:rsidR="00437C1B" w:rsidRPr="00DF1747" w:rsidRDefault="00437C1B" w:rsidP="00437C1B">
            <w:pPr>
              <w:rPr>
                <w:rFonts w:ascii="Calibri" w:hAnsi="Calibri"/>
                <w:color w:val="000000"/>
                <w:sz w:val="22"/>
                <w:szCs w:val="22"/>
                <w:lang w:eastAsia="zh-CN"/>
              </w:rPr>
            </w:pPr>
            <w:r w:rsidRPr="00DF1747">
              <w:rPr>
                <w:rFonts w:ascii="Calibri" w:hAnsi="Calibri" w:cs="Calibri"/>
                <w:color w:val="000000"/>
                <w:sz w:val="22"/>
                <w:szCs w:val="22"/>
                <w:lang w:eastAsia="zh-CN"/>
              </w:rPr>
              <w:t>RU Prime-rib burger</w:t>
            </w:r>
          </w:p>
        </w:tc>
      </w:tr>
      <w:tr w:rsidR="00437C1B" w:rsidRPr="00883CC5" w:rsidTr="00437C1B">
        <w:trPr>
          <w:gridAfter w:val="4"/>
          <w:wAfter w:w="5760" w:type="dxa"/>
          <w:trHeight w:val="300"/>
        </w:trPr>
        <w:tc>
          <w:tcPr>
            <w:tcW w:w="2560" w:type="dxa"/>
            <w:tcBorders>
              <w:left w:val="nil"/>
              <w:bottom w:val="nil"/>
              <w:right w:val="nil"/>
            </w:tcBorders>
            <w:shd w:val="clear" w:color="auto" w:fill="auto"/>
            <w:noWrap/>
            <w:vAlign w:val="center"/>
            <w:hideMark/>
          </w:tcPr>
          <w:p w:rsidR="00437C1B" w:rsidRPr="00883CC5" w:rsidRDefault="00437C1B" w:rsidP="00437C1B">
            <w:pPr>
              <w:rPr>
                <w:rFonts w:ascii="Calibri" w:hAnsi="Calibri"/>
                <w:color w:val="000000"/>
                <w:sz w:val="22"/>
                <w:szCs w:val="22"/>
                <w:lang w:eastAsia="zh-CN"/>
              </w:rPr>
            </w:pPr>
            <w:r w:rsidRPr="00883CC5">
              <w:rPr>
                <w:rFonts w:ascii="Calibri" w:hAnsi="Calibri" w:cs="Calibri"/>
                <w:color w:val="000000"/>
                <w:sz w:val="22"/>
                <w:szCs w:val="22"/>
                <w:lang w:eastAsia="zh-CN"/>
              </w:rPr>
              <w:t>10 Servings</w:t>
            </w:r>
          </w:p>
        </w:tc>
      </w:tr>
      <w:tr w:rsidR="00437C1B" w:rsidRPr="00F66590" w:rsidTr="00437C1B">
        <w:trPr>
          <w:trHeight w:val="300"/>
        </w:trPr>
        <w:tc>
          <w:tcPr>
            <w:tcW w:w="25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b/>
                <w:bCs/>
                <w:color w:val="000000"/>
              </w:rPr>
            </w:pPr>
            <w:r w:rsidRPr="00F66590">
              <w:rPr>
                <w:rFonts w:ascii="Calibri" w:hAnsi="Calibri"/>
                <w:b/>
                <w:bCs/>
                <w:color w:val="000000"/>
              </w:rPr>
              <w:t>Ingredient</w:t>
            </w:r>
          </w:p>
        </w:tc>
        <w:tc>
          <w:tcPr>
            <w:tcW w:w="2440" w:type="dxa"/>
            <w:gridSpan w:val="2"/>
            <w:tcBorders>
              <w:top w:val="single" w:sz="4" w:space="0" w:color="auto"/>
              <w:left w:val="nil"/>
              <w:bottom w:val="single" w:sz="4" w:space="0" w:color="auto"/>
              <w:right w:val="single" w:sz="4" w:space="0" w:color="auto"/>
            </w:tcBorders>
            <w:shd w:val="clear" w:color="auto" w:fill="auto"/>
            <w:noWrap/>
            <w:vAlign w:val="bottom"/>
            <w:hideMark/>
          </w:tcPr>
          <w:p w:rsidR="00437C1B" w:rsidRPr="00F66590" w:rsidRDefault="00437C1B" w:rsidP="00437C1B">
            <w:pPr>
              <w:jc w:val="center"/>
              <w:rPr>
                <w:rFonts w:ascii="Calibri" w:hAnsi="Calibri"/>
                <w:b/>
                <w:bCs/>
                <w:color w:val="000000"/>
              </w:rPr>
            </w:pPr>
            <w:r w:rsidRPr="00F66590">
              <w:rPr>
                <w:rFonts w:ascii="Calibri" w:hAnsi="Calibri"/>
                <w:b/>
                <w:bCs/>
                <w:color w:val="000000"/>
              </w:rPr>
              <w:t>Amount Needed</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b/>
                <w:bCs/>
                <w:color w:val="000000"/>
              </w:rPr>
            </w:pPr>
            <w:r w:rsidRPr="00F66590">
              <w:rPr>
                <w:rFonts w:ascii="Calibri" w:hAnsi="Calibri"/>
                <w:b/>
                <w:bCs/>
                <w:color w:val="000000"/>
              </w:rPr>
              <w:t>Purchase Unit</w:t>
            </w:r>
          </w:p>
        </w:tc>
        <w:tc>
          <w:tcPr>
            <w:tcW w:w="1900" w:type="dxa"/>
            <w:tcBorders>
              <w:top w:val="single" w:sz="4" w:space="0" w:color="auto"/>
              <w:left w:val="nil"/>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b/>
                <w:bCs/>
                <w:color w:val="000000"/>
              </w:rPr>
            </w:pPr>
            <w:r w:rsidRPr="00F66590">
              <w:rPr>
                <w:rFonts w:ascii="Calibri" w:hAnsi="Calibri"/>
                <w:b/>
                <w:bCs/>
                <w:color w:val="000000"/>
              </w:rPr>
              <w:t>Cost/Purchase Unit</w:t>
            </w:r>
          </w:p>
        </w:tc>
      </w:tr>
      <w:tr w:rsidR="00437C1B" w:rsidRPr="00F66590" w:rsidTr="00437C1B">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ground prime rib</w:t>
            </w:r>
          </w:p>
        </w:tc>
        <w:tc>
          <w:tcPr>
            <w:tcW w:w="632"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jc w:val="right"/>
              <w:rPr>
                <w:rFonts w:ascii="Calibri" w:hAnsi="Calibri"/>
                <w:color w:val="000000"/>
              </w:rPr>
            </w:pPr>
            <w:r w:rsidRPr="00F66590">
              <w:rPr>
                <w:rFonts w:ascii="Calibri" w:hAnsi="Calibri"/>
                <w:color w:val="000000"/>
              </w:rPr>
              <w:t>3</w:t>
            </w:r>
          </w:p>
        </w:tc>
        <w:tc>
          <w:tcPr>
            <w:tcW w:w="1808"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lb.</w:t>
            </w:r>
          </w:p>
        </w:tc>
        <w:tc>
          <w:tcPr>
            <w:tcW w:w="1420"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10-lb box</w:t>
            </w:r>
          </w:p>
        </w:tc>
        <w:tc>
          <w:tcPr>
            <w:tcW w:w="1900"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jc w:val="right"/>
              <w:rPr>
                <w:rFonts w:ascii="Calibri" w:hAnsi="Calibri"/>
                <w:color w:val="000000"/>
              </w:rPr>
            </w:pPr>
            <w:r w:rsidRPr="00F66590">
              <w:rPr>
                <w:rFonts w:ascii="Calibri" w:hAnsi="Calibri"/>
                <w:color w:val="000000"/>
              </w:rPr>
              <w:t>$60.00</w:t>
            </w:r>
          </w:p>
        </w:tc>
      </w:tr>
      <w:tr w:rsidR="00437C1B" w:rsidRPr="00F66590" w:rsidTr="00437C1B">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crispy fried onions</w:t>
            </w:r>
          </w:p>
        </w:tc>
        <w:tc>
          <w:tcPr>
            <w:tcW w:w="632"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jc w:val="right"/>
              <w:rPr>
                <w:rFonts w:ascii="Calibri" w:hAnsi="Calibri"/>
                <w:color w:val="000000"/>
              </w:rPr>
            </w:pPr>
            <w:r w:rsidRPr="00F66590">
              <w:rPr>
                <w:rFonts w:ascii="Calibri" w:hAnsi="Calibri"/>
                <w:color w:val="000000"/>
              </w:rPr>
              <w:t>1</w:t>
            </w:r>
          </w:p>
        </w:tc>
        <w:tc>
          <w:tcPr>
            <w:tcW w:w="1808"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cup</w:t>
            </w:r>
          </w:p>
        </w:tc>
        <w:tc>
          <w:tcPr>
            <w:tcW w:w="1420"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1 gallon</w:t>
            </w:r>
          </w:p>
        </w:tc>
        <w:tc>
          <w:tcPr>
            <w:tcW w:w="1900"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jc w:val="right"/>
              <w:rPr>
                <w:rFonts w:ascii="Calibri" w:hAnsi="Calibri"/>
                <w:color w:val="000000"/>
              </w:rPr>
            </w:pPr>
            <w:r w:rsidRPr="00F66590">
              <w:rPr>
                <w:rFonts w:ascii="Calibri" w:hAnsi="Calibri"/>
                <w:color w:val="000000"/>
              </w:rPr>
              <w:t>$32.00</w:t>
            </w:r>
          </w:p>
        </w:tc>
      </w:tr>
      <w:tr w:rsidR="00437C1B" w:rsidRPr="00F66590" w:rsidTr="00437C1B">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Worcestershire sauce</w:t>
            </w:r>
          </w:p>
        </w:tc>
        <w:tc>
          <w:tcPr>
            <w:tcW w:w="632"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jc w:val="right"/>
              <w:rPr>
                <w:rFonts w:ascii="Calibri" w:hAnsi="Calibri"/>
                <w:color w:val="000000"/>
              </w:rPr>
            </w:pPr>
            <w:r w:rsidRPr="00F66590">
              <w:rPr>
                <w:rFonts w:ascii="Calibri" w:hAnsi="Calibri"/>
                <w:color w:val="000000"/>
              </w:rPr>
              <w:t>3</w:t>
            </w:r>
          </w:p>
        </w:tc>
        <w:tc>
          <w:tcPr>
            <w:tcW w:w="1808"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cup</w:t>
            </w:r>
          </w:p>
        </w:tc>
        <w:tc>
          <w:tcPr>
            <w:tcW w:w="1420"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1 gallon</w:t>
            </w:r>
          </w:p>
        </w:tc>
        <w:tc>
          <w:tcPr>
            <w:tcW w:w="1900"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jc w:val="right"/>
              <w:rPr>
                <w:rFonts w:ascii="Calibri" w:hAnsi="Calibri"/>
                <w:color w:val="000000"/>
              </w:rPr>
            </w:pPr>
            <w:r w:rsidRPr="00F66590">
              <w:rPr>
                <w:rFonts w:ascii="Calibri" w:hAnsi="Calibri"/>
                <w:color w:val="000000"/>
              </w:rPr>
              <w:t>$16.00</w:t>
            </w:r>
          </w:p>
        </w:tc>
      </w:tr>
      <w:tr w:rsidR="00437C1B" w:rsidRPr="00F66590" w:rsidTr="00437C1B">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pre-sliced mushrooms</w:t>
            </w:r>
          </w:p>
        </w:tc>
        <w:tc>
          <w:tcPr>
            <w:tcW w:w="632"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jc w:val="right"/>
              <w:rPr>
                <w:rFonts w:ascii="Calibri" w:hAnsi="Calibri"/>
                <w:color w:val="000000"/>
              </w:rPr>
            </w:pPr>
            <w:r w:rsidRPr="00F66590">
              <w:rPr>
                <w:rFonts w:ascii="Calibri" w:hAnsi="Calibri"/>
                <w:color w:val="000000"/>
              </w:rPr>
              <w:t>1</w:t>
            </w:r>
          </w:p>
        </w:tc>
        <w:tc>
          <w:tcPr>
            <w:tcW w:w="1808"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#10 can</w:t>
            </w:r>
          </w:p>
        </w:tc>
        <w:tc>
          <w:tcPr>
            <w:tcW w:w="1420"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6 #10/case</w:t>
            </w:r>
          </w:p>
        </w:tc>
        <w:tc>
          <w:tcPr>
            <w:tcW w:w="1900"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jc w:val="right"/>
              <w:rPr>
                <w:rFonts w:ascii="Calibri" w:hAnsi="Calibri"/>
                <w:color w:val="000000"/>
              </w:rPr>
            </w:pPr>
            <w:r w:rsidRPr="00F66590">
              <w:rPr>
                <w:rFonts w:ascii="Calibri" w:hAnsi="Calibri"/>
                <w:color w:val="000000"/>
              </w:rPr>
              <w:t>$18.00</w:t>
            </w:r>
          </w:p>
        </w:tc>
      </w:tr>
      <w:tr w:rsidR="00437C1B" w:rsidRPr="00F66590" w:rsidTr="00437C1B">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hamburger buns</w:t>
            </w:r>
          </w:p>
        </w:tc>
        <w:tc>
          <w:tcPr>
            <w:tcW w:w="632"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jc w:val="right"/>
              <w:rPr>
                <w:rFonts w:ascii="Calibri" w:hAnsi="Calibri"/>
                <w:color w:val="000000"/>
              </w:rPr>
            </w:pPr>
            <w:r w:rsidRPr="00F66590">
              <w:rPr>
                <w:rFonts w:ascii="Calibri" w:hAnsi="Calibri"/>
                <w:color w:val="000000"/>
              </w:rPr>
              <w:t>10</w:t>
            </w:r>
          </w:p>
        </w:tc>
        <w:tc>
          <w:tcPr>
            <w:tcW w:w="1808"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 </w:t>
            </w:r>
          </w:p>
        </w:tc>
        <w:tc>
          <w:tcPr>
            <w:tcW w:w="1420"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 xml:space="preserve">a dozen </w:t>
            </w:r>
          </w:p>
        </w:tc>
        <w:tc>
          <w:tcPr>
            <w:tcW w:w="1900"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jc w:val="right"/>
              <w:rPr>
                <w:rFonts w:ascii="Calibri" w:hAnsi="Calibri"/>
                <w:color w:val="000000"/>
              </w:rPr>
            </w:pPr>
            <w:r w:rsidRPr="00F66590">
              <w:rPr>
                <w:rFonts w:ascii="Calibri" w:hAnsi="Calibri"/>
                <w:color w:val="000000"/>
              </w:rPr>
              <w:t>$6.00</w:t>
            </w:r>
          </w:p>
        </w:tc>
      </w:tr>
      <w:tr w:rsidR="00437C1B" w:rsidRPr="00F66590" w:rsidTr="00437C1B">
        <w:trPr>
          <w:trHeight w:val="300"/>
        </w:trPr>
        <w:tc>
          <w:tcPr>
            <w:tcW w:w="2560" w:type="dxa"/>
            <w:tcBorders>
              <w:top w:val="nil"/>
              <w:left w:val="single" w:sz="4" w:space="0" w:color="auto"/>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spreadable cheddar cheese</w:t>
            </w:r>
          </w:p>
        </w:tc>
        <w:tc>
          <w:tcPr>
            <w:tcW w:w="632"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jc w:val="right"/>
              <w:rPr>
                <w:rFonts w:ascii="Calibri" w:hAnsi="Calibri"/>
                <w:color w:val="000000"/>
              </w:rPr>
            </w:pPr>
            <w:r w:rsidRPr="00F66590">
              <w:rPr>
                <w:rFonts w:ascii="Calibri" w:hAnsi="Calibri"/>
                <w:color w:val="000000"/>
              </w:rPr>
              <w:t>1</w:t>
            </w:r>
          </w:p>
        </w:tc>
        <w:tc>
          <w:tcPr>
            <w:tcW w:w="1808"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lb.</w:t>
            </w:r>
          </w:p>
        </w:tc>
        <w:tc>
          <w:tcPr>
            <w:tcW w:w="1420"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rPr>
                <w:rFonts w:ascii="Calibri" w:hAnsi="Calibri"/>
                <w:color w:val="000000"/>
              </w:rPr>
            </w:pPr>
            <w:r w:rsidRPr="00F66590">
              <w:rPr>
                <w:rFonts w:ascii="Calibri" w:hAnsi="Calibri"/>
                <w:color w:val="000000"/>
              </w:rPr>
              <w:t>5 lb.</w:t>
            </w:r>
          </w:p>
        </w:tc>
        <w:tc>
          <w:tcPr>
            <w:tcW w:w="1900" w:type="dxa"/>
            <w:tcBorders>
              <w:top w:val="nil"/>
              <w:left w:val="nil"/>
              <w:bottom w:val="single" w:sz="4" w:space="0" w:color="auto"/>
              <w:right w:val="single" w:sz="4" w:space="0" w:color="auto"/>
            </w:tcBorders>
            <w:shd w:val="clear" w:color="auto" w:fill="auto"/>
            <w:noWrap/>
            <w:vAlign w:val="bottom"/>
            <w:hideMark/>
          </w:tcPr>
          <w:p w:rsidR="00437C1B" w:rsidRPr="00F66590" w:rsidRDefault="00437C1B" w:rsidP="00437C1B">
            <w:pPr>
              <w:jc w:val="right"/>
              <w:rPr>
                <w:rFonts w:ascii="Calibri" w:hAnsi="Calibri"/>
                <w:color w:val="000000"/>
              </w:rPr>
            </w:pPr>
            <w:r w:rsidRPr="00F66590">
              <w:rPr>
                <w:rFonts w:ascii="Calibri" w:hAnsi="Calibri"/>
                <w:color w:val="000000"/>
              </w:rPr>
              <w:t>$15.00</w:t>
            </w:r>
          </w:p>
        </w:tc>
      </w:tr>
    </w:tbl>
    <w:p w:rsidR="00437C1B" w:rsidRDefault="00437C1B" w:rsidP="00437C1B">
      <w:pPr>
        <w:pStyle w:val="NumberListFirst"/>
        <w:tabs>
          <w:tab w:val="clear" w:pos="432"/>
          <w:tab w:val="left" w:pos="540"/>
        </w:tabs>
        <w:ind w:left="990"/>
        <w:rPr>
          <w:i/>
          <w:sz w:val="22"/>
          <w:szCs w:val="22"/>
        </w:rPr>
      </w:pPr>
      <w:r>
        <w:rPr>
          <w:i/>
          <w:sz w:val="22"/>
          <w:szCs w:val="22"/>
        </w:rPr>
        <w:t>1 gallon = 16 cups</w:t>
      </w:r>
    </w:p>
    <w:p w:rsidR="00437C1B" w:rsidRDefault="00437C1B" w:rsidP="00437C1B">
      <w:pPr>
        <w:pStyle w:val="NumberListFirst"/>
        <w:tabs>
          <w:tab w:val="clear" w:pos="432"/>
          <w:tab w:val="left" w:pos="540"/>
        </w:tabs>
        <w:ind w:left="990"/>
        <w:rPr>
          <w:i/>
          <w:sz w:val="22"/>
          <w:szCs w:val="22"/>
        </w:rPr>
      </w:pPr>
    </w:p>
    <w:p w:rsidR="00437C1B" w:rsidRPr="003415A8" w:rsidRDefault="00437C1B" w:rsidP="00437C1B">
      <w:pPr>
        <w:pStyle w:val="NumberList"/>
        <w:numPr>
          <w:ilvl w:val="0"/>
          <w:numId w:val="40"/>
        </w:numPr>
        <w:tabs>
          <w:tab w:val="clear" w:pos="144"/>
          <w:tab w:val="clear" w:pos="360"/>
          <w:tab w:val="left" w:pos="450"/>
        </w:tabs>
        <w:ind w:left="426" w:hanging="426"/>
        <w:rPr>
          <w:color w:val="000000"/>
          <w:sz w:val="22"/>
          <w:szCs w:val="22"/>
        </w:rPr>
      </w:pPr>
      <w:r w:rsidRPr="003415A8">
        <w:rPr>
          <w:color w:val="000000"/>
          <w:sz w:val="22"/>
          <w:szCs w:val="22"/>
        </w:rPr>
        <w:t>The standard portion cost of the ground prime rib is:</w:t>
      </w:r>
    </w:p>
    <w:p w:rsidR="00437C1B" w:rsidRPr="004F7B76" w:rsidRDefault="00437C1B" w:rsidP="00437C1B">
      <w:pPr>
        <w:pStyle w:val="abcd"/>
        <w:numPr>
          <w:ilvl w:val="0"/>
          <w:numId w:val="51"/>
        </w:numPr>
        <w:rPr>
          <w:sz w:val="22"/>
          <w:szCs w:val="22"/>
        </w:rPr>
      </w:pPr>
      <w:r w:rsidRPr="004F7B76">
        <w:rPr>
          <w:sz w:val="22"/>
          <w:szCs w:val="22"/>
        </w:rPr>
        <w:t>$5.40</w:t>
      </w:r>
    </w:p>
    <w:p w:rsidR="00437C1B" w:rsidRPr="003415A8" w:rsidRDefault="00437C1B" w:rsidP="00437C1B">
      <w:pPr>
        <w:pStyle w:val="abcd"/>
        <w:numPr>
          <w:ilvl w:val="0"/>
          <w:numId w:val="51"/>
        </w:numPr>
        <w:rPr>
          <w:sz w:val="22"/>
          <w:szCs w:val="22"/>
          <w:u w:val="single"/>
        </w:rPr>
      </w:pPr>
      <w:r w:rsidRPr="003415A8">
        <w:rPr>
          <w:sz w:val="22"/>
          <w:szCs w:val="22"/>
          <w:u w:val="single"/>
        </w:rPr>
        <w:t>$1.80</w:t>
      </w:r>
    </w:p>
    <w:p w:rsidR="00437C1B" w:rsidRPr="004F7B76" w:rsidRDefault="00437C1B" w:rsidP="00437C1B">
      <w:pPr>
        <w:pStyle w:val="abcd"/>
        <w:numPr>
          <w:ilvl w:val="0"/>
          <w:numId w:val="51"/>
        </w:numPr>
        <w:rPr>
          <w:sz w:val="22"/>
          <w:szCs w:val="22"/>
        </w:rPr>
      </w:pPr>
      <w:r w:rsidRPr="004F7B76">
        <w:rPr>
          <w:sz w:val="22"/>
          <w:szCs w:val="22"/>
        </w:rPr>
        <w:t>$2.00</w:t>
      </w:r>
    </w:p>
    <w:p w:rsidR="00437C1B" w:rsidRPr="004F7B76" w:rsidRDefault="00437C1B" w:rsidP="00437C1B">
      <w:pPr>
        <w:pStyle w:val="abcd"/>
        <w:numPr>
          <w:ilvl w:val="0"/>
          <w:numId w:val="51"/>
        </w:numPr>
        <w:rPr>
          <w:sz w:val="22"/>
          <w:szCs w:val="22"/>
        </w:rPr>
      </w:pPr>
      <w:r w:rsidRPr="004F7B76">
        <w:rPr>
          <w:sz w:val="22"/>
          <w:szCs w:val="22"/>
        </w:rPr>
        <w:t>$6.00</w:t>
      </w:r>
    </w:p>
    <w:p w:rsidR="00437C1B" w:rsidRDefault="00437C1B" w:rsidP="00437C1B">
      <w:pPr>
        <w:pStyle w:val="NumberListFirst"/>
        <w:tabs>
          <w:tab w:val="clear" w:pos="432"/>
          <w:tab w:val="left" w:pos="540"/>
        </w:tabs>
        <w:ind w:left="990"/>
        <w:rPr>
          <w:i/>
          <w:sz w:val="22"/>
          <w:szCs w:val="22"/>
        </w:rPr>
      </w:pPr>
    </w:p>
    <w:p w:rsidR="00437C1B" w:rsidRDefault="00437C1B" w:rsidP="00437C1B">
      <w:pPr>
        <w:pStyle w:val="NumberListFirst"/>
        <w:tabs>
          <w:tab w:val="clear" w:pos="432"/>
          <w:tab w:val="left" w:pos="540"/>
        </w:tabs>
        <w:ind w:left="990"/>
        <w:rPr>
          <w:i/>
          <w:sz w:val="22"/>
          <w:szCs w:val="22"/>
        </w:rPr>
      </w:pPr>
    </w:p>
    <w:p w:rsidR="00437C1B" w:rsidRPr="003415A8" w:rsidRDefault="00437C1B" w:rsidP="00437C1B">
      <w:pPr>
        <w:pStyle w:val="NumberList"/>
        <w:numPr>
          <w:ilvl w:val="0"/>
          <w:numId w:val="40"/>
        </w:numPr>
        <w:tabs>
          <w:tab w:val="clear" w:pos="144"/>
          <w:tab w:val="clear" w:pos="360"/>
          <w:tab w:val="left" w:pos="450"/>
        </w:tabs>
        <w:ind w:left="426" w:hanging="426"/>
        <w:rPr>
          <w:color w:val="000000"/>
          <w:sz w:val="22"/>
          <w:szCs w:val="22"/>
        </w:rPr>
      </w:pPr>
      <w:r w:rsidRPr="003415A8">
        <w:rPr>
          <w:color w:val="000000"/>
          <w:sz w:val="22"/>
          <w:szCs w:val="22"/>
        </w:rPr>
        <w:t xml:space="preserve">The standard portion cost of each </w:t>
      </w:r>
      <w:r>
        <w:rPr>
          <w:color w:val="000000"/>
          <w:sz w:val="22"/>
          <w:szCs w:val="22"/>
        </w:rPr>
        <w:t xml:space="preserve">prime-rib burger </w:t>
      </w:r>
      <w:r w:rsidRPr="003415A8">
        <w:rPr>
          <w:color w:val="000000"/>
          <w:sz w:val="22"/>
          <w:szCs w:val="22"/>
        </w:rPr>
        <w:t xml:space="preserve">is </w:t>
      </w:r>
    </w:p>
    <w:p w:rsidR="00437C1B" w:rsidRPr="00F83B6F" w:rsidRDefault="00437C1B" w:rsidP="00437C1B">
      <w:pPr>
        <w:pStyle w:val="abcd"/>
        <w:numPr>
          <w:ilvl w:val="0"/>
          <w:numId w:val="52"/>
        </w:numPr>
        <w:rPr>
          <w:sz w:val="22"/>
          <w:szCs w:val="22"/>
          <w:u w:val="single"/>
        </w:rPr>
      </w:pPr>
      <w:r w:rsidRPr="00F83B6F">
        <w:rPr>
          <w:sz w:val="22"/>
          <w:szCs w:val="22"/>
          <w:u w:val="single"/>
        </w:rPr>
        <w:t>$3.40</w:t>
      </w:r>
    </w:p>
    <w:p w:rsidR="00437C1B" w:rsidRPr="00F83B6F" w:rsidRDefault="00437C1B" w:rsidP="00437C1B">
      <w:pPr>
        <w:pStyle w:val="abcd"/>
        <w:numPr>
          <w:ilvl w:val="0"/>
          <w:numId w:val="52"/>
        </w:numPr>
        <w:rPr>
          <w:sz w:val="22"/>
          <w:szCs w:val="22"/>
        </w:rPr>
      </w:pPr>
      <w:r w:rsidRPr="00F83B6F">
        <w:rPr>
          <w:sz w:val="22"/>
          <w:szCs w:val="22"/>
        </w:rPr>
        <w:t>$14.70</w:t>
      </w:r>
    </w:p>
    <w:p w:rsidR="00437C1B" w:rsidRPr="00F83B6F" w:rsidRDefault="00437C1B" w:rsidP="00437C1B">
      <w:pPr>
        <w:pStyle w:val="abcd"/>
        <w:numPr>
          <w:ilvl w:val="0"/>
          <w:numId w:val="52"/>
        </w:numPr>
        <w:rPr>
          <w:sz w:val="22"/>
          <w:szCs w:val="22"/>
        </w:rPr>
      </w:pPr>
      <w:r w:rsidRPr="00F83B6F">
        <w:rPr>
          <w:sz w:val="22"/>
          <w:szCs w:val="22"/>
        </w:rPr>
        <w:t>$3.50</w:t>
      </w:r>
    </w:p>
    <w:p w:rsidR="00437C1B" w:rsidRPr="00F83B6F" w:rsidRDefault="00437C1B" w:rsidP="00437C1B">
      <w:pPr>
        <w:pStyle w:val="abcd"/>
        <w:numPr>
          <w:ilvl w:val="0"/>
          <w:numId w:val="52"/>
        </w:numPr>
        <w:rPr>
          <w:sz w:val="22"/>
          <w:szCs w:val="22"/>
        </w:rPr>
      </w:pPr>
      <w:r w:rsidRPr="00F83B6F">
        <w:rPr>
          <w:sz w:val="22"/>
          <w:szCs w:val="22"/>
        </w:rPr>
        <w:t>$3.20</w:t>
      </w:r>
    </w:p>
    <w:p w:rsidR="00437C1B" w:rsidRDefault="00437C1B" w:rsidP="00437C1B">
      <w:pPr>
        <w:pStyle w:val="NumberListFirst"/>
        <w:tabs>
          <w:tab w:val="clear" w:pos="432"/>
          <w:tab w:val="left" w:pos="540"/>
        </w:tabs>
        <w:ind w:left="990"/>
        <w:rPr>
          <w:i/>
          <w:sz w:val="22"/>
          <w:szCs w:val="22"/>
        </w:rPr>
      </w:pPr>
    </w:p>
    <w:p w:rsidR="00437C1B" w:rsidRDefault="00437C1B" w:rsidP="00437C1B">
      <w:pPr>
        <w:pStyle w:val="NumberListFirst"/>
        <w:tabs>
          <w:tab w:val="clear" w:pos="432"/>
          <w:tab w:val="left" w:pos="540"/>
        </w:tabs>
        <w:ind w:left="990"/>
        <w:rPr>
          <w:i/>
          <w:sz w:val="22"/>
          <w:szCs w:val="22"/>
        </w:rPr>
      </w:pPr>
    </w:p>
    <w:p w:rsidR="00437C1B" w:rsidRPr="003415A8" w:rsidRDefault="00437C1B" w:rsidP="00437C1B">
      <w:pPr>
        <w:pStyle w:val="NumberList"/>
        <w:numPr>
          <w:ilvl w:val="0"/>
          <w:numId w:val="40"/>
        </w:numPr>
        <w:tabs>
          <w:tab w:val="clear" w:pos="144"/>
          <w:tab w:val="clear" w:pos="360"/>
          <w:tab w:val="left" w:pos="450"/>
        </w:tabs>
        <w:ind w:left="426" w:hanging="426"/>
        <w:rPr>
          <w:color w:val="000000"/>
          <w:sz w:val="22"/>
          <w:szCs w:val="22"/>
        </w:rPr>
      </w:pPr>
      <w:r w:rsidRPr="003415A8">
        <w:rPr>
          <w:color w:val="000000"/>
          <w:sz w:val="22"/>
          <w:szCs w:val="22"/>
        </w:rPr>
        <w:t xml:space="preserve">If the budgeted food cost is 35%, according to the ingredients markup pricing method,  the base selling price for this menu item should be: </w:t>
      </w:r>
    </w:p>
    <w:p w:rsidR="00437C1B" w:rsidRPr="00F83B6F" w:rsidRDefault="00437C1B" w:rsidP="00437C1B">
      <w:pPr>
        <w:pStyle w:val="abcd"/>
        <w:numPr>
          <w:ilvl w:val="0"/>
          <w:numId w:val="53"/>
        </w:numPr>
        <w:rPr>
          <w:sz w:val="22"/>
          <w:szCs w:val="22"/>
        </w:rPr>
      </w:pPr>
      <w:r w:rsidRPr="00F83B6F">
        <w:rPr>
          <w:sz w:val="22"/>
          <w:szCs w:val="22"/>
        </w:rPr>
        <w:t>$5.14</w:t>
      </w:r>
    </w:p>
    <w:p w:rsidR="00437C1B" w:rsidRPr="00F83B6F" w:rsidRDefault="00437C1B" w:rsidP="00437C1B">
      <w:pPr>
        <w:pStyle w:val="abcd"/>
        <w:numPr>
          <w:ilvl w:val="0"/>
          <w:numId w:val="53"/>
        </w:numPr>
        <w:rPr>
          <w:sz w:val="22"/>
          <w:szCs w:val="22"/>
        </w:rPr>
      </w:pPr>
      <w:r w:rsidRPr="00F83B6F">
        <w:rPr>
          <w:sz w:val="22"/>
          <w:szCs w:val="22"/>
        </w:rPr>
        <w:t>$10.00</w:t>
      </w:r>
    </w:p>
    <w:p w:rsidR="00437C1B" w:rsidRPr="00F83B6F" w:rsidRDefault="00437C1B" w:rsidP="00437C1B">
      <w:pPr>
        <w:pStyle w:val="abcd"/>
        <w:numPr>
          <w:ilvl w:val="0"/>
          <w:numId w:val="53"/>
        </w:numPr>
        <w:rPr>
          <w:sz w:val="22"/>
          <w:szCs w:val="22"/>
        </w:rPr>
      </w:pPr>
      <w:r w:rsidRPr="00F83B6F">
        <w:rPr>
          <w:sz w:val="22"/>
          <w:szCs w:val="22"/>
        </w:rPr>
        <w:t>$9.14</w:t>
      </w:r>
    </w:p>
    <w:p w:rsidR="00437C1B" w:rsidRPr="00F83B6F" w:rsidRDefault="00437C1B" w:rsidP="00437C1B">
      <w:pPr>
        <w:pStyle w:val="abcd"/>
        <w:numPr>
          <w:ilvl w:val="0"/>
          <w:numId w:val="53"/>
        </w:numPr>
        <w:rPr>
          <w:sz w:val="22"/>
          <w:szCs w:val="22"/>
          <w:u w:val="single"/>
        </w:rPr>
      </w:pPr>
      <w:r w:rsidRPr="00F83B6F">
        <w:rPr>
          <w:sz w:val="22"/>
          <w:szCs w:val="22"/>
          <w:u w:val="single"/>
        </w:rPr>
        <w:t>$9.71</w:t>
      </w:r>
    </w:p>
    <w:p w:rsidR="00DF1747" w:rsidRDefault="00DF1747" w:rsidP="00DF1747">
      <w:pPr>
        <w:pStyle w:val="abcd"/>
        <w:rPr>
          <w:sz w:val="22"/>
          <w:szCs w:val="22"/>
        </w:rPr>
      </w:pPr>
    </w:p>
    <w:p w:rsidR="00DF1747" w:rsidRDefault="00DF1747" w:rsidP="00DF1747">
      <w:pPr>
        <w:pStyle w:val="abcd"/>
        <w:rPr>
          <w:sz w:val="22"/>
          <w:szCs w:val="22"/>
        </w:rPr>
      </w:pPr>
    </w:p>
    <w:p w:rsidR="00920A09" w:rsidRPr="00F83B6F" w:rsidRDefault="00920A09" w:rsidP="00920A09">
      <w:pPr>
        <w:pStyle w:val="abcd"/>
        <w:ind w:left="864" w:firstLine="0"/>
        <w:rPr>
          <w:sz w:val="22"/>
          <w:szCs w:val="22"/>
          <w:u w:val="single"/>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After analyzing menu items, the management team at the Sports Bar &amp; Grill decided that they could increase the prices of several menu items, sell fewer of them, but increase overall revenues.  The demand for these menu items would best be characterized as:</w:t>
      </w:r>
    </w:p>
    <w:p w:rsidR="00E07B42" w:rsidRPr="00785AF1" w:rsidRDefault="00E07B42" w:rsidP="00185925">
      <w:pPr>
        <w:pStyle w:val="abcd"/>
        <w:numPr>
          <w:ilvl w:val="0"/>
          <w:numId w:val="24"/>
        </w:numPr>
        <w:rPr>
          <w:sz w:val="22"/>
          <w:szCs w:val="22"/>
          <w:u w:val="single"/>
        </w:rPr>
      </w:pPr>
      <w:r w:rsidRPr="00785AF1">
        <w:rPr>
          <w:sz w:val="22"/>
          <w:szCs w:val="22"/>
          <w:u w:val="single"/>
        </w:rPr>
        <w:t>inelastic.</w:t>
      </w:r>
    </w:p>
    <w:p w:rsidR="00E07B42" w:rsidRPr="00F46254" w:rsidRDefault="00E07B42" w:rsidP="00185925">
      <w:pPr>
        <w:pStyle w:val="abcd"/>
        <w:numPr>
          <w:ilvl w:val="0"/>
          <w:numId w:val="24"/>
        </w:numPr>
        <w:rPr>
          <w:sz w:val="22"/>
          <w:szCs w:val="22"/>
        </w:rPr>
      </w:pPr>
      <w:r w:rsidRPr="00F46254">
        <w:rPr>
          <w:sz w:val="22"/>
          <w:szCs w:val="22"/>
        </w:rPr>
        <w:t>high.</w:t>
      </w:r>
    </w:p>
    <w:p w:rsidR="00E07B42" w:rsidRPr="00F46254" w:rsidRDefault="00E07B42" w:rsidP="00185925">
      <w:pPr>
        <w:pStyle w:val="abcd"/>
        <w:numPr>
          <w:ilvl w:val="0"/>
          <w:numId w:val="24"/>
        </w:numPr>
        <w:rPr>
          <w:sz w:val="22"/>
          <w:szCs w:val="22"/>
        </w:rPr>
      </w:pPr>
      <w:r w:rsidRPr="00F46254">
        <w:rPr>
          <w:sz w:val="22"/>
          <w:szCs w:val="22"/>
        </w:rPr>
        <w:t>elastic.</w:t>
      </w:r>
    </w:p>
    <w:p w:rsidR="00E07B42" w:rsidRPr="00F46254" w:rsidRDefault="00E07B42" w:rsidP="00185925">
      <w:pPr>
        <w:pStyle w:val="abcd"/>
        <w:numPr>
          <w:ilvl w:val="0"/>
          <w:numId w:val="24"/>
        </w:numPr>
        <w:rPr>
          <w:sz w:val="22"/>
          <w:szCs w:val="22"/>
        </w:rPr>
      </w:pPr>
      <w:r w:rsidRPr="00F46254">
        <w:rPr>
          <w:sz w:val="22"/>
          <w:szCs w:val="22"/>
        </w:rPr>
        <w:t>low.</w:t>
      </w: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The corporate management team of a theme restaurant chain recently evaluated the chain’s menu items and identified several puzzles—items that are high in contribution margin but low in popularity. Which of the following would be reasonable strategies for the management team to adopt in relation to these items?</w:t>
      </w:r>
    </w:p>
    <w:p w:rsidR="00E07B42" w:rsidRPr="00F46254" w:rsidRDefault="00E07B42" w:rsidP="00185925">
      <w:pPr>
        <w:pStyle w:val="abcd"/>
        <w:numPr>
          <w:ilvl w:val="0"/>
          <w:numId w:val="25"/>
        </w:numPr>
        <w:rPr>
          <w:sz w:val="22"/>
          <w:szCs w:val="22"/>
        </w:rPr>
      </w:pPr>
      <w:r w:rsidRPr="00F46254">
        <w:rPr>
          <w:sz w:val="22"/>
          <w:szCs w:val="22"/>
        </w:rPr>
        <w:t xml:space="preserve">Decrease prices. </w:t>
      </w:r>
    </w:p>
    <w:p w:rsidR="00E07B42" w:rsidRPr="00F46254" w:rsidRDefault="00E07B42" w:rsidP="00185925">
      <w:pPr>
        <w:pStyle w:val="abcd"/>
        <w:numPr>
          <w:ilvl w:val="0"/>
          <w:numId w:val="25"/>
        </w:numPr>
        <w:rPr>
          <w:sz w:val="22"/>
          <w:szCs w:val="22"/>
        </w:rPr>
      </w:pPr>
      <w:r w:rsidRPr="00F46254">
        <w:rPr>
          <w:sz w:val="22"/>
          <w:szCs w:val="22"/>
        </w:rPr>
        <w:t>Place the items in more visible locations on the menu.</w:t>
      </w:r>
    </w:p>
    <w:p w:rsidR="00E07B42" w:rsidRPr="00F46254" w:rsidRDefault="00E07B42" w:rsidP="00185925">
      <w:pPr>
        <w:pStyle w:val="abcd"/>
        <w:numPr>
          <w:ilvl w:val="0"/>
          <w:numId w:val="25"/>
        </w:numPr>
        <w:rPr>
          <w:sz w:val="22"/>
          <w:szCs w:val="22"/>
        </w:rPr>
      </w:pPr>
      <w:r w:rsidRPr="00F46254">
        <w:rPr>
          <w:sz w:val="22"/>
          <w:szCs w:val="22"/>
        </w:rPr>
        <w:t>Shift demand to these items by using suggestive selling techniques.</w:t>
      </w:r>
    </w:p>
    <w:p w:rsidR="00E07B42" w:rsidRDefault="00E07B42" w:rsidP="00185925">
      <w:pPr>
        <w:pStyle w:val="abcd"/>
        <w:numPr>
          <w:ilvl w:val="0"/>
          <w:numId w:val="25"/>
        </w:numPr>
        <w:rPr>
          <w:sz w:val="22"/>
          <w:szCs w:val="22"/>
          <w:u w:val="single"/>
        </w:rPr>
      </w:pPr>
      <w:r w:rsidRPr="00785AF1">
        <w:rPr>
          <w:sz w:val="22"/>
          <w:szCs w:val="22"/>
          <w:u w:val="single"/>
        </w:rPr>
        <w:t>All of the above are reasonable strategies.</w:t>
      </w:r>
    </w:p>
    <w:p w:rsidR="0047516E" w:rsidRDefault="0047516E" w:rsidP="0047516E">
      <w:pPr>
        <w:pStyle w:val="abcd"/>
        <w:ind w:left="864" w:firstLine="0"/>
        <w:rPr>
          <w:sz w:val="22"/>
          <w:szCs w:val="22"/>
          <w:u w:val="single"/>
        </w:rPr>
      </w:pPr>
    </w:p>
    <w:p w:rsidR="005C3380" w:rsidRPr="00785AF1" w:rsidRDefault="005C3380" w:rsidP="0047516E">
      <w:pPr>
        <w:pStyle w:val="abcd"/>
        <w:ind w:left="864" w:firstLine="0"/>
        <w:rPr>
          <w:sz w:val="22"/>
          <w:szCs w:val="22"/>
          <w:u w:val="single"/>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Menu engineering classifies menu items that are low in popularity and low in contribution margin as:</w:t>
      </w:r>
    </w:p>
    <w:p w:rsidR="00E07B42" w:rsidRPr="00F46254" w:rsidRDefault="00E07B42" w:rsidP="00185925">
      <w:pPr>
        <w:pStyle w:val="abcd"/>
        <w:numPr>
          <w:ilvl w:val="0"/>
          <w:numId w:val="26"/>
        </w:numPr>
        <w:rPr>
          <w:sz w:val="22"/>
          <w:szCs w:val="22"/>
        </w:rPr>
      </w:pPr>
      <w:r w:rsidRPr="00F46254">
        <w:rPr>
          <w:sz w:val="22"/>
          <w:szCs w:val="22"/>
        </w:rPr>
        <w:t>puzzles.</w:t>
      </w:r>
    </w:p>
    <w:p w:rsidR="00E07B42" w:rsidRPr="00F46254" w:rsidRDefault="00E07B42" w:rsidP="00185925">
      <w:pPr>
        <w:pStyle w:val="abcd"/>
        <w:numPr>
          <w:ilvl w:val="0"/>
          <w:numId w:val="26"/>
        </w:numPr>
        <w:rPr>
          <w:sz w:val="22"/>
          <w:szCs w:val="22"/>
        </w:rPr>
      </w:pPr>
      <w:r w:rsidRPr="00F46254">
        <w:rPr>
          <w:sz w:val="22"/>
          <w:szCs w:val="22"/>
        </w:rPr>
        <w:t>plowhorses.</w:t>
      </w:r>
    </w:p>
    <w:p w:rsidR="00E07B42" w:rsidRPr="00F46254" w:rsidRDefault="00E07B42" w:rsidP="00185925">
      <w:pPr>
        <w:pStyle w:val="abcd"/>
        <w:numPr>
          <w:ilvl w:val="0"/>
          <w:numId w:val="26"/>
        </w:numPr>
        <w:rPr>
          <w:sz w:val="22"/>
          <w:szCs w:val="22"/>
        </w:rPr>
      </w:pPr>
      <w:r w:rsidRPr="00F46254">
        <w:rPr>
          <w:sz w:val="22"/>
          <w:szCs w:val="22"/>
        </w:rPr>
        <w:t>stars.</w:t>
      </w:r>
    </w:p>
    <w:p w:rsidR="00E07B42" w:rsidRDefault="00E07B42" w:rsidP="00185925">
      <w:pPr>
        <w:pStyle w:val="abcd"/>
        <w:numPr>
          <w:ilvl w:val="0"/>
          <w:numId w:val="26"/>
        </w:numPr>
        <w:rPr>
          <w:sz w:val="22"/>
          <w:szCs w:val="22"/>
          <w:u w:val="single"/>
        </w:rPr>
      </w:pPr>
      <w:r w:rsidRPr="00B4007E">
        <w:rPr>
          <w:sz w:val="22"/>
          <w:szCs w:val="22"/>
          <w:u w:val="single"/>
        </w:rPr>
        <w:t>dogs.</w:t>
      </w:r>
    </w:p>
    <w:p w:rsidR="005C3380" w:rsidRDefault="005C3380" w:rsidP="005C3380">
      <w:pPr>
        <w:pStyle w:val="abcd"/>
        <w:rPr>
          <w:sz w:val="22"/>
          <w:szCs w:val="22"/>
          <w:u w:val="single"/>
        </w:rPr>
      </w:pPr>
    </w:p>
    <w:p w:rsidR="005C3380" w:rsidRPr="00B4007E" w:rsidRDefault="005C3380" w:rsidP="005C3380">
      <w:pPr>
        <w:pStyle w:val="abcd"/>
        <w:rPr>
          <w:sz w:val="22"/>
          <w:szCs w:val="22"/>
          <w:u w:val="single"/>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A restaurant wastes $600 each month because of poor purchasing practices.  If the operation’s budget targets a profit of 15 percent of revenues, how much additional revenue must be generated by year’s end to recoup the $600 of wasted resources each month?</w:t>
      </w:r>
    </w:p>
    <w:p w:rsidR="00E07B42" w:rsidRPr="00F46254" w:rsidRDefault="00E07B42" w:rsidP="00185925">
      <w:pPr>
        <w:pStyle w:val="abcd"/>
        <w:numPr>
          <w:ilvl w:val="0"/>
          <w:numId w:val="27"/>
        </w:numPr>
        <w:rPr>
          <w:sz w:val="22"/>
          <w:szCs w:val="22"/>
        </w:rPr>
      </w:pPr>
      <w:r w:rsidRPr="00F46254">
        <w:rPr>
          <w:sz w:val="22"/>
          <w:szCs w:val="22"/>
        </w:rPr>
        <w:t>$4,000</w:t>
      </w:r>
    </w:p>
    <w:p w:rsidR="00E07B42" w:rsidRPr="00F46254" w:rsidRDefault="00E07B42" w:rsidP="00185925">
      <w:pPr>
        <w:pStyle w:val="abcd"/>
        <w:numPr>
          <w:ilvl w:val="0"/>
          <w:numId w:val="27"/>
        </w:numPr>
        <w:rPr>
          <w:sz w:val="22"/>
          <w:szCs w:val="22"/>
        </w:rPr>
      </w:pPr>
      <w:r w:rsidRPr="00F46254">
        <w:rPr>
          <w:sz w:val="22"/>
          <w:szCs w:val="22"/>
        </w:rPr>
        <w:t>$24,000</w:t>
      </w:r>
    </w:p>
    <w:p w:rsidR="00E07B42" w:rsidRPr="00785AF1" w:rsidRDefault="00E07B42" w:rsidP="00185925">
      <w:pPr>
        <w:pStyle w:val="abcd"/>
        <w:numPr>
          <w:ilvl w:val="0"/>
          <w:numId w:val="27"/>
        </w:numPr>
        <w:rPr>
          <w:sz w:val="22"/>
          <w:szCs w:val="22"/>
          <w:u w:val="single"/>
        </w:rPr>
      </w:pPr>
      <w:r w:rsidRPr="00785AF1">
        <w:rPr>
          <w:sz w:val="22"/>
          <w:szCs w:val="22"/>
          <w:u w:val="single"/>
        </w:rPr>
        <w:t>$48,000</w:t>
      </w:r>
    </w:p>
    <w:p w:rsidR="00E07B42" w:rsidRDefault="00E07B42" w:rsidP="00185925">
      <w:pPr>
        <w:pStyle w:val="abcd"/>
        <w:numPr>
          <w:ilvl w:val="0"/>
          <w:numId w:val="27"/>
        </w:numPr>
        <w:rPr>
          <w:sz w:val="22"/>
          <w:szCs w:val="22"/>
        </w:rPr>
      </w:pPr>
      <w:r w:rsidRPr="00F46254">
        <w:rPr>
          <w:sz w:val="22"/>
          <w:szCs w:val="22"/>
        </w:rPr>
        <w:t>$52,000</w:t>
      </w:r>
    </w:p>
    <w:p w:rsidR="005C3380" w:rsidRDefault="005C3380" w:rsidP="005C3380">
      <w:pPr>
        <w:pStyle w:val="abcd"/>
        <w:rPr>
          <w:sz w:val="22"/>
          <w:szCs w:val="22"/>
        </w:rPr>
      </w:pPr>
    </w:p>
    <w:p w:rsidR="005C3380" w:rsidRPr="00F46254" w:rsidRDefault="005C3380" w:rsidP="005C3380">
      <w:pPr>
        <w:pStyle w:val="abcd"/>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In relation to the food service purchasing cycle, which of the following positions is generally responsible for completing an issue requisition when items are needed in food production areas?</w:t>
      </w:r>
    </w:p>
    <w:p w:rsidR="00E07B42" w:rsidRPr="00785AF1" w:rsidRDefault="00E07B42" w:rsidP="00185925">
      <w:pPr>
        <w:pStyle w:val="abcd"/>
        <w:numPr>
          <w:ilvl w:val="0"/>
          <w:numId w:val="28"/>
        </w:numPr>
        <w:rPr>
          <w:sz w:val="22"/>
          <w:szCs w:val="22"/>
          <w:u w:val="single"/>
        </w:rPr>
      </w:pPr>
      <w:r w:rsidRPr="00785AF1">
        <w:rPr>
          <w:sz w:val="22"/>
          <w:szCs w:val="22"/>
          <w:u w:val="single"/>
        </w:rPr>
        <w:t>chef</w:t>
      </w:r>
    </w:p>
    <w:p w:rsidR="00E07B42" w:rsidRPr="00F46254" w:rsidRDefault="00E07B42" w:rsidP="00185925">
      <w:pPr>
        <w:pStyle w:val="abcd"/>
        <w:numPr>
          <w:ilvl w:val="0"/>
          <w:numId w:val="28"/>
        </w:numPr>
        <w:rPr>
          <w:sz w:val="22"/>
          <w:szCs w:val="22"/>
        </w:rPr>
      </w:pPr>
      <w:r w:rsidRPr="00F46254">
        <w:rPr>
          <w:sz w:val="22"/>
          <w:szCs w:val="22"/>
        </w:rPr>
        <w:t>purchasing agent</w:t>
      </w:r>
    </w:p>
    <w:p w:rsidR="00E07B42" w:rsidRPr="00F46254" w:rsidRDefault="00E07B42" w:rsidP="00185925">
      <w:pPr>
        <w:pStyle w:val="abcd"/>
        <w:numPr>
          <w:ilvl w:val="0"/>
          <w:numId w:val="28"/>
        </w:numPr>
        <w:rPr>
          <w:sz w:val="22"/>
          <w:szCs w:val="22"/>
        </w:rPr>
      </w:pPr>
      <w:r w:rsidRPr="00F46254">
        <w:rPr>
          <w:sz w:val="22"/>
          <w:szCs w:val="22"/>
        </w:rPr>
        <w:t>receiving agent</w:t>
      </w:r>
    </w:p>
    <w:p w:rsidR="00E07B42" w:rsidRDefault="00E07B42" w:rsidP="00185925">
      <w:pPr>
        <w:pStyle w:val="abcd"/>
        <w:numPr>
          <w:ilvl w:val="0"/>
          <w:numId w:val="28"/>
        </w:numPr>
        <w:rPr>
          <w:sz w:val="22"/>
          <w:szCs w:val="22"/>
        </w:rPr>
      </w:pPr>
      <w:r w:rsidRPr="00F46254">
        <w:rPr>
          <w:sz w:val="22"/>
          <w:szCs w:val="22"/>
        </w:rPr>
        <w:t>storeroom clerk</w:t>
      </w:r>
    </w:p>
    <w:p w:rsidR="005C3380" w:rsidRDefault="005C3380" w:rsidP="005C3380">
      <w:pPr>
        <w:pStyle w:val="abcd"/>
        <w:rPr>
          <w:sz w:val="22"/>
          <w:szCs w:val="22"/>
        </w:rPr>
      </w:pPr>
    </w:p>
    <w:p w:rsidR="005C3380" w:rsidRPr="00F46254" w:rsidRDefault="005C3380" w:rsidP="005C3380">
      <w:pPr>
        <w:pStyle w:val="abcd"/>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Which of the following terms describes a series of records, documents, or reports that trace the flow of resources through an operation?</w:t>
      </w:r>
    </w:p>
    <w:p w:rsidR="00E07B42" w:rsidRPr="00F46254" w:rsidRDefault="00E07B42" w:rsidP="00185925">
      <w:pPr>
        <w:pStyle w:val="abcd"/>
        <w:numPr>
          <w:ilvl w:val="0"/>
          <w:numId w:val="29"/>
        </w:numPr>
        <w:rPr>
          <w:sz w:val="22"/>
          <w:szCs w:val="22"/>
        </w:rPr>
      </w:pPr>
      <w:r w:rsidRPr="00F46254">
        <w:rPr>
          <w:sz w:val="22"/>
          <w:szCs w:val="22"/>
        </w:rPr>
        <w:t>purchase specification</w:t>
      </w:r>
    </w:p>
    <w:p w:rsidR="00E07B42" w:rsidRPr="00785AF1" w:rsidRDefault="00E07B42" w:rsidP="00185925">
      <w:pPr>
        <w:pStyle w:val="abcd"/>
        <w:numPr>
          <w:ilvl w:val="0"/>
          <w:numId w:val="29"/>
        </w:numPr>
        <w:rPr>
          <w:sz w:val="22"/>
          <w:szCs w:val="22"/>
          <w:u w:val="single"/>
        </w:rPr>
      </w:pPr>
      <w:r w:rsidRPr="00785AF1">
        <w:rPr>
          <w:sz w:val="22"/>
          <w:szCs w:val="22"/>
          <w:u w:val="single"/>
        </w:rPr>
        <w:t>audit trail</w:t>
      </w:r>
    </w:p>
    <w:p w:rsidR="00E07B42" w:rsidRPr="00F46254" w:rsidRDefault="00E07B42" w:rsidP="00185925">
      <w:pPr>
        <w:pStyle w:val="abcd"/>
        <w:numPr>
          <w:ilvl w:val="0"/>
          <w:numId w:val="29"/>
        </w:numPr>
        <w:rPr>
          <w:sz w:val="22"/>
          <w:szCs w:val="22"/>
        </w:rPr>
      </w:pPr>
      <w:r w:rsidRPr="00F46254">
        <w:rPr>
          <w:sz w:val="22"/>
          <w:szCs w:val="22"/>
        </w:rPr>
        <w:t>delivery invoice</w:t>
      </w:r>
    </w:p>
    <w:p w:rsidR="00E07B42" w:rsidRDefault="00E07B42" w:rsidP="00185925">
      <w:pPr>
        <w:pStyle w:val="abcd"/>
        <w:numPr>
          <w:ilvl w:val="0"/>
          <w:numId w:val="29"/>
        </w:numPr>
        <w:rPr>
          <w:sz w:val="22"/>
          <w:szCs w:val="22"/>
        </w:rPr>
      </w:pPr>
      <w:r w:rsidRPr="00F46254">
        <w:rPr>
          <w:sz w:val="22"/>
          <w:szCs w:val="22"/>
        </w:rPr>
        <w:t>inventory checklist</w:t>
      </w:r>
    </w:p>
    <w:p w:rsidR="005C3380" w:rsidRDefault="005C3380" w:rsidP="005C3380">
      <w:pPr>
        <w:pStyle w:val="abcd"/>
        <w:rPr>
          <w:sz w:val="22"/>
          <w:szCs w:val="22"/>
        </w:rPr>
      </w:pPr>
    </w:p>
    <w:p w:rsidR="005C3380" w:rsidRDefault="005C3380" w:rsidP="005C3380">
      <w:pPr>
        <w:pStyle w:val="abcd"/>
        <w:rPr>
          <w:sz w:val="22"/>
          <w:szCs w:val="22"/>
        </w:rPr>
      </w:pPr>
    </w:p>
    <w:p w:rsidR="005C3380" w:rsidRDefault="005C3380" w:rsidP="005C3380">
      <w:pPr>
        <w:pStyle w:val="abcd"/>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lastRenderedPageBreak/>
        <w:t>The manager of a new, 120-seat, independent restaurant will start operations with an inexperienced chef and kitchen staff.  Which of the following supplier selection criteria would the manager likely rank as most important?</w:t>
      </w:r>
    </w:p>
    <w:p w:rsidR="00E07B42" w:rsidRPr="00F46254" w:rsidRDefault="00E07B42" w:rsidP="00185925">
      <w:pPr>
        <w:pStyle w:val="abcd"/>
        <w:numPr>
          <w:ilvl w:val="0"/>
          <w:numId w:val="30"/>
        </w:numPr>
        <w:rPr>
          <w:sz w:val="22"/>
          <w:szCs w:val="22"/>
        </w:rPr>
      </w:pPr>
      <w:r w:rsidRPr="00F46254">
        <w:rPr>
          <w:sz w:val="22"/>
          <w:szCs w:val="22"/>
        </w:rPr>
        <w:t>location of supplier</w:t>
      </w:r>
    </w:p>
    <w:p w:rsidR="00E07B42" w:rsidRPr="00F46254" w:rsidRDefault="00E07B42" w:rsidP="00185925">
      <w:pPr>
        <w:pStyle w:val="abcd"/>
        <w:numPr>
          <w:ilvl w:val="0"/>
          <w:numId w:val="30"/>
        </w:numPr>
        <w:rPr>
          <w:sz w:val="22"/>
          <w:szCs w:val="22"/>
        </w:rPr>
      </w:pPr>
      <w:r w:rsidRPr="00F46254">
        <w:rPr>
          <w:sz w:val="22"/>
          <w:szCs w:val="22"/>
        </w:rPr>
        <w:t>quality of the supplier’s operation</w:t>
      </w:r>
    </w:p>
    <w:p w:rsidR="00E07B42" w:rsidRPr="00F46254" w:rsidRDefault="00E07B42" w:rsidP="00185925">
      <w:pPr>
        <w:pStyle w:val="abcd"/>
        <w:numPr>
          <w:ilvl w:val="0"/>
          <w:numId w:val="30"/>
        </w:numPr>
        <w:rPr>
          <w:sz w:val="22"/>
          <w:szCs w:val="22"/>
        </w:rPr>
      </w:pPr>
      <w:r w:rsidRPr="00F46254">
        <w:rPr>
          <w:sz w:val="22"/>
          <w:szCs w:val="22"/>
        </w:rPr>
        <w:t>honesty and fairness of the supplier</w:t>
      </w:r>
    </w:p>
    <w:p w:rsidR="00E07B42" w:rsidRDefault="00E07B42" w:rsidP="00185925">
      <w:pPr>
        <w:pStyle w:val="abcd"/>
        <w:numPr>
          <w:ilvl w:val="0"/>
          <w:numId w:val="30"/>
        </w:numPr>
        <w:rPr>
          <w:sz w:val="22"/>
          <w:szCs w:val="22"/>
          <w:u w:val="single"/>
        </w:rPr>
      </w:pPr>
      <w:r w:rsidRPr="00785AF1">
        <w:rPr>
          <w:sz w:val="22"/>
          <w:szCs w:val="22"/>
          <w:u w:val="single"/>
        </w:rPr>
        <w:t>technical ability of the supplier’s staff</w:t>
      </w:r>
    </w:p>
    <w:p w:rsidR="005C3380" w:rsidRDefault="005C3380" w:rsidP="005C3380">
      <w:pPr>
        <w:pStyle w:val="abcd"/>
        <w:rPr>
          <w:sz w:val="22"/>
          <w:szCs w:val="22"/>
          <w:u w:val="single"/>
        </w:rPr>
      </w:pPr>
    </w:p>
    <w:p w:rsidR="005C3380" w:rsidRPr="00785AF1" w:rsidRDefault="005C3380" w:rsidP="005C3380">
      <w:pPr>
        <w:pStyle w:val="abcd"/>
        <w:rPr>
          <w:sz w:val="22"/>
          <w:szCs w:val="22"/>
          <w:u w:val="single"/>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In relation to the purchasing function, the term quality refers to:</w:t>
      </w:r>
    </w:p>
    <w:p w:rsidR="00E07B42" w:rsidRPr="00F46254" w:rsidRDefault="00E07B42" w:rsidP="00185925">
      <w:pPr>
        <w:pStyle w:val="abcd"/>
        <w:numPr>
          <w:ilvl w:val="0"/>
          <w:numId w:val="31"/>
        </w:numPr>
        <w:rPr>
          <w:sz w:val="22"/>
          <w:szCs w:val="22"/>
        </w:rPr>
      </w:pPr>
      <w:r w:rsidRPr="00F46254">
        <w:rPr>
          <w:sz w:val="22"/>
          <w:szCs w:val="22"/>
        </w:rPr>
        <w:t>highest price.</w:t>
      </w:r>
    </w:p>
    <w:p w:rsidR="00E07B42" w:rsidRPr="00F46254" w:rsidRDefault="00E07B42" w:rsidP="00185925">
      <w:pPr>
        <w:pStyle w:val="abcd"/>
        <w:numPr>
          <w:ilvl w:val="0"/>
          <w:numId w:val="31"/>
        </w:numPr>
        <w:rPr>
          <w:sz w:val="22"/>
          <w:szCs w:val="22"/>
        </w:rPr>
      </w:pPr>
      <w:r w:rsidRPr="00F46254">
        <w:rPr>
          <w:sz w:val="22"/>
          <w:szCs w:val="22"/>
        </w:rPr>
        <w:t>popularity of a menu item.</w:t>
      </w:r>
    </w:p>
    <w:p w:rsidR="00E07B42" w:rsidRPr="00785AF1" w:rsidRDefault="00E07B42" w:rsidP="00185925">
      <w:pPr>
        <w:pStyle w:val="abcd"/>
        <w:numPr>
          <w:ilvl w:val="0"/>
          <w:numId w:val="31"/>
        </w:numPr>
        <w:rPr>
          <w:sz w:val="22"/>
          <w:szCs w:val="22"/>
          <w:u w:val="single"/>
        </w:rPr>
      </w:pPr>
      <w:r w:rsidRPr="00785AF1">
        <w:rPr>
          <w:sz w:val="22"/>
          <w:szCs w:val="22"/>
          <w:u w:val="single"/>
        </w:rPr>
        <w:t>suitability for intended use.</w:t>
      </w:r>
    </w:p>
    <w:p w:rsidR="00E07B42" w:rsidRDefault="00E07B42" w:rsidP="00185925">
      <w:pPr>
        <w:pStyle w:val="abcd"/>
        <w:numPr>
          <w:ilvl w:val="0"/>
          <w:numId w:val="31"/>
        </w:numPr>
        <w:rPr>
          <w:sz w:val="22"/>
          <w:szCs w:val="22"/>
        </w:rPr>
      </w:pPr>
      <w:r w:rsidRPr="00F46254">
        <w:rPr>
          <w:sz w:val="22"/>
          <w:szCs w:val="22"/>
        </w:rPr>
        <w:t>greatest value.</w:t>
      </w:r>
    </w:p>
    <w:p w:rsidR="005C3380" w:rsidRDefault="005C3380" w:rsidP="005C3380">
      <w:pPr>
        <w:pStyle w:val="abcd"/>
        <w:rPr>
          <w:sz w:val="22"/>
          <w:szCs w:val="22"/>
        </w:rPr>
      </w:pPr>
    </w:p>
    <w:p w:rsidR="005C3380" w:rsidRPr="00F46254" w:rsidRDefault="005C3380" w:rsidP="005C3380">
      <w:pPr>
        <w:pStyle w:val="abcd"/>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A stockout can occur as a result of:</w:t>
      </w:r>
    </w:p>
    <w:p w:rsidR="00E07B42" w:rsidRPr="00F46254" w:rsidRDefault="00E07B42" w:rsidP="00185925">
      <w:pPr>
        <w:pStyle w:val="abcd"/>
        <w:numPr>
          <w:ilvl w:val="0"/>
          <w:numId w:val="32"/>
        </w:numPr>
        <w:rPr>
          <w:sz w:val="22"/>
          <w:szCs w:val="22"/>
        </w:rPr>
      </w:pPr>
      <w:r w:rsidRPr="00F46254">
        <w:rPr>
          <w:sz w:val="22"/>
          <w:szCs w:val="22"/>
        </w:rPr>
        <w:t xml:space="preserve">employing a perpetual inventory system.  </w:t>
      </w:r>
    </w:p>
    <w:p w:rsidR="00E07B42" w:rsidRPr="00F46254" w:rsidRDefault="00E07B42" w:rsidP="00185925">
      <w:pPr>
        <w:pStyle w:val="abcd"/>
        <w:numPr>
          <w:ilvl w:val="0"/>
          <w:numId w:val="32"/>
        </w:numPr>
        <w:rPr>
          <w:sz w:val="22"/>
          <w:szCs w:val="22"/>
        </w:rPr>
      </w:pPr>
      <w:r w:rsidRPr="00F46254">
        <w:rPr>
          <w:sz w:val="22"/>
          <w:szCs w:val="22"/>
        </w:rPr>
        <w:t>over-purchasing.</w:t>
      </w:r>
    </w:p>
    <w:p w:rsidR="00E07B42" w:rsidRPr="00F46254" w:rsidRDefault="00E07B42" w:rsidP="00185925">
      <w:pPr>
        <w:pStyle w:val="abcd"/>
        <w:numPr>
          <w:ilvl w:val="0"/>
          <w:numId w:val="32"/>
        </w:numPr>
        <w:rPr>
          <w:sz w:val="22"/>
          <w:szCs w:val="22"/>
        </w:rPr>
      </w:pPr>
      <w:r w:rsidRPr="00F46254">
        <w:rPr>
          <w:sz w:val="22"/>
          <w:szCs w:val="22"/>
        </w:rPr>
        <w:t>inadequate menu engineering.</w:t>
      </w:r>
    </w:p>
    <w:p w:rsidR="00E07B42" w:rsidRDefault="00E07B42" w:rsidP="00185925">
      <w:pPr>
        <w:pStyle w:val="abcd"/>
        <w:numPr>
          <w:ilvl w:val="0"/>
          <w:numId w:val="32"/>
        </w:numPr>
        <w:rPr>
          <w:sz w:val="22"/>
          <w:szCs w:val="22"/>
          <w:u w:val="single"/>
        </w:rPr>
      </w:pPr>
      <w:r w:rsidRPr="00785AF1">
        <w:rPr>
          <w:sz w:val="22"/>
          <w:szCs w:val="22"/>
          <w:u w:val="single"/>
        </w:rPr>
        <w:t>under-purchasing.</w:t>
      </w:r>
    </w:p>
    <w:p w:rsidR="005C3380" w:rsidRDefault="005C3380" w:rsidP="005C3380">
      <w:pPr>
        <w:pStyle w:val="abcd"/>
        <w:rPr>
          <w:sz w:val="22"/>
          <w:szCs w:val="22"/>
          <w:u w:val="single"/>
        </w:rPr>
      </w:pPr>
    </w:p>
    <w:p w:rsidR="005C3380" w:rsidRPr="00785AF1" w:rsidRDefault="005C3380" w:rsidP="005C3380">
      <w:pPr>
        <w:pStyle w:val="abcd"/>
        <w:rPr>
          <w:sz w:val="22"/>
          <w:szCs w:val="22"/>
          <w:u w:val="single"/>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 xml:space="preserve">With the minimum/maximum ordering system, the </w:t>
      </w:r>
      <w:r w:rsidR="00575770">
        <w:rPr>
          <w:color w:val="000000"/>
          <w:sz w:val="22"/>
          <w:szCs w:val="22"/>
        </w:rPr>
        <w:t xml:space="preserve">quantity of the order point of an item </w:t>
      </w:r>
      <w:r w:rsidRPr="001D010B">
        <w:rPr>
          <w:color w:val="000000"/>
          <w:sz w:val="22"/>
          <w:szCs w:val="22"/>
        </w:rPr>
        <w:t xml:space="preserve"> in storage is determined by the:</w:t>
      </w:r>
    </w:p>
    <w:p w:rsidR="00E07B42" w:rsidRPr="00575770" w:rsidRDefault="00E07B42" w:rsidP="00185925">
      <w:pPr>
        <w:pStyle w:val="abcd"/>
        <w:numPr>
          <w:ilvl w:val="0"/>
          <w:numId w:val="33"/>
        </w:numPr>
        <w:rPr>
          <w:sz w:val="22"/>
          <w:szCs w:val="22"/>
        </w:rPr>
      </w:pPr>
      <w:r w:rsidRPr="00575770">
        <w:rPr>
          <w:sz w:val="22"/>
          <w:szCs w:val="22"/>
        </w:rPr>
        <w:t>usage rate plus the minimum level.</w:t>
      </w:r>
    </w:p>
    <w:p w:rsidR="00E07B42" w:rsidRPr="00F46254" w:rsidRDefault="00E07B42" w:rsidP="00185925">
      <w:pPr>
        <w:pStyle w:val="abcd"/>
        <w:numPr>
          <w:ilvl w:val="0"/>
          <w:numId w:val="33"/>
        </w:numPr>
        <w:rPr>
          <w:sz w:val="22"/>
          <w:szCs w:val="22"/>
        </w:rPr>
      </w:pPr>
      <w:r w:rsidRPr="00F46254">
        <w:rPr>
          <w:sz w:val="22"/>
          <w:szCs w:val="22"/>
        </w:rPr>
        <w:t>usage rate plus the lead-time quantity.</w:t>
      </w:r>
    </w:p>
    <w:p w:rsidR="00E07B42" w:rsidRPr="00575770" w:rsidRDefault="00E07B42" w:rsidP="00185925">
      <w:pPr>
        <w:pStyle w:val="abcd"/>
        <w:numPr>
          <w:ilvl w:val="0"/>
          <w:numId w:val="33"/>
        </w:numPr>
        <w:rPr>
          <w:sz w:val="22"/>
          <w:szCs w:val="22"/>
          <w:u w:val="single"/>
        </w:rPr>
      </w:pPr>
      <w:r w:rsidRPr="00575770">
        <w:rPr>
          <w:sz w:val="22"/>
          <w:szCs w:val="22"/>
          <w:u w:val="single"/>
        </w:rPr>
        <w:t>lead-time quantity plus the safety level.</w:t>
      </w:r>
    </w:p>
    <w:p w:rsidR="00E07B42" w:rsidRDefault="00E07B42" w:rsidP="00185925">
      <w:pPr>
        <w:pStyle w:val="abcd"/>
        <w:numPr>
          <w:ilvl w:val="0"/>
          <w:numId w:val="33"/>
        </w:numPr>
        <w:rPr>
          <w:sz w:val="22"/>
          <w:szCs w:val="22"/>
        </w:rPr>
      </w:pPr>
      <w:r w:rsidRPr="00F46254">
        <w:rPr>
          <w:sz w:val="22"/>
          <w:szCs w:val="22"/>
        </w:rPr>
        <w:t>lead-time quantity minus the safety level.</w:t>
      </w:r>
    </w:p>
    <w:p w:rsidR="005C3380" w:rsidRDefault="005C3380" w:rsidP="005C3380">
      <w:pPr>
        <w:pStyle w:val="abcd"/>
        <w:rPr>
          <w:sz w:val="22"/>
          <w:szCs w:val="22"/>
        </w:rPr>
      </w:pPr>
    </w:p>
    <w:p w:rsidR="00E07B42" w:rsidRDefault="00E07B42" w:rsidP="00E07B42">
      <w:pPr>
        <w:pStyle w:val="abcd"/>
        <w:rPr>
          <w:sz w:val="22"/>
          <w:szCs w:val="22"/>
        </w:rPr>
      </w:pPr>
    </w:p>
    <w:p w:rsidR="000154A2" w:rsidRDefault="000154A2" w:rsidP="000154A2">
      <w:pPr>
        <w:pStyle w:val="abcd"/>
        <w:rPr>
          <w:sz w:val="22"/>
          <w:szCs w:val="22"/>
        </w:rPr>
      </w:pPr>
      <w:r>
        <w:rPr>
          <w:sz w:val="22"/>
          <w:szCs w:val="22"/>
        </w:rPr>
        <w:t xml:space="preserve">According to the information in the table below, </w:t>
      </w:r>
      <w:r w:rsidRPr="001D010B">
        <w:rPr>
          <w:color w:val="000000"/>
          <w:sz w:val="22"/>
          <w:szCs w:val="22"/>
        </w:rPr>
        <w:t>minimum/maximum ordering system</w:t>
      </w:r>
      <w:r>
        <w:rPr>
          <w:sz w:val="22"/>
          <w:szCs w:val="22"/>
        </w:rPr>
        <w:t xml:space="preserve"> is used in determining the quantity of the purchase order,  </w:t>
      </w:r>
      <w:r w:rsidRPr="005C3380">
        <w:rPr>
          <w:sz w:val="22"/>
          <w:szCs w:val="22"/>
        </w:rPr>
        <w:t>answer the questions from  33 to 35:</w:t>
      </w:r>
    </w:p>
    <w:p w:rsidR="00B70BCC" w:rsidRDefault="00B70BCC" w:rsidP="00E07B42">
      <w:pPr>
        <w:pStyle w:val="abcd"/>
        <w:rPr>
          <w:sz w:val="22"/>
          <w:szCs w:val="22"/>
        </w:rPr>
      </w:pPr>
    </w:p>
    <w:tbl>
      <w:tblPr>
        <w:tblW w:w="7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4710"/>
      </w:tblGrid>
      <w:tr w:rsidR="000A7F1D" w:rsidRPr="003D0E94" w:rsidTr="000A7F1D">
        <w:trPr>
          <w:trHeight w:val="375"/>
          <w:jc w:val="center"/>
        </w:trPr>
        <w:tc>
          <w:tcPr>
            <w:tcW w:w="3118" w:type="dxa"/>
            <w:shd w:val="clear" w:color="auto" w:fill="auto"/>
            <w:noWrap/>
            <w:vAlign w:val="bottom"/>
            <w:hideMark/>
          </w:tcPr>
          <w:p w:rsidR="000A7F1D" w:rsidRPr="003D0E94" w:rsidRDefault="000A7F1D" w:rsidP="00C340D3">
            <w:pPr>
              <w:rPr>
                <w:rFonts w:ascii="Calibri" w:hAnsi="Calibri"/>
                <w:color w:val="000000"/>
                <w:sz w:val="28"/>
                <w:szCs w:val="28"/>
              </w:rPr>
            </w:pPr>
            <w:r w:rsidRPr="003D0E94">
              <w:rPr>
                <w:rFonts w:ascii="Calibri" w:hAnsi="Calibri"/>
                <w:color w:val="000000"/>
                <w:sz w:val="28"/>
                <w:szCs w:val="28"/>
              </w:rPr>
              <w:t>Purchase unit</w:t>
            </w:r>
          </w:p>
        </w:tc>
        <w:tc>
          <w:tcPr>
            <w:tcW w:w="4710" w:type="dxa"/>
            <w:shd w:val="clear" w:color="auto" w:fill="auto"/>
            <w:noWrap/>
            <w:vAlign w:val="bottom"/>
            <w:hideMark/>
          </w:tcPr>
          <w:p w:rsidR="000A7F1D" w:rsidRPr="003D0E94" w:rsidRDefault="000A7F1D" w:rsidP="00477FC0">
            <w:pPr>
              <w:ind w:right="560"/>
              <w:rPr>
                <w:rFonts w:ascii="Calibri" w:hAnsi="Calibri"/>
                <w:color w:val="000000"/>
                <w:sz w:val="28"/>
                <w:szCs w:val="28"/>
              </w:rPr>
            </w:pPr>
            <w:r w:rsidRPr="003D0E94">
              <w:rPr>
                <w:rFonts w:ascii="Calibri" w:hAnsi="Calibri"/>
                <w:color w:val="000000"/>
                <w:sz w:val="28"/>
                <w:szCs w:val="28"/>
              </w:rPr>
              <w:t>10-lb poly bag</w:t>
            </w:r>
            <w:r>
              <w:rPr>
                <w:rFonts w:ascii="Calibri" w:hAnsi="Calibri"/>
                <w:color w:val="000000"/>
                <w:sz w:val="28"/>
                <w:szCs w:val="28"/>
              </w:rPr>
              <w:t xml:space="preserve"> (</w:t>
            </w:r>
            <w:r w:rsidR="00477FC0">
              <w:rPr>
                <w:rFonts w:ascii="Calibri" w:hAnsi="Calibri"/>
                <w:color w:val="000000"/>
                <w:sz w:val="28"/>
                <w:szCs w:val="28"/>
              </w:rPr>
              <w:t>frozen chicken</w:t>
            </w:r>
            <w:r>
              <w:rPr>
                <w:rFonts w:ascii="Calibri" w:hAnsi="Calibri"/>
                <w:color w:val="000000"/>
                <w:sz w:val="28"/>
                <w:szCs w:val="28"/>
              </w:rPr>
              <w:t>)</w:t>
            </w:r>
          </w:p>
        </w:tc>
      </w:tr>
      <w:tr w:rsidR="000A7F1D" w:rsidRPr="003D0E94" w:rsidTr="000A7F1D">
        <w:trPr>
          <w:trHeight w:val="375"/>
          <w:jc w:val="center"/>
        </w:trPr>
        <w:tc>
          <w:tcPr>
            <w:tcW w:w="3118" w:type="dxa"/>
            <w:shd w:val="clear" w:color="auto" w:fill="auto"/>
            <w:noWrap/>
            <w:vAlign w:val="bottom"/>
            <w:hideMark/>
          </w:tcPr>
          <w:p w:rsidR="000A7F1D" w:rsidRPr="003D0E94" w:rsidRDefault="000A7F1D" w:rsidP="00C340D3">
            <w:pPr>
              <w:rPr>
                <w:rFonts w:ascii="Calibri" w:hAnsi="Calibri"/>
                <w:color w:val="000000"/>
                <w:sz w:val="28"/>
                <w:szCs w:val="28"/>
              </w:rPr>
            </w:pPr>
            <w:r w:rsidRPr="003D0E94">
              <w:rPr>
                <w:rFonts w:ascii="Calibri" w:hAnsi="Calibri"/>
                <w:color w:val="000000"/>
                <w:sz w:val="28"/>
                <w:szCs w:val="28"/>
              </w:rPr>
              <w:t>Usage rate</w:t>
            </w:r>
          </w:p>
        </w:tc>
        <w:tc>
          <w:tcPr>
            <w:tcW w:w="4710" w:type="dxa"/>
            <w:shd w:val="clear" w:color="auto" w:fill="auto"/>
            <w:noWrap/>
            <w:vAlign w:val="bottom"/>
            <w:hideMark/>
          </w:tcPr>
          <w:p w:rsidR="000A7F1D" w:rsidRPr="003D0E94" w:rsidRDefault="000A7F1D" w:rsidP="00C340D3">
            <w:pPr>
              <w:ind w:right="560"/>
              <w:rPr>
                <w:rFonts w:ascii="Calibri" w:hAnsi="Calibri"/>
                <w:color w:val="000000"/>
                <w:sz w:val="28"/>
                <w:szCs w:val="28"/>
              </w:rPr>
            </w:pPr>
            <w:r w:rsidRPr="003D0E94">
              <w:rPr>
                <w:rFonts w:ascii="Calibri" w:hAnsi="Calibri"/>
                <w:color w:val="000000"/>
                <w:sz w:val="28"/>
                <w:szCs w:val="28"/>
              </w:rPr>
              <w:t>100 lb per day</w:t>
            </w:r>
          </w:p>
        </w:tc>
      </w:tr>
      <w:tr w:rsidR="000A7F1D" w:rsidRPr="003D0E94" w:rsidTr="000A7F1D">
        <w:trPr>
          <w:trHeight w:val="375"/>
          <w:jc w:val="center"/>
        </w:trPr>
        <w:tc>
          <w:tcPr>
            <w:tcW w:w="3118" w:type="dxa"/>
            <w:shd w:val="clear" w:color="auto" w:fill="auto"/>
            <w:noWrap/>
            <w:vAlign w:val="bottom"/>
            <w:hideMark/>
          </w:tcPr>
          <w:p w:rsidR="000A7F1D" w:rsidRPr="003D0E94" w:rsidRDefault="000A7F1D" w:rsidP="00C340D3">
            <w:pPr>
              <w:rPr>
                <w:rFonts w:ascii="Calibri" w:hAnsi="Calibri"/>
                <w:color w:val="000000"/>
                <w:sz w:val="28"/>
                <w:szCs w:val="28"/>
              </w:rPr>
            </w:pPr>
            <w:r w:rsidRPr="003D0E94">
              <w:rPr>
                <w:rFonts w:ascii="Calibri" w:hAnsi="Calibri"/>
                <w:color w:val="000000"/>
                <w:sz w:val="28"/>
                <w:szCs w:val="28"/>
              </w:rPr>
              <w:t xml:space="preserve">Order period </w:t>
            </w:r>
          </w:p>
        </w:tc>
        <w:tc>
          <w:tcPr>
            <w:tcW w:w="4710" w:type="dxa"/>
            <w:shd w:val="clear" w:color="auto" w:fill="auto"/>
            <w:noWrap/>
            <w:vAlign w:val="bottom"/>
            <w:hideMark/>
          </w:tcPr>
          <w:p w:rsidR="000A7F1D" w:rsidRPr="003D0E94" w:rsidRDefault="000A7F1D" w:rsidP="00C340D3">
            <w:pPr>
              <w:ind w:right="560"/>
              <w:rPr>
                <w:rFonts w:ascii="Calibri" w:hAnsi="Calibri"/>
                <w:color w:val="000000"/>
                <w:sz w:val="28"/>
                <w:szCs w:val="28"/>
              </w:rPr>
            </w:pPr>
            <w:r w:rsidRPr="003D0E94">
              <w:rPr>
                <w:rFonts w:ascii="Calibri" w:hAnsi="Calibri"/>
                <w:color w:val="000000"/>
                <w:sz w:val="28"/>
                <w:szCs w:val="28"/>
              </w:rPr>
              <w:t>5 days</w:t>
            </w:r>
          </w:p>
        </w:tc>
      </w:tr>
      <w:tr w:rsidR="000A7F1D" w:rsidRPr="003D0E94" w:rsidTr="000A7F1D">
        <w:trPr>
          <w:trHeight w:val="375"/>
          <w:jc w:val="center"/>
        </w:trPr>
        <w:tc>
          <w:tcPr>
            <w:tcW w:w="3118" w:type="dxa"/>
            <w:shd w:val="clear" w:color="auto" w:fill="auto"/>
            <w:noWrap/>
            <w:vAlign w:val="bottom"/>
            <w:hideMark/>
          </w:tcPr>
          <w:p w:rsidR="000A7F1D" w:rsidRPr="003D0E94" w:rsidRDefault="000A7F1D" w:rsidP="00C340D3">
            <w:pPr>
              <w:rPr>
                <w:rFonts w:ascii="Calibri" w:hAnsi="Calibri"/>
                <w:color w:val="000000"/>
                <w:sz w:val="28"/>
                <w:szCs w:val="28"/>
              </w:rPr>
            </w:pPr>
            <w:r w:rsidRPr="003D0E94">
              <w:rPr>
                <w:rFonts w:ascii="Calibri" w:hAnsi="Calibri"/>
                <w:color w:val="000000"/>
                <w:sz w:val="28"/>
                <w:szCs w:val="28"/>
              </w:rPr>
              <w:t>Lead time</w:t>
            </w:r>
          </w:p>
        </w:tc>
        <w:tc>
          <w:tcPr>
            <w:tcW w:w="4710" w:type="dxa"/>
            <w:shd w:val="clear" w:color="auto" w:fill="auto"/>
            <w:noWrap/>
            <w:vAlign w:val="bottom"/>
            <w:hideMark/>
          </w:tcPr>
          <w:p w:rsidR="000A7F1D" w:rsidRPr="003D0E94" w:rsidRDefault="000A7F1D" w:rsidP="00C340D3">
            <w:pPr>
              <w:ind w:right="280"/>
              <w:rPr>
                <w:rFonts w:ascii="Calibri" w:hAnsi="Calibri"/>
                <w:color w:val="000000"/>
                <w:sz w:val="28"/>
                <w:szCs w:val="28"/>
              </w:rPr>
            </w:pPr>
            <w:r w:rsidRPr="003D0E94">
              <w:rPr>
                <w:rFonts w:ascii="Calibri" w:hAnsi="Calibri"/>
                <w:color w:val="000000"/>
                <w:sz w:val="28"/>
                <w:szCs w:val="28"/>
              </w:rPr>
              <w:t>1 day</w:t>
            </w:r>
          </w:p>
        </w:tc>
      </w:tr>
      <w:tr w:rsidR="000A7F1D" w:rsidRPr="003D0E94" w:rsidTr="000A7F1D">
        <w:trPr>
          <w:trHeight w:val="390"/>
          <w:jc w:val="center"/>
        </w:trPr>
        <w:tc>
          <w:tcPr>
            <w:tcW w:w="3118" w:type="dxa"/>
            <w:shd w:val="clear" w:color="auto" w:fill="auto"/>
            <w:noWrap/>
            <w:vAlign w:val="bottom"/>
            <w:hideMark/>
          </w:tcPr>
          <w:p w:rsidR="000A7F1D" w:rsidRPr="003D0E94" w:rsidRDefault="000A7F1D" w:rsidP="00C340D3">
            <w:pPr>
              <w:rPr>
                <w:rFonts w:ascii="Calibri" w:hAnsi="Calibri"/>
                <w:color w:val="000000"/>
                <w:sz w:val="28"/>
                <w:szCs w:val="28"/>
              </w:rPr>
            </w:pPr>
            <w:r w:rsidRPr="003D0E94">
              <w:rPr>
                <w:rFonts w:ascii="Calibri" w:hAnsi="Calibri"/>
                <w:color w:val="000000"/>
                <w:sz w:val="28"/>
                <w:szCs w:val="28"/>
              </w:rPr>
              <w:t>Safety level</w:t>
            </w:r>
          </w:p>
        </w:tc>
        <w:tc>
          <w:tcPr>
            <w:tcW w:w="4710" w:type="dxa"/>
            <w:shd w:val="clear" w:color="auto" w:fill="auto"/>
            <w:noWrap/>
            <w:vAlign w:val="bottom"/>
            <w:hideMark/>
          </w:tcPr>
          <w:p w:rsidR="000A7F1D" w:rsidRPr="003D0E94" w:rsidRDefault="000A7F1D" w:rsidP="00C340D3">
            <w:pPr>
              <w:ind w:right="280"/>
              <w:rPr>
                <w:rFonts w:ascii="Calibri" w:hAnsi="Calibri"/>
                <w:color w:val="000000"/>
                <w:sz w:val="28"/>
                <w:szCs w:val="28"/>
              </w:rPr>
            </w:pPr>
            <w:r w:rsidRPr="003D0E94">
              <w:rPr>
                <w:rFonts w:ascii="Calibri" w:hAnsi="Calibri"/>
                <w:color w:val="000000"/>
                <w:sz w:val="28"/>
                <w:szCs w:val="28"/>
              </w:rPr>
              <w:t>1 day</w:t>
            </w:r>
          </w:p>
        </w:tc>
      </w:tr>
    </w:tbl>
    <w:p w:rsidR="000A7F1D" w:rsidRDefault="000A7F1D" w:rsidP="00E07B42">
      <w:pPr>
        <w:pStyle w:val="abcd"/>
        <w:rPr>
          <w:sz w:val="22"/>
          <w:szCs w:val="22"/>
        </w:rPr>
      </w:pPr>
    </w:p>
    <w:p w:rsidR="00B70BCC" w:rsidRPr="00477FC0" w:rsidRDefault="00B70BCC" w:rsidP="00185925">
      <w:pPr>
        <w:pStyle w:val="NumberList"/>
        <w:numPr>
          <w:ilvl w:val="0"/>
          <w:numId w:val="40"/>
        </w:numPr>
        <w:tabs>
          <w:tab w:val="clear" w:pos="144"/>
          <w:tab w:val="clear" w:pos="360"/>
          <w:tab w:val="left" w:pos="450"/>
        </w:tabs>
        <w:ind w:left="426" w:hanging="426"/>
        <w:rPr>
          <w:color w:val="000000"/>
          <w:sz w:val="22"/>
          <w:szCs w:val="22"/>
        </w:rPr>
      </w:pPr>
      <w:r w:rsidRPr="00477FC0">
        <w:rPr>
          <w:color w:val="000000"/>
          <w:sz w:val="22"/>
          <w:szCs w:val="22"/>
        </w:rPr>
        <w:t>T</w:t>
      </w:r>
      <w:r w:rsidR="000B3109">
        <w:rPr>
          <w:color w:val="000000"/>
          <w:sz w:val="22"/>
          <w:szCs w:val="22"/>
        </w:rPr>
        <w:t>he o</w:t>
      </w:r>
      <w:r w:rsidRPr="00477FC0">
        <w:rPr>
          <w:color w:val="000000"/>
          <w:sz w:val="22"/>
          <w:szCs w:val="22"/>
        </w:rPr>
        <w:t>rder point quantity</w:t>
      </w:r>
      <w:r w:rsidR="00477FC0" w:rsidRPr="00477FC0">
        <w:rPr>
          <w:color w:val="000000"/>
          <w:sz w:val="22"/>
          <w:szCs w:val="22"/>
        </w:rPr>
        <w:t xml:space="preserve"> of this item </w:t>
      </w:r>
      <w:r w:rsidRPr="00477FC0">
        <w:rPr>
          <w:color w:val="000000"/>
          <w:sz w:val="22"/>
          <w:szCs w:val="22"/>
        </w:rPr>
        <w:t>should be at</w:t>
      </w:r>
      <w:r w:rsidR="00477FC0" w:rsidRPr="00477FC0">
        <w:rPr>
          <w:color w:val="000000"/>
          <w:sz w:val="22"/>
          <w:szCs w:val="22"/>
        </w:rPr>
        <w:t xml:space="preserve">: </w:t>
      </w:r>
    </w:p>
    <w:p w:rsidR="00B70BCC" w:rsidRPr="00B70BCC" w:rsidRDefault="00B70BCC" w:rsidP="00185925">
      <w:pPr>
        <w:pStyle w:val="abcd"/>
        <w:numPr>
          <w:ilvl w:val="0"/>
          <w:numId w:val="46"/>
        </w:numPr>
        <w:rPr>
          <w:sz w:val="22"/>
          <w:szCs w:val="22"/>
        </w:rPr>
      </w:pPr>
      <w:r w:rsidRPr="00B70BCC">
        <w:rPr>
          <w:sz w:val="22"/>
          <w:szCs w:val="22"/>
        </w:rPr>
        <w:t>100lb</w:t>
      </w:r>
    </w:p>
    <w:p w:rsidR="00B70BCC" w:rsidRPr="00B70BCC" w:rsidRDefault="00B70BCC" w:rsidP="00185925">
      <w:pPr>
        <w:pStyle w:val="abcd"/>
        <w:numPr>
          <w:ilvl w:val="0"/>
          <w:numId w:val="46"/>
        </w:numPr>
        <w:rPr>
          <w:sz w:val="22"/>
          <w:szCs w:val="22"/>
          <w:u w:val="single"/>
        </w:rPr>
      </w:pPr>
      <w:r w:rsidRPr="00B70BCC">
        <w:rPr>
          <w:sz w:val="22"/>
          <w:szCs w:val="22"/>
          <w:u w:val="single"/>
        </w:rPr>
        <w:t>200lb</w:t>
      </w:r>
    </w:p>
    <w:p w:rsidR="00B70BCC" w:rsidRDefault="00B70BCC" w:rsidP="00185925">
      <w:pPr>
        <w:pStyle w:val="abcd"/>
        <w:numPr>
          <w:ilvl w:val="0"/>
          <w:numId w:val="46"/>
        </w:numPr>
        <w:rPr>
          <w:sz w:val="22"/>
          <w:szCs w:val="22"/>
        </w:rPr>
      </w:pPr>
      <w:r>
        <w:rPr>
          <w:sz w:val="22"/>
          <w:szCs w:val="22"/>
        </w:rPr>
        <w:t>300lb</w:t>
      </w:r>
    </w:p>
    <w:p w:rsidR="00B70BCC" w:rsidRDefault="00B70BCC" w:rsidP="00185925">
      <w:pPr>
        <w:pStyle w:val="abcd"/>
        <w:numPr>
          <w:ilvl w:val="0"/>
          <w:numId w:val="46"/>
        </w:numPr>
        <w:rPr>
          <w:sz w:val="22"/>
          <w:szCs w:val="22"/>
        </w:rPr>
      </w:pPr>
      <w:r>
        <w:rPr>
          <w:sz w:val="22"/>
          <w:szCs w:val="22"/>
        </w:rPr>
        <w:t>400lb</w:t>
      </w:r>
    </w:p>
    <w:p w:rsidR="00B70BCC" w:rsidRDefault="00B70BCC" w:rsidP="00E07B42">
      <w:pPr>
        <w:pStyle w:val="abcd"/>
        <w:rPr>
          <w:sz w:val="22"/>
          <w:szCs w:val="22"/>
        </w:rPr>
      </w:pPr>
    </w:p>
    <w:p w:rsidR="005C3380" w:rsidRDefault="005C3380" w:rsidP="00E07B42">
      <w:pPr>
        <w:pStyle w:val="abcd"/>
        <w:rPr>
          <w:sz w:val="22"/>
          <w:szCs w:val="22"/>
        </w:rPr>
      </w:pPr>
    </w:p>
    <w:p w:rsidR="005C3380" w:rsidRDefault="005C3380" w:rsidP="00E07B42">
      <w:pPr>
        <w:pStyle w:val="abcd"/>
        <w:rPr>
          <w:sz w:val="22"/>
          <w:szCs w:val="22"/>
        </w:rPr>
      </w:pPr>
    </w:p>
    <w:p w:rsidR="005C3380" w:rsidRDefault="005C3380" w:rsidP="00E07B42">
      <w:pPr>
        <w:pStyle w:val="abcd"/>
        <w:rPr>
          <w:sz w:val="22"/>
          <w:szCs w:val="22"/>
        </w:rPr>
      </w:pPr>
    </w:p>
    <w:p w:rsidR="00477FC0" w:rsidRDefault="000B3109" w:rsidP="00185925">
      <w:pPr>
        <w:pStyle w:val="NumberList"/>
        <w:numPr>
          <w:ilvl w:val="0"/>
          <w:numId w:val="40"/>
        </w:numPr>
        <w:tabs>
          <w:tab w:val="clear" w:pos="144"/>
          <w:tab w:val="clear" w:pos="360"/>
          <w:tab w:val="left" w:pos="450"/>
        </w:tabs>
        <w:ind w:left="426" w:hanging="426"/>
        <w:rPr>
          <w:color w:val="000000"/>
          <w:sz w:val="22"/>
          <w:szCs w:val="22"/>
        </w:rPr>
      </w:pPr>
      <w:r>
        <w:rPr>
          <w:color w:val="000000"/>
          <w:sz w:val="22"/>
          <w:szCs w:val="22"/>
        </w:rPr>
        <w:lastRenderedPageBreak/>
        <w:t xml:space="preserve">The </w:t>
      </w:r>
      <w:r w:rsidR="00477FC0">
        <w:rPr>
          <w:color w:val="000000"/>
          <w:sz w:val="22"/>
          <w:szCs w:val="22"/>
        </w:rPr>
        <w:t xml:space="preserve"> purchase units </w:t>
      </w:r>
      <w:r w:rsidR="00477FC0" w:rsidRPr="00477FC0">
        <w:rPr>
          <w:color w:val="000000"/>
          <w:sz w:val="22"/>
          <w:szCs w:val="22"/>
        </w:rPr>
        <w:t>should be ordered at the order point</w:t>
      </w:r>
      <w:r>
        <w:rPr>
          <w:color w:val="000000"/>
          <w:sz w:val="22"/>
          <w:szCs w:val="22"/>
        </w:rPr>
        <w:t xml:space="preserve"> are:</w:t>
      </w:r>
    </w:p>
    <w:p w:rsidR="000B3109" w:rsidRPr="00C0423F" w:rsidRDefault="000B3109" w:rsidP="00185925">
      <w:pPr>
        <w:pStyle w:val="abcd"/>
        <w:numPr>
          <w:ilvl w:val="0"/>
          <w:numId w:val="47"/>
        </w:numPr>
        <w:rPr>
          <w:sz w:val="22"/>
          <w:szCs w:val="22"/>
          <w:u w:val="single"/>
        </w:rPr>
      </w:pPr>
      <w:r w:rsidRPr="00C0423F">
        <w:rPr>
          <w:sz w:val="22"/>
          <w:szCs w:val="22"/>
          <w:u w:val="single"/>
        </w:rPr>
        <w:t>50</w:t>
      </w:r>
    </w:p>
    <w:p w:rsidR="000B3109" w:rsidRPr="000B3109" w:rsidRDefault="000B3109" w:rsidP="00185925">
      <w:pPr>
        <w:pStyle w:val="abcd"/>
        <w:numPr>
          <w:ilvl w:val="0"/>
          <w:numId w:val="47"/>
        </w:numPr>
        <w:rPr>
          <w:sz w:val="22"/>
          <w:szCs w:val="22"/>
        </w:rPr>
      </w:pPr>
      <w:r w:rsidRPr="000B3109">
        <w:rPr>
          <w:sz w:val="22"/>
          <w:szCs w:val="22"/>
        </w:rPr>
        <w:t>20</w:t>
      </w:r>
    </w:p>
    <w:p w:rsidR="000B3109" w:rsidRPr="000B3109" w:rsidRDefault="000B3109" w:rsidP="00185925">
      <w:pPr>
        <w:pStyle w:val="abcd"/>
        <w:numPr>
          <w:ilvl w:val="0"/>
          <w:numId w:val="47"/>
        </w:numPr>
        <w:rPr>
          <w:sz w:val="22"/>
          <w:szCs w:val="22"/>
        </w:rPr>
      </w:pPr>
      <w:r w:rsidRPr="000B3109">
        <w:rPr>
          <w:sz w:val="22"/>
          <w:szCs w:val="22"/>
        </w:rPr>
        <w:t>30</w:t>
      </w:r>
    </w:p>
    <w:p w:rsidR="000B3109" w:rsidRDefault="000B3109" w:rsidP="00185925">
      <w:pPr>
        <w:pStyle w:val="abcd"/>
        <w:numPr>
          <w:ilvl w:val="0"/>
          <w:numId w:val="47"/>
        </w:numPr>
        <w:rPr>
          <w:sz w:val="22"/>
          <w:szCs w:val="22"/>
        </w:rPr>
      </w:pPr>
      <w:r w:rsidRPr="000B3109">
        <w:rPr>
          <w:sz w:val="22"/>
          <w:szCs w:val="22"/>
        </w:rPr>
        <w:t>40</w:t>
      </w:r>
    </w:p>
    <w:p w:rsidR="00C05DB7" w:rsidRDefault="00C05DB7" w:rsidP="00C05DB7">
      <w:pPr>
        <w:pStyle w:val="abcd"/>
        <w:rPr>
          <w:sz w:val="22"/>
          <w:szCs w:val="22"/>
        </w:rPr>
      </w:pPr>
    </w:p>
    <w:p w:rsidR="00C05DB7" w:rsidRPr="000B3109" w:rsidRDefault="00C05DB7" w:rsidP="00C05DB7">
      <w:pPr>
        <w:pStyle w:val="abcd"/>
        <w:rPr>
          <w:sz w:val="22"/>
          <w:szCs w:val="22"/>
        </w:rPr>
      </w:pPr>
    </w:p>
    <w:p w:rsidR="00477FC0" w:rsidRDefault="00477FC0" w:rsidP="00185925">
      <w:pPr>
        <w:pStyle w:val="NumberList"/>
        <w:numPr>
          <w:ilvl w:val="0"/>
          <w:numId w:val="40"/>
        </w:numPr>
        <w:tabs>
          <w:tab w:val="clear" w:pos="144"/>
          <w:tab w:val="clear" w:pos="360"/>
          <w:tab w:val="left" w:pos="450"/>
        </w:tabs>
        <w:ind w:left="426" w:hanging="426"/>
        <w:rPr>
          <w:color w:val="000000"/>
          <w:sz w:val="22"/>
          <w:szCs w:val="22"/>
        </w:rPr>
      </w:pPr>
      <w:r>
        <w:rPr>
          <w:color w:val="000000"/>
          <w:sz w:val="22"/>
          <w:szCs w:val="22"/>
        </w:rPr>
        <w:t>The maximum number of pounds should be ordered are</w:t>
      </w:r>
      <w:r w:rsidR="00C0423F">
        <w:rPr>
          <w:color w:val="000000"/>
          <w:sz w:val="22"/>
          <w:szCs w:val="22"/>
        </w:rPr>
        <w:t>:</w:t>
      </w:r>
    </w:p>
    <w:p w:rsidR="00C0423F" w:rsidRPr="00C0423F" w:rsidRDefault="00C0423F" w:rsidP="00185925">
      <w:pPr>
        <w:pStyle w:val="abcd"/>
        <w:numPr>
          <w:ilvl w:val="0"/>
          <w:numId w:val="48"/>
        </w:numPr>
        <w:rPr>
          <w:sz w:val="22"/>
          <w:szCs w:val="22"/>
        </w:rPr>
      </w:pPr>
      <w:r w:rsidRPr="00C0423F">
        <w:rPr>
          <w:sz w:val="22"/>
          <w:szCs w:val="22"/>
        </w:rPr>
        <w:t>500lb</w:t>
      </w:r>
    </w:p>
    <w:p w:rsidR="00C0423F" w:rsidRPr="00C0423F" w:rsidRDefault="00C0423F" w:rsidP="00185925">
      <w:pPr>
        <w:pStyle w:val="abcd"/>
        <w:numPr>
          <w:ilvl w:val="0"/>
          <w:numId w:val="48"/>
        </w:numPr>
        <w:rPr>
          <w:sz w:val="22"/>
          <w:szCs w:val="22"/>
          <w:u w:val="single"/>
        </w:rPr>
      </w:pPr>
      <w:r w:rsidRPr="00C0423F">
        <w:rPr>
          <w:sz w:val="22"/>
          <w:szCs w:val="22"/>
          <w:u w:val="single"/>
        </w:rPr>
        <w:t>600lb</w:t>
      </w:r>
    </w:p>
    <w:p w:rsidR="00C0423F" w:rsidRPr="00C0423F" w:rsidRDefault="00C0423F" w:rsidP="00185925">
      <w:pPr>
        <w:pStyle w:val="abcd"/>
        <w:numPr>
          <w:ilvl w:val="0"/>
          <w:numId w:val="48"/>
        </w:numPr>
        <w:rPr>
          <w:sz w:val="22"/>
          <w:szCs w:val="22"/>
        </w:rPr>
      </w:pPr>
      <w:r w:rsidRPr="00C0423F">
        <w:rPr>
          <w:sz w:val="22"/>
          <w:szCs w:val="22"/>
        </w:rPr>
        <w:t>300lb</w:t>
      </w:r>
    </w:p>
    <w:p w:rsidR="00C0423F" w:rsidRPr="00C0423F" w:rsidRDefault="00C0423F" w:rsidP="00185925">
      <w:pPr>
        <w:pStyle w:val="abcd"/>
        <w:numPr>
          <w:ilvl w:val="0"/>
          <w:numId w:val="48"/>
        </w:numPr>
        <w:rPr>
          <w:sz w:val="22"/>
          <w:szCs w:val="22"/>
        </w:rPr>
      </w:pPr>
      <w:r w:rsidRPr="00C0423F">
        <w:rPr>
          <w:sz w:val="22"/>
          <w:szCs w:val="22"/>
        </w:rPr>
        <w:t>200lb</w:t>
      </w:r>
    </w:p>
    <w:p w:rsidR="00477FC0" w:rsidRDefault="00477FC0" w:rsidP="00477FC0">
      <w:pPr>
        <w:pStyle w:val="NumberList"/>
        <w:tabs>
          <w:tab w:val="clear" w:pos="144"/>
          <w:tab w:val="clear" w:pos="360"/>
          <w:tab w:val="left" w:pos="450"/>
        </w:tabs>
        <w:rPr>
          <w:color w:val="000000"/>
          <w:sz w:val="22"/>
          <w:szCs w:val="22"/>
        </w:rPr>
      </w:pPr>
    </w:p>
    <w:p w:rsidR="00C05DB7" w:rsidRPr="00477FC0" w:rsidRDefault="00C05DB7" w:rsidP="00477FC0">
      <w:pPr>
        <w:pStyle w:val="NumberList"/>
        <w:tabs>
          <w:tab w:val="clear" w:pos="144"/>
          <w:tab w:val="clear" w:pos="360"/>
          <w:tab w:val="left" w:pos="450"/>
        </w:tabs>
        <w:rPr>
          <w:color w:val="000000"/>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 xml:space="preserve">Which of the following types of purchasing-related theft is characterized by a supplier trying to submit an invoice for payment more than once? </w:t>
      </w:r>
    </w:p>
    <w:p w:rsidR="00E07B42" w:rsidRPr="00F46254" w:rsidRDefault="00E07B42" w:rsidP="00185925">
      <w:pPr>
        <w:pStyle w:val="abcd"/>
        <w:numPr>
          <w:ilvl w:val="0"/>
          <w:numId w:val="34"/>
        </w:numPr>
        <w:rPr>
          <w:sz w:val="22"/>
          <w:szCs w:val="22"/>
        </w:rPr>
      </w:pPr>
      <w:r w:rsidRPr="00F46254">
        <w:rPr>
          <w:sz w:val="22"/>
          <w:szCs w:val="22"/>
        </w:rPr>
        <w:t>nonexistent company fraud</w:t>
      </w:r>
    </w:p>
    <w:p w:rsidR="00E07B42" w:rsidRPr="00785AF1" w:rsidRDefault="00E07B42" w:rsidP="00185925">
      <w:pPr>
        <w:pStyle w:val="abcd"/>
        <w:numPr>
          <w:ilvl w:val="0"/>
          <w:numId w:val="34"/>
        </w:numPr>
        <w:rPr>
          <w:sz w:val="22"/>
          <w:szCs w:val="22"/>
          <w:u w:val="single"/>
        </w:rPr>
      </w:pPr>
      <w:r w:rsidRPr="00785AF1">
        <w:rPr>
          <w:sz w:val="22"/>
          <w:szCs w:val="22"/>
          <w:u w:val="single"/>
        </w:rPr>
        <w:t>reprocessing scheme</w:t>
      </w:r>
    </w:p>
    <w:p w:rsidR="00E07B42" w:rsidRPr="00F46254" w:rsidRDefault="00E07B42" w:rsidP="00185925">
      <w:pPr>
        <w:pStyle w:val="abcd"/>
        <w:numPr>
          <w:ilvl w:val="0"/>
          <w:numId w:val="34"/>
        </w:numPr>
        <w:rPr>
          <w:sz w:val="22"/>
          <w:szCs w:val="22"/>
        </w:rPr>
      </w:pPr>
      <w:r w:rsidRPr="00F46254">
        <w:rPr>
          <w:sz w:val="22"/>
          <w:szCs w:val="22"/>
        </w:rPr>
        <w:t>quality substitution theft</w:t>
      </w:r>
    </w:p>
    <w:p w:rsidR="00E07B42" w:rsidRDefault="00E07B42" w:rsidP="00185925">
      <w:pPr>
        <w:pStyle w:val="abcd"/>
        <w:numPr>
          <w:ilvl w:val="0"/>
          <w:numId w:val="34"/>
        </w:numPr>
        <w:rPr>
          <w:sz w:val="22"/>
          <w:szCs w:val="22"/>
        </w:rPr>
      </w:pPr>
      <w:r w:rsidRPr="00F46254">
        <w:rPr>
          <w:sz w:val="22"/>
          <w:szCs w:val="22"/>
        </w:rPr>
        <w:t>none of the above</w:t>
      </w:r>
    </w:p>
    <w:p w:rsidR="00C05DB7" w:rsidRDefault="00C05DB7" w:rsidP="00C05DB7">
      <w:pPr>
        <w:pStyle w:val="abcd"/>
        <w:rPr>
          <w:sz w:val="22"/>
          <w:szCs w:val="22"/>
        </w:rPr>
      </w:pPr>
    </w:p>
    <w:p w:rsidR="00C05DB7" w:rsidRPr="00F46254" w:rsidRDefault="00C05DB7" w:rsidP="00C05DB7">
      <w:pPr>
        <w:pStyle w:val="abcd"/>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 xml:space="preserve">Which of the following best characterizes the purchasing function of franchisees of a multi-unit food and beverage company? </w:t>
      </w:r>
    </w:p>
    <w:p w:rsidR="00E07B42" w:rsidRPr="00F46254" w:rsidRDefault="00E07B42" w:rsidP="00185925">
      <w:pPr>
        <w:pStyle w:val="abcd"/>
        <w:numPr>
          <w:ilvl w:val="0"/>
          <w:numId w:val="35"/>
        </w:numPr>
        <w:rPr>
          <w:sz w:val="22"/>
          <w:szCs w:val="22"/>
        </w:rPr>
      </w:pPr>
      <w:r w:rsidRPr="00F46254">
        <w:rPr>
          <w:sz w:val="22"/>
          <w:szCs w:val="22"/>
        </w:rPr>
        <w:t>Franchisees may purchase products such as fresh produce and bakery items locally, but must buy all other items from the franchisor company.</w:t>
      </w:r>
    </w:p>
    <w:p w:rsidR="00E07B42" w:rsidRPr="00F46254" w:rsidRDefault="00E07B42" w:rsidP="00185925">
      <w:pPr>
        <w:pStyle w:val="abcd"/>
        <w:numPr>
          <w:ilvl w:val="0"/>
          <w:numId w:val="35"/>
        </w:numPr>
        <w:rPr>
          <w:sz w:val="22"/>
          <w:szCs w:val="22"/>
        </w:rPr>
      </w:pPr>
      <w:r w:rsidRPr="00F46254">
        <w:rPr>
          <w:sz w:val="22"/>
          <w:szCs w:val="22"/>
        </w:rPr>
        <w:t xml:space="preserve">Franchisees are required to purchase all products—regardless of type—from their franchisors.  </w:t>
      </w:r>
    </w:p>
    <w:p w:rsidR="00E07B42" w:rsidRPr="00785AF1" w:rsidRDefault="00E07B42" w:rsidP="00185925">
      <w:pPr>
        <w:pStyle w:val="abcd"/>
        <w:numPr>
          <w:ilvl w:val="0"/>
          <w:numId w:val="35"/>
        </w:numPr>
        <w:rPr>
          <w:sz w:val="22"/>
          <w:szCs w:val="22"/>
          <w:u w:val="single"/>
        </w:rPr>
      </w:pPr>
      <w:r w:rsidRPr="00785AF1">
        <w:rPr>
          <w:sz w:val="22"/>
          <w:szCs w:val="22"/>
          <w:u w:val="single"/>
        </w:rPr>
        <w:t>Franchisees are not required to purchase products from specific sources such as company commissaries, but they are required by franchisors to adhere to company-developed specifications in products purchased from any supplier.</w:t>
      </w:r>
    </w:p>
    <w:p w:rsidR="00E07B42" w:rsidRDefault="00E07B42" w:rsidP="00185925">
      <w:pPr>
        <w:pStyle w:val="abcd"/>
        <w:numPr>
          <w:ilvl w:val="0"/>
          <w:numId w:val="35"/>
        </w:numPr>
        <w:rPr>
          <w:sz w:val="22"/>
          <w:szCs w:val="22"/>
        </w:rPr>
      </w:pPr>
      <w:r w:rsidRPr="00F46254">
        <w:rPr>
          <w:sz w:val="22"/>
          <w:szCs w:val="22"/>
        </w:rPr>
        <w:t xml:space="preserve">As part of their agreement with franchisors, franchisees are permitted to purchase both food and non-food products for their operation from any supplier without restriction.  </w:t>
      </w:r>
    </w:p>
    <w:p w:rsidR="00C05DB7" w:rsidRDefault="00C05DB7" w:rsidP="00C05DB7">
      <w:pPr>
        <w:pStyle w:val="abcd"/>
        <w:rPr>
          <w:sz w:val="22"/>
          <w:szCs w:val="22"/>
        </w:rPr>
      </w:pPr>
    </w:p>
    <w:p w:rsidR="00C05DB7" w:rsidRPr="00F46254" w:rsidRDefault="00C05DB7" w:rsidP="00C05DB7">
      <w:pPr>
        <w:pStyle w:val="abcd"/>
        <w:rPr>
          <w:sz w:val="22"/>
          <w:szCs w:val="22"/>
        </w:rPr>
      </w:pPr>
    </w:p>
    <w:p w:rsidR="00E07B42" w:rsidRPr="001D010B" w:rsidRDefault="00E07B42" w:rsidP="00185925">
      <w:pPr>
        <w:pStyle w:val="NumberList"/>
        <w:numPr>
          <w:ilvl w:val="0"/>
          <w:numId w:val="40"/>
        </w:numPr>
        <w:tabs>
          <w:tab w:val="clear" w:pos="144"/>
          <w:tab w:val="clear" w:pos="360"/>
          <w:tab w:val="left" w:pos="450"/>
        </w:tabs>
        <w:ind w:left="426" w:hanging="426"/>
        <w:rPr>
          <w:color w:val="000000"/>
          <w:sz w:val="22"/>
          <w:szCs w:val="22"/>
        </w:rPr>
      </w:pPr>
      <w:r w:rsidRPr="001D010B">
        <w:rPr>
          <w:color w:val="000000"/>
          <w:sz w:val="22"/>
          <w:szCs w:val="22"/>
        </w:rPr>
        <w:t>Ownership of product is transferred from the supplier to the food and beverage operation when the receiving employee signs the:</w:t>
      </w:r>
    </w:p>
    <w:p w:rsidR="00E07B42" w:rsidRPr="00785AF1" w:rsidRDefault="00E07B42" w:rsidP="00185925">
      <w:pPr>
        <w:pStyle w:val="abcd"/>
        <w:numPr>
          <w:ilvl w:val="0"/>
          <w:numId w:val="36"/>
        </w:numPr>
        <w:rPr>
          <w:sz w:val="22"/>
          <w:szCs w:val="22"/>
          <w:u w:val="single"/>
        </w:rPr>
      </w:pPr>
      <w:r w:rsidRPr="00785AF1">
        <w:rPr>
          <w:sz w:val="22"/>
          <w:szCs w:val="22"/>
          <w:u w:val="single"/>
        </w:rPr>
        <w:t>delivery invoice.</w:t>
      </w:r>
    </w:p>
    <w:p w:rsidR="00E07B42" w:rsidRPr="00F46254" w:rsidRDefault="00E07B42" w:rsidP="00185925">
      <w:pPr>
        <w:pStyle w:val="abcd"/>
        <w:numPr>
          <w:ilvl w:val="0"/>
          <w:numId w:val="36"/>
        </w:numPr>
        <w:rPr>
          <w:sz w:val="22"/>
          <w:szCs w:val="22"/>
        </w:rPr>
      </w:pPr>
      <w:r w:rsidRPr="00F46254">
        <w:rPr>
          <w:sz w:val="22"/>
          <w:szCs w:val="22"/>
        </w:rPr>
        <w:t>daily receiving report.</w:t>
      </w:r>
    </w:p>
    <w:p w:rsidR="00E07B42" w:rsidRPr="00F46254" w:rsidRDefault="00E07B42" w:rsidP="00185925">
      <w:pPr>
        <w:pStyle w:val="abcd"/>
        <w:numPr>
          <w:ilvl w:val="0"/>
          <w:numId w:val="36"/>
        </w:numPr>
        <w:rPr>
          <w:sz w:val="22"/>
          <w:szCs w:val="22"/>
        </w:rPr>
      </w:pPr>
      <w:r w:rsidRPr="00F46254">
        <w:rPr>
          <w:sz w:val="22"/>
          <w:szCs w:val="22"/>
        </w:rPr>
        <w:t>purchase order.</w:t>
      </w:r>
    </w:p>
    <w:p w:rsidR="00E07B42" w:rsidRPr="00F46254" w:rsidRDefault="00E07B42" w:rsidP="00185925">
      <w:pPr>
        <w:pStyle w:val="abcd"/>
        <w:numPr>
          <w:ilvl w:val="0"/>
          <w:numId w:val="36"/>
        </w:numPr>
        <w:rPr>
          <w:sz w:val="22"/>
          <w:szCs w:val="22"/>
        </w:rPr>
      </w:pPr>
      <w:r w:rsidRPr="00F46254">
        <w:rPr>
          <w:sz w:val="22"/>
          <w:szCs w:val="22"/>
        </w:rPr>
        <w:t>standard purchase specification sheet.</w:t>
      </w:r>
    </w:p>
    <w:p w:rsidR="00907DAE" w:rsidRDefault="00907DAE" w:rsidP="00E07B42">
      <w:pPr>
        <w:pStyle w:val="PFIquestxt"/>
        <w:ind w:left="0"/>
        <w:rPr>
          <w:sz w:val="22"/>
          <w:szCs w:val="22"/>
        </w:rPr>
      </w:pPr>
    </w:p>
    <w:p w:rsidR="00C05DB7" w:rsidRPr="00F46254" w:rsidRDefault="00C05DB7" w:rsidP="00E07B42">
      <w:pPr>
        <w:pStyle w:val="PFIquestxt"/>
        <w:ind w:left="0"/>
        <w:rPr>
          <w:sz w:val="22"/>
          <w:szCs w:val="22"/>
        </w:rPr>
      </w:pPr>
    </w:p>
    <w:p w:rsidR="00E07B42" w:rsidRPr="00716C0A" w:rsidRDefault="00E07B42" w:rsidP="00185925">
      <w:pPr>
        <w:pStyle w:val="NumberList"/>
        <w:numPr>
          <w:ilvl w:val="0"/>
          <w:numId w:val="40"/>
        </w:numPr>
        <w:tabs>
          <w:tab w:val="clear" w:pos="144"/>
          <w:tab w:val="clear" w:pos="360"/>
          <w:tab w:val="left" w:pos="432"/>
        </w:tabs>
        <w:ind w:left="426" w:hanging="426"/>
        <w:rPr>
          <w:color w:val="000000"/>
          <w:sz w:val="22"/>
          <w:szCs w:val="22"/>
        </w:rPr>
      </w:pPr>
      <w:r w:rsidRPr="00716C0A">
        <w:rPr>
          <w:color w:val="000000"/>
          <w:sz w:val="22"/>
          <w:szCs w:val="22"/>
        </w:rPr>
        <w:t>To help make the receiving function secure and efficient, the physical transfer of food and beverage products to the storage area should be the responsibility of:</w:t>
      </w:r>
    </w:p>
    <w:p w:rsidR="00E07B42" w:rsidRPr="00F46254" w:rsidRDefault="00E07B42" w:rsidP="00185925">
      <w:pPr>
        <w:pStyle w:val="abcd"/>
        <w:numPr>
          <w:ilvl w:val="0"/>
          <w:numId w:val="37"/>
        </w:numPr>
        <w:rPr>
          <w:sz w:val="22"/>
          <w:szCs w:val="22"/>
        </w:rPr>
      </w:pPr>
      <w:r w:rsidRPr="00F46254">
        <w:rPr>
          <w:sz w:val="22"/>
          <w:szCs w:val="22"/>
        </w:rPr>
        <w:t>supplier delivery personnel.</w:t>
      </w:r>
    </w:p>
    <w:p w:rsidR="00E07B42" w:rsidRPr="00C35236" w:rsidRDefault="00E07B42" w:rsidP="00185925">
      <w:pPr>
        <w:pStyle w:val="abcd"/>
        <w:numPr>
          <w:ilvl w:val="0"/>
          <w:numId w:val="37"/>
        </w:numPr>
        <w:rPr>
          <w:sz w:val="22"/>
          <w:szCs w:val="22"/>
          <w:u w:val="single"/>
        </w:rPr>
      </w:pPr>
      <w:r w:rsidRPr="00C35236">
        <w:rPr>
          <w:sz w:val="22"/>
          <w:szCs w:val="22"/>
          <w:u w:val="single"/>
        </w:rPr>
        <w:t>assigned staff from the property.</w:t>
      </w:r>
    </w:p>
    <w:p w:rsidR="00E07B42" w:rsidRPr="00F46254" w:rsidRDefault="00E07B42" w:rsidP="00185925">
      <w:pPr>
        <w:pStyle w:val="abcd"/>
        <w:numPr>
          <w:ilvl w:val="0"/>
          <w:numId w:val="37"/>
        </w:numPr>
        <w:rPr>
          <w:sz w:val="22"/>
          <w:szCs w:val="22"/>
        </w:rPr>
      </w:pPr>
      <w:r w:rsidRPr="00F46254">
        <w:rPr>
          <w:sz w:val="22"/>
          <w:szCs w:val="22"/>
        </w:rPr>
        <w:t>the food and beverage controller.</w:t>
      </w:r>
    </w:p>
    <w:p w:rsidR="00E07B42" w:rsidRDefault="00E07B42" w:rsidP="00185925">
      <w:pPr>
        <w:pStyle w:val="abcd"/>
        <w:numPr>
          <w:ilvl w:val="0"/>
          <w:numId w:val="37"/>
        </w:numPr>
        <w:rPr>
          <w:sz w:val="22"/>
          <w:szCs w:val="22"/>
        </w:rPr>
      </w:pPr>
      <w:r w:rsidRPr="00F46254">
        <w:rPr>
          <w:sz w:val="22"/>
          <w:szCs w:val="22"/>
        </w:rPr>
        <w:t>either a or c above.</w:t>
      </w:r>
    </w:p>
    <w:p w:rsidR="00C05DB7" w:rsidRDefault="00C05DB7" w:rsidP="00C05DB7">
      <w:pPr>
        <w:pStyle w:val="abcd"/>
        <w:rPr>
          <w:sz w:val="22"/>
          <w:szCs w:val="22"/>
        </w:rPr>
      </w:pPr>
    </w:p>
    <w:p w:rsidR="00C05DB7" w:rsidRPr="00F46254" w:rsidRDefault="00C05DB7" w:rsidP="00C05DB7">
      <w:pPr>
        <w:pStyle w:val="abcd"/>
        <w:rPr>
          <w:sz w:val="22"/>
          <w:szCs w:val="22"/>
        </w:rPr>
      </w:pPr>
    </w:p>
    <w:p w:rsidR="00E07B42" w:rsidRPr="00716C0A" w:rsidRDefault="00E07B42" w:rsidP="00185925">
      <w:pPr>
        <w:pStyle w:val="NumberList"/>
        <w:numPr>
          <w:ilvl w:val="0"/>
          <w:numId w:val="40"/>
        </w:numPr>
        <w:tabs>
          <w:tab w:val="clear" w:pos="144"/>
          <w:tab w:val="clear" w:pos="360"/>
          <w:tab w:val="left" w:pos="432"/>
        </w:tabs>
        <w:ind w:left="426" w:hanging="426"/>
        <w:rPr>
          <w:color w:val="000000"/>
          <w:sz w:val="22"/>
          <w:szCs w:val="22"/>
        </w:rPr>
      </w:pPr>
      <w:r w:rsidRPr="00716C0A">
        <w:rPr>
          <w:color w:val="000000"/>
          <w:sz w:val="22"/>
          <w:szCs w:val="22"/>
        </w:rPr>
        <w:lastRenderedPageBreak/>
        <w:t>How would fresh meats be categorized by an ABCD inventory classification system?</w:t>
      </w:r>
    </w:p>
    <w:p w:rsidR="00E07B42" w:rsidRPr="00C35236" w:rsidRDefault="00E07B42" w:rsidP="00185925">
      <w:pPr>
        <w:pStyle w:val="abcd"/>
        <w:numPr>
          <w:ilvl w:val="0"/>
          <w:numId w:val="38"/>
        </w:numPr>
        <w:rPr>
          <w:sz w:val="22"/>
          <w:szCs w:val="22"/>
          <w:u w:val="single"/>
        </w:rPr>
      </w:pPr>
      <w:r w:rsidRPr="00C35236">
        <w:rPr>
          <w:sz w:val="22"/>
          <w:szCs w:val="22"/>
          <w:u w:val="single"/>
        </w:rPr>
        <w:t>Class A: high in perishability and high in cost per serving</w:t>
      </w:r>
    </w:p>
    <w:p w:rsidR="00E07B42" w:rsidRPr="00F46254" w:rsidRDefault="00E07B42" w:rsidP="00185925">
      <w:pPr>
        <w:pStyle w:val="abcd"/>
        <w:numPr>
          <w:ilvl w:val="0"/>
          <w:numId w:val="38"/>
        </w:numPr>
        <w:rPr>
          <w:sz w:val="22"/>
          <w:szCs w:val="22"/>
        </w:rPr>
      </w:pPr>
      <w:r w:rsidRPr="00F46254">
        <w:rPr>
          <w:sz w:val="22"/>
          <w:szCs w:val="22"/>
        </w:rPr>
        <w:t>Class B: low in perishability and high in cost per serving</w:t>
      </w:r>
    </w:p>
    <w:p w:rsidR="00E07B42" w:rsidRPr="00F46254" w:rsidRDefault="00E07B42" w:rsidP="00185925">
      <w:pPr>
        <w:pStyle w:val="abcd"/>
        <w:numPr>
          <w:ilvl w:val="0"/>
          <w:numId w:val="38"/>
        </w:numPr>
        <w:rPr>
          <w:sz w:val="22"/>
          <w:szCs w:val="22"/>
        </w:rPr>
      </w:pPr>
      <w:r w:rsidRPr="00F46254">
        <w:rPr>
          <w:sz w:val="22"/>
          <w:szCs w:val="22"/>
        </w:rPr>
        <w:t>Class C: high in perishability and low in cost per serving</w:t>
      </w:r>
    </w:p>
    <w:p w:rsidR="00E07B42" w:rsidRDefault="00E07B42" w:rsidP="00185925">
      <w:pPr>
        <w:pStyle w:val="abcd"/>
        <w:numPr>
          <w:ilvl w:val="0"/>
          <w:numId w:val="38"/>
        </w:numPr>
        <w:rPr>
          <w:sz w:val="22"/>
          <w:szCs w:val="22"/>
        </w:rPr>
      </w:pPr>
      <w:r w:rsidRPr="00F46254">
        <w:rPr>
          <w:sz w:val="22"/>
          <w:szCs w:val="22"/>
        </w:rPr>
        <w:t>Class D: low in perishability and low in cost per serving</w:t>
      </w:r>
    </w:p>
    <w:p w:rsidR="00C05DB7" w:rsidRDefault="00C05DB7" w:rsidP="00C05DB7">
      <w:pPr>
        <w:pStyle w:val="abcd"/>
        <w:rPr>
          <w:sz w:val="22"/>
          <w:szCs w:val="22"/>
        </w:rPr>
      </w:pPr>
    </w:p>
    <w:p w:rsidR="00C05DB7" w:rsidRPr="00F46254" w:rsidRDefault="00C05DB7" w:rsidP="00C05DB7">
      <w:pPr>
        <w:pStyle w:val="abcd"/>
        <w:rPr>
          <w:sz w:val="22"/>
          <w:szCs w:val="22"/>
        </w:rPr>
      </w:pPr>
    </w:p>
    <w:p w:rsidR="00E07B42" w:rsidRPr="00716C0A" w:rsidRDefault="00E07B42" w:rsidP="00185925">
      <w:pPr>
        <w:pStyle w:val="NumberList"/>
        <w:numPr>
          <w:ilvl w:val="0"/>
          <w:numId w:val="40"/>
        </w:numPr>
        <w:tabs>
          <w:tab w:val="clear" w:pos="144"/>
          <w:tab w:val="clear" w:pos="360"/>
          <w:tab w:val="left" w:pos="432"/>
        </w:tabs>
        <w:ind w:left="426" w:hanging="426"/>
        <w:rPr>
          <w:color w:val="000000"/>
          <w:sz w:val="22"/>
          <w:szCs w:val="22"/>
        </w:rPr>
      </w:pPr>
      <w:r w:rsidRPr="00716C0A">
        <w:rPr>
          <w:color w:val="000000"/>
          <w:sz w:val="22"/>
          <w:szCs w:val="22"/>
        </w:rPr>
        <w:t>Which of the following statements about food products classified as “directs” is TRUE?</w:t>
      </w:r>
    </w:p>
    <w:p w:rsidR="00E07B42" w:rsidRPr="00F46254" w:rsidRDefault="00E07B42" w:rsidP="00185925">
      <w:pPr>
        <w:pStyle w:val="abcd"/>
        <w:numPr>
          <w:ilvl w:val="0"/>
          <w:numId w:val="39"/>
        </w:numPr>
        <w:rPr>
          <w:sz w:val="22"/>
          <w:szCs w:val="22"/>
        </w:rPr>
      </w:pPr>
      <w:r w:rsidRPr="00F46254">
        <w:rPr>
          <w:sz w:val="22"/>
          <w:szCs w:val="22"/>
        </w:rPr>
        <w:t>Usage rates and inventory levels determine the purchasing pattern for directs.</w:t>
      </w:r>
    </w:p>
    <w:p w:rsidR="00E07B42" w:rsidRPr="00F46254" w:rsidRDefault="00E07B42" w:rsidP="00185925">
      <w:pPr>
        <w:pStyle w:val="abcd"/>
        <w:numPr>
          <w:ilvl w:val="0"/>
          <w:numId w:val="39"/>
        </w:numPr>
        <w:rPr>
          <w:sz w:val="22"/>
          <w:szCs w:val="22"/>
        </w:rPr>
      </w:pPr>
      <w:r w:rsidRPr="00F46254">
        <w:rPr>
          <w:sz w:val="22"/>
          <w:szCs w:val="22"/>
        </w:rPr>
        <w:t>Directs are recorded in inventory records.</w:t>
      </w:r>
    </w:p>
    <w:p w:rsidR="00E07B42" w:rsidRPr="00C35236" w:rsidRDefault="00E07B42" w:rsidP="00185925">
      <w:pPr>
        <w:pStyle w:val="abcd"/>
        <w:numPr>
          <w:ilvl w:val="0"/>
          <w:numId w:val="39"/>
        </w:numPr>
        <w:rPr>
          <w:sz w:val="22"/>
          <w:szCs w:val="22"/>
          <w:u w:val="single"/>
        </w:rPr>
      </w:pPr>
      <w:r w:rsidRPr="00C35236">
        <w:rPr>
          <w:sz w:val="22"/>
          <w:szCs w:val="22"/>
          <w:u w:val="single"/>
        </w:rPr>
        <w:t>Directs are considered part of the food costs for the day on which they are received and stored.</w:t>
      </w:r>
    </w:p>
    <w:p w:rsidR="00E07B42" w:rsidRDefault="00E07B42" w:rsidP="00185925">
      <w:pPr>
        <w:pStyle w:val="abcd"/>
        <w:numPr>
          <w:ilvl w:val="0"/>
          <w:numId w:val="39"/>
        </w:numPr>
        <w:rPr>
          <w:sz w:val="22"/>
          <w:szCs w:val="22"/>
        </w:rPr>
      </w:pPr>
      <w:r w:rsidRPr="00F46254">
        <w:rPr>
          <w:sz w:val="22"/>
          <w:szCs w:val="22"/>
        </w:rPr>
        <w:t>Directs are controlled by a minimum/maximum inventory system.</w:t>
      </w:r>
    </w:p>
    <w:p w:rsidR="00E07B42" w:rsidRDefault="00E07B42" w:rsidP="00E07B42">
      <w:pPr>
        <w:pStyle w:val="abcd"/>
        <w:rPr>
          <w:sz w:val="22"/>
          <w:szCs w:val="22"/>
        </w:rPr>
      </w:pPr>
    </w:p>
    <w:p w:rsidR="00C05DB7" w:rsidRDefault="00C05DB7" w:rsidP="00E07B42">
      <w:pPr>
        <w:pStyle w:val="abcd"/>
        <w:rPr>
          <w:sz w:val="22"/>
          <w:szCs w:val="22"/>
        </w:rPr>
      </w:pPr>
    </w:p>
    <w:p w:rsidR="00E07B42" w:rsidRPr="00065E2F" w:rsidRDefault="00E07B42" w:rsidP="00185925">
      <w:pPr>
        <w:pStyle w:val="NumberList"/>
        <w:numPr>
          <w:ilvl w:val="0"/>
          <w:numId w:val="40"/>
        </w:numPr>
        <w:tabs>
          <w:tab w:val="clear" w:pos="144"/>
          <w:tab w:val="clear" w:pos="360"/>
          <w:tab w:val="left" w:pos="432"/>
        </w:tabs>
        <w:ind w:left="426" w:hanging="426"/>
        <w:rPr>
          <w:color w:val="000000"/>
          <w:sz w:val="22"/>
          <w:szCs w:val="22"/>
        </w:rPr>
      </w:pPr>
      <w:r w:rsidRPr="00065E2F">
        <w:rPr>
          <w:color w:val="000000"/>
          <w:sz w:val="22"/>
          <w:szCs w:val="22"/>
        </w:rPr>
        <w:t>Which of the following food service control points links receiving and issuing functions?</w:t>
      </w:r>
    </w:p>
    <w:p w:rsidR="00E07B42" w:rsidRPr="00065E2F" w:rsidRDefault="00E07B42" w:rsidP="00185925">
      <w:pPr>
        <w:pStyle w:val="ListParagraph"/>
        <w:widowControl w:val="0"/>
        <w:numPr>
          <w:ilvl w:val="0"/>
          <w:numId w:val="41"/>
        </w:numPr>
        <w:autoSpaceDE w:val="0"/>
        <w:autoSpaceDN w:val="0"/>
        <w:adjustRightInd w:val="0"/>
        <w:rPr>
          <w:sz w:val="22"/>
          <w:szCs w:val="22"/>
        </w:rPr>
      </w:pPr>
      <w:r w:rsidRPr="00065E2F">
        <w:rPr>
          <w:sz w:val="22"/>
          <w:szCs w:val="22"/>
        </w:rPr>
        <w:t>issuing</w:t>
      </w:r>
    </w:p>
    <w:p w:rsidR="00E07B42" w:rsidRPr="00065E2F" w:rsidRDefault="00E07B42" w:rsidP="00185925">
      <w:pPr>
        <w:pStyle w:val="ListParagraph"/>
        <w:widowControl w:val="0"/>
        <w:numPr>
          <w:ilvl w:val="0"/>
          <w:numId w:val="41"/>
        </w:numPr>
        <w:autoSpaceDE w:val="0"/>
        <w:autoSpaceDN w:val="0"/>
        <w:adjustRightInd w:val="0"/>
        <w:rPr>
          <w:sz w:val="22"/>
          <w:szCs w:val="22"/>
          <w:u w:val="single"/>
        </w:rPr>
      </w:pPr>
      <w:r w:rsidRPr="00065E2F">
        <w:rPr>
          <w:sz w:val="22"/>
          <w:szCs w:val="22"/>
          <w:u w:val="single"/>
        </w:rPr>
        <w:t>storing</w:t>
      </w:r>
    </w:p>
    <w:p w:rsidR="00E07B42" w:rsidRPr="00065E2F" w:rsidRDefault="00E07B42" w:rsidP="00185925">
      <w:pPr>
        <w:pStyle w:val="ListParagraph"/>
        <w:widowControl w:val="0"/>
        <w:numPr>
          <w:ilvl w:val="0"/>
          <w:numId w:val="41"/>
        </w:numPr>
        <w:autoSpaceDE w:val="0"/>
        <w:autoSpaceDN w:val="0"/>
        <w:adjustRightInd w:val="0"/>
        <w:rPr>
          <w:sz w:val="22"/>
          <w:szCs w:val="22"/>
        </w:rPr>
      </w:pPr>
      <w:r w:rsidRPr="00065E2F">
        <w:rPr>
          <w:sz w:val="22"/>
          <w:szCs w:val="22"/>
        </w:rPr>
        <w:t>purchasing</w:t>
      </w:r>
    </w:p>
    <w:p w:rsidR="00E07B42" w:rsidRPr="00065E2F" w:rsidRDefault="00E07B42" w:rsidP="00185925">
      <w:pPr>
        <w:pStyle w:val="ListParagraph"/>
        <w:widowControl w:val="0"/>
        <w:numPr>
          <w:ilvl w:val="0"/>
          <w:numId w:val="41"/>
        </w:numPr>
        <w:autoSpaceDE w:val="0"/>
        <w:autoSpaceDN w:val="0"/>
        <w:adjustRightInd w:val="0"/>
        <w:rPr>
          <w:sz w:val="22"/>
          <w:szCs w:val="22"/>
        </w:rPr>
      </w:pPr>
      <w:r w:rsidRPr="00065E2F">
        <w:rPr>
          <w:sz w:val="22"/>
          <w:szCs w:val="22"/>
        </w:rPr>
        <w:t>accounting</w:t>
      </w:r>
    </w:p>
    <w:p w:rsidR="00E07B42" w:rsidRDefault="00E07B42" w:rsidP="00E07B42">
      <w:pPr>
        <w:pStyle w:val="abcd"/>
        <w:ind w:left="1123"/>
        <w:rPr>
          <w:sz w:val="22"/>
          <w:szCs w:val="22"/>
        </w:rPr>
      </w:pPr>
    </w:p>
    <w:p w:rsidR="00C05DB7" w:rsidRPr="00F46254" w:rsidRDefault="00C05DB7" w:rsidP="00E07B42">
      <w:pPr>
        <w:pStyle w:val="abcd"/>
        <w:ind w:left="1123"/>
        <w:rPr>
          <w:sz w:val="22"/>
          <w:szCs w:val="22"/>
        </w:rPr>
      </w:pPr>
    </w:p>
    <w:p w:rsidR="00E07B42" w:rsidRPr="00C05DB7" w:rsidRDefault="00E07B42" w:rsidP="00E07B42">
      <w:pPr>
        <w:pStyle w:val="NumberList"/>
        <w:numPr>
          <w:ilvl w:val="0"/>
          <w:numId w:val="40"/>
        </w:numPr>
        <w:tabs>
          <w:tab w:val="clear" w:pos="144"/>
          <w:tab w:val="clear" w:pos="360"/>
          <w:tab w:val="left" w:pos="432"/>
        </w:tabs>
        <w:ind w:left="426" w:hanging="426"/>
        <w:rPr>
          <w:rFonts w:eastAsia="MS Mincho"/>
          <w:sz w:val="22"/>
        </w:rPr>
      </w:pPr>
      <w:r w:rsidRPr="00C05DB7">
        <w:rPr>
          <w:color w:val="000000"/>
          <w:sz w:val="22"/>
          <w:szCs w:val="22"/>
        </w:rPr>
        <w:t>When a distributor shreds whole cabbages and places the  shredded cabbage in bags for sale to restaurants, the  distributor has added __________ value to the product.</w:t>
      </w:r>
    </w:p>
    <w:p w:rsidR="00E07B42" w:rsidRPr="000D595A" w:rsidRDefault="00E07B42" w:rsidP="00E07B42">
      <w:pPr>
        <w:pStyle w:val="PlainText"/>
        <w:ind w:left="540"/>
        <w:rPr>
          <w:rFonts w:ascii="Times New Roman" w:eastAsia="MS Mincho" w:hAnsi="Times New Roman"/>
          <w:sz w:val="22"/>
          <w:u w:val="single"/>
        </w:rPr>
      </w:pPr>
      <w:r w:rsidRPr="000D595A">
        <w:rPr>
          <w:rFonts w:ascii="Times New Roman" w:eastAsia="MS Mincho" w:hAnsi="Times New Roman"/>
          <w:sz w:val="22"/>
          <w:u w:val="single"/>
        </w:rPr>
        <w:t>a.   form</w:t>
      </w:r>
    </w:p>
    <w:p w:rsidR="00E07B42" w:rsidRDefault="00E07B42" w:rsidP="00E07B42">
      <w:pPr>
        <w:pStyle w:val="PlainText"/>
        <w:ind w:left="540"/>
        <w:rPr>
          <w:rFonts w:ascii="Times New Roman" w:eastAsia="MS Mincho" w:hAnsi="Times New Roman"/>
          <w:sz w:val="22"/>
        </w:rPr>
      </w:pPr>
      <w:r>
        <w:rPr>
          <w:rFonts w:ascii="Times New Roman" w:eastAsia="MS Mincho" w:hAnsi="Times New Roman"/>
          <w:sz w:val="22"/>
        </w:rPr>
        <w:t>b.   time</w:t>
      </w:r>
    </w:p>
    <w:p w:rsidR="00E07B42" w:rsidRDefault="00E07B42" w:rsidP="00E07B42">
      <w:pPr>
        <w:pStyle w:val="PlainText"/>
        <w:ind w:left="540"/>
        <w:rPr>
          <w:rFonts w:ascii="Times New Roman" w:eastAsia="MS Mincho" w:hAnsi="Times New Roman"/>
          <w:sz w:val="22"/>
        </w:rPr>
      </w:pPr>
      <w:r>
        <w:rPr>
          <w:rFonts w:ascii="Times New Roman" w:eastAsia="MS Mincho" w:hAnsi="Times New Roman"/>
          <w:sz w:val="22"/>
        </w:rPr>
        <w:t>c.   informational</w:t>
      </w:r>
    </w:p>
    <w:p w:rsidR="00E07B42" w:rsidRDefault="00E07B42" w:rsidP="00E07B42">
      <w:pPr>
        <w:pStyle w:val="PlainText"/>
        <w:ind w:left="540"/>
        <w:rPr>
          <w:rFonts w:ascii="Times New Roman" w:eastAsia="MS Mincho" w:hAnsi="Times New Roman"/>
          <w:sz w:val="22"/>
        </w:rPr>
      </w:pPr>
      <w:r>
        <w:rPr>
          <w:rFonts w:ascii="Times New Roman" w:eastAsia="MS Mincho" w:hAnsi="Times New Roman"/>
          <w:sz w:val="22"/>
        </w:rPr>
        <w:t>d.   place</w:t>
      </w:r>
    </w:p>
    <w:p w:rsidR="00C05DB7" w:rsidRDefault="00C05DB7" w:rsidP="00E07B42">
      <w:pPr>
        <w:spacing w:after="200" w:line="276" w:lineRule="auto"/>
        <w:ind w:left="720"/>
        <w:rPr>
          <w:sz w:val="22"/>
          <w:szCs w:val="22"/>
        </w:rPr>
      </w:pPr>
    </w:p>
    <w:p w:rsidR="00C05DB7" w:rsidRDefault="00C05DB7" w:rsidP="00E07B42">
      <w:pPr>
        <w:spacing w:after="200" w:line="276" w:lineRule="auto"/>
        <w:ind w:left="720"/>
        <w:rPr>
          <w:sz w:val="22"/>
          <w:szCs w:val="22"/>
        </w:rPr>
      </w:pPr>
    </w:p>
    <w:p w:rsidR="00564BAD" w:rsidRDefault="00564BAD" w:rsidP="00185925">
      <w:pPr>
        <w:pStyle w:val="NumberList"/>
        <w:numPr>
          <w:ilvl w:val="0"/>
          <w:numId w:val="40"/>
        </w:numPr>
        <w:tabs>
          <w:tab w:val="clear" w:pos="144"/>
          <w:tab w:val="clear" w:pos="360"/>
          <w:tab w:val="left" w:pos="432"/>
        </w:tabs>
        <w:ind w:left="426" w:hanging="426"/>
        <w:rPr>
          <w:color w:val="000000"/>
          <w:sz w:val="22"/>
          <w:szCs w:val="22"/>
        </w:rPr>
      </w:pPr>
      <w:r w:rsidRPr="00564BAD">
        <w:rPr>
          <w:color w:val="000000"/>
          <w:sz w:val="22"/>
          <w:szCs w:val="22"/>
        </w:rPr>
        <w:t xml:space="preserve">According to the reading: Food Distribution, which of the following is not a distribution alternative in theory? </w:t>
      </w:r>
    </w:p>
    <w:p w:rsidR="00B00CB1" w:rsidRPr="00564BAD" w:rsidRDefault="00570EBF" w:rsidP="00185925">
      <w:pPr>
        <w:pStyle w:val="PlainText"/>
        <w:numPr>
          <w:ilvl w:val="0"/>
          <w:numId w:val="44"/>
        </w:numPr>
        <w:rPr>
          <w:rFonts w:ascii="Times New Roman" w:eastAsia="MS Mincho" w:hAnsi="Times New Roman"/>
          <w:sz w:val="22"/>
        </w:rPr>
      </w:pPr>
      <w:r w:rsidRPr="00564BAD">
        <w:rPr>
          <w:rFonts w:ascii="Times New Roman" w:eastAsia="MS Mincho" w:hAnsi="Times New Roman"/>
          <w:sz w:val="22"/>
        </w:rPr>
        <w:t>Self-distribution</w:t>
      </w:r>
    </w:p>
    <w:p w:rsidR="00B00CB1" w:rsidRPr="00564BAD" w:rsidRDefault="00570EBF" w:rsidP="00185925">
      <w:pPr>
        <w:pStyle w:val="PlainText"/>
        <w:numPr>
          <w:ilvl w:val="0"/>
          <w:numId w:val="44"/>
        </w:numPr>
        <w:rPr>
          <w:rFonts w:ascii="Times New Roman" w:eastAsia="MS Mincho" w:hAnsi="Times New Roman"/>
          <w:sz w:val="22"/>
        </w:rPr>
      </w:pPr>
      <w:r w:rsidRPr="00564BAD">
        <w:rPr>
          <w:rFonts w:ascii="Times New Roman" w:eastAsia="MS Mincho" w:hAnsi="Times New Roman"/>
          <w:sz w:val="22"/>
        </w:rPr>
        <w:t>Order from national or regional broad-line distributors</w:t>
      </w:r>
    </w:p>
    <w:p w:rsidR="00B00CB1" w:rsidRPr="00564BAD" w:rsidRDefault="00570EBF" w:rsidP="00185925">
      <w:pPr>
        <w:pStyle w:val="PlainText"/>
        <w:numPr>
          <w:ilvl w:val="0"/>
          <w:numId w:val="44"/>
        </w:numPr>
        <w:rPr>
          <w:rFonts w:ascii="Times New Roman" w:eastAsia="MS Mincho" w:hAnsi="Times New Roman"/>
          <w:sz w:val="22"/>
        </w:rPr>
      </w:pPr>
      <w:r w:rsidRPr="00564BAD">
        <w:rPr>
          <w:rFonts w:ascii="Times New Roman" w:eastAsia="MS Mincho" w:hAnsi="Times New Roman"/>
          <w:sz w:val="22"/>
        </w:rPr>
        <w:t xml:space="preserve">Developing a primary-vendor relationship with a broad-line distributor </w:t>
      </w:r>
    </w:p>
    <w:p w:rsidR="00B00CB1" w:rsidRPr="00564BAD" w:rsidRDefault="00570EBF" w:rsidP="00185925">
      <w:pPr>
        <w:pStyle w:val="PlainText"/>
        <w:numPr>
          <w:ilvl w:val="0"/>
          <w:numId w:val="44"/>
        </w:numPr>
        <w:rPr>
          <w:rFonts w:ascii="Times New Roman" w:eastAsia="MS Mincho" w:hAnsi="Times New Roman"/>
          <w:sz w:val="22"/>
        </w:rPr>
      </w:pPr>
      <w:r w:rsidRPr="00564BAD">
        <w:rPr>
          <w:rFonts w:ascii="Times New Roman" w:eastAsia="MS Mincho" w:hAnsi="Times New Roman"/>
          <w:sz w:val="22"/>
        </w:rPr>
        <w:t>Contracting for delivery with a systems specialist</w:t>
      </w:r>
    </w:p>
    <w:p w:rsidR="00B00CB1" w:rsidRPr="003F56DA" w:rsidRDefault="003F56DA" w:rsidP="00185925">
      <w:pPr>
        <w:pStyle w:val="PlainText"/>
        <w:numPr>
          <w:ilvl w:val="0"/>
          <w:numId w:val="44"/>
        </w:numPr>
        <w:rPr>
          <w:rFonts w:ascii="Times New Roman" w:eastAsia="MS Mincho" w:hAnsi="Times New Roman"/>
          <w:sz w:val="22"/>
          <w:u w:val="single"/>
        </w:rPr>
      </w:pPr>
      <w:r w:rsidRPr="003F56DA">
        <w:rPr>
          <w:rFonts w:ascii="Times New Roman" w:eastAsia="MS Mincho" w:hAnsi="Times New Roman"/>
          <w:sz w:val="22"/>
          <w:u w:val="single"/>
        </w:rPr>
        <w:t>Catalog online ordering</w:t>
      </w:r>
    </w:p>
    <w:p w:rsidR="00564BAD" w:rsidRDefault="00564BAD" w:rsidP="00E07B42">
      <w:pPr>
        <w:spacing w:after="200" w:line="276" w:lineRule="auto"/>
        <w:ind w:left="720"/>
        <w:rPr>
          <w:sz w:val="22"/>
          <w:szCs w:val="22"/>
        </w:rPr>
      </w:pPr>
    </w:p>
    <w:p w:rsidR="009B1E34" w:rsidRDefault="009B1E34" w:rsidP="00E07B42">
      <w:pPr>
        <w:spacing w:after="200" w:line="276" w:lineRule="auto"/>
        <w:ind w:left="720"/>
        <w:rPr>
          <w:sz w:val="22"/>
          <w:szCs w:val="22"/>
        </w:rPr>
      </w:pPr>
    </w:p>
    <w:p w:rsidR="00C05DB7" w:rsidRDefault="00C05DB7" w:rsidP="00E07B42">
      <w:pPr>
        <w:spacing w:after="200" w:line="276" w:lineRule="auto"/>
        <w:ind w:left="720"/>
        <w:rPr>
          <w:sz w:val="22"/>
          <w:szCs w:val="22"/>
        </w:rPr>
      </w:pPr>
    </w:p>
    <w:p w:rsidR="00C05DB7" w:rsidRDefault="00C05DB7" w:rsidP="00E07B42">
      <w:pPr>
        <w:spacing w:after="200" w:line="276" w:lineRule="auto"/>
        <w:ind w:left="720"/>
        <w:rPr>
          <w:sz w:val="22"/>
          <w:szCs w:val="22"/>
        </w:rPr>
      </w:pPr>
    </w:p>
    <w:p w:rsidR="00C05DB7" w:rsidRDefault="00C05DB7" w:rsidP="00E07B42">
      <w:pPr>
        <w:spacing w:after="200" w:line="276" w:lineRule="auto"/>
        <w:ind w:left="720"/>
        <w:rPr>
          <w:sz w:val="22"/>
          <w:szCs w:val="22"/>
        </w:rPr>
      </w:pPr>
    </w:p>
    <w:p w:rsidR="00C05DB7" w:rsidRDefault="00C05DB7" w:rsidP="00E07B42">
      <w:pPr>
        <w:spacing w:after="200" w:line="276" w:lineRule="auto"/>
        <w:ind w:left="720"/>
        <w:rPr>
          <w:sz w:val="22"/>
          <w:szCs w:val="22"/>
        </w:rPr>
      </w:pPr>
    </w:p>
    <w:p w:rsidR="005A3CE8" w:rsidRDefault="005A3CE8" w:rsidP="005A3CE8">
      <w:pPr>
        <w:rPr>
          <w:lang w:val="en-CA"/>
        </w:rPr>
      </w:pPr>
      <w:r>
        <w:rPr>
          <w:lang w:val="en-CA"/>
        </w:rPr>
        <w:lastRenderedPageBreak/>
        <w:t>Physical Inventory</w:t>
      </w:r>
    </w:p>
    <w:p w:rsidR="005A3CE8" w:rsidRDefault="005A3CE8" w:rsidP="005A3CE8">
      <w:pPr>
        <w:rPr>
          <w:lang w:val="en-CA"/>
        </w:rPr>
      </w:pPr>
      <w:r>
        <w:rPr>
          <w:lang w:val="en-CA"/>
        </w:rPr>
        <w:t>Type of Products _____________________ Month _______________</w:t>
      </w:r>
    </w:p>
    <w:tbl>
      <w:tblPr>
        <w:tblW w:w="736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6"/>
        <w:gridCol w:w="1444"/>
        <w:gridCol w:w="1533"/>
        <w:gridCol w:w="2672"/>
      </w:tblGrid>
      <w:tr w:rsidR="005A3CE8" w:rsidRPr="00B64E6F" w:rsidTr="00C340D3">
        <w:trPr>
          <w:trHeight w:val="300"/>
        </w:trPr>
        <w:tc>
          <w:tcPr>
            <w:tcW w:w="1716" w:type="dxa"/>
            <w:shd w:val="clear" w:color="auto" w:fill="auto"/>
            <w:noWrap/>
            <w:vAlign w:val="bottom"/>
            <w:hideMark/>
          </w:tcPr>
          <w:p w:rsidR="005A3CE8" w:rsidRPr="00B64E6F" w:rsidRDefault="005A3CE8" w:rsidP="00C340D3">
            <w:pPr>
              <w:rPr>
                <w:rFonts w:ascii="Calibri" w:hAnsi="Calibri"/>
                <w:color w:val="000000"/>
              </w:rPr>
            </w:pPr>
            <w:r w:rsidRPr="00B64E6F">
              <w:rPr>
                <w:rFonts w:ascii="Calibri" w:hAnsi="Calibri"/>
                <w:color w:val="000000"/>
              </w:rPr>
              <w:t xml:space="preserve">product </w:t>
            </w:r>
          </w:p>
        </w:tc>
        <w:tc>
          <w:tcPr>
            <w:tcW w:w="1444" w:type="dxa"/>
            <w:shd w:val="clear" w:color="auto" w:fill="auto"/>
            <w:noWrap/>
            <w:vAlign w:val="bottom"/>
            <w:hideMark/>
          </w:tcPr>
          <w:p w:rsidR="005A3CE8" w:rsidRPr="00B64E6F" w:rsidRDefault="005A3CE8" w:rsidP="00C340D3">
            <w:pPr>
              <w:rPr>
                <w:rFonts w:ascii="Calibri" w:hAnsi="Calibri"/>
                <w:color w:val="000000"/>
              </w:rPr>
            </w:pPr>
            <w:r>
              <w:rPr>
                <w:rFonts w:ascii="Calibri" w:hAnsi="Calibri"/>
                <w:color w:val="000000"/>
              </w:rPr>
              <w:t xml:space="preserve">Storage </w:t>
            </w:r>
            <w:r w:rsidRPr="00B64E6F">
              <w:rPr>
                <w:rFonts w:ascii="Calibri" w:hAnsi="Calibri"/>
                <w:color w:val="000000"/>
              </w:rPr>
              <w:t>unit</w:t>
            </w:r>
          </w:p>
        </w:tc>
        <w:tc>
          <w:tcPr>
            <w:tcW w:w="1533" w:type="dxa"/>
            <w:shd w:val="clear" w:color="auto" w:fill="auto"/>
            <w:noWrap/>
            <w:vAlign w:val="bottom"/>
            <w:hideMark/>
          </w:tcPr>
          <w:p w:rsidR="005A3CE8" w:rsidRPr="00B64E6F" w:rsidRDefault="005A3CE8" w:rsidP="00C340D3">
            <w:pPr>
              <w:rPr>
                <w:rFonts w:ascii="Calibri" w:hAnsi="Calibri"/>
                <w:color w:val="000000"/>
              </w:rPr>
            </w:pPr>
            <w:r>
              <w:rPr>
                <w:rFonts w:ascii="Calibri" w:hAnsi="Calibri"/>
                <w:color w:val="000000"/>
              </w:rPr>
              <w:t>A</w:t>
            </w:r>
            <w:r w:rsidRPr="00B64E6F">
              <w:rPr>
                <w:rFonts w:ascii="Calibri" w:hAnsi="Calibri"/>
                <w:color w:val="000000"/>
              </w:rPr>
              <w:t>mount in storage</w:t>
            </w:r>
          </w:p>
        </w:tc>
        <w:tc>
          <w:tcPr>
            <w:tcW w:w="2672" w:type="dxa"/>
            <w:shd w:val="clear" w:color="auto" w:fill="auto"/>
            <w:noWrap/>
            <w:vAlign w:val="bottom"/>
            <w:hideMark/>
          </w:tcPr>
          <w:p w:rsidR="005A3CE8" w:rsidRPr="00B64E6F" w:rsidRDefault="005A3CE8" w:rsidP="00C340D3">
            <w:pPr>
              <w:jc w:val="center"/>
              <w:rPr>
                <w:rFonts w:ascii="Calibri" w:hAnsi="Calibri"/>
                <w:color w:val="000000"/>
              </w:rPr>
            </w:pPr>
            <w:r w:rsidRPr="00B64E6F">
              <w:rPr>
                <w:rFonts w:ascii="Calibri" w:hAnsi="Calibri"/>
                <w:color w:val="000000"/>
              </w:rPr>
              <w:t>purchase cost</w:t>
            </w:r>
          </w:p>
        </w:tc>
      </w:tr>
      <w:tr w:rsidR="005A3CE8" w:rsidRPr="00B64E6F" w:rsidTr="00C340D3">
        <w:trPr>
          <w:trHeight w:val="300"/>
        </w:trPr>
        <w:tc>
          <w:tcPr>
            <w:tcW w:w="1716" w:type="dxa"/>
            <w:shd w:val="clear" w:color="auto" w:fill="auto"/>
            <w:noWrap/>
            <w:vAlign w:val="bottom"/>
            <w:hideMark/>
          </w:tcPr>
          <w:p w:rsidR="005A3CE8" w:rsidRPr="00B64E6F" w:rsidRDefault="005A3CE8" w:rsidP="00C340D3">
            <w:pPr>
              <w:rPr>
                <w:rFonts w:ascii="Calibri" w:hAnsi="Calibri"/>
                <w:color w:val="000000"/>
              </w:rPr>
            </w:pPr>
            <w:r w:rsidRPr="00B64E6F">
              <w:rPr>
                <w:rFonts w:ascii="Calibri" w:hAnsi="Calibri"/>
                <w:color w:val="000000"/>
              </w:rPr>
              <w:t>ground beef</w:t>
            </w:r>
          </w:p>
        </w:tc>
        <w:tc>
          <w:tcPr>
            <w:tcW w:w="1444" w:type="dxa"/>
            <w:shd w:val="clear" w:color="auto" w:fill="auto"/>
            <w:noWrap/>
            <w:vAlign w:val="bottom"/>
            <w:hideMark/>
          </w:tcPr>
          <w:p w:rsidR="005A3CE8" w:rsidRPr="00B64E6F" w:rsidRDefault="005A3CE8" w:rsidP="00C340D3">
            <w:pPr>
              <w:rPr>
                <w:rFonts w:ascii="Calibri" w:hAnsi="Calibri"/>
                <w:color w:val="000000"/>
              </w:rPr>
            </w:pPr>
            <w:r w:rsidRPr="00B64E6F">
              <w:rPr>
                <w:rFonts w:ascii="Calibri" w:hAnsi="Calibri"/>
                <w:color w:val="000000"/>
              </w:rPr>
              <w:t>10-lb bag</w:t>
            </w:r>
          </w:p>
        </w:tc>
        <w:tc>
          <w:tcPr>
            <w:tcW w:w="1533" w:type="dxa"/>
            <w:shd w:val="clear" w:color="auto" w:fill="auto"/>
            <w:noWrap/>
            <w:vAlign w:val="bottom"/>
            <w:hideMark/>
          </w:tcPr>
          <w:p w:rsidR="005A3CE8" w:rsidRPr="00B64E6F" w:rsidRDefault="005A3CE8" w:rsidP="00C340D3">
            <w:pPr>
              <w:rPr>
                <w:rFonts w:ascii="Calibri" w:hAnsi="Calibri"/>
                <w:color w:val="000000"/>
              </w:rPr>
            </w:pPr>
            <w:r w:rsidRPr="00B64E6F">
              <w:rPr>
                <w:rFonts w:ascii="Calibri" w:hAnsi="Calibri"/>
                <w:color w:val="000000"/>
              </w:rPr>
              <w:t>6 bags</w:t>
            </w:r>
          </w:p>
        </w:tc>
        <w:tc>
          <w:tcPr>
            <w:tcW w:w="2672" w:type="dxa"/>
            <w:shd w:val="clear" w:color="auto" w:fill="auto"/>
            <w:noWrap/>
            <w:vAlign w:val="bottom"/>
            <w:hideMark/>
          </w:tcPr>
          <w:p w:rsidR="005A3CE8" w:rsidRPr="00B64E6F" w:rsidRDefault="005A3CE8" w:rsidP="00C340D3">
            <w:pPr>
              <w:rPr>
                <w:rFonts w:ascii="Calibri" w:hAnsi="Calibri"/>
                <w:color w:val="000000"/>
              </w:rPr>
            </w:pPr>
            <w:r w:rsidRPr="00B64E6F">
              <w:rPr>
                <w:rFonts w:ascii="Calibri" w:hAnsi="Calibri"/>
                <w:color w:val="000000"/>
              </w:rPr>
              <w:t xml:space="preserve"> </w:t>
            </w:r>
            <w:r>
              <w:rPr>
                <w:rFonts w:ascii="Calibri" w:hAnsi="Calibri"/>
                <w:color w:val="000000"/>
              </w:rPr>
              <w:t>$                        2.55/lb</w:t>
            </w:r>
          </w:p>
        </w:tc>
      </w:tr>
      <w:tr w:rsidR="005A3CE8" w:rsidRPr="00B64E6F" w:rsidTr="00C340D3">
        <w:trPr>
          <w:trHeight w:val="300"/>
        </w:trPr>
        <w:tc>
          <w:tcPr>
            <w:tcW w:w="1716" w:type="dxa"/>
            <w:shd w:val="clear" w:color="auto" w:fill="auto"/>
            <w:noWrap/>
            <w:vAlign w:val="bottom"/>
            <w:hideMark/>
          </w:tcPr>
          <w:p w:rsidR="005A3CE8" w:rsidRPr="00B64E6F" w:rsidRDefault="005A3CE8" w:rsidP="00C340D3">
            <w:pPr>
              <w:rPr>
                <w:rFonts w:ascii="Calibri" w:hAnsi="Calibri"/>
                <w:color w:val="000000"/>
              </w:rPr>
            </w:pPr>
            <w:r w:rsidRPr="00B64E6F">
              <w:rPr>
                <w:rFonts w:ascii="Calibri" w:hAnsi="Calibri"/>
                <w:color w:val="000000"/>
              </w:rPr>
              <w:t>canned peaches</w:t>
            </w:r>
          </w:p>
        </w:tc>
        <w:tc>
          <w:tcPr>
            <w:tcW w:w="1444" w:type="dxa"/>
            <w:shd w:val="clear" w:color="auto" w:fill="auto"/>
            <w:noWrap/>
            <w:vAlign w:val="bottom"/>
            <w:hideMark/>
          </w:tcPr>
          <w:p w:rsidR="005A3CE8" w:rsidRPr="00B64E6F" w:rsidRDefault="005A3CE8" w:rsidP="00C340D3">
            <w:pPr>
              <w:rPr>
                <w:rFonts w:ascii="Calibri" w:hAnsi="Calibri"/>
                <w:color w:val="000000"/>
              </w:rPr>
            </w:pPr>
            <w:r w:rsidRPr="00B64E6F">
              <w:rPr>
                <w:rFonts w:ascii="Calibri" w:hAnsi="Calibri"/>
                <w:color w:val="000000"/>
              </w:rPr>
              <w:t>6#10/cs</w:t>
            </w:r>
          </w:p>
        </w:tc>
        <w:tc>
          <w:tcPr>
            <w:tcW w:w="1533" w:type="dxa"/>
            <w:shd w:val="clear" w:color="auto" w:fill="auto"/>
            <w:noWrap/>
            <w:vAlign w:val="bottom"/>
            <w:hideMark/>
          </w:tcPr>
          <w:p w:rsidR="005A3CE8" w:rsidRPr="00B64E6F" w:rsidRDefault="005A3CE8" w:rsidP="00C340D3">
            <w:pPr>
              <w:rPr>
                <w:rFonts w:ascii="Calibri" w:hAnsi="Calibri"/>
                <w:color w:val="000000"/>
              </w:rPr>
            </w:pPr>
            <w:r w:rsidRPr="00B64E6F">
              <w:rPr>
                <w:rFonts w:ascii="Calibri" w:hAnsi="Calibri"/>
                <w:color w:val="000000"/>
              </w:rPr>
              <w:t>3-</w:t>
            </w:r>
            <w:r>
              <w:rPr>
                <w:rFonts w:ascii="Calibri" w:hAnsi="Calibri"/>
                <w:color w:val="000000"/>
              </w:rPr>
              <w:t>3</w:t>
            </w:r>
            <w:r w:rsidRPr="00B64E6F">
              <w:rPr>
                <w:rFonts w:ascii="Calibri" w:hAnsi="Calibri"/>
                <w:color w:val="000000"/>
              </w:rPr>
              <w:t>/6 cs</w:t>
            </w:r>
          </w:p>
        </w:tc>
        <w:tc>
          <w:tcPr>
            <w:tcW w:w="2672" w:type="dxa"/>
            <w:shd w:val="clear" w:color="auto" w:fill="auto"/>
            <w:noWrap/>
            <w:vAlign w:val="bottom"/>
            <w:hideMark/>
          </w:tcPr>
          <w:p w:rsidR="005A3CE8" w:rsidRPr="00B64E6F" w:rsidRDefault="005A3CE8" w:rsidP="00C340D3">
            <w:pPr>
              <w:rPr>
                <w:rFonts w:ascii="Calibri" w:hAnsi="Calibri"/>
                <w:color w:val="000000"/>
              </w:rPr>
            </w:pPr>
            <w:r>
              <w:rPr>
                <w:rFonts w:ascii="Calibri" w:hAnsi="Calibri"/>
                <w:color w:val="000000"/>
              </w:rPr>
              <w:t xml:space="preserve"> $                       39.00/cs</w:t>
            </w:r>
          </w:p>
        </w:tc>
      </w:tr>
      <w:tr w:rsidR="005A3CE8" w:rsidRPr="00B64E6F" w:rsidTr="00C340D3">
        <w:trPr>
          <w:trHeight w:val="327"/>
        </w:trPr>
        <w:tc>
          <w:tcPr>
            <w:tcW w:w="1716" w:type="dxa"/>
            <w:shd w:val="clear" w:color="auto" w:fill="auto"/>
            <w:noWrap/>
            <w:vAlign w:val="bottom"/>
            <w:hideMark/>
          </w:tcPr>
          <w:p w:rsidR="005A3CE8" w:rsidRPr="00B64E6F" w:rsidRDefault="005A3CE8" w:rsidP="00C340D3">
            <w:pPr>
              <w:rPr>
                <w:rFonts w:ascii="Calibri" w:hAnsi="Calibri"/>
                <w:color w:val="000000"/>
              </w:rPr>
            </w:pPr>
            <w:r w:rsidRPr="00B64E6F">
              <w:rPr>
                <w:rFonts w:ascii="Calibri" w:hAnsi="Calibri"/>
                <w:color w:val="000000"/>
              </w:rPr>
              <w:t>flour</w:t>
            </w:r>
          </w:p>
        </w:tc>
        <w:tc>
          <w:tcPr>
            <w:tcW w:w="1444" w:type="dxa"/>
            <w:shd w:val="clear" w:color="auto" w:fill="auto"/>
            <w:noWrap/>
            <w:vAlign w:val="bottom"/>
            <w:hideMark/>
          </w:tcPr>
          <w:p w:rsidR="005A3CE8" w:rsidRPr="00B64E6F" w:rsidRDefault="005A3CE8" w:rsidP="00C340D3">
            <w:pPr>
              <w:rPr>
                <w:rFonts w:ascii="Calibri" w:hAnsi="Calibri"/>
                <w:color w:val="000000"/>
              </w:rPr>
            </w:pPr>
            <w:r w:rsidRPr="00B64E6F">
              <w:rPr>
                <w:rFonts w:ascii="Calibri" w:hAnsi="Calibri"/>
                <w:color w:val="000000"/>
              </w:rPr>
              <w:t>50 lb/bag</w:t>
            </w:r>
          </w:p>
        </w:tc>
        <w:tc>
          <w:tcPr>
            <w:tcW w:w="1533" w:type="dxa"/>
            <w:shd w:val="clear" w:color="auto" w:fill="auto"/>
            <w:noWrap/>
            <w:vAlign w:val="bottom"/>
            <w:hideMark/>
          </w:tcPr>
          <w:p w:rsidR="005A3CE8" w:rsidRPr="00B64E6F" w:rsidRDefault="005A3CE8" w:rsidP="00C340D3">
            <w:pPr>
              <w:rPr>
                <w:rFonts w:ascii="Calibri" w:hAnsi="Calibri"/>
                <w:color w:val="000000"/>
              </w:rPr>
            </w:pPr>
            <w:r w:rsidRPr="00B64E6F">
              <w:rPr>
                <w:rFonts w:ascii="Calibri" w:hAnsi="Calibri"/>
                <w:color w:val="000000"/>
              </w:rPr>
              <w:t>2 bags</w:t>
            </w:r>
          </w:p>
        </w:tc>
        <w:tc>
          <w:tcPr>
            <w:tcW w:w="2672" w:type="dxa"/>
            <w:shd w:val="clear" w:color="auto" w:fill="auto"/>
            <w:noWrap/>
            <w:vAlign w:val="bottom"/>
            <w:hideMark/>
          </w:tcPr>
          <w:p w:rsidR="005A3CE8" w:rsidRPr="00B64E6F" w:rsidRDefault="005A3CE8" w:rsidP="00C340D3">
            <w:pPr>
              <w:rPr>
                <w:rFonts w:ascii="Calibri" w:hAnsi="Calibri"/>
                <w:color w:val="000000"/>
              </w:rPr>
            </w:pPr>
            <w:r>
              <w:rPr>
                <w:rFonts w:ascii="Calibri" w:hAnsi="Calibri"/>
                <w:color w:val="000000"/>
              </w:rPr>
              <w:t xml:space="preserve"> $                       24</w:t>
            </w:r>
            <w:r w:rsidRPr="00B64E6F">
              <w:rPr>
                <w:rFonts w:ascii="Calibri" w:hAnsi="Calibri"/>
                <w:color w:val="000000"/>
              </w:rPr>
              <w:t>.10</w:t>
            </w:r>
            <w:r>
              <w:rPr>
                <w:rFonts w:ascii="Calibri" w:hAnsi="Calibri"/>
                <w:color w:val="000000"/>
              </w:rPr>
              <w:t>/bag</w:t>
            </w:r>
            <w:r w:rsidRPr="00B64E6F">
              <w:rPr>
                <w:rFonts w:ascii="Calibri" w:hAnsi="Calibri"/>
                <w:color w:val="000000"/>
              </w:rPr>
              <w:t xml:space="preserve"> </w:t>
            </w:r>
          </w:p>
        </w:tc>
      </w:tr>
    </w:tbl>
    <w:p w:rsidR="005A3CE8" w:rsidRDefault="005A3CE8" w:rsidP="005A3CE8">
      <w:pPr>
        <w:rPr>
          <w:lang w:val="en-CA"/>
        </w:rPr>
      </w:pPr>
    </w:p>
    <w:p w:rsidR="005A3CE8" w:rsidRPr="005A3CE8" w:rsidRDefault="009B1E34" w:rsidP="00185925">
      <w:pPr>
        <w:pStyle w:val="NumberList"/>
        <w:numPr>
          <w:ilvl w:val="0"/>
          <w:numId w:val="40"/>
        </w:numPr>
        <w:tabs>
          <w:tab w:val="clear" w:pos="144"/>
          <w:tab w:val="clear" w:pos="360"/>
          <w:tab w:val="left" w:pos="432"/>
        </w:tabs>
        <w:ind w:left="426" w:hanging="426"/>
        <w:rPr>
          <w:color w:val="000000"/>
          <w:sz w:val="22"/>
          <w:szCs w:val="22"/>
        </w:rPr>
      </w:pPr>
      <w:r>
        <w:rPr>
          <w:color w:val="000000"/>
          <w:sz w:val="22"/>
          <w:szCs w:val="22"/>
        </w:rPr>
        <w:t>In the</w:t>
      </w:r>
      <w:r w:rsidR="005A3CE8" w:rsidRPr="005A3CE8">
        <w:rPr>
          <w:color w:val="000000"/>
          <w:sz w:val="22"/>
          <w:szCs w:val="22"/>
        </w:rPr>
        <w:t xml:space="preserve"> table</w:t>
      </w:r>
      <w:r>
        <w:rPr>
          <w:color w:val="000000"/>
          <w:sz w:val="22"/>
          <w:szCs w:val="22"/>
        </w:rPr>
        <w:t xml:space="preserve"> above</w:t>
      </w:r>
      <w:r w:rsidR="005A3CE8" w:rsidRPr="005A3CE8">
        <w:rPr>
          <w:color w:val="000000"/>
          <w:sz w:val="22"/>
          <w:szCs w:val="22"/>
        </w:rPr>
        <w:t>, “3-3/6 cs”  denote</w:t>
      </w:r>
      <w:r w:rsidR="005A3CE8">
        <w:rPr>
          <w:color w:val="000000"/>
          <w:sz w:val="22"/>
          <w:szCs w:val="22"/>
        </w:rPr>
        <w:t>s</w:t>
      </w:r>
      <w:r w:rsidR="005A3CE8" w:rsidRPr="005A3CE8">
        <w:rPr>
          <w:color w:val="000000"/>
          <w:sz w:val="22"/>
          <w:szCs w:val="22"/>
        </w:rPr>
        <w:t xml:space="preserve"> </w:t>
      </w:r>
    </w:p>
    <w:p w:rsidR="005A3CE8" w:rsidRPr="005A3CE8" w:rsidRDefault="005A3CE8" w:rsidP="00185925">
      <w:pPr>
        <w:pStyle w:val="ListParagraph"/>
        <w:numPr>
          <w:ilvl w:val="0"/>
          <w:numId w:val="49"/>
        </w:numPr>
        <w:rPr>
          <w:lang w:val="en-CA"/>
        </w:rPr>
      </w:pPr>
      <w:r w:rsidRPr="005A3CE8">
        <w:rPr>
          <w:lang w:val="en-CA"/>
        </w:rPr>
        <w:t>3.83 cases</w:t>
      </w:r>
    </w:p>
    <w:p w:rsidR="005A3CE8" w:rsidRPr="005A3CE8" w:rsidRDefault="005A3CE8" w:rsidP="00185925">
      <w:pPr>
        <w:pStyle w:val="ListParagraph"/>
        <w:numPr>
          <w:ilvl w:val="0"/>
          <w:numId w:val="49"/>
        </w:numPr>
        <w:rPr>
          <w:u w:val="single"/>
          <w:lang w:val="en-CA"/>
        </w:rPr>
      </w:pPr>
      <w:r w:rsidRPr="005A3CE8">
        <w:rPr>
          <w:u w:val="single"/>
          <w:lang w:val="en-CA"/>
        </w:rPr>
        <w:t>3.50 cases</w:t>
      </w:r>
    </w:p>
    <w:p w:rsidR="005A3CE8" w:rsidRPr="005A3CE8" w:rsidRDefault="00B52DDD" w:rsidP="00185925">
      <w:pPr>
        <w:pStyle w:val="ListParagraph"/>
        <w:numPr>
          <w:ilvl w:val="0"/>
          <w:numId w:val="49"/>
        </w:numPr>
        <w:rPr>
          <w:lang w:val="en-CA"/>
        </w:rPr>
      </w:pPr>
      <w:r>
        <w:rPr>
          <w:lang w:val="en-CA"/>
        </w:rPr>
        <w:t>3</w:t>
      </w:r>
      <w:r w:rsidR="005A3CE8">
        <w:rPr>
          <w:lang w:val="en-CA"/>
        </w:rPr>
        <w:t>.</w:t>
      </w:r>
      <w:r>
        <w:rPr>
          <w:lang w:val="en-CA"/>
        </w:rPr>
        <w:t>36</w:t>
      </w:r>
      <w:r w:rsidR="005A3CE8" w:rsidRPr="005A3CE8">
        <w:rPr>
          <w:lang w:val="en-CA"/>
        </w:rPr>
        <w:t xml:space="preserve"> cases</w:t>
      </w:r>
    </w:p>
    <w:p w:rsidR="005A3CE8" w:rsidRPr="005A3CE8" w:rsidRDefault="005A3CE8" w:rsidP="00185925">
      <w:pPr>
        <w:pStyle w:val="ListParagraph"/>
        <w:numPr>
          <w:ilvl w:val="0"/>
          <w:numId w:val="49"/>
        </w:numPr>
        <w:rPr>
          <w:lang w:val="en-CA"/>
        </w:rPr>
      </w:pPr>
      <w:r w:rsidRPr="005A3CE8">
        <w:rPr>
          <w:lang w:val="en-CA"/>
        </w:rPr>
        <w:t>3.</w:t>
      </w:r>
      <w:r>
        <w:rPr>
          <w:lang w:val="en-CA"/>
        </w:rPr>
        <w:t xml:space="preserve">30 </w:t>
      </w:r>
      <w:r w:rsidRPr="005A3CE8">
        <w:rPr>
          <w:lang w:val="en-CA"/>
        </w:rPr>
        <w:t>cases</w:t>
      </w:r>
    </w:p>
    <w:p w:rsidR="005A3CE8" w:rsidRPr="005A3CE8" w:rsidRDefault="009B1E34" w:rsidP="00185925">
      <w:pPr>
        <w:pStyle w:val="NumberList"/>
        <w:numPr>
          <w:ilvl w:val="0"/>
          <w:numId w:val="40"/>
        </w:numPr>
        <w:tabs>
          <w:tab w:val="clear" w:pos="144"/>
          <w:tab w:val="clear" w:pos="360"/>
          <w:tab w:val="left" w:pos="432"/>
        </w:tabs>
        <w:ind w:left="426" w:hanging="426"/>
        <w:rPr>
          <w:color w:val="000000"/>
          <w:sz w:val="22"/>
          <w:szCs w:val="22"/>
        </w:rPr>
      </w:pPr>
      <w:r>
        <w:rPr>
          <w:color w:val="000000"/>
          <w:sz w:val="22"/>
          <w:szCs w:val="22"/>
        </w:rPr>
        <w:t>According to the table above, t</w:t>
      </w:r>
      <w:r w:rsidR="005A3CE8" w:rsidRPr="005A3CE8">
        <w:rPr>
          <w:color w:val="000000"/>
          <w:sz w:val="22"/>
          <w:szCs w:val="22"/>
        </w:rPr>
        <w:t xml:space="preserve">he total value of the physical inventory is: </w:t>
      </w:r>
    </w:p>
    <w:p w:rsidR="005A3CE8" w:rsidRDefault="005A3CE8" w:rsidP="00185925">
      <w:pPr>
        <w:pStyle w:val="ListParagraph"/>
        <w:numPr>
          <w:ilvl w:val="0"/>
          <w:numId w:val="50"/>
        </w:numPr>
        <w:rPr>
          <w:lang w:val="en-CA"/>
        </w:rPr>
      </w:pPr>
      <w:r w:rsidRPr="005A3CE8">
        <w:rPr>
          <w:lang w:val="en-CA"/>
        </w:rPr>
        <w:t>$</w:t>
      </w:r>
      <w:r w:rsidR="00B52DDD">
        <w:rPr>
          <w:lang w:val="en-CA"/>
        </w:rPr>
        <w:t>212</w:t>
      </w:r>
      <w:r w:rsidRPr="005A3CE8">
        <w:rPr>
          <w:lang w:val="en-CA"/>
        </w:rPr>
        <w:t>.</w:t>
      </w:r>
      <w:r w:rsidR="00B52DDD">
        <w:rPr>
          <w:lang w:val="en-CA"/>
        </w:rPr>
        <w:t>87</w:t>
      </w:r>
    </w:p>
    <w:p w:rsidR="00011F88" w:rsidRPr="005A3CE8" w:rsidRDefault="00011F88" w:rsidP="00185925">
      <w:pPr>
        <w:pStyle w:val="ListParagraph"/>
        <w:numPr>
          <w:ilvl w:val="0"/>
          <w:numId w:val="50"/>
        </w:numPr>
        <w:rPr>
          <w:lang w:val="en-CA"/>
        </w:rPr>
      </w:pPr>
      <w:r>
        <w:rPr>
          <w:lang w:val="en-CA"/>
        </w:rPr>
        <w:t>$200.00</w:t>
      </w:r>
    </w:p>
    <w:p w:rsidR="005A3CE8" w:rsidRPr="005A3CE8" w:rsidRDefault="005A3CE8" w:rsidP="00185925">
      <w:pPr>
        <w:pStyle w:val="ListParagraph"/>
        <w:numPr>
          <w:ilvl w:val="0"/>
          <w:numId w:val="50"/>
        </w:numPr>
        <w:rPr>
          <w:lang w:val="en-CA"/>
        </w:rPr>
      </w:pPr>
      <w:r w:rsidRPr="005A3CE8">
        <w:rPr>
          <w:lang w:val="en-CA"/>
        </w:rPr>
        <w:t>$</w:t>
      </w:r>
      <w:r w:rsidR="00B52DDD">
        <w:rPr>
          <w:lang w:val="en-CA"/>
        </w:rPr>
        <w:t>194.54</w:t>
      </w:r>
    </w:p>
    <w:p w:rsidR="005A3CE8" w:rsidRDefault="005A3CE8" w:rsidP="00185925">
      <w:pPr>
        <w:pStyle w:val="ListParagraph"/>
        <w:numPr>
          <w:ilvl w:val="0"/>
          <w:numId w:val="50"/>
        </w:numPr>
        <w:rPr>
          <w:lang w:val="en-CA"/>
        </w:rPr>
      </w:pPr>
      <w:r w:rsidRPr="005A3CE8">
        <w:rPr>
          <w:lang w:val="en-CA"/>
        </w:rPr>
        <w:t>$</w:t>
      </w:r>
      <w:r w:rsidR="00B52DDD">
        <w:rPr>
          <w:lang w:val="en-CA"/>
        </w:rPr>
        <w:t>192</w:t>
      </w:r>
      <w:r w:rsidRPr="005A3CE8">
        <w:rPr>
          <w:lang w:val="en-CA"/>
        </w:rPr>
        <w:t>.</w:t>
      </w:r>
      <w:r w:rsidR="00B52DDD">
        <w:rPr>
          <w:lang w:val="en-CA"/>
        </w:rPr>
        <w:t>2</w:t>
      </w:r>
      <w:r w:rsidRPr="005A3CE8">
        <w:rPr>
          <w:lang w:val="en-CA"/>
        </w:rPr>
        <w:t>0</w:t>
      </w:r>
    </w:p>
    <w:p w:rsidR="00011F88" w:rsidRPr="005A3CE8" w:rsidRDefault="00011F88" w:rsidP="00011F88">
      <w:pPr>
        <w:pStyle w:val="ListParagraph"/>
        <w:numPr>
          <w:ilvl w:val="0"/>
          <w:numId w:val="50"/>
        </w:numPr>
        <w:rPr>
          <w:u w:val="single"/>
          <w:lang w:val="en-CA"/>
        </w:rPr>
      </w:pPr>
      <w:r w:rsidRPr="005A3CE8">
        <w:rPr>
          <w:u w:val="single"/>
          <w:lang w:val="en-CA"/>
        </w:rPr>
        <w:t>$</w:t>
      </w:r>
      <w:r w:rsidR="009306C2">
        <w:rPr>
          <w:u w:val="single"/>
          <w:lang w:val="en-CA"/>
        </w:rPr>
        <w:t>337.7</w:t>
      </w:r>
      <w:r w:rsidRPr="005A3CE8">
        <w:rPr>
          <w:u w:val="single"/>
          <w:lang w:val="en-CA"/>
        </w:rPr>
        <w:t>0</w:t>
      </w:r>
      <w:r w:rsidR="002101A5">
        <w:rPr>
          <w:rStyle w:val="FootnoteReference"/>
          <w:u w:val="single"/>
          <w:lang w:val="en-CA"/>
        </w:rPr>
        <w:footnoteReference w:id="1"/>
      </w:r>
      <w:r>
        <w:rPr>
          <w:u w:val="single"/>
          <w:lang w:val="en-CA"/>
        </w:rPr>
        <w:t xml:space="preserve"> </w:t>
      </w:r>
    </w:p>
    <w:p w:rsidR="00011F88" w:rsidRPr="005A3CE8" w:rsidRDefault="00011F88" w:rsidP="00011F88">
      <w:pPr>
        <w:pStyle w:val="ListParagraph"/>
        <w:rPr>
          <w:lang w:val="en-CA"/>
        </w:rPr>
      </w:pPr>
    </w:p>
    <w:p w:rsidR="005A3CE8" w:rsidRDefault="005A3CE8" w:rsidP="00E07B42">
      <w:pPr>
        <w:spacing w:after="200" w:line="276" w:lineRule="auto"/>
        <w:ind w:left="720"/>
        <w:rPr>
          <w:sz w:val="22"/>
          <w:szCs w:val="22"/>
        </w:rPr>
      </w:pPr>
    </w:p>
    <w:p w:rsidR="00C05DB7" w:rsidRDefault="00C05DB7">
      <w:pPr>
        <w:spacing w:after="200" w:line="276" w:lineRule="auto"/>
        <w:rPr>
          <w:sz w:val="22"/>
          <w:szCs w:val="22"/>
        </w:rPr>
      </w:pPr>
      <w:r>
        <w:rPr>
          <w:sz w:val="22"/>
          <w:szCs w:val="22"/>
        </w:rPr>
        <w:br w:type="page"/>
      </w:r>
    </w:p>
    <w:p w:rsidR="00E07B42" w:rsidRPr="00F46254" w:rsidRDefault="00E07B42" w:rsidP="00E07B42">
      <w:pPr>
        <w:spacing w:after="200" w:line="276" w:lineRule="auto"/>
        <w:ind w:left="720"/>
        <w:rPr>
          <w:sz w:val="22"/>
          <w:szCs w:val="22"/>
        </w:rPr>
      </w:pPr>
    </w:p>
    <w:p w:rsidR="00E07B42" w:rsidRDefault="00E07B42" w:rsidP="00E07B42">
      <w:pPr>
        <w:spacing w:after="200" w:line="276" w:lineRule="auto"/>
        <w:rPr>
          <w:sz w:val="22"/>
          <w:szCs w:val="22"/>
        </w:rPr>
      </w:pPr>
      <w:r w:rsidRPr="00F46254">
        <w:rPr>
          <w:sz w:val="22"/>
          <w:szCs w:val="22"/>
        </w:rPr>
        <w:t xml:space="preserve">Questions </w:t>
      </w:r>
      <w:r w:rsidR="00477CFD">
        <w:rPr>
          <w:sz w:val="22"/>
          <w:szCs w:val="22"/>
        </w:rPr>
        <w:t>4</w:t>
      </w:r>
      <w:r w:rsidR="0061758B">
        <w:rPr>
          <w:sz w:val="22"/>
          <w:szCs w:val="22"/>
        </w:rPr>
        <w:t>7</w:t>
      </w:r>
      <w:r>
        <w:rPr>
          <w:sz w:val="22"/>
          <w:szCs w:val="22"/>
        </w:rPr>
        <w:t>-</w:t>
      </w:r>
      <w:r w:rsidR="00477CFD">
        <w:rPr>
          <w:sz w:val="22"/>
          <w:szCs w:val="22"/>
        </w:rPr>
        <w:t>5</w:t>
      </w:r>
      <w:r w:rsidR="0061758B">
        <w:rPr>
          <w:sz w:val="22"/>
          <w:szCs w:val="22"/>
        </w:rPr>
        <w:t>0</w:t>
      </w:r>
      <w:r>
        <w:rPr>
          <w:sz w:val="22"/>
          <w:szCs w:val="22"/>
        </w:rPr>
        <w:t xml:space="preserve"> </w:t>
      </w:r>
      <w:r w:rsidRPr="00F46254">
        <w:rPr>
          <w:sz w:val="22"/>
          <w:szCs w:val="22"/>
        </w:rPr>
        <w:t xml:space="preserve"> are based on the following Menu Engineering Analysis</w:t>
      </w:r>
    </w:p>
    <w:p w:rsidR="00E07B42" w:rsidRDefault="00E07B42" w:rsidP="00E07B42">
      <w:pPr>
        <w:spacing w:after="200" w:line="276" w:lineRule="auto"/>
        <w:rPr>
          <w:sz w:val="22"/>
          <w:szCs w:val="22"/>
        </w:rPr>
      </w:pPr>
      <w:r w:rsidRPr="009E5463">
        <w:rPr>
          <w:noProof/>
          <w:color w:val="000000"/>
          <w:sz w:val="22"/>
          <w:szCs w:val="22"/>
        </w:rPr>
        <mc:AlternateContent>
          <mc:Choice Requires="wps">
            <w:drawing>
              <wp:anchor distT="0" distB="0" distL="114300" distR="114300" simplePos="0" relativeHeight="251659264" behindDoc="1" locked="0" layoutInCell="1" allowOverlap="1" wp14:anchorId="691371F4" wp14:editId="2A0786FE">
                <wp:simplePos x="0" y="0"/>
                <wp:positionH relativeFrom="column">
                  <wp:posOffset>-742950</wp:posOffset>
                </wp:positionH>
                <wp:positionV relativeFrom="paragraph">
                  <wp:posOffset>168910</wp:posOffset>
                </wp:positionV>
                <wp:extent cx="7512050" cy="3800475"/>
                <wp:effectExtent l="0" t="0" r="0"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2050" cy="3800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37C1B" w:rsidRDefault="00437C1B" w:rsidP="00E07B42"/>
                          <w:tbl>
                            <w:tblPr>
                              <w:tblW w:w="11357" w:type="dxa"/>
                              <w:tblInd w:w="91" w:type="dxa"/>
                              <w:tblLook w:val="04A0" w:firstRow="1" w:lastRow="0" w:firstColumn="1" w:lastColumn="0" w:noHBand="0" w:noVBand="1"/>
                            </w:tblPr>
                            <w:tblGrid>
                              <w:gridCol w:w="1067"/>
                              <w:gridCol w:w="930"/>
                              <w:gridCol w:w="900"/>
                              <w:gridCol w:w="720"/>
                              <w:gridCol w:w="900"/>
                              <w:gridCol w:w="720"/>
                              <w:gridCol w:w="1440"/>
                              <w:gridCol w:w="810"/>
                              <w:gridCol w:w="900"/>
                              <w:gridCol w:w="810"/>
                              <w:gridCol w:w="900"/>
                              <w:gridCol w:w="1260"/>
                            </w:tblGrid>
                            <w:tr w:rsidR="00437C1B" w:rsidRPr="00771450" w:rsidTr="009B6224">
                              <w:trPr>
                                <w:trHeight w:val="375"/>
                              </w:trPr>
                              <w:tc>
                                <w:tcPr>
                                  <w:tcW w:w="11357" w:type="dxa"/>
                                  <w:gridSpan w:val="12"/>
                                  <w:tcBorders>
                                    <w:top w:val="nil"/>
                                    <w:left w:val="nil"/>
                                    <w:bottom w:val="nil"/>
                                    <w:right w:val="nil"/>
                                  </w:tcBorders>
                                  <w:shd w:val="clear" w:color="auto" w:fill="auto"/>
                                  <w:noWrap/>
                                  <w:vAlign w:val="bottom"/>
                                  <w:hideMark/>
                                </w:tcPr>
                                <w:p w:rsidR="00437C1B" w:rsidRPr="009B6224" w:rsidRDefault="00437C1B" w:rsidP="00771450">
                                  <w:pPr>
                                    <w:jc w:val="center"/>
                                    <w:rPr>
                                      <w:rFonts w:ascii="Calibri" w:hAnsi="Calibri"/>
                                      <w:color w:val="000000"/>
                                    </w:rPr>
                                  </w:pPr>
                                  <w:r w:rsidRPr="009B6224">
                                    <w:rPr>
                                      <w:rFonts w:ascii="Calibri" w:hAnsi="Calibri"/>
                                      <w:color w:val="000000"/>
                                      <w:sz w:val="22"/>
                                      <w:szCs w:val="22"/>
                                    </w:rPr>
                                    <w:t xml:space="preserve">Menu Engineering Worksheet </w:t>
                                  </w:r>
                                </w:p>
                              </w:tc>
                            </w:tr>
                            <w:tr w:rsidR="00437C1B" w:rsidRPr="00771450" w:rsidTr="009B6224">
                              <w:trPr>
                                <w:trHeight w:val="375"/>
                              </w:trPr>
                              <w:tc>
                                <w:tcPr>
                                  <w:tcW w:w="1067"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r w:rsidRPr="00771450">
                                    <w:rPr>
                                      <w:rFonts w:ascii="Calibri" w:hAnsi="Calibri"/>
                                      <w:color w:val="000000"/>
                                      <w:sz w:val="18"/>
                                      <w:szCs w:val="18"/>
                                    </w:rPr>
                                    <w:t xml:space="preserve">Restaurant: </w:t>
                                  </w:r>
                                </w:p>
                              </w:tc>
                              <w:tc>
                                <w:tcPr>
                                  <w:tcW w:w="93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90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72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90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72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144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81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90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81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90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28"/>
                                      <w:szCs w:val="28"/>
                                    </w:rPr>
                                  </w:pPr>
                                </w:p>
                              </w:tc>
                              <w:tc>
                                <w:tcPr>
                                  <w:tcW w:w="126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28"/>
                                      <w:szCs w:val="28"/>
                                    </w:rPr>
                                  </w:pPr>
                                </w:p>
                              </w:tc>
                            </w:tr>
                            <w:tr w:rsidR="00437C1B" w:rsidRPr="00771450" w:rsidTr="009B6224">
                              <w:trPr>
                                <w:trHeight w:val="375"/>
                              </w:trPr>
                              <w:tc>
                                <w:tcPr>
                                  <w:tcW w:w="1067" w:type="dxa"/>
                                  <w:tcBorders>
                                    <w:top w:val="single" w:sz="4" w:space="0" w:color="auto"/>
                                    <w:left w:val="single" w:sz="4" w:space="0" w:color="auto"/>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A</w:t>
                                  </w:r>
                                </w:p>
                              </w:tc>
                              <w:tc>
                                <w:tcPr>
                                  <w:tcW w:w="93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B </w:t>
                                  </w:r>
                                </w:p>
                              </w:tc>
                              <w:tc>
                                <w:tcPr>
                                  <w:tcW w:w="90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C </w:t>
                                  </w:r>
                                </w:p>
                              </w:tc>
                              <w:tc>
                                <w:tcPr>
                                  <w:tcW w:w="72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D </w:t>
                                  </w:r>
                                </w:p>
                              </w:tc>
                              <w:tc>
                                <w:tcPr>
                                  <w:tcW w:w="90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E </w:t>
                                  </w:r>
                                </w:p>
                              </w:tc>
                              <w:tc>
                                <w:tcPr>
                                  <w:tcW w:w="72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F </w:t>
                                  </w:r>
                                </w:p>
                              </w:tc>
                              <w:tc>
                                <w:tcPr>
                                  <w:tcW w:w="144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G </w:t>
                                  </w:r>
                                </w:p>
                              </w:tc>
                              <w:tc>
                                <w:tcPr>
                                  <w:tcW w:w="81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H </w:t>
                                  </w:r>
                                </w:p>
                              </w:tc>
                              <w:tc>
                                <w:tcPr>
                                  <w:tcW w:w="90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L </w:t>
                                  </w:r>
                                </w:p>
                              </w:tc>
                              <w:tc>
                                <w:tcPr>
                                  <w:tcW w:w="81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P </w:t>
                                  </w:r>
                                </w:p>
                              </w:tc>
                              <w:tc>
                                <w:tcPr>
                                  <w:tcW w:w="90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R </w:t>
                                  </w:r>
                                </w:p>
                              </w:tc>
                              <w:tc>
                                <w:tcPr>
                                  <w:tcW w:w="126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S </w:t>
                                  </w:r>
                                </w:p>
                              </w:tc>
                            </w:tr>
                            <w:tr w:rsidR="00437C1B" w:rsidRPr="00771450" w:rsidTr="009B6224">
                              <w:trPr>
                                <w:trHeight w:val="1110"/>
                              </w:trPr>
                              <w:tc>
                                <w:tcPr>
                                  <w:tcW w:w="1067" w:type="dxa"/>
                                  <w:tcBorders>
                                    <w:top w:val="nil"/>
                                    <w:left w:val="single" w:sz="4" w:space="0" w:color="auto"/>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Manu </w:t>
                                  </w:r>
                                  <w:r w:rsidRPr="009B6224">
                                    <w:rPr>
                                      <w:rFonts w:ascii="Calibri" w:hAnsi="Calibri"/>
                                      <w:color w:val="000000"/>
                                      <w:sz w:val="18"/>
                                      <w:szCs w:val="18"/>
                                    </w:rPr>
                                    <w:br/>
                                    <w:t xml:space="preserve">Item </w:t>
                                  </w:r>
                                </w:p>
                              </w:tc>
                              <w:tc>
                                <w:tcPr>
                                  <w:tcW w:w="93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Number Sold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Menu Mix</w:t>
                                  </w:r>
                                  <w:r w:rsidRPr="009B6224">
                                    <w:rPr>
                                      <w:rFonts w:ascii="Calibri" w:hAnsi="Calibri"/>
                                      <w:color w:val="000000"/>
                                      <w:sz w:val="18"/>
                                      <w:szCs w:val="18"/>
                                    </w:rPr>
                                    <w:b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Food Cost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Sales Price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Item CM</w:t>
                                  </w:r>
                                  <w:r w:rsidRPr="009B6224">
                                    <w:rPr>
                                      <w:rFonts w:ascii="Calibri" w:hAnsi="Calibri"/>
                                      <w:color w:val="000000"/>
                                      <w:sz w:val="18"/>
                                      <w:szCs w:val="18"/>
                                    </w:rPr>
                                    <w:br/>
                                    <w:t>(E-D)</w:t>
                                  </w:r>
                                </w:p>
                              </w:tc>
                              <w:tc>
                                <w:tcPr>
                                  <w:tcW w:w="1440" w:type="dxa"/>
                                  <w:tcBorders>
                                    <w:top w:val="nil"/>
                                    <w:left w:val="nil"/>
                                    <w:bottom w:val="single" w:sz="4" w:space="0" w:color="auto"/>
                                    <w:right w:val="single" w:sz="4" w:space="0" w:color="auto"/>
                                  </w:tcBorders>
                                  <w:shd w:val="clear" w:color="auto" w:fill="auto"/>
                                  <w:hideMark/>
                                </w:tcPr>
                                <w:p w:rsidR="00437C1B" w:rsidRPr="009B6224" w:rsidRDefault="00437C1B" w:rsidP="00570EBF">
                                  <w:pPr>
                                    <w:jc w:val="center"/>
                                    <w:rPr>
                                      <w:rFonts w:ascii="Calibri" w:hAnsi="Calibri"/>
                                      <w:color w:val="000000"/>
                                      <w:sz w:val="18"/>
                                      <w:szCs w:val="18"/>
                                    </w:rPr>
                                  </w:pPr>
                                  <w:r w:rsidRPr="009B6224">
                                    <w:rPr>
                                      <w:rFonts w:ascii="Calibri" w:hAnsi="Calibri"/>
                                      <w:color w:val="000000"/>
                                      <w:sz w:val="18"/>
                                      <w:szCs w:val="18"/>
                                    </w:rPr>
                                    <w:t>Menu Cost (D</w:t>
                                  </w:r>
                                  <w:r>
                                    <w:rPr>
                                      <w:rFonts w:ascii="Calibri" w:hAnsi="Calibri"/>
                                      <w:color w:val="000000"/>
                                      <w:sz w:val="18"/>
                                      <w:szCs w:val="18"/>
                                    </w:rPr>
                                    <w:t>×</w:t>
                                  </w:r>
                                  <w:r w:rsidRPr="009B6224">
                                    <w:rPr>
                                      <w:rFonts w:ascii="Calibri" w:hAnsi="Calibri"/>
                                      <w:color w:val="000000"/>
                                      <w:sz w:val="18"/>
                                      <w:szCs w:val="18"/>
                                    </w:rPr>
                                    <w:t xml:space="preserve">B)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570EBF">
                                  <w:pPr>
                                    <w:jc w:val="center"/>
                                    <w:rPr>
                                      <w:rFonts w:ascii="Calibri" w:hAnsi="Calibri"/>
                                      <w:color w:val="000000"/>
                                      <w:sz w:val="18"/>
                                      <w:szCs w:val="18"/>
                                    </w:rPr>
                                  </w:pPr>
                                  <w:r w:rsidRPr="009B6224">
                                    <w:rPr>
                                      <w:rFonts w:ascii="Calibri" w:hAnsi="Calibri"/>
                                      <w:color w:val="000000"/>
                                      <w:sz w:val="18"/>
                                      <w:szCs w:val="18"/>
                                    </w:rPr>
                                    <w:t>Total Sales (E</w:t>
                                  </w:r>
                                  <w:r>
                                    <w:rPr>
                                      <w:rFonts w:ascii="Calibri" w:hAnsi="Calibri"/>
                                      <w:color w:val="000000"/>
                                      <w:sz w:val="18"/>
                                      <w:szCs w:val="18"/>
                                    </w:rPr>
                                    <w:t>×</w:t>
                                  </w:r>
                                  <w:r w:rsidRPr="009B6224">
                                    <w:rPr>
                                      <w:rFonts w:ascii="Calibri" w:hAnsi="Calibri"/>
                                      <w:color w:val="000000"/>
                                      <w:sz w:val="18"/>
                                      <w:szCs w:val="18"/>
                                    </w:rPr>
                                    <w:t xml:space="preserve">B)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570EBF">
                                  <w:pPr>
                                    <w:jc w:val="center"/>
                                    <w:rPr>
                                      <w:rFonts w:ascii="Calibri" w:hAnsi="Calibri"/>
                                      <w:color w:val="000000"/>
                                      <w:sz w:val="18"/>
                                      <w:szCs w:val="18"/>
                                    </w:rPr>
                                  </w:pPr>
                                  <w:r w:rsidRPr="009B6224">
                                    <w:rPr>
                                      <w:rFonts w:ascii="Calibri" w:hAnsi="Calibri"/>
                                      <w:color w:val="000000"/>
                                      <w:sz w:val="18"/>
                                      <w:szCs w:val="18"/>
                                    </w:rPr>
                                    <w:t>Menu CM (F</w:t>
                                  </w:r>
                                  <w:r>
                                    <w:rPr>
                                      <w:rFonts w:ascii="Calibri" w:hAnsi="Calibri"/>
                                      <w:color w:val="000000"/>
                                      <w:sz w:val="18"/>
                                      <w:szCs w:val="18"/>
                                    </w:rPr>
                                    <w:t>×</w:t>
                                  </w:r>
                                  <w:r w:rsidRPr="009B6224">
                                    <w:rPr>
                                      <w:rFonts w:ascii="Calibri" w:hAnsi="Calibri"/>
                                      <w:color w:val="000000"/>
                                      <w:sz w:val="18"/>
                                      <w:szCs w:val="18"/>
                                    </w:rPr>
                                    <w:t xml:space="preserve">B)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CM Cete-gory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MM Category </w:t>
                                  </w:r>
                                </w:p>
                              </w:tc>
                              <w:tc>
                                <w:tcPr>
                                  <w:tcW w:w="126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Menu </w:t>
                                  </w:r>
                                  <w:r w:rsidRPr="009B6224">
                                    <w:rPr>
                                      <w:rFonts w:ascii="Calibri" w:hAnsi="Calibri"/>
                                      <w:color w:val="000000"/>
                                      <w:sz w:val="18"/>
                                      <w:szCs w:val="18"/>
                                    </w:rPr>
                                    <w:br/>
                                    <w:t xml:space="preserve">Item Classification </w:t>
                                  </w:r>
                                </w:p>
                              </w:tc>
                            </w:tr>
                            <w:tr w:rsidR="00437C1B" w:rsidRPr="00771450" w:rsidTr="009B6224">
                              <w:trPr>
                                <w:trHeight w:val="375"/>
                              </w:trPr>
                              <w:tc>
                                <w:tcPr>
                                  <w:tcW w:w="1067" w:type="dxa"/>
                                  <w:tcBorders>
                                    <w:top w:val="nil"/>
                                    <w:left w:val="single" w:sz="4" w:space="0" w:color="auto"/>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A</w:t>
                                  </w:r>
                                </w:p>
                              </w:tc>
                              <w:tc>
                                <w:tcPr>
                                  <w:tcW w:w="93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114</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7.00</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16.00</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r>
                            <w:tr w:rsidR="00437C1B" w:rsidRPr="00771450" w:rsidTr="009B6224">
                              <w:trPr>
                                <w:trHeight w:val="375"/>
                              </w:trPr>
                              <w:tc>
                                <w:tcPr>
                                  <w:tcW w:w="1067" w:type="dxa"/>
                                  <w:tcBorders>
                                    <w:top w:val="nil"/>
                                    <w:left w:val="single" w:sz="4" w:space="0" w:color="auto"/>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B</w:t>
                                  </w:r>
                                </w:p>
                              </w:tc>
                              <w:tc>
                                <w:tcPr>
                                  <w:tcW w:w="93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195</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5.00</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10.00</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r>
                            <w:tr w:rsidR="00437C1B" w:rsidRPr="00771450" w:rsidTr="009B6224">
                              <w:trPr>
                                <w:trHeight w:val="375"/>
                              </w:trPr>
                              <w:tc>
                                <w:tcPr>
                                  <w:tcW w:w="1067" w:type="dxa"/>
                                  <w:tcBorders>
                                    <w:top w:val="nil"/>
                                    <w:left w:val="single" w:sz="4" w:space="0" w:color="auto"/>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C</w:t>
                                  </w:r>
                                </w:p>
                              </w:tc>
                              <w:tc>
                                <w:tcPr>
                                  <w:tcW w:w="93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100</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6.00</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17.00</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r>
                            <w:tr w:rsidR="00437C1B" w:rsidRPr="00771450" w:rsidTr="009B6224">
                              <w:trPr>
                                <w:trHeight w:val="375"/>
                              </w:trPr>
                              <w:tc>
                                <w:tcPr>
                                  <w:tcW w:w="1067" w:type="dxa"/>
                                  <w:tcBorders>
                                    <w:top w:val="nil"/>
                                    <w:left w:val="single" w:sz="4" w:space="0" w:color="auto"/>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D</w:t>
                                  </w:r>
                                </w:p>
                              </w:tc>
                              <w:tc>
                                <w:tcPr>
                                  <w:tcW w:w="93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391</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5.00</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16.00</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r>
                            <w:tr w:rsidR="00437C1B" w:rsidRPr="00771450" w:rsidTr="009B6224">
                              <w:trPr>
                                <w:trHeight w:val="375"/>
                              </w:trPr>
                              <w:tc>
                                <w:tcPr>
                                  <w:tcW w:w="1067"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Column Totals </w:t>
                                  </w:r>
                                </w:p>
                              </w:tc>
                              <w:tc>
                                <w:tcPr>
                                  <w:tcW w:w="93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N</w:t>
                                  </w:r>
                                </w:p>
                              </w:tc>
                              <w:tc>
                                <w:tcPr>
                                  <w:tcW w:w="90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437C1B" w:rsidRPr="00187E87" w:rsidRDefault="00437C1B" w:rsidP="00771450">
                                  <w:pPr>
                                    <w:jc w:val="center"/>
                                    <w:rPr>
                                      <w:rFonts w:ascii="Calibri" w:hAnsi="Calibri"/>
                                      <w:color w:val="000000"/>
                                    </w:rPr>
                                  </w:pPr>
                                  <w:r w:rsidRPr="00187E87">
                                    <w:rPr>
                                      <w:rFonts w:ascii="Calibri" w:hAnsi="Calibri"/>
                                      <w:color w:val="000000"/>
                                      <w:sz w:val="22"/>
                                      <w:szCs w:val="22"/>
                                    </w:rPr>
                                    <w:t>I</w:t>
                                  </w:r>
                                </w:p>
                              </w:tc>
                              <w:tc>
                                <w:tcPr>
                                  <w:tcW w:w="810" w:type="dxa"/>
                                  <w:tcBorders>
                                    <w:top w:val="nil"/>
                                    <w:left w:val="nil"/>
                                    <w:bottom w:val="single" w:sz="4" w:space="0" w:color="auto"/>
                                    <w:right w:val="single" w:sz="4" w:space="0" w:color="auto"/>
                                  </w:tcBorders>
                                  <w:shd w:val="clear" w:color="auto" w:fill="auto"/>
                                  <w:hideMark/>
                                </w:tcPr>
                                <w:p w:rsidR="00437C1B" w:rsidRPr="00187E87" w:rsidRDefault="00437C1B" w:rsidP="00771450">
                                  <w:pPr>
                                    <w:jc w:val="center"/>
                                    <w:rPr>
                                      <w:rFonts w:ascii="Calibri" w:hAnsi="Calibri"/>
                                      <w:color w:val="000000"/>
                                    </w:rPr>
                                  </w:pPr>
                                  <w:r w:rsidRPr="00187E87">
                                    <w:rPr>
                                      <w:rFonts w:ascii="Calibri" w:hAnsi="Calibri"/>
                                      <w:color w:val="000000"/>
                                      <w:sz w:val="22"/>
                                      <w:szCs w:val="22"/>
                                    </w:rPr>
                                    <w:t>J</w:t>
                                  </w:r>
                                </w:p>
                              </w:tc>
                              <w:tc>
                                <w:tcPr>
                                  <w:tcW w:w="900" w:type="dxa"/>
                                  <w:tcBorders>
                                    <w:top w:val="nil"/>
                                    <w:left w:val="nil"/>
                                    <w:bottom w:val="single" w:sz="4" w:space="0" w:color="auto"/>
                                    <w:right w:val="single" w:sz="4" w:space="0" w:color="auto"/>
                                  </w:tcBorders>
                                  <w:shd w:val="clear" w:color="auto" w:fill="auto"/>
                                  <w:hideMark/>
                                </w:tcPr>
                                <w:p w:rsidR="00437C1B" w:rsidRPr="00187E87" w:rsidRDefault="00437C1B" w:rsidP="00771450">
                                  <w:pPr>
                                    <w:jc w:val="center"/>
                                    <w:rPr>
                                      <w:rFonts w:ascii="Calibri" w:hAnsi="Calibri"/>
                                      <w:color w:val="000000"/>
                                    </w:rPr>
                                  </w:pPr>
                                  <w:r w:rsidRPr="00187E87">
                                    <w:rPr>
                                      <w:rFonts w:ascii="Calibri" w:hAnsi="Calibri"/>
                                      <w:color w:val="000000"/>
                                      <w:sz w:val="22"/>
                                      <w:szCs w:val="22"/>
                                    </w:rPr>
                                    <w:t>M</w:t>
                                  </w:r>
                                </w:p>
                              </w:tc>
                              <w:tc>
                                <w:tcPr>
                                  <w:tcW w:w="810" w:type="dxa"/>
                                  <w:tcBorders>
                                    <w:top w:val="nil"/>
                                    <w:left w:val="nil"/>
                                    <w:bottom w:val="single" w:sz="4" w:space="0" w:color="auto"/>
                                    <w:right w:val="single" w:sz="4" w:space="0" w:color="auto"/>
                                  </w:tcBorders>
                                  <w:shd w:val="clear" w:color="auto" w:fill="auto"/>
                                  <w:hideMark/>
                                </w:tcPr>
                                <w:p w:rsidR="00437C1B" w:rsidRPr="00187E87" w:rsidRDefault="00437C1B" w:rsidP="00771450">
                                  <w:pPr>
                                    <w:rPr>
                                      <w:rFonts w:ascii="Calibri" w:hAnsi="Calibri"/>
                                      <w:color w:val="000000"/>
                                    </w:rPr>
                                  </w:pPr>
                                  <w:r w:rsidRPr="00187E87">
                                    <w:rPr>
                                      <w:rFonts w:ascii="Calibri" w:hAnsi="Calibri"/>
                                      <w:color w:val="000000"/>
                                      <w:sz w:val="22"/>
                                      <w:szCs w:val="22"/>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r>
                            <w:tr w:rsidR="00437C1B" w:rsidRPr="00771450" w:rsidTr="009B6224">
                              <w:trPr>
                                <w:trHeight w:val="375"/>
                              </w:trPr>
                              <w:tc>
                                <w:tcPr>
                                  <w:tcW w:w="1067" w:type="dxa"/>
                                  <w:vMerge/>
                                  <w:tcBorders>
                                    <w:top w:val="nil"/>
                                    <w:left w:val="single" w:sz="4" w:space="0" w:color="auto"/>
                                    <w:bottom w:val="single" w:sz="4" w:space="0" w:color="000000"/>
                                    <w:right w:val="single" w:sz="4" w:space="0" w:color="auto"/>
                                  </w:tcBorders>
                                  <w:vAlign w:val="center"/>
                                  <w:hideMark/>
                                </w:tcPr>
                                <w:p w:rsidR="00437C1B" w:rsidRPr="009B6224" w:rsidRDefault="00437C1B" w:rsidP="00771450">
                                  <w:pPr>
                                    <w:rPr>
                                      <w:rFonts w:ascii="Calibri" w:hAnsi="Calibri"/>
                                      <w:color w:val="000000"/>
                                      <w:sz w:val="18"/>
                                      <w:szCs w:val="18"/>
                                    </w:rPr>
                                  </w:pPr>
                                </w:p>
                              </w:tc>
                              <w:tc>
                                <w:tcPr>
                                  <w:tcW w:w="93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r>
                            <w:tr w:rsidR="00437C1B" w:rsidRPr="00771450" w:rsidTr="009B6224">
                              <w:trPr>
                                <w:trHeight w:val="375"/>
                              </w:trPr>
                              <w:tc>
                                <w:tcPr>
                                  <w:tcW w:w="5237"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Additional Computation</w:t>
                                  </w:r>
                                </w:p>
                              </w:tc>
                              <w:tc>
                                <w:tcPr>
                                  <w:tcW w:w="144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710" w:type="dxa"/>
                                  <w:gridSpan w:val="2"/>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O=M/N</w:t>
                                  </w:r>
                                </w:p>
                              </w:tc>
                              <w:tc>
                                <w:tcPr>
                                  <w:tcW w:w="2160" w:type="dxa"/>
                                  <w:gridSpan w:val="2"/>
                                  <w:tcBorders>
                                    <w:top w:val="single" w:sz="4" w:space="0" w:color="auto"/>
                                    <w:left w:val="nil"/>
                                    <w:bottom w:val="single" w:sz="4" w:space="0" w:color="auto"/>
                                    <w:right w:val="single" w:sz="4" w:space="0" w:color="000000"/>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Q=(1/number of items)*0.7</w:t>
                                  </w:r>
                                </w:p>
                              </w:tc>
                            </w:tr>
                            <w:tr w:rsidR="00437C1B" w:rsidRPr="00771450" w:rsidTr="009B6224">
                              <w:trPr>
                                <w:trHeight w:val="375"/>
                              </w:trPr>
                              <w:tc>
                                <w:tcPr>
                                  <w:tcW w:w="5237" w:type="dxa"/>
                                  <w:gridSpan w:val="6"/>
                                  <w:vMerge/>
                                  <w:tcBorders>
                                    <w:top w:val="single" w:sz="4" w:space="0" w:color="auto"/>
                                    <w:left w:val="single" w:sz="4" w:space="0" w:color="auto"/>
                                    <w:bottom w:val="single" w:sz="4" w:space="0" w:color="000000"/>
                                    <w:right w:val="single" w:sz="4" w:space="0" w:color="000000"/>
                                  </w:tcBorders>
                                  <w:vAlign w:val="center"/>
                                  <w:hideMark/>
                                </w:tcPr>
                                <w:p w:rsidR="00437C1B" w:rsidRPr="009B6224" w:rsidRDefault="00437C1B" w:rsidP="00771450">
                                  <w:pPr>
                                    <w:rPr>
                                      <w:rFonts w:ascii="Calibri" w:hAnsi="Calibri"/>
                                      <w:color w:val="000000"/>
                                      <w:sz w:val="18"/>
                                      <w:szCs w:val="18"/>
                                    </w:rPr>
                                  </w:pPr>
                                </w:p>
                              </w:tc>
                              <w:tc>
                                <w:tcPr>
                                  <w:tcW w:w="144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71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w:t>
                                  </w:r>
                                </w:p>
                              </w:tc>
                              <w:tc>
                                <w:tcPr>
                                  <w:tcW w:w="216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w:t>
                                  </w:r>
                                </w:p>
                              </w:tc>
                            </w:tr>
                          </w:tbl>
                          <w:p w:rsidR="00437C1B" w:rsidRDefault="00437C1B" w:rsidP="00E07B4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91371F4" id="_x0000_t202" coordsize="21600,21600" o:spt="202" path="m,l,21600r21600,l21600,xe">
                <v:stroke joinstyle="miter"/>
                <v:path gradientshapeok="t" o:connecttype="rect"/>
              </v:shapetype>
              <v:shape id="Text Box 2" o:spid="_x0000_s1026" type="#_x0000_t202" style="position:absolute;margin-left:-58.5pt;margin-top:13.3pt;width:591.5pt;height:29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" stroked="f">
                <v:textbox>
                  <w:txbxContent>
                    <w:p w:rsidR="00437C1B" w:rsidRDefault="00437C1B" w:rsidP="00E07B42"/>
                    <w:tbl>
                      <w:tblPr>
                        <w:tblW w:w="11357" w:type="dxa"/>
                        <w:tblInd w:w="91" w:type="dxa"/>
                        <w:tblLook w:val="04A0" w:firstRow="1" w:lastRow="0" w:firstColumn="1" w:lastColumn="0" w:noHBand="0" w:noVBand="1"/>
                      </w:tblPr>
                      <w:tblGrid>
                        <w:gridCol w:w="1067"/>
                        <w:gridCol w:w="930"/>
                        <w:gridCol w:w="900"/>
                        <w:gridCol w:w="720"/>
                        <w:gridCol w:w="900"/>
                        <w:gridCol w:w="720"/>
                        <w:gridCol w:w="1440"/>
                        <w:gridCol w:w="810"/>
                        <w:gridCol w:w="900"/>
                        <w:gridCol w:w="810"/>
                        <w:gridCol w:w="900"/>
                        <w:gridCol w:w="1260"/>
                      </w:tblGrid>
                      <w:tr w:rsidR="00437C1B" w:rsidRPr="00771450" w:rsidTr="009B6224">
                        <w:trPr>
                          <w:trHeight w:val="375"/>
                        </w:trPr>
                        <w:tc>
                          <w:tcPr>
                            <w:tcW w:w="11357" w:type="dxa"/>
                            <w:gridSpan w:val="12"/>
                            <w:tcBorders>
                              <w:top w:val="nil"/>
                              <w:left w:val="nil"/>
                              <w:bottom w:val="nil"/>
                              <w:right w:val="nil"/>
                            </w:tcBorders>
                            <w:shd w:val="clear" w:color="auto" w:fill="auto"/>
                            <w:noWrap/>
                            <w:vAlign w:val="bottom"/>
                            <w:hideMark/>
                          </w:tcPr>
                          <w:p w:rsidR="00437C1B" w:rsidRPr="009B6224" w:rsidRDefault="00437C1B" w:rsidP="00771450">
                            <w:pPr>
                              <w:jc w:val="center"/>
                              <w:rPr>
                                <w:rFonts w:ascii="Calibri" w:hAnsi="Calibri"/>
                                <w:color w:val="000000"/>
                              </w:rPr>
                            </w:pPr>
                            <w:r w:rsidRPr="009B6224">
                              <w:rPr>
                                <w:rFonts w:ascii="Calibri" w:hAnsi="Calibri"/>
                                <w:color w:val="000000"/>
                                <w:sz w:val="22"/>
                                <w:szCs w:val="22"/>
                              </w:rPr>
                              <w:t xml:space="preserve">Menu Engineering Worksheet </w:t>
                            </w:r>
                          </w:p>
                        </w:tc>
                      </w:tr>
                      <w:tr w:rsidR="00437C1B" w:rsidRPr="00771450" w:rsidTr="009B6224">
                        <w:trPr>
                          <w:trHeight w:val="375"/>
                        </w:trPr>
                        <w:tc>
                          <w:tcPr>
                            <w:tcW w:w="1067"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r w:rsidRPr="00771450">
                              <w:rPr>
                                <w:rFonts w:ascii="Calibri" w:hAnsi="Calibri"/>
                                <w:color w:val="000000"/>
                                <w:sz w:val="18"/>
                                <w:szCs w:val="18"/>
                              </w:rPr>
                              <w:t xml:space="preserve">Restaurant: </w:t>
                            </w:r>
                          </w:p>
                        </w:tc>
                        <w:tc>
                          <w:tcPr>
                            <w:tcW w:w="93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90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72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90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72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144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81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90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81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18"/>
                                <w:szCs w:val="18"/>
                              </w:rPr>
                            </w:pPr>
                          </w:p>
                        </w:tc>
                        <w:tc>
                          <w:tcPr>
                            <w:tcW w:w="90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28"/>
                                <w:szCs w:val="28"/>
                              </w:rPr>
                            </w:pPr>
                          </w:p>
                        </w:tc>
                        <w:tc>
                          <w:tcPr>
                            <w:tcW w:w="1260" w:type="dxa"/>
                            <w:tcBorders>
                              <w:top w:val="nil"/>
                              <w:left w:val="nil"/>
                              <w:bottom w:val="nil"/>
                              <w:right w:val="nil"/>
                            </w:tcBorders>
                            <w:shd w:val="clear" w:color="auto" w:fill="auto"/>
                            <w:noWrap/>
                            <w:vAlign w:val="bottom"/>
                            <w:hideMark/>
                          </w:tcPr>
                          <w:p w:rsidR="00437C1B" w:rsidRPr="00771450" w:rsidRDefault="00437C1B" w:rsidP="00771450">
                            <w:pPr>
                              <w:rPr>
                                <w:rFonts w:ascii="Calibri" w:hAnsi="Calibri"/>
                                <w:color w:val="000000"/>
                                <w:sz w:val="28"/>
                                <w:szCs w:val="28"/>
                              </w:rPr>
                            </w:pPr>
                          </w:p>
                        </w:tc>
                      </w:tr>
                      <w:tr w:rsidR="00437C1B" w:rsidRPr="00771450" w:rsidTr="009B6224">
                        <w:trPr>
                          <w:trHeight w:val="375"/>
                        </w:trPr>
                        <w:tc>
                          <w:tcPr>
                            <w:tcW w:w="1067" w:type="dxa"/>
                            <w:tcBorders>
                              <w:top w:val="single" w:sz="4" w:space="0" w:color="auto"/>
                              <w:left w:val="single" w:sz="4" w:space="0" w:color="auto"/>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A</w:t>
                            </w:r>
                          </w:p>
                        </w:tc>
                        <w:tc>
                          <w:tcPr>
                            <w:tcW w:w="93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B </w:t>
                            </w:r>
                          </w:p>
                        </w:tc>
                        <w:tc>
                          <w:tcPr>
                            <w:tcW w:w="90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C </w:t>
                            </w:r>
                          </w:p>
                        </w:tc>
                        <w:tc>
                          <w:tcPr>
                            <w:tcW w:w="72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D </w:t>
                            </w:r>
                          </w:p>
                        </w:tc>
                        <w:tc>
                          <w:tcPr>
                            <w:tcW w:w="90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E </w:t>
                            </w:r>
                          </w:p>
                        </w:tc>
                        <w:tc>
                          <w:tcPr>
                            <w:tcW w:w="72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F </w:t>
                            </w:r>
                          </w:p>
                        </w:tc>
                        <w:tc>
                          <w:tcPr>
                            <w:tcW w:w="144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G </w:t>
                            </w:r>
                          </w:p>
                        </w:tc>
                        <w:tc>
                          <w:tcPr>
                            <w:tcW w:w="81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H </w:t>
                            </w:r>
                          </w:p>
                        </w:tc>
                        <w:tc>
                          <w:tcPr>
                            <w:tcW w:w="90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L </w:t>
                            </w:r>
                          </w:p>
                        </w:tc>
                        <w:tc>
                          <w:tcPr>
                            <w:tcW w:w="81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P </w:t>
                            </w:r>
                          </w:p>
                        </w:tc>
                        <w:tc>
                          <w:tcPr>
                            <w:tcW w:w="90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R </w:t>
                            </w:r>
                          </w:p>
                        </w:tc>
                        <w:tc>
                          <w:tcPr>
                            <w:tcW w:w="1260" w:type="dxa"/>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b/>
                                <w:bCs/>
                                <w:sz w:val="18"/>
                                <w:szCs w:val="18"/>
                              </w:rPr>
                            </w:pPr>
                            <w:r w:rsidRPr="009B6224">
                              <w:rPr>
                                <w:rFonts w:ascii="Calibri" w:hAnsi="Calibri"/>
                                <w:b/>
                                <w:bCs/>
                                <w:sz w:val="18"/>
                                <w:szCs w:val="18"/>
                              </w:rPr>
                              <w:t xml:space="preserve">S </w:t>
                            </w:r>
                          </w:p>
                        </w:tc>
                      </w:tr>
                      <w:tr w:rsidR="00437C1B" w:rsidRPr="00771450" w:rsidTr="009B6224">
                        <w:trPr>
                          <w:trHeight w:val="1110"/>
                        </w:trPr>
                        <w:tc>
                          <w:tcPr>
                            <w:tcW w:w="1067" w:type="dxa"/>
                            <w:tcBorders>
                              <w:top w:val="nil"/>
                              <w:left w:val="single" w:sz="4" w:space="0" w:color="auto"/>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Manu </w:t>
                            </w:r>
                            <w:r w:rsidRPr="009B6224">
                              <w:rPr>
                                <w:rFonts w:ascii="Calibri" w:hAnsi="Calibri"/>
                                <w:color w:val="000000"/>
                                <w:sz w:val="18"/>
                                <w:szCs w:val="18"/>
                              </w:rPr>
                              <w:br/>
                              <w:t xml:space="preserve">Item </w:t>
                            </w:r>
                          </w:p>
                        </w:tc>
                        <w:tc>
                          <w:tcPr>
                            <w:tcW w:w="93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Number Sold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Menu Mix</w:t>
                            </w:r>
                            <w:r w:rsidRPr="009B6224">
                              <w:rPr>
                                <w:rFonts w:ascii="Calibri" w:hAnsi="Calibri"/>
                                <w:color w:val="000000"/>
                                <w:sz w:val="18"/>
                                <w:szCs w:val="18"/>
                              </w:rPr>
                              <w:b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Food Cost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Sales Price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Item CM</w:t>
                            </w:r>
                            <w:r w:rsidRPr="009B6224">
                              <w:rPr>
                                <w:rFonts w:ascii="Calibri" w:hAnsi="Calibri"/>
                                <w:color w:val="000000"/>
                                <w:sz w:val="18"/>
                                <w:szCs w:val="18"/>
                              </w:rPr>
                              <w:br/>
                              <w:t>(E-D)</w:t>
                            </w:r>
                          </w:p>
                        </w:tc>
                        <w:tc>
                          <w:tcPr>
                            <w:tcW w:w="1440" w:type="dxa"/>
                            <w:tcBorders>
                              <w:top w:val="nil"/>
                              <w:left w:val="nil"/>
                              <w:bottom w:val="single" w:sz="4" w:space="0" w:color="auto"/>
                              <w:right w:val="single" w:sz="4" w:space="0" w:color="auto"/>
                            </w:tcBorders>
                            <w:shd w:val="clear" w:color="auto" w:fill="auto"/>
                            <w:hideMark/>
                          </w:tcPr>
                          <w:p w:rsidR="00437C1B" w:rsidRPr="009B6224" w:rsidRDefault="00437C1B" w:rsidP="00570EBF">
                            <w:pPr>
                              <w:jc w:val="center"/>
                              <w:rPr>
                                <w:rFonts w:ascii="Calibri" w:hAnsi="Calibri"/>
                                <w:color w:val="000000"/>
                                <w:sz w:val="18"/>
                                <w:szCs w:val="18"/>
                              </w:rPr>
                            </w:pPr>
                            <w:r w:rsidRPr="009B6224">
                              <w:rPr>
                                <w:rFonts w:ascii="Calibri" w:hAnsi="Calibri"/>
                                <w:color w:val="000000"/>
                                <w:sz w:val="18"/>
                                <w:szCs w:val="18"/>
                              </w:rPr>
                              <w:t>Menu Cost (D</w:t>
                            </w:r>
                            <w:r>
                              <w:rPr>
                                <w:rFonts w:ascii="Calibri" w:hAnsi="Calibri"/>
                                <w:color w:val="000000"/>
                                <w:sz w:val="18"/>
                                <w:szCs w:val="18"/>
                              </w:rPr>
                              <w:t>×</w:t>
                            </w:r>
                            <w:r w:rsidRPr="009B6224">
                              <w:rPr>
                                <w:rFonts w:ascii="Calibri" w:hAnsi="Calibri"/>
                                <w:color w:val="000000"/>
                                <w:sz w:val="18"/>
                                <w:szCs w:val="18"/>
                              </w:rPr>
                              <w:t xml:space="preserve">B)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570EBF">
                            <w:pPr>
                              <w:jc w:val="center"/>
                              <w:rPr>
                                <w:rFonts w:ascii="Calibri" w:hAnsi="Calibri"/>
                                <w:color w:val="000000"/>
                                <w:sz w:val="18"/>
                                <w:szCs w:val="18"/>
                              </w:rPr>
                            </w:pPr>
                            <w:r w:rsidRPr="009B6224">
                              <w:rPr>
                                <w:rFonts w:ascii="Calibri" w:hAnsi="Calibri"/>
                                <w:color w:val="000000"/>
                                <w:sz w:val="18"/>
                                <w:szCs w:val="18"/>
                              </w:rPr>
                              <w:t>Total Sales (E</w:t>
                            </w:r>
                            <w:r>
                              <w:rPr>
                                <w:rFonts w:ascii="Calibri" w:hAnsi="Calibri"/>
                                <w:color w:val="000000"/>
                                <w:sz w:val="18"/>
                                <w:szCs w:val="18"/>
                              </w:rPr>
                              <w:t>×</w:t>
                            </w:r>
                            <w:r w:rsidRPr="009B6224">
                              <w:rPr>
                                <w:rFonts w:ascii="Calibri" w:hAnsi="Calibri"/>
                                <w:color w:val="000000"/>
                                <w:sz w:val="18"/>
                                <w:szCs w:val="18"/>
                              </w:rPr>
                              <w:t xml:space="preserve">B)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570EBF">
                            <w:pPr>
                              <w:jc w:val="center"/>
                              <w:rPr>
                                <w:rFonts w:ascii="Calibri" w:hAnsi="Calibri"/>
                                <w:color w:val="000000"/>
                                <w:sz w:val="18"/>
                                <w:szCs w:val="18"/>
                              </w:rPr>
                            </w:pPr>
                            <w:r w:rsidRPr="009B6224">
                              <w:rPr>
                                <w:rFonts w:ascii="Calibri" w:hAnsi="Calibri"/>
                                <w:color w:val="000000"/>
                                <w:sz w:val="18"/>
                                <w:szCs w:val="18"/>
                              </w:rPr>
                              <w:t>Menu CM (F</w:t>
                            </w:r>
                            <w:r>
                              <w:rPr>
                                <w:rFonts w:ascii="Calibri" w:hAnsi="Calibri"/>
                                <w:color w:val="000000"/>
                                <w:sz w:val="18"/>
                                <w:szCs w:val="18"/>
                              </w:rPr>
                              <w:t>×</w:t>
                            </w:r>
                            <w:r w:rsidRPr="009B6224">
                              <w:rPr>
                                <w:rFonts w:ascii="Calibri" w:hAnsi="Calibri"/>
                                <w:color w:val="000000"/>
                                <w:sz w:val="18"/>
                                <w:szCs w:val="18"/>
                              </w:rPr>
                              <w:t xml:space="preserve">B)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CM Cete-gory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MM Category </w:t>
                            </w:r>
                          </w:p>
                        </w:tc>
                        <w:tc>
                          <w:tcPr>
                            <w:tcW w:w="126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Menu </w:t>
                            </w:r>
                            <w:r w:rsidRPr="009B6224">
                              <w:rPr>
                                <w:rFonts w:ascii="Calibri" w:hAnsi="Calibri"/>
                                <w:color w:val="000000"/>
                                <w:sz w:val="18"/>
                                <w:szCs w:val="18"/>
                              </w:rPr>
                              <w:br/>
                              <w:t xml:space="preserve">Item Classification </w:t>
                            </w:r>
                          </w:p>
                        </w:tc>
                      </w:tr>
                      <w:tr w:rsidR="00437C1B" w:rsidRPr="00771450" w:rsidTr="009B6224">
                        <w:trPr>
                          <w:trHeight w:val="375"/>
                        </w:trPr>
                        <w:tc>
                          <w:tcPr>
                            <w:tcW w:w="1067" w:type="dxa"/>
                            <w:tcBorders>
                              <w:top w:val="nil"/>
                              <w:left w:val="single" w:sz="4" w:space="0" w:color="auto"/>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A</w:t>
                            </w:r>
                          </w:p>
                        </w:tc>
                        <w:tc>
                          <w:tcPr>
                            <w:tcW w:w="93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114</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7.00</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16.00</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r>
                      <w:tr w:rsidR="00437C1B" w:rsidRPr="00771450" w:rsidTr="009B6224">
                        <w:trPr>
                          <w:trHeight w:val="375"/>
                        </w:trPr>
                        <w:tc>
                          <w:tcPr>
                            <w:tcW w:w="1067" w:type="dxa"/>
                            <w:tcBorders>
                              <w:top w:val="nil"/>
                              <w:left w:val="single" w:sz="4" w:space="0" w:color="auto"/>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B</w:t>
                            </w:r>
                          </w:p>
                        </w:tc>
                        <w:tc>
                          <w:tcPr>
                            <w:tcW w:w="93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195</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5.00</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10.00</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r>
                      <w:tr w:rsidR="00437C1B" w:rsidRPr="00771450" w:rsidTr="009B6224">
                        <w:trPr>
                          <w:trHeight w:val="375"/>
                        </w:trPr>
                        <w:tc>
                          <w:tcPr>
                            <w:tcW w:w="1067" w:type="dxa"/>
                            <w:tcBorders>
                              <w:top w:val="nil"/>
                              <w:left w:val="single" w:sz="4" w:space="0" w:color="auto"/>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C</w:t>
                            </w:r>
                          </w:p>
                        </w:tc>
                        <w:tc>
                          <w:tcPr>
                            <w:tcW w:w="93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100</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6.00</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17.00</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r>
                      <w:tr w:rsidR="00437C1B" w:rsidRPr="00771450" w:rsidTr="009B6224">
                        <w:trPr>
                          <w:trHeight w:val="375"/>
                        </w:trPr>
                        <w:tc>
                          <w:tcPr>
                            <w:tcW w:w="1067" w:type="dxa"/>
                            <w:tcBorders>
                              <w:top w:val="nil"/>
                              <w:left w:val="single" w:sz="4" w:space="0" w:color="auto"/>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D</w:t>
                            </w:r>
                          </w:p>
                        </w:tc>
                        <w:tc>
                          <w:tcPr>
                            <w:tcW w:w="93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391</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5.00</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jc w:val="right"/>
                              <w:rPr>
                                <w:rFonts w:ascii="Calibri" w:hAnsi="Calibri"/>
                                <w:color w:val="000000"/>
                                <w:sz w:val="18"/>
                                <w:szCs w:val="18"/>
                              </w:rPr>
                            </w:pPr>
                            <w:r w:rsidRPr="009B6224">
                              <w:rPr>
                                <w:rFonts w:ascii="Calibri" w:hAnsi="Calibri"/>
                                <w:color w:val="000000"/>
                                <w:sz w:val="18"/>
                                <w:szCs w:val="18"/>
                              </w:rPr>
                              <w:t>16.00</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r>
                      <w:tr w:rsidR="00437C1B" w:rsidRPr="00771450" w:rsidTr="009B6224">
                        <w:trPr>
                          <w:trHeight w:val="375"/>
                        </w:trPr>
                        <w:tc>
                          <w:tcPr>
                            <w:tcW w:w="1067"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xml:space="preserve">Column Totals </w:t>
                            </w:r>
                          </w:p>
                        </w:tc>
                        <w:tc>
                          <w:tcPr>
                            <w:tcW w:w="93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N</w:t>
                            </w:r>
                          </w:p>
                        </w:tc>
                        <w:tc>
                          <w:tcPr>
                            <w:tcW w:w="90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437C1B" w:rsidRPr="00187E87" w:rsidRDefault="00437C1B" w:rsidP="00771450">
                            <w:pPr>
                              <w:jc w:val="center"/>
                              <w:rPr>
                                <w:rFonts w:ascii="Calibri" w:hAnsi="Calibri"/>
                                <w:color w:val="000000"/>
                              </w:rPr>
                            </w:pPr>
                            <w:r w:rsidRPr="00187E87">
                              <w:rPr>
                                <w:rFonts w:ascii="Calibri" w:hAnsi="Calibri"/>
                                <w:color w:val="000000"/>
                                <w:sz w:val="22"/>
                                <w:szCs w:val="22"/>
                              </w:rPr>
                              <w:t>I</w:t>
                            </w:r>
                          </w:p>
                        </w:tc>
                        <w:tc>
                          <w:tcPr>
                            <w:tcW w:w="810" w:type="dxa"/>
                            <w:tcBorders>
                              <w:top w:val="nil"/>
                              <w:left w:val="nil"/>
                              <w:bottom w:val="single" w:sz="4" w:space="0" w:color="auto"/>
                              <w:right w:val="single" w:sz="4" w:space="0" w:color="auto"/>
                            </w:tcBorders>
                            <w:shd w:val="clear" w:color="auto" w:fill="auto"/>
                            <w:hideMark/>
                          </w:tcPr>
                          <w:p w:rsidR="00437C1B" w:rsidRPr="00187E87" w:rsidRDefault="00437C1B" w:rsidP="00771450">
                            <w:pPr>
                              <w:jc w:val="center"/>
                              <w:rPr>
                                <w:rFonts w:ascii="Calibri" w:hAnsi="Calibri"/>
                                <w:color w:val="000000"/>
                              </w:rPr>
                            </w:pPr>
                            <w:r w:rsidRPr="00187E87">
                              <w:rPr>
                                <w:rFonts w:ascii="Calibri" w:hAnsi="Calibri"/>
                                <w:color w:val="000000"/>
                                <w:sz w:val="22"/>
                                <w:szCs w:val="22"/>
                              </w:rPr>
                              <w:t>J</w:t>
                            </w:r>
                          </w:p>
                        </w:tc>
                        <w:tc>
                          <w:tcPr>
                            <w:tcW w:w="900" w:type="dxa"/>
                            <w:tcBorders>
                              <w:top w:val="nil"/>
                              <w:left w:val="nil"/>
                              <w:bottom w:val="single" w:sz="4" w:space="0" w:color="auto"/>
                              <w:right w:val="single" w:sz="4" w:space="0" w:color="auto"/>
                            </w:tcBorders>
                            <w:shd w:val="clear" w:color="auto" w:fill="auto"/>
                            <w:hideMark/>
                          </w:tcPr>
                          <w:p w:rsidR="00437C1B" w:rsidRPr="00187E87" w:rsidRDefault="00437C1B" w:rsidP="00771450">
                            <w:pPr>
                              <w:jc w:val="center"/>
                              <w:rPr>
                                <w:rFonts w:ascii="Calibri" w:hAnsi="Calibri"/>
                                <w:color w:val="000000"/>
                              </w:rPr>
                            </w:pPr>
                            <w:r w:rsidRPr="00187E87">
                              <w:rPr>
                                <w:rFonts w:ascii="Calibri" w:hAnsi="Calibri"/>
                                <w:color w:val="000000"/>
                                <w:sz w:val="22"/>
                                <w:szCs w:val="22"/>
                              </w:rPr>
                              <w:t>M</w:t>
                            </w:r>
                          </w:p>
                        </w:tc>
                        <w:tc>
                          <w:tcPr>
                            <w:tcW w:w="810" w:type="dxa"/>
                            <w:tcBorders>
                              <w:top w:val="nil"/>
                              <w:left w:val="nil"/>
                              <w:bottom w:val="single" w:sz="4" w:space="0" w:color="auto"/>
                              <w:right w:val="single" w:sz="4" w:space="0" w:color="auto"/>
                            </w:tcBorders>
                            <w:shd w:val="clear" w:color="auto" w:fill="auto"/>
                            <w:hideMark/>
                          </w:tcPr>
                          <w:p w:rsidR="00437C1B" w:rsidRPr="00187E87" w:rsidRDefault="00437C1B" w:rsidP="00771450">
                            <w:pPr>
                              <w:rPr>
                                <w:rFonts w:ascii="Calibri" w:hAnsi="Calibri"/>
                                <w:color w:val="000000"/>
                              </w:rPr>
                            </w:pPr>
                            <w:r w:rsidRPr="00187E87">
                              <w:rPr>
                                <w:rFonts w:ascii="Calibri" w:hAnsi="Calibri"/>
                                <w:color w:val="000000"/>
                                <w:sz w:val="22"/>
                                <w:szCs w:val="22"/>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r>
                      <w:tr w:rsidR="00437C1B" w:rsidRPr="00771450" w:rsidTr="009B6224">
                        <w:trPr>
                          <w:trHeight w:val="375"/>
                        </w:trPr>
                        <w:tc>
                          <w:tcPr>
                            <w:tcW w:w="1067" w:type="dxa"/>
                            <w:vMerge/>
                            <w:tcBorders>
                              <w:top w:val="nil"/>
                              <w:left w:val="single" w:sz="4" w:space="0" w:color="auto"/>
                              <w:bottom w:val="single" w:sz="4" w:space="0" w:color="000000"/>
                              <w:right w:val="single" w:sz="4" w:space="0" w:color="auto"/>
                            </w:tcBorders>
                            <w:vAlign w:val="center"/>
                            <w:hideMark/>
                          </w:tcPr>
                          <w:p w:rsidR="00437C1B" w:rsidRPr="009B6224" w:rsidRDefault="00437C1B" w:rsidP="00771450">
                            <w:pPr>
                              <w:rPr>
                                <w:rFonts w:ascii="Calibri" w:hAnsi="Calibri"/>
                                <w:color w:val="000000"/>
                                <w:sz w:val="18"/>
                                <w:szCs w:val="18"/>
                              </w:rPr>
                            </w:pPr>
                          </w:p>
                        </w:tc>
                        <w:tc>
                          <w:tcPr>
                            <w:tcW w:w="93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72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90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26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r>
                      <w:tr w:rsidR="00437C1B" w:rsidRPr="00771450" w:rsidTr="009B6224">
                        <w:trPr>
                          <w:trHeight w:val="375"/>
                        </w:trPr>
                        <w:tc>
                          <w:tcPr>
                            <w:tcW w:w="5237" w:type="dxa"/>
                            <w:gridSpan w:val="6"/>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Additional Computation</w:t>
                            </w:r>
                          </w:p>
                        </w:tc>
                        <w:tc>
                          <w:tcPr>
                            <w:tcW w:w="144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710" w:type="dxa"/>
                            <w:gridSpan w:val="2"/>
                            <w:tcBorders>
                              <w:top w:val="single" w:sz="4" w:space="0" w:color="auto"/>
                              <w:left w:val="nil"/>
                              <w:bottom w:val="single" w:sz="4" w:space="0" w:color="auto"/>
                              <w:right w:val="single" w:sz="4" w:space="0" w:color="auto"/>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O=M/N</w:t>
                            </w:r>
                          </w:p>
                        </w:tc>
                        <w:tc>
                          <w:tcPr>
                            <w:tcW w:w="2160" w:type="dxa"/>
                            <w:gridSpan w:val="2"/>
                            <w:tcBorders>
                              <w:top w:val="single" w:sz="4" w:space="0" w:color="auto"/>
                              <w:left w:val="nil"/>
                              <w:bottom w:val="single" w:sz="4" w:space="0" w:color="auto"/>
                              <w:right w:val="single" w:sz="4" w:space="0" w:color="000000"/>
                            </w:tcBorders>
                            <w:shd w:val="clear" w:color="auto" w:fill="auto"/>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Q=(1/number of items)*0.7</w:t>
                            </w:r>
                          </w:p>
                        </w:tc>
                      </w:tr>
                      <w:tr w:rsidR="00437C1B" w:rsidRPr="00771450" w:rsidTr="009B6224">
                        <w:trPr>
                          <w:trHeight w:val="375"/>
                        </w:trPr>
                        <w:tc>
                          <w:tcPr>
                            <w:tcW w:w="5237" w:type="dxa"/>
                            <w:gridSpan w:val="6"/>
                            <w:vMerge/>
                            <w:tcBorders>
                              <w:top w:val="single" w:sz="4" w:space="0" w:color="auto"/>
                              <w:left w:val="single" w:sz="4" w:space="0" w:color="auto"/>
                              <w:bottom w:val="single" w:sz="4" w:space="0" w:color="000000"/>
                              <w:right w:val="single" w:sz="4" w:space="0" w:color="000000"/>
                            </w:tcBorders>
                            <w:vAlign w:val="center"/>
                            <w:hideMark/>
                          </w:tcPr>
                          <w:p w:rsidR="00437C1B" w:rsidRPr="009B6224" w:rsidRDefault="00437C1B" w:rsidP="00771450">
                            <w:pPr>
                              <w:rPr>
                                <w:rFonts w:ascii="Calibri" w:hAnsi="Calibri"/>
                                <w:color w:val="000000"/>
                                <w:sz w:val="18"/>
                                <w:szCs w:val="18"/>
                              </w:rPr>
                            </w:pPr>
                          </w:p>
                        </w:tc>
                        <w:tc>
                          <w:tcPr>
                            <w:tcW w:w="144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810" w:type="dxa"/>
                            <w:tcBorders>
                              <w:top w:val="nil"/>
                              <w:left w:val="nil"/>
                              <w:bottom w:val="single" w:sz="4" w:space="0" w:color="auto"/>
                              <w:right w:val="single" w:sz="4" w:space="0" w:color="auto"/>
                            </w:tcBorders>
                            <w:shd w:val="clear" w:color="auto" w:fill="auto"/>
                            <w:noWrap/>
                            <w:vAlign w:val="bottom"/>
                            <w:hideMark/>
                          </w:tcPr>
                          <w:p w:rsidR="00437C1B" w:rsidRPr="009B6224" w:rsidRDefault="00437C1B" w:rsidP="00771450">
                            <w:pPr>
                              <w:rPr>
                                <w:rFonts w:ascii="Calibri" w:hAnsi="Calibri"/>
                                <w:color w:val="000000"/>
                                <w:sz w:val="18"/>
                                <w:szCs w:val="18"/>
                              </w:rPr>
                            </w:pPr>
                            <w:r w:rsidRPr="009B6224">
                              <w:rPr>
                                <w:rFonts w:ascii="Calibri" w:hAnsi="Calibri"/>
                                <w:color w:val="000000"/>
                                <w:sz w:val="18"/>
                                <w:szCs w:val="18"/>
                              </w:rPr>
                              <w:t> </w:t>
                            </w:r>
                          </w:p>
                        </w:tc>
                        <w:tc>
                          <w:tcPr>
                            <w:tcW w:w="171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w:t>
                            </w:r>
                          </w:p>
                        </w:tc>
                        <w:tc>
                          <w:tcPr>
                            <w:tcW w:w="216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437C1B" w:rsidRPr="009B6224" w:rsidRDefault="00437C1B" w:rsidP="00771450">
                            <w:pPr>
                              <w:jc w:val="center"/>
                              <w:rPr>
                                <w:rFonts w:ascii="Calibri" w:hAnsi="Calibri"/>
                                <w:color w:val="000000"/>
                                <w:sz w:val="18"/>
                                <w:szCs w:val="18"/>
                              </w:rPr>
                            </w:pPr>
                            <w:r w:rsidRPr="009B6224">
                              <w:rPr>
                                <w:rFonts w:ascii="Calibri" w:hAnsi="Calibri"/>
                                <w:color w:val="000000"/>
                                <w:sz w:val="18"/>
                                <w:szCs w:val="18"/>
                              </w:rPr>
                              <w:t> </w:t>
                            </w:r>
                          </w:p>
                        </w:tc>
                      </w:tr>
                    </w:tbl>
                    <w:p w:rsidR="00437C1B" w:rsidRDefault="00437C1B" w:rsidP="00E07B42"/>
                  </w:txbxContent>
                </v:textbox>
                <w10:wrap type="square"/>
              </v:shape>
            </w:pict>
          </mc:Fallback>
        </mc:AlternateContent>
      </w:r>
    </w:p>
    <w:p w:rsidR="00E07B42" w:rsidRPr="009E5463" w:rsidRDefault="00E07B42" w:rsidP="00185925">
      <w:pPr>
        <w:pStyle w:val="NumberList"/>
        <w:numPr>
          <w:ilvl w:val="0"/>
          <w:numId w:val="40"/>
        </w:numPr>
        <w:tabs>
          <w:tab w:val="clear" w:pos="144"/>
          <w:tab w:val="clear" w:pos="360"/>
          <w:tab w:val="left" w:pos="432"/>
        </w:tabs>
        <w:ind w:left="426" w:hanging="426"/>
        <w:rPr>
          <w:color w:val="000000"/>
          <w:sz w:val="22"/>
          <w:szCs w:val="22"/>
        </w:rPr>
      </w:pPr>
      <w:r w:rsidRPr="009E5463">
        <w:rPr>
          <w:color w:val="000000"/>
          <w:sz w:val="22"/>
          <w:szCs w:val="22"/>
        </w:rPr>
        <w:t xml:space="preserve"> Manu item A is a:</w:t>
      </w:r>
    </w:p>
    <w:p w:rsidR="00E07B42" w:rsidRPr="00F46254" w:rsidRDefault="00E07B42" w:rsidP="00CB13F5">
      <w:pPr>
        <w:pStyle w:val="ListParagraph"/>
        <w:numPr>
          <w:ilvl w:val="0"/>
          <w:numId w:val="1"/>
        </w:numPr>
        <w:rPr>
          <w:sz w:val="22"/>
          <w:szCs w:val="22"/>
        </w:rPr>
      </w:pPr>
      <w:r w:rsidRPr="00F46254">
        <w:rPr>
          <w:sz w:val="22"/>
          <w:szCs w:val="22"/>
        </w:rPr>
        <w:t>Plowhorse</w:t>
      </w:r>
    </w:p>
    <w:p w:rsidR="00E07B42" w:rsidRPr="00F46254" w:rsidRDefault="00E07B42" w:rsidP="00CB13F5">
      <w:pPr>
        <w:pStyle w:val="ListParagraph"/>
        <w:numPr>
          <w:ilvl w:val="0"/>
          <w:numId w:val="1"/>
        </w:numPr>
        <w:rPr>
          <w:sz w:val="22"/>
          <w:szCs w:val="22"/>
        </w:rPr>
      </w:pPr>
      <w:r w:rsidRPr="00F46254">
        <w:rPr>
          <w:sz w:val="22"/>
          <w:szCs w:val="22"/>
        </w:rPr>
        <w:t>Star</w:t>
      </w:r>
    </w:p>
    <w:p w:rsidR="00E07B42" w:rsidRPr="00F46254" w:rsidRDefault="00E07B42" w:rsidP="00CB13F5">
      <w:pPr>
        <w:pStyle w:val="ListParagraph"/>
        <w:numPr>
          <w:ilvl w:val="0"/>
          <w:numId w:val="1"/>
        </w:numPr>
        <w:rPr>
          <w:sz w:val="22"/>
          <w:szCs w:val="22"/>
        </w:rPr>
      </w:pPr>
      <w:r w:rsidRPr="00F46254">
        <w:rPr>
          <w:sz w:val="22"/>
          <w:szCs w:val="22"/>
        </w:rPr>
        <w:t>Puzzle</w:t>
      </w:r>
    </w:p>
    <w:p w:rsidR="00E07B42" w:rsidRPr="00161307" w:rsidRDefault="00E07B42" w:rsidP="00CB13F5">
      <w:pPr>
        <w:pStyle w:val="ListParagraph"/>
        <w:numPr>
          <w:ilvl w:val="0"/>
          <w:numId w:val="1"/>
        </w:numPr>
        <w:rPr>
          <w:sz w:val="22"/>
          <w:szCs w:val="22"/>
          <w:u w:val="single"/>
        </w:rPr>
      </w:pPr>
      <w:r w:rsidRPr="00161307">
        <w:rPr>
          <w:sz w:val="22"/>
          <w:szCs w:val="22"/>
          <w:u w:val="single"/>
        </w:rPr>
        <w:t>Dog</w:t>
      </w:r>
    </w:p>
    <w:p w:rsidR="00E07B42" w:rsidRDefault="00E07B42" w:rsidP="00E07B42">
      <w:pPr>
        <w:spacing w:after="200" w:line="276" w:lineRule="auto"/>
        <w:rPr>
          <w:sz w:val="22"/>
          <w:szCs w:val="22"/>
        </w:rPr>
      </w:pPr>
    </w:p>
    <w:p w:rsidR="00C05DB7" w:rsidRPr="00F46254" w:rsidRDefault="00C05DB7" w:rsidP="00E07B42">
      <w:pPr>
        <w:spacing w:after="200" w:line="276" w:lineRule="auto"/>
        <w:rPr>
          <w:sz w:val="22"/>
          <w:szCs w:val="22"/>
        </w:rPr>
      </w:pPr>
    </w:p>
    <w:p w:rsidR="00E07B42" w:rsidRPr="009E5463" w:rsidRDefault="00E07B42" w:rsidP="00185925">
      <w:pPr>
        <w:pStyle w:val="NumberList"/>
        <w:numPr>
          <w:ilvl w:val="0"/>
          <w:numId w:val="40"/>
        </w:numPr>
        <w:tabs>
          <w:tab w:val="clear" w:pos="144"/>
          <w:tab w:val="clear" w:pos="360"/>
          <w:tab w:val="left" w:pos="432"/>
        </w:tabs>
        <w:ind w:left="426" w:hanging="426"/>
        <w:rPr>
          <w:color w:val="000000"/>
          <w:sz w:val="22"/>
          <w:szCs w:val="22"/>
        </w:rPr>
      </w:pPr>
      <w:r w:rsidRPr="009E5463">
        <w:rPr>
          <w:color w:val="000000"/>
          <w:sz w:val="22"/>
          <w:szCs w:val="22"/>
        </w:rPr>
        <w:t>Manu item B  is a:</w:t>
      </w:r>
    </w:p>
    <w:p w:rsidR="00E07B42" w:rsidRPr="00161307" w:rsidRDefault="00E07B42" w:rsidP="00CB13F5">
      <w:pPr>
        <w:pStyle w:val="ListParagraph"/>
        <w:numPr>
          <w:ilvl w:val="0"/>
          <w:numId w:val="2"/>
        </w:numPr>
        <w:rPr>
          <w:sz w:val="22"/>
          <w:szCs w:val="22"/>
          <w:u w:val="single"/>
        </w:rPr>
      </w:pPr>
      <w:r w:rsidRPr="00161307">
        <w:rPr>
          <w:sz w:val="22"/>
          <w:szCs w:val="22"/>
          <w:u w:val="single"/>
        </w:rPr>
        <w:t>Plowhorse</w:t>
      </w:r>
    </w:p>
    <w:p w:rsidR="00E07B42" w:rsidRPr="00161307" w:rsidRDefault="00E07B42" w:rsidP="00CB13F5">
      <w:pPr>
        <w:pStyle w:val="ListParagraph"/>
        <w:numPr>
          <w:ilvl w:val="0"/>
          <w:numId w:val="2"/>
        </w:numPr>
        <w:rPr>
          <w:sz w:val="22"/>
          <w:szCs w:val="22"/>
        </w:rPr>
      </w:pPr>
      <w:r w:rsidRPr="00161307">
        <w:rPr>
          <w:sz w:val="22"/>
          <w:szCs w:val="22"/>
        </w:rPr>
        <w:t>Star</w:t>
      </w:r>
    </w:p>
    <w:p w:rsidR="00E07B42" w:rsidRPr="00F46254" w:rsidRDefault="00E07B42" w:rsidP="00CB13F5">
      <w:pPr>
        <w:pStyle w:val="ListParagraph"/>
        <w:numPr>
          <w:ilvl w:val="0"/>
          <w:numId w:val="2"/>
        </w:numPr>
        <w:rPr>
          <w:sz w:val="22"/>
          <w:szCs w:val="22"/>
        </w:rPr>
      </w:pPr>
      <w:r w:rsidRPr="00F46254">
        <w:rPr>
          <w:sz w:val="22"/>
          <w:szCs w:val="22"/>
        </w:rPr>
        <w:t>Puzzle</w:t>
      </w:r>
    </w:p>
    <w:p w:rsidR="00E07B42" w:rsidRPr="00F46254" w:rsidRDefault="00E07B42" w:rsidP="00CB13F5">
      <w:pPr>
        <w:pStyle w:val="ListParagraph"/>
        <w:numPr>
          <w:ilvl w:val="0"/>
          <w:numId w:val="2"/>
        </w:numPr>
        <w:rPr>
          <w:sz w:val="22"/>
          <w:szCs w:val="22"/>
        </w:rPr>
      </w:pPr>
      <w:r w:rsidRPr="00F46254">
        <w:rPr>
          <w:sz w:val="22"/>
          <w:szCs w:val="22"/>
        </w:rPr>
        <w:t>Dog</w:t>
      </w:r>
    </w:p>
    <w:p w:rsidR="00E07B42" w:rsidRDefault="00E07B42" w:rsidP="00E07B42">
      <w:pPr>
        <w:spacing w:after="200" w:line="276" w:lineRule="auto"/>
        <w:rPr>
          <w:sz w:val="22"/>
          <w:szCs w:val="22"/>
        </w:rPr>
      </w:pPr>
    </w:p>
    <w:p w:rsidR="00C05DB7" w:rsidRDefault="00C05DB7" w:rsidP="00E07B42">
      <w:pPr>
        <w:spacing w:after="200" w:line="276" w:lineRule="auto"/>
        <w:rPr>
          <w:sz w:val="22"/>
          <w:szCs w:val="22"/>
        </w:rPr>
      </w:pPr>
    </w:p>
    <w:p w:rsidR="00C05DB7" w:rsidRPr="00F46254" w:rsidRDefault="00C05DB7" w:rsidP="00E07B42">
      <w:pPr>
        <w:spacing w:after="200" w:line="276" w:lineRule="auto"/>
        <w:rPr>
          <w:sz w:val="22"/>
          <w:szCs w:val="22"/>
        </w:rPr>
      </w:pPr>
    </w:p>
    <w:p w:rsidR="00E07B42" w:rsidRPr="009E5463" w:rsidRDefault="00E07B42" w:rsidP="00185925">
      <w:pPr>
        <w:pStyle w:val="NumberList"/>
        <w:numPr>
          <w:ilvl w:val="0"/>
          <w:numId w:val="40"/>
        </w:numPr>
        <w:tabs>
          <w:tab w:val="clear" w:pos="144"/>
          <w:tab w:val="clear" w:pos="360"/>
          <w:tab w:val="left" w:pos="432"/>
        </w:tabs>
        <w:ind w:left="426" w:hanging="426"/>
        <w:rPr>
          <w:color w:val="000000"/>
          <w:sz w:val="22"/>
          <w:szCs w:val="22"/>
        </w:rPr>
      </w:pPr>
      <w:r w:rsidRPr="009E5463">
        <w:rPr>
          <w:color w:val="000000"/>
          <w:sz w:val="22"/>
          <w:szCs w:val="22"/>
        </w:rPr>
        <w:lastRenderedPageBreak/>
        <w:t>Manu item C  is a:</w:t>
      </w:r>
    </w:p>
    <w:p w:rsidR="00E07B42" w:rsidRPr="00161307" w:rsidRDefault="00E07B42" w:rsidP="00CB13F5">
      <w:pPr>
        <w:pStyle w:val="ListParagraph"/>
        <w:numPr>
          <w:ilvl w:val="0"/>
          <w:numId w:val="3"/>
        </w:numPr>
        <w:rPr>
          <w:sz w:val="22"/>
          <w:szCs w:val="22"/>
        </w:rPr>
      </w:pPr>
      <w:r w:rsidRPr="00161307">
        <w:rPr>
          <w:sz w:val="22"/>
          <w:szCs w:val="22"/>
        </w:rPr>
        <w:t>Plowhorse</w:t>
      </w:r>
    </w:p>
    <w:p w:rsidR="00E07B42" w:rsidRPr="00F46254" w:rsidRDefault="00E07B42" w:rsidP="00CB13F5">
      <w:pPr>
        <w:pStyle w:val="ListParagraph"/>
        <w:numPr>
          <w:ilvl w:val="0"/>
          <w:numId w:val="3"/>
        </w:numPr>
        <w:rPr>
          <w:sz w:val="22"/>
          <w:szCs w:val="22"/>
        </w:rPr>
      </w:pPr>
      <w:r w:rsidRPr="00F46254">
        <w:rPr>
          <w:sz w:val="22"/>
          <w:szCs w:val="22"/>
        </w:rPr>
        <w:t>Star</w:t>
      </w:r>
    </w:p>
    <w:p w:rsidR="00E07B42" w:rsidRPr="00161307" w:rsidRDefault="00E07B42" w:rsidP="00CB13F5">
      <w:pPr>
        <w:pStyle w:val="ListParagraph"/>
        <w:numPr>
          <w:ilvl w:val="0"/>
          <w:numId w:val="3"/>
        </w:numPr>
        <w:rPr>
          <w:sz w:val="22"/>
          <w:szCs w:val="22"/>
          <w:u w:val="single"/>
        </w:rPr>
      </w:pPr>
      <w:r w:rsidRPr="00161307">
        <w:rPr>
          <w:sz w:val="22"/>
          <w:szCs w:val="22"/>
          <w:u w:val="single"/>
        </w:rPr>
        <w:t>Puzzle</w:t>
      </w:r>
    </w:p>
    <w:p w:rsidR="00E07B42" w:rsidRPr="00F46254" w:rsidRDefault="00E07B42" w:rsidP="00CB13F5">
      <w:pPr>
        <w:pStyle w:val="ListParagraph"/>
        <w:numPr>
          <w:ilvl w:val="0"/>
          <w:numId w:val="3"/>
        </w:numPr>
        <w:rPr>
          <w:sz w:val="22"/>
          <w:szCs w:val="22"/>
        </w:rPr>
      </w:pPr>
      <w:r w:rsidRPr="00F46254">
        <w:rPr>
          <w:sz w:val="22"/>
          <w:szCs w:val="22"/>
        </w:rPr>
        <w:t>Dog</w:t>
      </w:r>
    </w:p>
    <w:p w:rsidR="00E07B42" w:rsidRDefault="00E07B42" w:rsidP="00E07B42">
      <w:pPr>
        <w:spacing w:after="200" w:line="276" w:lineRule="auto"/>
        <w:rPr>
          <w:sz w:val="22"/>
          <w:szCs w:val="22"/>
        </w:rPr>
      </w:pPr>
    </w:p>
    <w:p w:rsidR="00E07B42" w:rsidRPr="00F46254" w:rsidRDefault="00E07B42" w:rsidP="00E07B42">
      <w:pPr>
        <w:spacing w:after="200" w:line="276" w:lineRule="auto"/>
        <w:rPr>
          <w:sz w:val="22"/>
          <w:szCs w:val="22"/>
        </w:rPr>
      </w:pPr>
    </w:p>
    <w:p w:rsidR="00E07B42" w:rsidRPr="009E5463" w:rsidRDefault="00E07B42" w:rsidP="00185925">
      <w:pPr>
        <w:pStyle w:val="NumberList"/>
        <w:numPr>
          <w:ilvl w:val="0"/>
          <w:numId w:val="40"/>
        </w:numPr>
        <w:tabs>
          <w:tab w:val="clear" w:pos="144"/>
          <w:tab w:val="clear" w:pos="360"/>
          <w:tab w:val="left" w:pos="432"/>
        </w:tabs>
        <w:ind w:left="426" w:hanging="426"/>
        <w:rPr>
          <w:color w:val="000000"/>
          <w:sz w:val="22"/>
          <w:szCs w:val="22"/>
        </w:rPr>
      </w:pPr>
      <w:r w:rsidRPr="009E5463">
        <w:rPr>
          <w:color w:val="000000"/>
          <w:sz w:val="22"/>
          <w:szCs w:val="22"/>
        </w:rPr>
        <w:t>Manu item D  is a:</w:t>
      </w:r>
    </w:p>
    <w:p w:rsidR="00E07B42" w:rsidRPr="00F46254" w:rsidRDefault="00E07B42" w:rsidP="00CB13F5">
      <w:pPr>
        <w:pStyle w:val="ListParagraph"/>
        <w:numPr>
          <w:ilvl w:val="0"/>
          <w:numId w:val="4"/>
        </w:numPr>
        <w:rPr>
          <w:sz w:val="22"/>
          <w:szCs w:val="22"/>
        </w:rPr>
      </w:pPr>
      <w:r w:rsidRPr="00F46254">
        <w:rPr>
          <w:sz w:val="22"/>
          <w:szCs w:val="22"/>
        </w:rPr>
        <w:t>Plowhorse</w:t>
      </w:r>
    </w:p>
    <w:p w:rsidR="00E07B42" w:rsidRPr="00F46254" w:rsidRDefault="00E07B42" w:rsidP="00CB13F5">
      <w:pPr>
        <w:pStyle w:val="ListParagraph"/>
        <w:numPr>
          <w:ilvl w:val="0"/>
          <w:numId w:val="4"/>
        </w:numPr>
        <w:rPr>
          <w:sz w:val="22"/>
          <w:szCs w:val="22"/>
          <w:u w:val="single"/>
        </w:rPr>
      </w:pPr>
      <w:r w:rsidRPr="00F46254">
        <w:rPr>
          <w:sz w:val="22"/>
          <w:szCs w:val="22"/>
          <w:u w:val="single"/>
        </w:rPr>
        <w:t>Star</w:t>
      </w:r>
    </w:p>
    <w:p w:rsidR="00E07B42" w:rsidRPr="00F46254" w:rsidRDefault="00E07B42" w:rsidP="00CB13F5">
      <w:pPr>
        <w:pStyle w:val="ListParagraph"/>
        <w:numPr>
          <w:ilvl w:val="0"/>
          <w:numId w:val="4"/>
        </w:numPr>
        <w:rPr>
          <w:sz w:val="22"/>
          <w:szCs w:val="22"/>
        </w:rPr>
      </w:pPr>
      <w:r w:rsidRPr="00F46254">
        <w:rPr>
          <w:sz w:val="22"/>
          <w:szCs w:val="22"/>
        </w:rPr>
        <w:t>Puzzle</w:t>
      </w:r>
    </w:p>
    <w:p w:rsidR="00E07B42" w:rsidRDefault="00E07B42" w:rsidP="00CB13F5">
      <w:pPr>
        <w:pStyle w:val="ListParagraph"/>
        <w:numPr>
          <w:ilvl w:val="0"/>
          <w:numId w:val="4"/>
        </w:numPr>
        <w:rPr>
          <w:sz w:val="22"/>
          <w:szCs w:val="22"/>
        </w:rPr>
      </w:pPr>
      <w:r w:rsidRPr="00F46254">
        <w:rPr>
          <w:sz w:val="22"/>
          <w:szCs w:val="22"/>
        </w:rPr>
        <w:t>Dog</w:t>
      </w:r>
    </w:p>
    <w:p w:rsidR="00477CFD" w:rsidRPr="00477CFD" w:rsidRDefault="00477CFD" w:rsidP="00477CFD">
      <w:pPr>
        <w:rPr>
          <w:sz w:val="22"/>
          <w:szCs w:val="22"/>
        </w:rPr>
      </w:pPr>
    </w:p>
    <w:p w:rsidR="006D5791" w:rsidRDefault="00C71C55">
      <w:pPr>
        <w:spacing w:after="200" w:line="276" w:lineRule="auto"/>
        <w:rPr>
          <w:sz w:val="22"/>
          <w:szCs w:val="22"/>
        </w:rPr>
      </w:pPr>
      <w:r w:rsidRPr="00F46254">
        <w:rPr>
          <w:sz w:val="22"/>
          <w:szCs w:val="22"/>
        </w:rPr>
        <w:t>(</w:t>
      </w:r>
      <w:r w:rsidR="00187E87" w:rsidRPr="00F46254">
        <w:rPr>
          <w:sz w:val="22"/>
          <w:szCs w:val="22"/>
        </w:rPr>
        <w:t xml:space="preserve">According to the results of menu engineering </w:t>
      </w:r>
      <w:r w:rsidR="00855215">
        <w:rPr>
          <w:sz w:val="22"/>
          <w:szCs w:val="22"/>
        </w:rPr>
        <w:t xml:space="preserve">analyzed </w:t>
      </w:r>
      <w:r w:rsidR="00187E87" w:rsidRPr="00F46254">
        <w:rPr>
          <w:sz w:val="22"/>
          <w:szCs w:val="22"/>
        </w:rPr>
        <w:t xml:space="preserve"> above, explai</w:t>
      </w:r>
      <w:r w:rsidR="00BA1E58" w:rsidRPr="00F46254">
        <w:rPr>
          <w:sz w:val="22"/>
          <w:szCs w:val="22"/>
        </w:rPr>
        <w:t xml:space="preserve">n how to manage </w:t>
      </w:r>
      <w:r w:rsidR="00BA1E58" w:rsidRPr="00C05DB7">
        <w:rPr>
          <w:b/>
          <w:sz w:val="22"/>
          <w:szCs w:val="22"/>
        </w:rPr>
        <w:t>the menu item</w:t>
      </w:r>
      <w:r w:rsidR="00AD5034" w:rsidRPr="00C05DB7">
        <w:rPr>
          <w:b/>
          <w:sz w:val="22"/>
          <w:szCs w:val="22"/>
        </w:rPr>
        <w:t xml:space="preserve"> </w:t>
      </w:r>
      <w:r w:rsidR="00043084">
        <w:rPr>
          <w:b/>
          <w:sz w:val="22"/>
          <w:szCs w:val="22"/>
        </w:rPr>
        <w:t>B</w:t>
      </w:r>
      <w:r w:rsidR="00187E87" w:rsidRPr="00185925">
        <w:rPr>
          <w:b/>
          <w:sz w:val="22"/>
          <w:szCs w:val="22"/>
        </w:rPr>
        <w:t xml:space="preserve"> </w:t>
      </w:r>
      <w:r w:rsidR="00187E87" w:rsidRPr="00F46254">
        <w:rPr>
          <w:sz w:val="22"/>
          <w:szCs w:val="22"/>
        </w:rPr>
        <w:t xml:space="preserve">in </w:t>
      </w:r>
      <w:r w:rsidR="00477CFD">
        <w:rPr>
          <w:sz w:val="22"/>
          <w:szCs w:val="22"/>
        </w:rPr>
        <w:t xml:space="preserve">short answer </w:t>
      </w:r>
      <w:r w:rsidR="00187E87" w:rsidRPr="00F46254">
        <w:rPr>
          <w:sz w:val="22"/>
          <w:szCs w:val="22"/>
        </w:rPr>
        <w:t>question</w:t>
      </w:r>
      <w:r w:rsidR="00207016">
        <w:rPr>
          <w:sz w:val="22"/>
          <w:szCs w:val="22"/>
        </w:rPr>
        <w:t xml:space="preserve"> 5</w:t>
      </w:r>
      <w:r w:rsidR="00185925">
        <w:rPr>
          <w:sz w:val="22"/>
          <w:szCs w:val="22"/>
        </w:rPr>
        <w:t>5</w:t>
      </w:r>
      <w:r w:rsidRPr="00F46254">
        <w:rPr>
          <w:sz w:val="22"/>
          <w:szCs w:val="22"/>
        </w:rPr>
        <w:t>)</w:t>
      </w:r>
    </w:p>
    <w:p w:rsidR="005A3CE8" w:rsidRDefault="005A3CE8">
      <w:pPr>
        <w:spacing w:after="200" w:line="276" w:lineRule="auto"/>
        <w:rPr>
          <w:sz w:val="22"/>
          <w:szCs w:val="22"/>
        </w:rPr>
      </w:pPr>
    </w:p>
    <w:p w:rsidR="005A3CE8" w:rsidRDefault="005A3CE8">
      <w:pPr>
        <w:spacing w:after="200" w:line="276" w:lineRule="auto"/>
        <w:rPr>
          <w:sz w:val="22"/>
          <w:szCs w:val="22"/>
        </w:rPr>
      </w:pPr>
    </w:p>
    <w:p w:rsidR="00C05DB7" w:rsidRDefault="00C05DB7">
      <w:pPr>
        <w:spacing w:after="200" w:line="276" w:lineRule="auto"/>
        <w:rPr>
          <w:sz w:val="22"/>
          <w:szCs w:val="22"/>
        </w:rPr>
      </w:pPr>
    </w:p>
    <w:p w:rsidR="00C05DB7" w:rsidRDefault="00C05DB7">
      <w:pPr>
        <w:spacing w:after="200" w:line="276" w:lineRule="auto"/>
        <w:rPr>
          <w:sz w:val="22"/>
          <w:szCs w:val="22"/>
        </w:rPr>
      </w:pPr>
    </w:p>
    <w:p w:rsidR="00C05DB7" w:rsidRDefault="00C05DB7">
      <w:pPr>
        <w:spacing w:after="200" w:line="276" w:lineRule="auto"/>
        <w:rPr>
          <w:sz w:val="22"/>
          <w:szCs w:val="22"/>
        </w:rPr>
      </w:pPr>
    </w:p>
    <w:p w:rsidR="00C05DB7" w:rsidRDefault="00C05DB7">
      <w:pPr>
        <w:spacing w:after="200" w:line="276" w:lineRule="auto"/>
        <w:rPr>
          <w:sz w:val="22"/>
          <w:szCs w:val="22"/>
        </w:rPr>
      </w:pPr>
    </w:p>
    <w:p w:rsidR="00C05DB7" w:rsidRDefault="00C05DB7">
      <w:pPr>
        <w:spacing w:after="200" w:line="276" w:lineRule="auto"/>
        <w:rPr>
          <w:sz w:val="22"/>
          <w:szCs w:val="22"/>
        </w:rPr>
      </w:pPr>
    </w:p>
    <w:p w:rsidR="00C05DB7" w:rsidRDefault="00C05DB7">
      <w:pPr>
        <w:spacing w:after="200" w:line="276" w:lineRule="auto"/>
        <w:rPr>
          <w:sz w:val="22"/>
          <w:szCs w:val="22"/>
        </w:rPr>
      </w:pPr>
    </w:p>
    <w:p w:rsidR="00C05DB7" w:rsidRDefault="00C05DB7">
      <w:pPr>
        <w:spacing w:after="200" w:line="276" w:lineRule="auto"/>
        <w:rPr>
          <w:sz w:val="22"/>
          <w:szCs w:val="22"/>
        </w:rPr>
      </w:pPr>
    </w:p>
    <w:p w:rsidR="00C05DB7" w:rsidRDefault="00C05DB7">
      <w:pPr>
        <w:spacing w:after="200" w:line="276" w:lineRule="auto"/>
        <w:rPr>
          <w:sz w:val="22"/>
          <w:szCs w:val="22"/>
        </w:rPr>
      </w:pPr>
    </w:p>
    <w:p w:rsidR="00C05DB7" w:rsidRDefault="00C05DB7">
      <w:pPr>
        <w:spacing w:after="200" w:line="276" w:lineRule="auto"/>
        <w:rPr>
          <w:sz w:val="22"/>
          <w:szCs w:val="22"/>
        </w:rPr>
      </w:pPr>
    </w:p>
    <w:p w:rsidR="00C05DB7" w:rsidRDefault="00C05DB7">
      <w:pPr>
        <w:spacing w:after="200" w:line="276" w:lineRule="auto"/>
        <w:rPr>
          <w:sz w:val="22"/>
          <w:szCs w:val="22"/>
        </w:rPr>
      </w:pPr>
    </w:p>
    <w:p w:rsidR="00C05DB7" w:rsidRDefault="00C05DB7">
      <w:pPr>
        <w:spacing w:after="200" w:line="276" w:lineRule="auto"/>
        <w:rPr>
          <w:sz w:val="22"/>
          <w:szCs w:val="22"/>
        </w:rPr>
      </w:pPr>
    </w:p>
    <w:p w:rsidR="00C05DB7" w:rsidRDefault="00C05DB7">
      <w:pPr>
        <w:spacing w:after="200" w:line="276" w:lineRule="auto"/>
        <w:rPr>
          <w:sz w:val="22"/>
          <w:szCs w:val="22"/>
        </w:rPr>
      </w:pPr>
    </w:p>
    <w:p w:rsidR="00C05DB7" w:rsidRDefault="00C05DB7">
      <w:pPr>
        <w:spacing w:after="200" w:line="276" w:lineRule="auto"/>
        <w:rPr>
          <w:sz w:val="22"/>
          <w:szCs w:val="22"/>
        </w:rPr>
      </w:pPr>
    </w:p>
    <w:p w:rsidR="00C05DB7" w:rsidRDefault="00C05DB7">
      <w:pPr>
        <w:spacing w:after="200" w:line="276" w:lineRule="auto"/>
        <w:rPr>
          <w:sz w:val="22"/>
          <w:szCs w:val="22"/>
        </w:rPr>
      </w:pPr>
    </w:p>
    <w:p w:rsidR="00C05DB7" w:rsidRPr="00F46254" w:rsidRDefault="00C05DB7">
      <w:pPr>
        <w:spacing w:after="200" w:line="276" w:lineRule="auto"/>
        <w:rPr>
          <w:sz w:val="22"/>
          <w:szCs w:val="22"/>
        </w:rPr>
      </w:pPr>
    </w:p>
    <w:p w:rsidR="006D5791" w:rsidRPr="00F46254" w:rsidRDefault="006D5791" w:rsidP="006D5791">
      <w:pPr>
        <w:pStyle w:val="NumberListFirst"/>
        <w:tabs>
          <w:tab w:val="clear" w:pos="432"/>
          <w:tab w:val="left" w:pos="540"/>
        </w:tabs>
        <w:rPr>
          <w:b/>
          <w:bCs/>
          <w:sz w:val="22"/>
          <w:szCs w:val="22"/>
        </w:rPr>
      </w:pPr>
      <w:r w:rsidRPr="00F46254">
        <w:rPr>
          <w:b/>
          <w:bCs/>
          <w:sz w:val="22"/>
          <w:szCs w:val="22"/>
        </w:rPr>
        <w:lastRenderedPageBreak/>
        <w:t>Part II. Short Answer (</w:t>
      </w:r>
      <w:r w:rsidR="00207016">
        <w:rPr>
          <w:b/>
          <w:bCs/>
          <w:sz w:val="22"/>
          <w:szCs w:val="22"/>
        </w:rPr>
        <w:t xml:space="preserve"> </w:t>
      </w:r>
      <w:r w:rsidR="00BD3C36">
        <w:rPr>
          <w:b/>
          <w:bCs/>
          <w:sz w:val="22"/>
          <w:szCs w:val="22"/>
        </w:rPr>
        <w:t>26</w:t>
      </w:r>
      <w:r w:rsidR="00207016">
        <w:rPr>
          <w:b/>
          <w:bCs/>
          <w:sz w:val="22"/>
          <w:szCs w:val="22"/>
        </w:rPr>
        <w:t xml:space="preserve"> </w:t>
      </w:r>
      <w:r w:rsidRPr="00F46254">
        <w:rPr>
          <w:b/>
          <w:bCs/>
          <w:sz w:val="22"/>
          <w:szCs w:val="22"/>
        </w:rPr>
        <w:t>credits)</w:t>
      </w:r>
    </w:p>
    <w:p w:rsidR="006D5791" w:rsidRDefault="00EE23C0" w:rsidP="00185925">
      <w:pPr>
        <w:pStyle w:val="NumberList"/>
        <w:numPr>
          <w:ilvl w:val="0"/>
          <w:numId w:val="40"/>
        </w:numPr>
        <w:tabs>
          <w:tab w:val="clear" w:pos="144"/>
          <w:tab w:val="clear" w:pos="360"/>
          <w:tab w:val="left" w:pos="432"/>
        </w:tabs>
        <w:ind w:left="426" w:hanging="426"/>
        <w:rPr>
          <w:color w:val="000000"/>
          <w:sz w:val="22"/>
          <w:szCs w:val="22"/>
        </w:rPr>
      </w:pPr>
      <w:r>
        <w:rPr>
          <w:color w:val="000000"/>
          <w:sz w:val="22"/>
          <w:szCs w:val="22"/>
        </w:rPr>
        <w:t>List and briefly explain  at least three</w:t>
      </w:r>
      <w:r w:rsidR="0050516F" w:rsidRPr="0050516F">
        <w:rPr>
          <w:color w:val="000000"/>
          <w:sz w:val="22"/>
          <w:szCs w:val="22"/>
        </w:rPr>
        <w:t xml:space="preserve"> main d</w:t>
      </w:r>
      <w:r w:rsidR="00755E7E">
        <w:rPr>
          <w:color w:val="000000"/>
          <w:sz w:val="22"/>
          <w:szCs w:val="22"/>
        </w:rPr>
        <w:t>ifferences between hotel and freestanding food s</w:t>
      </w:r>
      <w:r w:rsidR="0050516F" w:rsidRPr="0050516F">
        <w:rPr>
          <w:color w:val="000000"/>
          <w:sz w:val="22"/>
          <w:szCs w:val="22"/>
        </w:rPr>
        <w:t xml:space="preserve">ervice </w:t>
      </w:r>
      <w:r w:rsidR="00755E7E">
        <w:rPr>
          <w:color w:val="000000"/>
          <w:sz w:val="22"/>
          <w:szCs w:val="22"/>
        </w:rPr>
        <w:t>o</w:t>
      </w:r>
      <w:r w:rsidR="0050516F" w:rsidRPr="0050516F">
        <w:rPr>
          <w:color w:val="000000"/>
          <w:sz w:val="22"/>
          <w:szCs w:val="22"/>
        </w:rPr>
        <w:t>perations</w:t>
      </w:r>
      <w:r w:rsidR="00AC2E72">
        <w:rPr>
          <w:color w:val="000000"/>
          <w:sz w:val="22"/>
          <w:szCs w:val="22"/>
        </w:rPr>
        <w:t xml:space="preserve"> </w:t>
      </w:r>
      <w:r>
        <w:rPr>
          <w:color w:val="000000"/>
          <w:sz w:val="22"/>
          <w:szCs w:val="22"/>
        </w:rPr>
        <w:t xml:space="preserve">from the perspective of food cost and revenue controls. </w:t>
      </w:r>
      <w:r w:rsidR="0050516F" w:rsidRPr="0050516F">
        <w:rPr>
          <w:color w:val="000000"/>
          <w:sz w:val="22"/>
          <w:szCs w:val="22"/>
        </w:rPr>
        <w:t xml:space="preserve"> </w:t>
      </w:r>
      <w:r>
        <w:rPr>
          <w:color w:val="000000"/>
          <w:sz w:val="22"/>
          <w:szCs w:val="22"/>
        </w:rPr>
        <w:t>(3 credits)</w:t>
      </w:r>
    </w:p>
    <w:p w:rsidR="00B01E78" w:rsidRPr="0050516F" w:rsidRDefault="00B01E78" w:rsidP="00185925">
      <w:pPr>
        <w:pStyle w:val="NumberList"/>
        <w:numPr>
          <w:ilvl w:val="1"/>
          <w:numId w:val="40"/>
        </w:numPr>
        <w:tabs>
          <w:tab w:val="left" w:pos="432"/>
        </w:tabs>
        <w:rPr>
          <w:color w:val="000000"/>
          <w:sz w:val="22"/>
          <w:szCs w:val="22"/>
        </w:rPr>
      </w:pPr>
      <w:r w:rsidRPr="0050516F">
        <w:rPr>
          <w:color w:val="000000"/>
          <w:sz w:val="22"/>
          <w:szCs w:val="22"/>
        </w:rPr>
        <w:t>Location</w:t>
      </w:r>
    </w:p>
    <w:p w:rsidR="00B01E78" w:rsidRPr="0050516F" w:rsidRDefault="00B01E78" w:rsidP="00185925">
      <w:pPr>
        <w:pStyle w:val="NumberList"/>
        <w:numPr>
          <w:ilvl w:val="1"/>
          <w:numId w:val="40"/>
        </w:numPr>
        <w:tabs>
          <w:tab w:val="left" w:pos="432"/>
        </w:tabs>
        <w:rPr>
          <w:color w:val="000000"/>
          <w:sz w:val="22"/>
          <w:szCs w:val="22"/>
        </w:rPr>
      </w:pPr>
      <w:r w:rsidRPr="0050516F">
        <w:rPr>
          <w:color w:val="000000"/>
          <w:sz w:val="22"/>
          <w:szCs w:val="22"/>
        </w:rPr>
        <w:t>Hours of operation</w:t>
      </w:r>
    </w:p>
    <w:p w:rsidR="00B01E78" w:rsidRPr="0050516F" w:rsidRDefault="00B01E78" w:rsidP="00185925">
      <w:pPr>
        <w:pStyle w:val="NumberList"/>
        <w:numPr>
          <w:ilvl w:val="1"/>
          <w:numId w:val="40"/>
        </w:numPr>
        <w:tabs>
          <w:tab w:val="left" w:pos="432"/>
        </w:tabs>
        <w:rPr>
          <w:color w:val="000000"/>
          <w:sz w:val="22"/>
          <w:szCs w:val="22"/>
        </w:rPr>
      </w:pPr>
      <w:r w:rsidRPr="0050516F">
        <w:rPr>
          <w:color w:val="000000"/>
          <w:sz w:val="22"/>
          <w:szCs w:val="22"/>
        </w:rPr>
        <w:t>Room service</w:t>
      </w:r>
    </w:p>
    <w:p w:rsidR="00B01E78" w:rsidRPr="0050516F" w:rsidRDefault="00B01E78" w:rsidP="00185925">
      <w:pPr>
        <w:pStyle w:val="NumberList"/>
        <w:numPr>
          <w:ilvl w:val="1"/>
          <w:numId w:val="40"/>
        </w:numPr>
        <w:tabs>
          <w:tab w:val="left" w:pos="432"/>
        </w:tabs>
        <w:rPr>
          <w:color w:val="000000"/>
          <w:sz w:val="22"/>
          <w:szCs w:val="22"/>
        </w:rPr>
      </w:pPr>
      <w:r w:rsidRPr="0050516F">
        <w:rPr>
          <w:color w:val="000000"/>
          <w:sz w:val="22"/>
          <w:szCs w:val="22"/>
        </w:rPr>
        <w:t>Visibility</w:t>
      </w:r>
    </w:p>
    <w:p w:rsidR="00B01E78" w:rsidRDefault="00B01E78" w:rsidP="00185925">
      <w:pPr>
        <w:pStyle w:val="NumberList"/>
        <w:numPr>
          <w:ilvl w:val="1"/>
          <w:numId w:val="40"/>
        </w:numPr>
        <w:tabs>
          <w:tab w:val="left" w:pos="432"/>
        </w:tabs>
        <w:rPr>
          <w:color w:val="000000"/>
          <w:sz w:val="22"/>
          <w:szCs w:val="22"/>
        </w:rPr>
      </w:pPr>
      <w:r w:rsidRPr="0050516F">
        <w:rPr>
          <w:color w:val="000000"/>
          <w:sz w:val="22"/>
          <w:szCs w:val="22"/>
        </w:rPr>
        <w:t>Range of management decision-making</w:t>
      </w:r>
    </w:p>
    <w:p w:rsidR="00C05DB7" w:rsidRDefault="00C05DB7" w:rsidP="00C05DB7">
      <w:pPr>
        <w:pStyle w:val="NumberList"/>
        <w:tabs>
          <w:tab w:val="left" w:pos="432"/>
        </w:tabs>
        <w:rPr>
          <w:color w:val="000000"/>
          <w:sz w:val="22"/>
          <w:szCs w:val="22"/>
        </w:rPr>
      </w:pPr>
    </w:p>
    <w:p w:rsidR="00AC2E72" w:rsidRPr="00386C3D" w:rsidRDefault="00AA3CD7" w:rsidP="00386C3D">
      <w:pPr>
        <w:pStyle w:val="NumberList"/>
        <w:tabs>
          <w:tab w:val="clear" w:pos="144"/>
          <w:tab w:val="clear" w:pos="360"/>
          <w:tab w:val="left" w:pos="432"/>
        </w:tabs>
        <w:jc w:val="center"/>
        <w:rPr>
          <w:b/>
          <w:color w:val="FF0000"/>
          <w:sz w:val="22"/>
          <w:szCs w:val="22"/>
        </w:rPr>
      </w:pPr>
      <w:r>
        <w:rPr>
          <w:b/>
          <w:color w:val="FF0000"/>
          <w:sz w:val="22"/>
          <w:szCs w:val="22"/>
        </w:rPr>
        <w:t xml:space="preserve"> </w:t>
      </w:r>
    </w:p>
    <w:p w:rsidR="00AC2E72" w:rsidRDefault="00CB13F5" w:rsidP="00185925">
      <w:pPr>
        <w:pStyle w:val="NumberList"/>
        <w:numPr>
          <w:ilvl w:val="0"/>
          <w:numId w:val="40"/>
        </w:numPr>
        <w:tabs>
          <w:tab w:val="clear" w:pos="144"/>
          <w:tab w:val="clear" w:pos="360"/>
          <w:tab w:val="left" w:pos="432"/>
        </w:tabs>
        <w:ind w:left="426" w:hanging="426"/>
        <w:rPr>
          <w:color w:val="000000"/>
          <w:sz w:val="22"/>
          <w:szCs w:val="22"/>
        </w:rPr>
      </w:pPr>
      <w:r>
        <w:rPr>
          <w:color w:val="000000"/>
          <w:sz w:val="22"/>
          <w:szCs w:val="22"/>
        </w:rPr>
        <w:t xml:space="preserve">The </w:t>
      </w:r>
      <w:r w:rsidR="00EE23C0">
        <w:rPr>
          <w:color w:val="000000"/>
          <w:sz w:val="22"/>
          <w:szCs w:val="22"/>
        </w:rPr>
        <w:t>fol</w:t>
      </w:r>
      <w:r w:rsidR="00D72383">
        <w:rPr>
          <w:color w:val="000000"/>
          <w:sz w:val="22"/>
          <w:szCs w:val="22"/>
        </w:rPr>
        <w:t xml:space="preserve">lowing are the main factors </w:t>
      </w:r>
      <w:r w:rsidR="00EE23C0">
        <w:rPr>
          <w:color w:val="000000"/>
          <w:sz w:val="22"/>
          <w:szCs w:val="22"/>
        </w:rPr>
        <w:t>suggested to</w:t>
      </w:r>
      <w:r w:rsidR="00783D83">
        <w:rPr>
          <w:color w:val="000000"/>
          <w:sz w:val="22"/>
          <w:szCs w:val="22"/>
        </w:rPr>
        <w:t xml:space="preserve"> consider</w:t>
      </w:r>
      <w:r w:rsidR="0016400C">
        <w:rPr>
          <w:color w:val="000000"/>
          <w:sz w:val="22"/>
          <w:szCs w:val="22"/>
        </w:rPr>
        <w:t xml:space="preserve"> </w:t>
      </w:r>
      <w:r>
        <w:rPr>
          <w:color w:val="000000"/>
          <w:sz w:val="22"/>
          <w:szCs w:val="22"/>
        </w:rPr>
        <w:t>when designing control systems for food operations. Circle</w:t>
      </w:r>
      <w:r w:rsidR="007D4A33">
        <w:rPr>
          <w:color w:val="000000"/>
          <w:sz w:val="22"/>
          <w:szCs w:val="22"/>
        </w:rPr>
        <w:t xml:space="preserve"> ONLY</w:t>
      </w:r>
      <w:r>
        <w:rPr>
          <w:color w:val="000000"/>
          <w:sz w:val="22"/>
          <w:szCs w:val="22"/>
        </w:rPr>
        <w:t xml:space="preserve"> five of th</w:t>
      </w:r>
      <w:r w:rsidR="003F3BFF">
        <w:rPr>
          <w:color w:val="000000"/>
          <w:sz w:val="22"/>
          <w:szCs w:val="22"/>
        </w:rPr>
        <w:t xml:space="preserve">em and </w:t>
      </w:r>
      <w:r w:rsidR="007673C0">
        <w:rPr>
          <w:color w:val="000000"/>
          <w:sz w:val="22"/>
          <w:szCs w:val="22"/>
        </w:rPr>
        <w:t xml:space="preserve">illustrate by examples on </w:t>
      </w:r>
      <w:r w:rsidR="007D4A33">
        <w:rPr>
          <w:color w:val="000000"/>
          <w:sz w:val="22"/>
          <w:szCs w:val="22"/>
        </w:rPr>
        <w:t xml:space="preserve"> </w:t>
      </w:r>
      <w:r w:rsidR="007673C0">
        <w:rPr>
          <w:color w:val="000000"/>
          <w:sz w:val="22"/>
          <w:szCs w:val="22"/>
        </w:rPr>
        <w:t>how these</w:t>
      </w:r>
      <w:r w:rsidR="00F749B1">
        <w:rPr>
          <w:color w:val="000000"/>
          <w:sz w:val="22"/>
          <w:szCs w:val="22"/>
        </w:rPr>
        <w:t xml:space="preserve"> </w:t>
      </w:r>
      <w:r>
        <w:rPr>
          <w:color w:val="000000"/>
          <w:sz w:val="22"/>
          <w:szCs w:val="22"/>
        </w:rPr>
        <w:t>factors</w:t>
      </w:r>
      <w:r w:rsidRPr="00CB13F5">
        <w:rPr>
          <w:color w:val="000000"/>
          <w:sz w:val="22"/>
          <w:szCs w:val="22"/>
        </w:rPr>
        <w:t xml:space="preserve"> </w:t>
      </w:r>
      <w:r w:rsidR="007673C0">
        <w:rPr>
          <w:color w:val="000000"/>
          <w:sz w:val="22"/>
          <w:szCs w:val="22"/>
        </w:rPr>
        <w:t xml:space="preserve"> should be considered </w:t>
      </w:r>
      <w:r w:rsidR="007D4A33">
        <w:rPr>
          <w:color w:val="000000"/>
          <w:sz w:val="22"/>
          <w:szCs w:val="22"/>
        </w:rPr>
        <w:t xml:space="preserve">when designing </w:t>
      </w:r>
      <w:r w:rsidR="003C5BFE">
        <w:rPr>
          <w:color w:val="000000"/>
          <w:sz w:val="22"/>
          <w:szCs w:val="22"/>
        </w:rPr>
        <w:t>food cost control systems for a restaurant</w:t>
      </w:r>
      <w:r w:rsidR="00DB519A">
        <w:rPr>
          <w:color w:val="000000"/>
          <w:sz w:val="22"/>
          <w:szCs w:val="22"/>
        </w:rPr>
        <w:t>.</w:t>
      </w:r>
      <w:r w:rsidR="00F749B1">
        <w:rPr>
          <w:color w:val="000000"/>
          <w:sz w:val="22"/>
          <w:szCs w:val="22"/>
        </w:rPr>
        <w:t xml:space="preserve"> </w:t>
      </w:r>
      <w:r w:rsidR="0032055D">
        <w:rPr>
          <w:color w:val="000000"/>
          <w:sz w:val="22"/>
          <w:szCs w:val="22"/>
        </w:rPr>
        <w:t>(5 credits)</w:t>
      </w:r>
    </w:p>
    <w:p w:rsidR="00F749B1" w:rsidRDefault="00F749B1" w:rsidP="00185925">
      <w:pPr>
        <w:pStyle w:val="NumberList"/>
        <w:numPr>
          <w:ilvl w:val="0"/>
          <w:numId w:val="45"/>
        </w:numPr>
        <w:tabs>
          <w:tab w:val="clear" w:pos="144"/>
          <w:tab w:val="clear" w:pos="360"/>
          <w:tab w:val="left" w:pos="432"/>
        </w:tabs>
        <w:rPr>
          <w:color w:val="000000"/>
          <w:sz w:val="22"/>
          <w:szCs w:val="22"/>
        </w:rPr>
      </w:pPr>
      <w:r>
        <w:rPr>
          <w:color w:val="000000"/>
          <w:sz w:val="22"/>
          <w:szCs w:val="22"/>
        </w:rPr>
        <w:t>Timeliness</w:t>
      </w:r>
      <w:r w:rsidR="00DB519A">
        <w:rPr>
          <w:color w:val="000000"/>
          <w:sz w:val="22"/>
          <w:szCs w:val="22"/>
        </w:rPr>
        <w:t>:</w:t>
      </w:r>
    </w:p>
    <w:p w:rsidR="003C5BFE" w:rsidRDefault="00C340D3" w:rsidP="00C340D3">
      <w:pPr>
        <w:pStyle w:val="NumberList"/>
        <w:tabs>
          <w:tab w:val="clear" w:pos="144"/>
          <w:tab w:val="clear" w:pos="360"/>
          <w:tab w:val="left" w:pos="432"/>
        </w:tabs>
        <w:ind w:hanging="6"/>
        <w:rPr>
          <w:color w:val="000000"/>
          <w:sz w:val="22"/>
          <w:szCs w:val="22"/>
        </w:rPr>
      </w:pPr>
      <w:r>
        <w:rPr>
          <w:color w:val="000000"/>
          <w:sz w:val="22"/>
          <w:szCs w:val="22"/>
        </w:rPr>
        <w:t>Providing evidence of performance ASAP after business activities occur. For example, the actually performance information can be provided monthly, daily.</w:t>
      </w:r>
    </w:p>
    <w:p w:rsidR="00C340D3" w:rsidRDefault="00C340D3" w:rsidP="00C340D3">
      <w:pPr>
        <w:pStyle w:val="NumberList"/>
        <w:tabs>
          <w:tab w:val="clear" w:pos="144"/>
          <w:tab w:val="clear" w:pos="360"/>
          <w:tab w:val="left" w:pos="432"/>
        </w:tabs>
        <w:ind w:hanging="6"/>
        <w:rPr>
          <w:color w:val="000000"/>
          <w:sz w:val="22"/>
          <w:szCs w:val="22"/>
        </w:rPr>
      </w:pPr>
    </w:p>
    <w:p w:rsidR="00F749B1" w:rsidRDefault="00F749B1" w:rsidP="00185925">
      <w:pPr>
        <w:pStyle w:val="NumberList"/>
        <w:numPr>
          <w:ilvl w:val="0"/>
          <w:numId w:val="45"/>
        </w:numPr>
        <w:tabs>
          <w:tab w:val="clear" w:pos="144"/>
          <w:tab w:val="clear" w:pos="360"/>
          <w:tab w:val="left" w:pos="432"/>
        </w:tabs>
        <w:rPr>
          <w:color w:val="000000"/>
          <w:sz w:val="22"/>
          <w:szCs w:val="22"/>
        </w:rPr>
      </w:pPr>
      <w:r>
        <w:rPr>
          <w:color w:val="000000"/>
          <w:sz w:val="22"/>
          <w:szCs w:val="22"/>
        </w:rPr>
        <w:t>Objectivity</w:t>
      </w:r>
      <w:r w:rsidR="00DB519A">
        <w:rPr>
          <w:color w:val="000000"/>
          <w:sz w:val="22"/>
          <w:szCs w:val="22"/>
        </w:rPr>
        <w:t xml:space="preserve">: </w:t>
      </w:r>
    </w:p>
    <w:p w:rsidR="003C5BFE" w:rsidRDefault="004B626C" w:rsidP="003C5BFE">
      <w:pPr>
        <w:pStyle w:val="ListParagraph"/>
        <w:rPr>
          <w:color w:val="000000"/>
          <w:sz w:val="22"/>
          <w:szCs w:val="22"/>
        </w:rPr>
      </w:pPr>
      <w:r>
        <w:rPr>
          <w:color w:val="000000"/>
          <w:sz w:val="22"/>
          <w:szCs w:val="22"/>
        </w:rPr>
        <w:t xml:space="preserve">Measurements of the level of performance must accurately reflect the desired results that control procedures are designed to monitor. </w:t>
      </w:r>
      <w:r w:rsidR="00F86839">
        <w:rPr>
          <w:color w:val="000000"/>
          <w:sz w:val="22"/>
          <w:szCs w:val="22"/>
        </w:rPr>
        <w:t xml:space="preserve">E.g.  which indicator should be used to measure profit? </w:t>
      </w:r>
    </w:p>
    <w:p w:rsidR="00F86839" w:rsidRDefault="00F86839" w:rsidP="003C5BFE">
      <w:pPr>
        <w:pStyle w:val="ListParagraph"/>
        <w:rPr>
          <w:color w:val="000000"/>
          <w:sz w:val="22"/>
          <w:szCs w:val="22"/>
        </w:rPr>
      </w:pPr>
    </w:p>
    <w:p w:rsidR="00F749B1" w:rsidRDefault="00F749B1" w:rsidP="00185925">
      <w:pPr>
        <w:pStyle w:val="NumberList"/>
        <w:numPr>
          <w:ilvl w:val="0"/>
          <w:numId w:val="45"/>
        </w:numPr>
        <w:tabs>
          <w:tab w:val="clear" w:pos="144"/>
          <w:tab w:val="clear" w:pos="360"/>
          <w:tab w:val="left" w:pos="432"/>
        </w:tabs>
        <w:rPr>
          <w:color w:val="000000"/>
          <w:sz w:val="22"/>
          <w:szCs w:val="22"/>
        </w:rPr>
      </w:pPr>
      <w:r>
        <w:rPr>
          <w:color w:val="000000"/>
          <w:sz w:val="22"/>
          <w:szCs w:val="22"/>
        </w:rPr>
        <w:t xml:space="preserve">Consistency </w:t>
      </w:r>
    </w:p>
    <w:p w:rsidR="00C05DB7" w:rsidRDefault="00EE3906" w:rsidP="00553794">
      <w:pPr>
        <w:pStyle w:val="NumberList"/>
        <w:tabs>
          <w:tab w:val="clear" w:pos="144"/>
          <w:tab w:val="clear" w:pos="360"/>
          <w:tab w:val="left" w:pos="432"/>
        </w:tabs>
        <w:ind w:left="720" w:firstLine="0"/>
        <w:rPr>
          <w:color w:val="000000"/>
          <w:sz w:val="22"/>
          <w:szCs w:val="22"/>
        </w:rPr>
      </w:pPr>
      <w:r>
        <w:rPr>
          <w:color w:val="000000"/>
          <w:sz w:val="22"/>
          <w:szCs w:val="22"/>
        </w:rPr>
        <w:t xml:space="preserve">When measuring actual results, management must assess the performance in a manner consistent with what is expected. E.g. if  food or beverage in the working station are not included in the value of food inventory when designing the control system, the actual physical inventory should exclude the costs of those in the work station. </w:t>
      </w:r>
    </w:p>
    <w:p w:rsidR="00553794" w:rsidRDefault="00553794" w:rsidP="00553794">
      <w:pPr>
        <w:pStyle w:val="NumberList"/>
        <w:tabs>
          <w:tab w:val="clear" w:pos="144"/>
          <w:tab w:val="clear" w:pos="360"/>
          <w:tab w:val="left" w:pos="432"/>
        </w:tabs>
        <w:ind w:left="720" w:firstLine="0"/>
        <w:rPr>
          <w:color w:val="000000"/>
          <w:sz w:val="22"/>
          <w:szCs w:val="22"/>
        </w:rPr>
      </w:pPr>
    </w:p>
    <w:p w:rsidR="00F749B1" w:rsidRDefault="00F749B1" w:rsidP="00185925">
      <w:pPr>
        <w:pStyle w:val="NumberList"/>
        <w:numPr>
          <w:ilvl w:val="0"/>
          <w:numId w:val="45"/>
        </w:numPr>
        <w:tabs>
          <w:tab w:val="clear" w:pos="144"/>
          <w:tab w:val="clear" w:pos="360"/>
          <w:tab w:val="left" w:pos="432"/>
        </w:tabs>
        <w:rPr>
          <w:color w:val="000000"/>
          <w:sz w:val="22"/>
          <w:szCs w:val="22"/>
        </w:rPr>
      </w:pPr>
      <w:r>
        <w:rPr>
          <w:color w:val="000000"/>
          <w:sz w:val="22"/>
          <w:szCs w:val="22"/>
        </w:rPr>
        <w:t>Priority</w:t>
      </w:r>
    </w:p>
    <w:p w:rsidR="003C5BFE" w:rsidRDefault="00553794" w:rsidP="003C5BFE">
      <w:pPr>
        <w:pStyle w:val="ListParagraph"/>
        <w:rPr>
          <w:color w:val="000000"/>
          <w:sz w:val="22"/>
          <w:szCs w:val="22"/>
        </w:rPr>
      </w:pPr>
      <w:r>
        <w:rPr>
          <w:color w:val="000000"/>
          <w:sz w:val="22"/>
          <w:szCs w:val="22"/>
        </w:rPr>
        <w:t xml:space="preserve">The control system must give priority to those factors that are most relevant to attaining the operation’s goals. E.g. food cost control systems should focus on those more  expensive items. </w:t>
      </w:r>
    </w:p>
    <w:p w:rsidR="00553794" w:rsidRDefault="00553794" w:rsidP="003C5BFE">
      <w:pPr>
        <w:pStyle w:val="ListParagraph"/>
        <w:rPr>
          <w:color w:val="000000"/>
          <w:sz w:val="22"/>
          <w:szCs w:val="22"/>
        </w:rPr>
      </w:pPr>
    </w:p>
    <w:p w:rsidR="00F749B1" w:rsidRDefault="00F749B1" w:rsidP="00185925">
      <w:pPr>
        <w:pStyle w:val="NumberList"/>
        <w:numPr>
          <w:ilvl w:val="0"/>
          <w:numId w:val="45"/>
        </w:numPr>
        <w:tabs>
          <w:tab w:val="clear" w:pos="144"/>
          <w:tab w:val="clear" w:pos="360"/>
          <w:tab w:val="left" w:pos="432"/>
        </w:tabs>
        <w:rPr>
          <w:color w:val="000000"/>
          <w:sz w:val="22"/>
          <w:szCs w:val="22"/>
        </w:rPr>
      </w:pPr>
      <w:r>
        <w:rPr>
          <w:color w:val="000000"/>
          <w:sz w:val="22"/>
          <w:szCs w:val="22"/>
        </w:rPr>
        <w:t xml:space="preserve">Cost </w:t>
      </w:r>
    </w:p>
    <w:p w:rsidR="003C5BFE" w:rsidRDefault="0042091A" w:rsidP="0042091A">
      <w:pPr>
        <w:pStyle w:val="ListParagraph"/>
        <w:rPr>
          <w:color w:val="000000"/>
          <w:sz w:val="22"/>
          <w:szCs w:val="22"/>
        </w:rPr>
      </w:pPr>
      <w:r>
        <w:rPr>
          <w:color w:val="000000"/>
          <w:sz w:val="22"/>
          <w:szCs w:val="22"/>
        </w:rPr>
        <w:t xml:space="preserve">Measured by comparing the cost of implementing the control control system with the cost reductions achieved by using it. e.g. purchase a pos system to reduce the food costs. </w:t>
      </w:r>
    </w:p>
    <w:p w:rsidR="00BD3C36" w:rsidRDefault="00BD3C36" w:rsidP="003C5BFE">
      <w:pPr>
        <w:pStyle w:val="NumberList"/>
        <w:tabs>
          <w:tab w:val="clear" w:pos="144"/>
          <w:tab w:val="clear" w:pos="360"/>
          <w:tab w:val="left" w:pos="432"/>
        </w:tabs>
        <w:rPr>
          <w:color w:val="000000"/>
          <w:sz w:val="22"/>
          <w:szCs w:val="22"/>
        </w:rPr>
      </w:pPr>
    </w:p>
    <w:p w:rsidR="00F749B1" w:rsidRDefault="00F749B1" w:rsidP="00185925">
      <w:pPr>
        <w:pStyle w:val="NumberList"/>
        <w:numPr>
          <w:ilvl w:val="0"/>
          <w:numId w:val="45"/>
        </w:numPr>
        <w:tabs>
          <w:tab w:val="clear" w:pos="144"/>
          <w:tab w:val="clear" w:pos="360"/>
          <w:tab w:val="left" w:pos="432"/>
        </w:tabs>
        <w:rPr>
          <w:color w:val="000000"/>
          <w:sz w:val="22"/>
          <w:szCs w:val="22"/>
        </w:rPr>
      </w:pPr>
      <w:r>
        <w:rPr>
          <w:color w:val="000000"/>
          <w:sz w:val="22"/>
          <w:szCs w:val="22"/>
        </w:rPr>
        <w:t>Realism</w:t>
      </w:r>
    </w:p>
    <w:p w:rsidR="003C5BFE" w:rsidRDefault="00154259" w:rsidP="00154259">
      <w:pPr>
        <w:pStyle w:val="NumberList"/>
        <w:tabs>
          <w:tab w:val="clear" w:pos="144"/>
          <w:tab w:val="clear" w:pos="360"/>
          <w:tab w:val="left" w:pos="432"/>
        </w:tabs>
        <w:ind w:left="720" w:firstLine="0"/>
        <w:rPr>
          <w:color w:val="000000"/>
          <w:sz w:val="22"/>
          <w:szCs w:val="22"/>
        </w:rPr>
      </w:pPr>
      <w:r>
        <w:rPr>
          <w:color w:val="000000"/>
          <w:sz w:val="22"/>
          <w:szCs w:val="22"/>
        </w:rPr>
        <w:t xml:space="preserve">The cost control systems should be practical, such as cost effective and accurate. </w:t>
      </w:r>
    </w:p>
    <w:p w:rsidR="00C05DB7" w:rsidRDefault="00C05DB7" w:rsidP="003C5BFE">
      <w:pPr>
        <w:pStyle w:val="NumberList"/>
        <w:tabs>
          <w:tab w:val="clear" w:pos="144"/>
          <w:tab w:val="clear" w:pos="360"/>
          <w:tab w:val="left" w:pos="432"/>
        </w:tabs>
        <w:rPr>
          <w:color w:val="000000"/>
          <w:sz w:val="22"/>
          <w:szCs w:val="22"/>
        </w:rPr>
      </w:pPr>
    </w:p>
    <w:p w:rsidR="00F749B1" w:rsidRDefault="00F749B1" w:rsidP="00185925">
      <w:pPr>
        <w:pStyle w:val="NumberList"/>
        <w:numPr>
          <w:ilvl w:val="0"/>
          <w:numId w:val="45"/>
        </w:numPr>
        <w:tabs>
          <w:tab w:val="clear" w:pos="144"/>
          <w:tab w:val="clear" w:pos="360"/>
          <w:tab w:val="left" w:pos="432"/>
        </w:tabs>
        <w:rPr>
          <w:color w:val="000000"/>
          <w:sz w:val="22"/>
          <w:szCs w:val="22"/>
        </w:rPr>
      </w:pPr>
      <w:r>
        <w:rPr>
          <w:color w:val="000000"/>
          <w:sz w:val="22"/>
          <w:szCs w:val="22"/>
        </w:rPr>
        <w:t>Appropriateness</w:t>
      </w:r>
    </w:p>
    <w:p w:rsidR="003C5BFE" w:rsidRDefault="00154259" w:rsidP="00154259">
      <w:pPr>
        <w:pStyle w:val="ListParagraph"/>
        <w:rPr>
          <w:color w:val="000000"/>
          <w:sz w:val="22"/>
          <w:szCs w:val="22"/>
        </w:rPr>
      </w:pPr>
      <w:r>
        <w:rPr>
          <w:color w:val="000000"/>
          <w:sz w:val="22"/>
          <w:szCs w:val="22"/>
        </w:rPr>
        <w:lastRenderedPageBreak/>
        <w:t xml:space="preserve">The control system should fit with the work flow. If the use of control procedures hinder the operation, cause dissatisfaction of customers. </w:t>
      </w:r>
    </w:p>
    <w:p w:rsidR="00F749B1" w:rsidRDefault="00F749B1" w:rsidP="00185925">
      <w:pPr>
        <w:pStyle w:val="NumberList"/>
        <w:numPr>
          <w:ilvl w:val="0"/>
          <w:numId w:val="45"/>
        </w:numPr>
        <w:tabs>
          <w:tab w:val="clear" w:pos="144"/>
          <w:tab w:val="clear" w:pos="360"/>
          <w:tab w:val="left" w:pos="432"/>
        </w:tabs>
        <w:rPr>
          <w:color w:val="000000"/>
          <w:sz w:val="22"/>
          <w:szCs w:val="22"/>
        </w:rPr>
      </w:pPr>
      <w:r>
        <w:rPr>
          <w:color w:val="000000"/>
          <w:sz w:val="22"/>
          <w:szCs w:val="22"/>
        </w:rPr>
        <w:t xml:space="preserve">Flexibility </w:t>
      </w:r>
    </w:p>
    <w:p w:rsidR="003C5BFE" w:rsidRDefault="00154259" w:rsidP="003C5BFE">
      <w:pPr>
        <w:pStyle w:val="ListParagraph"/>
        <w:rPr>
          <w:color w:val="000000"/>
          <w:sz w:val="22"/>
          <w:szCs w:val="22"/>
        </w:rPr>
      </w:pPr>
      <w:r>
        <w:rPr>
          <w:color w:val="000000"/>
          <w:sz w:val="22"/>
          <w:szCs w:val="22"/>
        </w:rPr>
        <w:t xml:space="preserve">Be </w:t>
      </w:r>
      <w:r w:rsidR="00A86FF4">
        <w:rPr>
          <w:color w:val="000000"/>
          <w:sz w:val="22"/>
          <w:szCs w:val="22"/>
        </w:rPr>
        <w:t>open to accept new changes. E.</w:t>
      </w:r>
      <w:r w:rsidR="000F01F7">
        <w:rPr>
          <w:color w:val="000000"/>
          <w:sz w:val="22"/>
          <w:szCs w:val="22"/>
        </w:rPr>
        <w:t>g. adopting a new  POS</w:t>
      </w:r>
      <w:r w:rsidR="00A86FF4">
        <w:rPr>
          <w:color w:val="000000"/>
          <w:sz w:val="22"/>
          <w:szCs w:val="22"/>
        </w:rPr>
        <w:t xml:space="preserve"> </w:t>
      </w:r>
    </w:p>
    <w:p w:rsidR="007C1199" w:rsidRDefault="007C1199" w:rsidP="003C5BFE">
      <w:pPr>
        <w:pStyle w:val="ListParagraph"/>
        <w:rPr>
          <w:color w:val="000000"/>
          <w:sz w:val="22"/>
          <w:szCs w:val="22"/>
        </w:rPr>
      </w:pPr>
    </w:p>
    <w:p w:rsidR="00F749B1" w:rsidRDefault="00F749B1" w:rsidP="00185925">
      <w:pPr>
        <w:pStyle w:val="NumberList"/>
        <w:numPr>
          <w:ilvl w:val="0"/>
          <w:numId w:val="45"/>
        </w:numPr>
        <w:tabs>
          <w:tab w:val="clear" w:pos="144"/>
          <w:tab w:val="clear" w:pos="360"/>
          <w:tab w:val="left" w:pos="432"/>
        </w:tabs>
        <w:rPr>
          <w:color w:val="000000"/>
          <w:sz w:val="22"/>
          <w:szCs w:val="22"/>
        </w:rPr>
      </w:pPr>
      <w:r>
        <w:rPr>
          <w:color w:val="000000"/>
          <w:sz w:val="22"/>
          <w:szCs w:val="22"/>
        </w:rPr>
        <w:t xml:space="preserve">Specificity </w:t>
      </w:r>
    </w:p>
    <w:p w:rsidR="003C5BFE" w:rsidRDefault="007C1199" w:rsidP="007C1199">
      <w:pPr>
        <w:pStyle w:val="ListParagraph"/>
        <w:rPr>
          <w:color w:val="000000"/>
          <w:sz w:val="22"/>
          <w:szCs w:val="22"/>
        </w:rPr>
      </w:pPr>
      <w:r>
        <w:rPr>
          <w:color w:val="000000"/>
          <w:sz w:val="22"/>
          <w:szCs w:val="22"/>
        </w:rPr>
        <w:t xml:space="preserve">Providing specific information for identifying areas for corrective actions. </w:t>
      </w:r>
    </w:p>
    <w:p w:rsidR="00F749B1" w:rsidRDefault="00F749B1" w:rsidP="00185925">
      <w:pPr>
        <w:pStyle w:val="NumberList"/>
        <w:numPr>
          <w:ilvl w:val="0"/>
          <w:numId w:val="45"/>
        </w:numPr>
        <w:tabs>
          <w:tab w:val="clear" w:pos="144"/>
          <w:tab w:val="clear" w:pos="360"/>
          <w:tab w:val="left" w:pos="432"/>
        </w:tabs>
        <w:rPr>
          <w:color w:val="000000"/>
          <w:sz w:val="22"/>
          <w:szCs w:val="22"/>
        </w:rPr>
      </w:pPr>
      <w:r>
        <w:rPr>
          <w:color w:val="000000"/>
          <w:sz w:val="22"/>
          <w:szCs w:val="22"/>
        </w:rPr>
        <w:t xml:space="preserve">Acceptability </w:t>
      </w:r>
    </w:p>
    <w:p w:rsidR="00F749B1" w:rsidRDefault="007C1199" w:rsidP="00C442B2">
      <w:pPr>
        <w:pStyle w:val="ListParagraph"/>
        <w:rPr>
          <w:color w:val="000000"/>
          <w:sz w:val="22"/>
          <w:szCs w:val="22"/>
        </w:rPr>
      </w:pPr>
      <w:r>
        <w:rPr>
          <w:color w:val="000000"/>
          <w:sz w:val="22"/>
          <w:szCs w:val="22"/>
        </w:rPr>
        <w:t xml:space="preserve">Staff must understand and accept the control systems and be trained to implement these control systems and procedures. </w:t>
      </w:r>
    </w:p>
    <w:p w:rsidR="00C05DB7" w:rsidRPr="00F749B1" w:rsidRDefault="00C05DB7" w:rsidP="00F749B1">
      <w:pPr>
        <w:pStyle w:val="NumberList"/>
        <w:tabs>
          <w:tab w:val="clear" w:pos="144"/>
          <w:tab w:val="clear" w:pos="360"/>
          <w:tab w:val="left" w:pos="432"/>
        </w:tabs>
        <w:rPr>
          <w:color w:val="000000"/>
          <w:sz w:val="22"/>
          <w:szCs w:val="22"/>
        </w:rPr>
      </w:pPr>
    </w:p>
    <w:p w:rsidR="00BA1E58" w:rsidRDefault="003143D1" w:rsidP="00185925">
      <w:pPr>
        <w:pStyle w:val="NumberList"/>
        <w:numPr>
          <w:ilvl w:val="0"/>
          <w:numId w:val="40"/>
        </w:numPr>
        <w:tabs>
          <w:tab w:val="clear" w:pos="144"/>
          <w:tab w:val="clear" w:pos="360"/>
          <w:tab w:val="left" w:pos="432"/>
        </w:tabs>
        <w:ind w:left="426" w:hanging="426"/>
        <w:rPr>
          <w:color w:val="000000"/>
          <w:sz w:val="22"/>
          <w:szCs w:val="22"/>
        </w:rPr>
      </w:pPr>
      <w:r w:rsidRPr="003143D1">
        <w:rPr>
          <w:color w:val="000000"/>
          <w:sz w:val="22"/>
          <w:szCs w:val="22"/>
        </w:rPr>
        <w:t>What are the assumptions required for CVP analysis</w:t>
      </w:r>
      <w:r w:rsidR="00AC2E72">
        <w:rPr>
          <w:color w:val="000000"/>
          <w:sz w:val="22"/>
          <w:szCs w:val="22"/>
        </w:rPr>
        <w:t xml:space="preserve"> (2 credits)</w:t>
      </w:r>
      <w:r w:rsidRPr="003143D1">
        <w:rPr>
          <w:color w:val="000000"/>
          <w:sz w:val="22"/>
          <w:szCs w:val="22"/>
        </w:rPr>
        <w:t xml:space="preserve">? Give </w:t>
      </w:r>
      <w:r w:rsidR="003C5BFE">
        <w:rPr>
          <w:color w:val="000000"/>
          <w:sz w:val="22"/>
          <w:szCs w:val="22"/>
        </w:rPr>
        <w:t>an</w:t>
      </w:r>
      <w:r w:rsidRPr="003143D1">
        <w:rPr>
          <w:color w:val="000000"/>
          <w:sz w:val="22"/>
          <w:szCs w:val="22"/>
        </w:rPr>
        <w:t xml:space="preserve"> examples of how CVP analysis can be used in F &amp; B cost control?</w:t>
      </w:r>
      <w:r w:rsidR="00AC2E72">
        <w:rPr>
          <w:color w:val="000000"/>
          <w:sz w:val="22"/>
          <w:szCs w:val="22"/>
        </w:rPr>
        <w:t xml:space="preserve"> (2 credits)</w:t>
      </w:r>
      <w:r w:rsidRPr="003143D1">
        <w:rPr>
          <w:color w:val="000000"/>
          <w:sz w:val="22"/>
          <w:szCs w:val="22"/>
        </w:rPr>
        <w:t xml:space="preserve"> </w:t>
      </w:r>
    </w:p>
    <w:p w:rsidR="00AC2E72" w:rsidRDefault="003B3CAC" w:rsidP="00AC2E72">
      <w:pPr>
        <w:pStyle w:val="NumberList"/>
        <w:tabs>
          <w:tab w:val="clear" w:pos="144"/>
          <w:tab w:val="clear" w:pos="360"/>
          <w:tab w:val="left" w:pos="432"/>
        </w:tabs>
        <w:rPr>
          <w:color w:val="000000"/>
          <w:sz w:val="22"/>
          <w:szCs w:val="22"/>
        </w:rPr>
      </w:pPr>
      <w:r>
        <w:rPr>
          <w:color w:val="000000"/>
          <w:sz w:val="22"/>
          <w:szCs w:val="22"/>
        </w:rPr>
        <w:t xml:space="preserve">Main assumptions: </w:t>
      </w:r>
    </w:p>
    <w:p w:rsidR="00D84C60" w:rsidRPr="003B3CAC" w:rsidRDefault="00D84C60" w:rsidP="00185925">
      <w:pPr>
        <w:pStyle w:val="NumberList"/>
        <w:numPr>
          <w:ilvl w:val="0"/>
          <w:numId w:val="42"/>
        </w:numPr>
        <w:tabs>
          <w:tab w:val="left" w:pos="432"/>
        </w:tabs>
        <w:rPr>
          <w:color w:val="000000"/>
          <w:sz w:val="22"/>
          <w:szCs w:val="22"/>
        </w:rPr>
      </w:pPr>
      <w:r w:rsidRPr="003B3CAC">
        <w:rPr>
          <w:color w:val="000000"/>
          <w:sz w:val="22"/>
          <w:szCs w:val="22"/>
        </w:rPr>
        <w:t>Costs can be fixed or variable</w:t>
      </w:r>
      <w:r w:rsidRPr="003B3CAC">
        <w:rPr>
          <w:color w:val="000000"/>
          <w:sz w:val="22"/>
          <w:szCs w:val="22"/>
        </w:rPr>
        <w:tab/>
      </w:r>
    </w:p>
    <w:p w:rsidR="00D84C60" w:rsidRPr="003B3CAC" w:rsidRDefault="00D84C60" w:rsidP="00185925">
      <w:pPr>
        <w:pStyle w:val="NumberList"/>
        <w:numPr>
          <w:ilvl w:val="0"/>
          <w:numId w:val="42"/>
        </w:numPr>
        <w:tabs>
          <w:tab w:val="left" w:pos="432"/>
        </w:tabs>
        <w:rPr>
          <w:color w:val="000000"/>
          <w:sz w:val="22"/>
          <w:szCs w:val="22"/>
        </w:rPr>
      </w:pPr>
      <w:r w:rsidRPr="003B3CAC">
        <w:rPr>
          <w:color w:val="000000"/>
          <w:sz w:val="22"/>
          <w:szCs w:val="22"/>
        </w:rPr>
        <w:t>VC are directly variable</w:t>
      </w:r>
      <w:r w:rsidRPr="003B3CAC">
        <w:rPr>
          <w:color w:val="000000"/>
          <w:sz w:val="22"/>
          <w:szCs w:val="22"/>
        </w:rPr>
        <w:tab/>
      </w:r>
      <w:r w:rsidRPr="003B3CAC">
        <w:rPr>
          <w:color w:val="000000"/>
          <w:sz w:val="22"/>
          <w:szCs w:val="22"/>
        </w:rPr>
        <w:tab/>
      </w:r>
    </w:p>
    <w:p w:rsidR="00D84C60" w:rsidRPr="003B3CAC" w:rsidRDefault="00D84C60" w:rsidP="00185925">
      <w:pPr>
        <w:pStyle w:val="NumberList"/>
        <w:numPr>
          <w:ilvl w:val="0"/>
          <w:numId w:val="42"/>
        </w:numPr>
        <w:tabs>
          <w:tab w:val="left" w:pos="432"/>
        </w:tabs>
        <w:rPr>
          <w:color w:val="000000"/>
          <w:sz w:val="22"/>
          <w:szCs w:val="22"/>
        </w:rPr>
      </w:pPr>
      <w:r w:rsidRPr="003B3CAC">
        <w:rPr>
          <w:color w:val="000000"/>
          <w:sz w:val="22"/>
          <w:szCs w:val="22"/>
        </w:rPr>
        <w:t>Fixed costs are stable</w:t>
      </w:r>
      <w:r w:rsidRPr="003B3CAC">
        <w:rPr>
          <w:color w:val="000000"/>
          <w:sz w:val="22"/>
          <w:szCs w:val="22"/>
        </w:rPr>
        <w:tab/>
      </w:r>
      <w:r w:rsidRPr="003B3CAC">
        <w:rPr>
          <w:color w:val="000000"/>
          <w:sz w:val="22"/>
          <w:szCs w:val="22"/>
        </w:rPr>
        <w:tab/>
      </w:r>
    </w:p>
    <w:p w:rsidR="00D84C60" w:rsidRPr="003B3CAC" w:rsidRDefault="00D84C60" w:rsidP="00185925">
      <w:pPr>
        <w:pStyle w:val="NumberList"/>
        <w:numPr>
          <w:ilvl w:val="0"/>
          <w:numId w:val="42"/>
        </w:numPr>
        <w:tabs>
          <w:tab w:val="left" w:pos="432"/>
        </w:tabs>
        <w:rPr>
          <w:color w:val="000000"/>
          <w:sz w:val="22"/>
          <w:szCs w:val="22"/>
        </w:rPr>
      </w:pPr>
      <w:r w:rsidRPr="003B3CAC">
        <w:rPr>
          <w:color w:val="000000"/>
          <w:sz w:val="22"/>
          <w:szCs w:val="22"/>
        </w:rPr>
        <w:t>Sales prices are constant</w:t>
      </w:r>
      <w:r w:rsidRPr="003B3CAC">
        <w:rPr>
          <w:color w:val="000000"/>
          <w:sz w:val="22"/>
          <w:szCs w:val="22"/>
        </w:rPr>
        <w:tab/>
      </w:r>
      <w:r w:rsidRPr="003B3CAC">
        <w:rPr>
          <w:color w:val="000000"/>
          <w:sz w:val="22"/>
          <w:szCs w:val="22"/>
        </w:rPr>
        <w:tab/>
      </w:r>
    </w:p>
    <w:p w:rsidR="00400631" w:rsidRPr="00400631" w:rsidRDefault="00D84C60" w:rsidP="00185925">
      <w:pPr>
        <w:pStyle w:val="NumberList"/>
        <w:numPr>
          <w:ilvl w:val="0"/>
          <w:numId w:val="42"/>
        </w:numPr>
        <w:tabs>
          <w:tab w:val="left" w:pos="432"/>
        </w:tabs>
        <w:rPr>
          <w:b/>
          <w:color w:val="000000" w:themeColor="text1"/>
          <w:sz w:val="22"/>
          <w:szCs w:val="22"/>
          <w:u w:val="single"/>
        </w:rPr>
      </w:pPr>
      <w:r w:rsidRPr="003B3CAC">
        <w:rPr>
          <w:color w:val="000000"/>
          <w:sz w:val="22"/>
          <w:szCs w:val="22"/>
        </w:rPr>
        <w:t>Sales mix will remain constant</w:t>
      </w:r>
      <w:r w:rsidR="00386C3D">
        <w:rPr>
          <w:color w:val="000000"/>
          <w:sz w:val="22"/>
          <w:szCs w:val="22"/>
        </w:rPr>
        <w:t xml:space="preserve"> </w:t>
      </w:r>
    </w:p>
    <w:p w:rsidR="005F5C72" w:rsidRDefault="005F5C72" w:rsidP="003B3CAC">
      <w:pPr>
        <w:pStyle w:val="NumberList"/>
        <w:tabs>
          <w:tab w:val="clear" w:pos="144"/>
          <w:tab w:val="clear" w:pos="360"/>
          <w:tab w:val="left" w:pos="432"/>
        </w:tabs>
        <w:ind w:left="0" w:firstLine="0"/>
        <w:rPr>
          <w:color w:val="000000"/>
          <w:sz w:val="22"/>
          <w:szCs w:val="22"/>
        </w:rPr>
      </w:pPr>
    </w:p>
    <w:p w:rsidR="00AC2E72" w:rsidRDefault="003B3CAC" w:rsidP="003B3CAC">
      <w:pPr>
        <w:pStyle w:val="NumberList"/>
        <w:tabs>
          <w:tab w:val="clear" w:pos="144"/>
          <w:tab w:val="clear" w:pos="360"/>
          <w:tab w:val="left" w:pos="432"/>
        </w:tabs>
        <w:ind w:left="0" w:firstLine="0"/>
        <w:rPr>
          <w:color w:val="000000"/>
          <w:sz w:val="22"/>
          <w:szCs w:val="22"/>
        </w:rPr>
      </w:pPr>
      <w:r>
        <w:rPr>
          <w:color w:val="000000"/>
          <w:sz w:val="22"/>
          <w:szCs w:val="22"/>
        </w:rPr>
        <w:t>Examples of CVP applications in cost control:</w:t>
      </w:r>
    </w:p>
    <w:p w:rsidR="003B3CAC" w:rsidRDefault="003B3CAC" w:rsidP="00185925">
      <w:pPr>
        <w:pStyle w:val="NumberList"/>
        <w:numPr>
          <w:ilvl w:val="0"/>
          <w:numId w:val="43"/>
        </w:numPr>
        <w:tabs>
          <w:tab w:val="clear" w:pos="144"/>
          <w:tab w:val="clear" w:pos="360"/>
          <w:tab w:val="left" w:pos="432"/>
        </w:tabs>
        <w:rPr>
          <w:color w:val="000000"/>
          <w:sz w:val="22"/>
          <w:szCs w:val="22"/>
        </w:rPr>
      </w:pPr>
      <w:r>
        <w:rPr>
          <w:color w:val="000000"/>
          <w:sz w:val="22"/>
          <w:szCs w:val="22"/>
        </w:rPr>
        <w:t>Determining how many guests should be served in order to achieve break event point;</w:t>
      </w:r>
    </w:p>
    <w:p w:rsidR="003B3CAC" w:rsidRDefault="003B3CAC" w:rsidP="00185925">
      <w:pPr>
        <w:pStyle w:val="NumberList"/>
        <w:numPr>
          <w:ilvl w:val="0"/>
          <w:numId w:val="43"/>
        </w:numPr>
        <w:tabs>
          <w:tab w:val="clear" w:pos="144"/>
          <w:tab w:val="clear" w:pos="360"/>
          <w:tab w:val="left" w:pos="432"/>
        </w:tabs>
        <w:rPr>
          <w:color w:val="000000"/>
          <w:sz w:val="22"/>
          <w:szCs w:val="22"/>
        </w:rPr>
      </w:pPr>
      <w:r>
        <w:rPr>
          <w:color w:val="000000"/>
          <w:sz w:val="22"/>
          <w:szCs w:val="22"/>
        </w:rPr>
        <w:t>Determining number of guests should be served in order to achieve desired income level;</w:t>
      </w:r>
    </w:p>
    <w:p w:rsidR="003B3CAC" w:rsidRDefault="003B3CAC" w:rsidP="00185925">
      <w:pPr>
        <w:pStyle w:val="NumberList"/>
        <w:numPr>
          <w:ilvl w:val="0"/>
          <w:numId w:val="43"/>
        </w:numPr>
        <w:tabs>
          <w:tab w:val="clear" w:pos="144"/>
          <w:tab w:val="clear" w:pos="360"/>
          <w:tab w:val="left" w:pos="432"/>
        </w:tabs>
        <w:rPr>
          <w:color w:val="000000"/>
          <w:sz w:val="22"/>
          <w:szCs w:val="22"/>
        </w:rPr>
      </w:pPr>
      <w:r>
        <w:rPr>
          <w:color w:val="000000"/>
          <w:sz w:val="22"/>
          <w:szCs w:val="22"/>
        </w:rPr>
        <w:t>Determining additional guests needed due to new fixed costs</w:t>
      </w:r>
      <w:r w:rsidR="00D84C60">
        <w:rPr>
          <w:color w:val="000000"/>
          <w:sz w:val="22"/>
          <w:szCs w:val="22"/>
        </w:rPr>
        <w:t>;</w:t>
      </w:r>
    </w:p>
    <w:p w:rsidR="00D84C60" w:rsidRDefault="00D84C60" w:rsidP="00185925">
      <w:pPr>
        <w:pStyle w:val="NumberList"/>
        <w:numPr>
          <w:ilvl w:val="0"/>
          <w:numId w:val="43"/>
        </w:numPr>
        <w:tabs>
          <w:tab w:val="clear" w:pos="144"/>
          <w:tab w:val="clear" w:pos="360"/>
          <w:tab w:val="left" w:pos="432"/>
        </w:tabs>
        <w:rPr>
          <w:color w:val="000000"/>
          <w:sz w:val="22"/>
          <w:szCs w:val="22"/>
        </w:rPr>
      </w:pPr>
      <w:r>
        <w:rPr>
          <w:color w:val="000000"/>
          <w:sz w:val="22"/>
          <w:szCs w:val="22"/>
        </w:rPr>
        <w:t>Determining total number of guests needed due to additional variable costs</w:t>
      </w:r>
      <w:r w:rsidR="002E60DB">
        <w:rPr>
          <w:color w:val="000000"/>
          <w:sz w:val="22"/>
          <w:szCs w:val="22"/>
        </w:rPr>
        <w:t>;</w:t>
      </w:r>
    </w:p>
    <w:p w:rsidR="00AC2E72" w:rsidRDefault="002E60DB" w:rsidP="00185925">
      <w:pPr>
        <w:pStyle w:val="NumberList"/>
        <w:numPr>
          <w:ilvl w:val="0"/>
          <w:numId w:val="43"/>
        </w:numPr>
        <w:tabs>
          <w:tab w:val="clear" w:pos="144"/>
          <w:tab w:val="clear" w:pos="360"/>
          <w:tab w:val="left" w:pos="432"/>
        </w:tabs>
        <w:rPr>
          <w:color w:val="000000"/>
          <w:sz w:val="22"/>
          <w:szCs w:val="22"/>
        </w:rPr>
      </w:pPr>
      <w:r>
        <w:rPr>
          <w:color w:val="000000"/>
          <w:sz w:val="22"/>
          <w:szCs w:val="22"/>
        </w:rPr>
        <w:t>Determining  number of  guests needed if operating time is extended to yield a desired increase in next income</w:t>
      </w:r>
    </w:p>
    <w:p w:rsidR="00C05DB7" w:rsidRDefault="00C05DB7" w:rsidP="00C05DB7">
      <w:pPr>
        <w:pStyle w:val="NumberList"/>
        <w:tabs>
          <w:tab w:val="left" w:pos="432"/>
        </w:tabs>
        <w:rPr>
          <w:b/>
          <w:color w:val="FF0000"/>
          <w:sz w:val="22"/>
          <w:szCs w:val="22"/>
        </w:rPr>
      </w:pPr>
    </w:p>
    <w:p w:rsidR="00C442B2" w:rsidRDefault="00C442B2" w:rsidP="00C05DB7">
      <w:pPr>
        <w:pStyle w:val="NumberList"/>
        <w:tabs>
          <w:tab w:val="left" w:pos="432"/>
        </w:tabs>
        <w:rPr>
          <w:b/>
          <w:color w:val="FF0000"/>
          <w:sz w:val="22"/>
          <w:szCs w:val="22"/>
        </w:rPr>
      </w:pPr>
    </w:p>
    <w:p w:rsidR="00C442B2" w:rsidRDefault="00C442B2" w:rsidP="00C05DB7">
      <w:pPr>
        <w:pStyle w:val="NumberList"/>
        <w:tabs>
          <w:tab w:val="left" w:pos="432"/>
        </w:tabs>
        <w:rPr>
          <w:b/>
          <w:color w:val="FF0000"/>
          <w:sz w:val="22"/>
          <w:szCs w:val="22"/>
        </w:rPr>
      </w:pPr>
    </w:p>
    <w:p w:rsidR="00C442B2" w:rsidRDefault="00C442B2" w:rsidP="00C05DB7">
      <w:pPr>
        <w:pStyle w:val="NumberList"/>
        <w:tabs>
          <w:tab w:val="left" w:pos="432"/>
        </w:tabs>
        <w:rPr>
          <w:b/>
          <w:color w:val="FF0000"/>
          <w:sz w:val="22"/>
          <w:szCs w:val="22"/>
        </w:rPr>
      </w:pPr>
    </w:p>
    <w:p w:rsidR="00C442B2" w:rsidRDefault="00C442B2" w:rsidP="00C05DB7">
      <w:pPr>
        <w:pStyle w:val="NumberList"/>
        <w:tabs>
          <w:tab w:val="left" w:pos="432"/>
        </w:tabs>
        <w:rPr>
          <w:b/>
          <w:color w:val="FF0000"/>
          <w:sz w:val="22"/>
          <w:szCs w:val="22"/>
        </w:rPr>
      </w:pPr>
    </w:p>
    <w:p w:rsidR="00C442B2" w:rsidRDefault="00C442B2" w:rsidP="00C05DB7">
      <w:pPr>
        <w:pStyle w:val="NumberList"/>
        <w:tabs>
          <w:tab w:val="left" w:pos="432"/>
        </w:tabs>
        <w:rPr>
          <w:b/>
          <w:color w:val="FF0000"/>
          <w:sz w:val="22"/>
          <w:szCs w:val="22"/>
        </w:rPr>
      </w:pPr>
    </w:p>
    <w:p w:rsidR="005F5C72" w:rsidRDefault="005F5C72" w:rsidP="00C05DB7">
      <w:pPr>
        <w:pStyle w:val="NumberList"/>
        <w:tabs>
          <w:tab w:val="left" w:pos="432"/>
        </w:tabs>
        <w:rPr>
          <w:b/>
          <w:color w:val="FF0000"/>
          <w:sz w:val="22"/>
          <w:szCs w:val="22"/>
        </w:rPr>
      </w:pPr>
    </w:p>
    <w:p w:rsidR="005F5C72" w:rsidRDefault="005F5C72" w:rsidP="00C05DB7">
      <w:pPr>
        <w:pStyle w:val="NumberList"/>
        <w:tabs>
          <w:tab w:val="left" w:pos="432"/>
        </w:tabs>
        <w:rPr>
          <w:b/>
          <w:color w:val="FF0000"/>
          <w:sz w:val="22"/>
          <w:szCs w:val="22"/>
        </w:rPr>
      </w:pPr>
    </w:p>
    <w:p w:rsidR="00C442B2" w:rsidRDefault="00C442B2" w:rsidP="00C05DB7">
      <w:pPr>
        <w:pStyle w:val="NumberList"/>
        <w:tabs>
          <w:tab w:val="left" w:pos="432"/>
        </w:tabs>
        <w:rPr>
          <w:b/>
          <w:color w:val="FF0000"/>
          <w:sz w:val="22"/>
          <w:szCs w:val="22"/>
        </w:rPr>
      </w:pPr>
    </w:p>
    <w:p w:rsidR="00C05DB7" w:rsidRPr="00386C3D" w:rsidRDefault="00C05DB7" w:rsidP="00C05DB7">
      <w:pPr>
        <w:pStyle w:val="NumberList"/>
        <w:tabs>
          <w:tab w:val="left" w:pos="432"/>
        </w:tabs>
        <w:rPr>
          <w:color w:val="000000"/>
          <w:sz w:val="22"/>
          <w:szCs w:val="22"/>
        </w:rPr>
      </w:pPr>
    </w:p>
    <w:p w:rsidR="008C6C1E" w:rsidRPr="00984F3F" w:rsidRDefault="00C55C5F" w:rsidP="00185925">
      <w:pPr>
        <w:pStyle w:val="NumberList"/>
        <w:numPr>
          <w:ilvl w:val="0"/>
          <w:numId w:val="40"/>
        </w:numPr>
        <w:tabs>
          <w:tab w:val="clear" w:pos="144"/>
          <w:tab w:val="clear" w:pos="360"/>
          <w:tab w:val="left" w:pos="432"/>
        </w:tabs>
        <w:ind w:left="426" w:hanging="426"/>
        <w:rPr>
          <w:color w:val="000000"/>
          <w:sz w:val="22"/>
          <w:szCs w:val="22"/>
        </w:rPr>
      </w:pPr>
      <w:r w:rsidRPr="00984F3F">
        <w:rPr>
          <w:color w:val="000000"/>
          <w:sz w:val="22"/>
          <w:szCs w:val="22"/>
        </w:rPr>
        <w:t xml:space="preserve">Assume you </w:t>
      </w:r>
      <w:r w:rsidR="00DE0F6F">
        <w:rPr>
          <w:color w:val="000000"/>
          <w:sz w:val="22"/>
          <w:szCs w:val="22"/>
        </w:rPr>
        <w:t>were</w:t>
      </w:r>
      <w:r w:rsidRPr="00984F3F">
        <w:rPr>
          <w:color w:val="000000"/>
          <w:sz w:val="22"/>
          <w:szCs w:val="22"/>
        </w:rPr>
        <w:t xml:space="preserve"> a receiving clerk in a fine-dining </w:t>
      </w:r>
      <w:r w:rsidR="00BA594E" w:rsidRPr="00984F3F">
        <w:rPr>
          <w:color w:val="000000"/>
          <w:sz w:val="22"/>
          <w:szCs w:val="22"/>
        </w:rPr>
        <w:t>restaurant</w:t>
      </w:r>
      <w:r w:rsidRPr="00984F3F">
        <w:rPr>
          <w:color w:val="000000"/>
          <w:sz w:val="22"/>
          <w:szCs w:val="22"/>
        </w:rPr>
        <w:t>. Twenty kilograms of strip steak have been delivered. The quality meets the restaurant’s</w:t>
      </w:r>
      <w:r w:rsidR="00DE0F6F">
        <w:rPr>
          <w:color w:val="000000"/>
          <w:sz w:val="22"/>
          <w:szCs w:val="22"/>
        </w:rPr>
        <w:t xml:space="preserve"> purchase</w:t>
      </w:r>
      <w:r w:rsidRPr="00984F3F">
        <w:rPr>
          <w:color w:val="000000"/>
          <w:sz w:val="22"/>
          <w:szCs w:val="22"/>
        </w:rPr>
        <w:t xml:space="preserve"> specification, but the quantity and price are different from those listed on </w:t>
      </w:r>
      <w:r w:rsidR="00DE0F6F">
        <w:rPr>
          <w:color w:val="000000"/>
          <w:sz w:val="22"/>
          <w:szCs w:val="22"/>
        </w:rPr>
        <w:t>the purchase order</w:t>
      </w:r>
      <w:r w:rsidRPr="00984F3F">
        <w:rPr>
          <w:color w:val="000000"/>
          <w:sz w:val="22"/>
          <w:szCs w:val="22"/>
        </w:rPr>
        <w:t xml:space="preserve">. You have not yet signed the invoice, and the driver is still present. What </w:t>
      </w:r>
      <w:r w:rsidR="003143D1">
        <w:rPr>
          <w:color w:val="000000"/>
          <w:sz w:val="22"/>
          <w:szCs w:val="22"/>
        </w:rPr>
        <w:t xml:space="preserve">are the standard procedures </w:t>
      </w:r>
      <w:r w:rsidR="003C5BFE">
        <w:rPr>
          <w:color w:val="000000"/>
          <w:sz w:val="22"/>
          <w:szCs w:val="22"/>
        </w:rPr>
        <w:t xml:space="preserve">prescribed  in the textbook </w:t>
      </w:r>
      <w:r w:rsidRPr="00984F3F">
        <w:rPr>
          <w:color w:val="000000"/>
          <w:sz w:val="22"/>
          <w:szCs w:val="22"/>
        </w:rPr>
        <w:t>to deal with this problem</w:t>
      </w:r>
      <w:r w:rsidR="00FC6D1E" w:rsidRPr="00984F3F">
        <w:rPr>
          <w:color w:val="000000"/>
          <w:sz w:val="22"/>
          <w:szCs w:val="22"/>
        </w:rPr>
        <w:t xml:space="preserve"> (</w:t>
      </w:r>
      <w:r w:rsidR="00755E7E">
        <w:rPr>
          <w:color w:val="000000"/>
          <w:sz w:val="22"/>
          <w:szCs w:val="22"/>
        </w:rPr>
        <w:t>3</w:t>
      </w:r>
      <w:r w:rsidR="00FC6D1E" w:rsidRPr="00984F3F">
        <w:rPr>
          <w:color w:val="000000"/>
          <w:sz w:val="22"/>
          <w:szCs w:val="22"/>
        </w:rPr>
        <w:t xml:space="preserve"> credits)</w:t>
      </w:r>
      <w:r w:rsidRPr="00984F3F">
        <w:rPr>
          <w:color w:val="000000"/>
          <w:sz w:val="22"/>
          <w:szCs w:val="22"/>
        </w:rPr>
        <w:t xml:space="preserve">? </w:t>
      </w:r>
      <w:r w:rsidR="00C27886" w:rsidRPr="00984F3F">
        <w:rPr>
          <w:color w:val="000000"/>
          <w:sz w:val="22"/>
          <w:szCs w:val="22"/>
        </w:rPr>
        <w:t xml:space="preserve"> </w:t>
      </w:r>
      <w:r w:rsidRPr="00984F3F">
        <w:rPr>
          <w:color w:val="000000"/>
          <w:sz w:val="22"/>
          <w:szCs w:val="22"/>
        </w:rPr>
        <w:t xml:space="preserve">  </w:t>
      </w:r>
    </w:p>
    <w:p w:rsidR="006B2E7B" w:rsidRPr="00F46254" w:rsidRDefault="006B2E7B" w:rsidP="006B2E7B">
      <w:pPr>
        <w:pStyle w:val="PlainText"/>
        <w:ind w:left="720"/>
        <w:rPr>
          <w:rFonts w:ascii="Times New Roman" w:hAnsi="Times New Roman"/>
          <w:sz w:val="22"/>
          <w:szCs w:val="22"/>
        </w:rPr>
      </w:pPr>
    </w:p>
    <w:p w:rsidR="000018CB" w:rsidRDefault="00FB1416" w:rsidP="00CB13F5">
      <w:pPr>
        <w:pStyle w:val="ListParagraph"/>
        <w:numPr>
          <w:ilvl w:val="0"/>
          <w:numId w:val="5"/>
        </w:numPr>
        <w:rPr>
          <w:i/>
          <w:sz w:val="22"/>
          <w:szCs w:val="22"/>
        </w:rPr>
      </w:pPr>
      <w:r>
        <w:rPr>
          <w:i/>
          <w:sz w:val="22"/>
          <w:szCs w:val="22"/>
        </w:rPr>
        <w:t>Note invoice problems;</w:t>
      </w:r>
    </w:p>
    <w:p w:rsidR="00FB1416" w:rsidRPr="0086098C" w:rsidRDefault="00FB1416" w:rsidP="00CB13F5">
      <w:pPr>
        <w:pStyle w:val="ListParagraph"/>
        <w:numPr>
          <w:ilvl w:val="0"/>
          <w:numId w:val="5"/>
        </w:numPr>
        <w:rPr>
          <w:b/>
          <w:i/>
          <w:sz w:val="22"/>
          <w:szCs w:val="22"/>
        </w:rPr>
      </w:pPr>
      <w:r w:rsidRPr="0086098C">
        <w:rPr>
          <w:b/>
          <w:i/>
          <w:sz w:val="22"/>
          <w:szCs w:val="22"/>
        </w:rPr>
        <w:t>Complete request-for-credit memo, have the delivery person sign it;</w:t>
      </w:r>
    </w:p>
    <w:p w:rsidR="00FB1416" w:rsidRDefault="00FB1416" w:rsidP="00CB13F5">
      <w:pPr>
        <w:pStyle w:val="ListParagraph"/>
        <w:numPr>
          <w:ilvl w:val="0"/>
          <w:numId w:val="5"/>
        </w:numPr>
        <w:rPr>
          <w:i/>
          <w:sz w:val="22"/>
          <w:szCs w:val="22"/>
        </w:rPr>
      </w:pPr>
      <w:r>
        <w:rPr>
          <w:i/>
          <w:sz w:val="22"/>
          <w:szCs w:val="22"/>
        </w:rPr>
        <w:t>Advise the supplier that the original invoice has been amended by a request-for-credit memo;</w:t>
      </w:r>
    </w:p>
    <w:p w:rsidR="00FB1416" w:rsidRDefault="00FB1416" w:rsidP="00CB13F5">
      <w:pPr>
        <w:pStyle w:val="ListParagraph"/>
        <w:numPr>
          <w:ilvl w:val="0"/>
          <w:numId w:val="5"/>
        </w:numPr>
        <w:rPr>
          <w:i/>
          <w:sz w:val="22"/>
          <w:szCs w:val="22"/>
        </w:rPr>
      </w:pPr>
      <w:r>
        <w:rPr>
          <w:i/>
          <w:sz w:val="22"/>
          <w:szCs w:val="22"/>
        </w:rPr>
        <w:t>If short or refused products are subsequently delivered, a separate invoice should accompany the item;</w:t>
      </w:r>
    </w:p>
    <w:p w:rsidR="00FB1416" w:rsidRDefault="00FB1416" w:rsidP="00CB13F5">
      <w:pPr>
        <w:pStyle w:val="ListParagraph"/>
        <w:numPr>
          <w:ilvl w:val="0"/>
          <w:numId w:val="5"/>
        </w:numPr>
        <w:rPr>
          <w:i/>
          <w:sz w:val="22"/>
          <w:szCs w:val="22"/>
        </w:rPr>
      </w:pPr>
      <w:r>
        <w:rPr>
          <w:i/>
          <w:sz w:val="22"/>
          <w:szCs w:val="22"/>
        </w:rPr>
        <w:t>Do not file any invoices affected by credit memos until all problems are resolved</w:t>
      </w:r>
    </w:p>
    <w:p w:rsidR="00AC2E72" w:rsidRDefault="00AC2E72" w:rsidP="006D5791">
      <w:pPr>
        <w:pStyle w:val="NumberListFirst"/>
        <w:tabs>
          <w:tab w:val="clear" w:pos="432"/>
          <w:tab w:val="left" w:pos="540"/>
        </w:tabs>
        <w:rPr>
          <w:sz w:val="22"/>
          <w:szCs w:val="22"/>
        </w:rPr>
      </w:pPr>
    </w:p>
    <w:p w:rsidR="00C27886" w:rsidRPr="00984F3F" w:rsidRDefault="00C27886" w:rsidP="00185925">
      <w:pPr>
        <w:pStyle w:val="NumberList"/>
        <w:numPr>
          <w:ilvl w:val="0"/>
          <w:numId w:val="40"/>
        </w:numPr>
        <w:tabs>
          <w:tab w:val="clear" w:pos="144"/>
          <w:tab w:val="clear" w:pos="360"/>
          <w:tab w:val="left" w:pos="432"/>
        </w:tabs>
        <w:ind w:left="426" w:hanging="426"/>
        <w:rPr>
          <w:color w:val="000000"/>
          <w:sz w:val="22"/>
          <w:szCs w:val="22"/>
        </w:rPr>
      </w:pPr>
      <w:r w:rsidRPr="00984F3F">
        <w:rPr>
          <w:color w:val="000000"/>
          <w:sz w:val="22"/>
          <w:szCs w:val="22"/>
        </w:rPr>
        <w:t xml:space="preserve">Regarding to the menu engineering analysis (questions </w:t>
      </w:r>
      <w:r w:rsidR="00D6570E">
        <w:rPr>
          <w:color w:val="000000"/>
          <w:sz w:val="22"/>
          <w:szCs w:val="22"/>
        </w:rPr>
        <w:t>4</w:t>
      </w:r>
      <w:r w:rsidR="003C5BFE">
        <w:rPr>
          <w:color w:val="000000"/>
          <w:sz w:val="22"/>
          <w:szCs w:val="22"/>
        </w:rPr>
        <w:t>7</w:t>
      </w:r>
      <w:r w:rsidR="00D6570E">
        <w:rPr>
          <w:color w:val="000000"/>
          <w:sz w:val="22"/>
          <w:szCs w:val="22"/>
        </w:rPr>
        <w:t>-5</w:t>
      </w:r>
      <w:r w:rsidR="003C5BFE">
        <w:rPr>
          <w:color w:val="000000"/>
          <w:sz w:val="22"/>
          <w:szCs w:val="22"/>
        </w:rPr>
        <w:t>0</w:t>
      </w:r>
      <w:r w:rsidRPr="00984F3F">
        <w:rPr>
          <w:color w:val="000000"/>
          <w:sz w:val="22"/>
          <w:szCs w:val="22"/>
        </w:rPr>
        <w:t>)</w:t>
      </w:r>
      <w:r w:rsidR="00AA3B17" w:rsidRPr="00984F3F">
        <w:rPr>
          <w:color w:val="000000"/>
          <w:sz w:val="22"/>
          <w:szCs w:val="22"/>
        </w:rPr>
        <w:t>, what</w:t>
      </w:r>
      <w:r w:rsidR="00BA1E58" w:rsidRPr="00984F3F">
        <w:rPr>
          <w:color w:val="000000"/>
          <w:sz w:val="22"/>
          <w:szCs w:val="22"/>
        </w:rPr>
        <w:t xml:space="preserve"> are the strategies of managing menu item </w:t>
      </w:r>
      <w:r w:rsidR="00DF7417">
        <w:rPr>
          <w:color w:val="000000"/>
          <w:sz w:val="22"/>
          <w:szCs w:val="22"/>
        </w:rPr>
        <w:t>B</w:t>
      </w:r>
      <w:r w:rsidR="00FC6D1E" w:rsidRPr="00984F3F">
        <w:rPr>
          <w:color w:val="000000"/>
          <w:sz w:val="22"/>
          <w:szCs w:val="22"/>
        </w:rPr>
        <w:t xml:space="preserve"> (3 credits)</w:t>
      </w:r>
      <w:r w:rsidR="00BA1E58" w:rsidRPr="00984F3F">
        <w:rPr>
          <w:color w:val="000000"/>
          <w:sz w:val="22"/>
          <w:szCs w:val="22"/>
        </w:rPr>
        <w:t xml:space="preserve">? </w:t>
      </w:r>
    </w:p>
    <w:p w:rsidR="006D5791" w:rsidRDefault="006D5791" w:rsidP="006D5791">
      <w:pPr>
        <w:pStyle w:val="NumberListFirst"/>
        <w:tabs>
          <w:tab w:val="clear" w:pos="432"/>
          <w:tab w:val="left" w:pos="540"/>
        </w:tabs>
        <w:rPr>
          <w:sz w:val="22"/>
          <w:szCs w:val="22"/>
        </w:rPr>
      </w:pPr>
    </w:p>
    <w:p w:rsidR="00154BA5" w:rsidRPr="00F46254" w:rsidRDefault="00154BA5" w:rsidP="00154BA5">
      <w:pPr>
        <w:pStyle w:val="NumberListFirst"/>
        <w:tabs>
          <w:tab w:val="clear" w:pos="432"/>
          <w:tab w:val="left" w:pos="540"/>
        </w:tabs>
        <w:ind w:left="990"/>
        <w:rPr>
          <w:i/>
          <w:sz w:val="22"/>
          <w:szCs w:val="22"/>
        </w:rPr>
      </w:pPr>
      <w:r w:rsidRPr="00F46254">
        <w:rPr>
          <w:i/>
          <w:sz w:val="22"/>
          <w:szCs w:val="22"/>
        </w:rPr>
        <w:t xml:space="preserve">Item </w:t>
      </w:r>
      <w:r w:rsidR="00043084">
        <w:rPr>
          <w:i/>
          <w:sz w:val="22"/>
          <w:szCs w:val="22"/>
        </w:rPr>
        <w:t xml:space="preserve">B </w:t>
      </w:r>
      <w:r w:rsidRPr="00F46254">
        <w:rPr>
          <w:i/>
          <w:sz w:val="22"/>
          <w:szCs w:val="22"/>
        </w:rPr>
        <w:t xml:space="preserve"> is a “</w:t>
      </w:r>
      <w:r w:rsidR="00043084">
        <w:rPr>
          <w:i/>
          <w:sz w:val="22"/>
          <w:szCs w:val="22"/>
        </w:rPr>
        <w:t>Plawhorse</w:t>
      </w:r>
      <w:r w:rsidRPr="00F46254">
        <w:rPr>
          <w:i/>
          <w:sz w:val="22"/>
          <w:szCs w:val="22"/>
        </w:rPr>
        <w:t>”</w:t>
      </w:r>
    </w:p>
    <w:p w:rsidR="00154BA5" w:rsidRPr="00F46254" w:rsidRDefault="00154BA5" w:rsidP="00154BA5">
      <w:pPr>
        <w:pStyle w:val="NumberListFirst"/>
        <w:tabs>
          <w:tab w:val="clear" w:pos="432"/>
          <w:tab w:val="left" w:pos="540"/>
        </w:tabs>
        <w:ind w:left="990"/>
        <w:rPr>
          <w:i/>
          <w:sz w:val="22"/>
          <w:szCs w:val="22"/>
        </w:rPr>
      </w:pPr>
      <w:r w:rsidRPr="00F46254">
        <w:rPr>
          <w:i/>
          <w:sz w:val="22"/>
          <w:szCs w:val="22"/>
        </w:rPr>
        <w:t xml:space="preserve">Strategies of managing this one are: </w:t>
      </w:r>
    </w:p>
    <w:p w:rsidR="00A42F83" w:rsidRPr="00C93B76" w:rsidRDefault="00043084" w:rsidP="00C93B76">
      <w:pPr>
        <w:pStyle w:val="NumberListFirst"/>
        <w:numPr>
          <w:ilvl w:val="0"/>
          <w:numId w:val="6"/>
        </w:numPr>
        <w:tabs>
          <w:tab w:val="left" w:pos="540"/>
        </w:tabs>
        <w:ind w:left="1260"/>
        <w:rPr>
          <w:i/>
          <w:sz w:val="22"/>
        </w:rPr>
      </w:pPr>
      <w:r>
        <w:rPr>
          <w:i/>
          <w:sz w:val="22"/>
        </w:rPr>
        <w:t xml:space="preserve"> </w:t>
      </w:r>
      <w:r w:rsidR="00C442B2" w:rsidRPr="00C93B76">
        <w:rPr>
          <w:i/>
          <w:sz w:val="22"/>
        </w:rPr>
        <w:t>Increase prices carefully</w:t>
      </w:r>
    </w:p>
    <w:p w:rsidR="00A42F83" w:rsidRPr="00C93B76" w:rsidRDefault="00C442B2" w:rsidP="00C93B76">
      <w:pPr>
        <w:pStyle w:val="NumberListFirst"/>
        <w:numPr>
          <w:ilvl w:val="0"/>
          <w:numId w:val="6"/>
        </w:numPr>
        <w:tabs>
          <w:tab w:val="left" w:pos="540"/>
        </w:tabs>
        <w:ind w:left="1260"/>
        <w:rPr>
          <w:i/>
          <w:sz w:val="22"/>
        </w:rPr>
      </w:pPr>
      <w:r w:rsidRPr="00C93B76">
        <w:rPr>
          <w:i/>
          <w:sz w:val="22"/>
        </w:rPr>
        <w:t>Relocate item to lower profile on the menu</w:t>
      </w:r>
    </w:p>
    <w:p w:rsidR="00A42F83" w:rsidRPr="00C93B76" w:rsidRDefault="00C442B2" w:rsidP="00C93B76">
      <w:pPr>
        <w:pStyle w:val="NumberListFirst"/>
        <w:numPr>
          <w:ilvl w:val="0"/>
          <w:numId w:val="6"/>
        </w:numPr>
        <w:tabs>
          <w:tab w:val="left" w:pos="540"/>
        </w:tabs>
        <w:ind w:left="1260"/>
        <w:rPr>
          <w:i/>
          <w:sz w:val="22"/>
        </w:rPr>
      </w:pPr>
      <w:r w:rsidRPr="00C93B76">
        <w:rPr>
          <w:i/>
          <w:sz w:val="22"/>
        </w:rPr>
        <w:t>Shift demand on more profitable items</w:t>
      </w:r>
    </w:p>
    <w:p w:rsidR="00A42F83" w:rsidRPr="00C93B76" w:rsidRDefault="00C442B2" w:rsidP="00C93B76">
      <w:pPr>
        <w:pStyle w:val="NumberListFirst"/>
        <w:numPr>
          <w:ilvl w:val="0"/>
          <w:numId w:val="6"/>
        </w:numPr>
        <w:tabs>
          <w:tab w:val="left" w:pos="540"/>
        </w:tabs>
        <w:ind w:left="1260"/>
        <w:rPr>
          <w:i/>
          <w:sz w:val="22"/>
        </w:rPr>
      </w:pPr>
      <w:r w:rsidRPr="00C93B76">
        <w:rPr>
          <w:i/>
          <w:sz w:val="22"/>
        </w:rPr>
        <w:t>Combine with lower cost products</w:t>
      </w:r>
    </w:p>
    <w:p w:rsidR="00A42F83" w:rsidRPr="00C93B76" w:rsidRDefault="00C442B2" w:rsidP="00C93B76">
      <w:pPr>
        <w:pStyle w:val="NumberListFirst"/>
        <w:numPr>
          <w:ilvl w:val="0"/>
          <w:numId w:val="6"/>
        </w:numPr>
        <w:tabs>
          <w:tab w:val="left" w:pos="540"/>
        </w:tabs>
        <w:ind w:left="1260"/>
        <w:rPr>
          <w:i/>
          <w:sz w:val="22"/>
        </w:rPr>
      </w:pPr>
      <w:r w:rsidRPr="00C93B76">
        <w:rPr>
          <w:i/>
          <w:sz w:val="22"/>
        </w:rPr>
        <w:t>Assess the direct labor factor</w:t>
      </w:r>
    </w:p>
    <w:p w:rsidR="00A42F83" w:rsidRPr="00C93B76" w:rsidRDefault="00C442B2" w:rsidP="00C93B76">
      <w:pPr>
        <w:pStyle w:val="NumberListFirst"/>
        <w:numPr>
          <w:ilvl w:val="0"/>
          <w:numId w:val="6"/>
        </w:numPr>
        <w:tabs>
          <w:tab w:val="left" w:pos="540"/>
        </w:tabs>
        <w:ind w:left="1260"/>
        <w:rPr>
          <w:i/>
          <w:sz w:val="22"/>
        </w:rPr>
      </w:pPr>
      <w:r w:rsidRPr="00C93B76">
        <w:rPr>
          <w:i/>
          <w:sz w:val="22"/>
        </w:rPr>
        <w:t>Consider portion reduction</w:t>
      </w:r>
    </w:p>
    <w:p w:rsidR="00772529" w:rsidRDefault="00772529" w:rsidP="00772529">
      <w:pPr>
        <w:pStyle w:val="NumberListFirst"/>
        <w:tabs>
          <w:tab w:val="clear" w:pos="432"/>
          <w:tab w:val="left" w:pos="540"/>
        </w:tabs>
        <w:ind w:left="990"/>
        <w:rPr>
          <w:i/>
          <w:sz w:val="22"/>
          <w:szCs w:val="22"/>
        </w:rPr>
      </w:pPr>
    </w:p>
    <w:p w:rsidR="00DE0F6F" w:rsidRPr="00A13D7E" w:rsidRDefault="00DE0F6F" w:rsidP="00A13D7E">
      <w:pPr>
        <w:pStyle w:val="NumberList"/>
        <w:numPr>
          <w:ilvl w:val="0"/>
          <w:numId w:val="40"/>
        </w:numPr>
        <w:tabs>
          <w:tab w:val="clear" w:pos="144"/>
          <w:tab w:val="clear" w:pos="360"/>
          <w:tab w:val="left" w:pos="432"/>
        </w:tabs>
        <w:ind w:left="426" w:hanging="426"/>
        <w:rPr>
          <w:color w:val="000000"/>
          <w:sz w:val="22"/>
          <w:szCs w:val="22"/>
        </w:rPr>
      </w:pPr>
      <w:r w:rsidRPr="00A13D7E">
        <w:rPr>
          <w:color w:val="000000"/>
          <w:sz w:val="22"/>
          <w:szCs w:val="22"/>
        </w:rPr>
        <w:t xml:space="preserve">(1) List the main components of a written purchase </w:t>
      </w:r>
      <w:r w:rsidR="00A13D7E">
        <w:rPr>
          <w:color w:val="000000"/>
          <w:sz w:val="22"/>
          <w:szCs w:val="22"/>
        </w:rPr>
        <w:t xml:space="preserve">specification; </w:t>
      </w:r>
      <w:r w:rsidR="00BD3C36">
        <w:rPr>
          <w:color w:val="000000"/>
          <w:sz w:val="22"/>
          <w:szCs w:val="22"/>
        </w:rPr>
        <w:t xml:space="preserve">(3 credits) </w:t>
      </w:r>
      <w:r w:rsidR="00A13D7E">
        <w:rPr>
          <w:color w:val="000000"/>
          <w:sz w:val="22"/>
          <w:szCs w:val="22"/>
        </w:rPr>
        <w:t xml:space="preserve">(2) </w:t>
      </w:r>
      <w:r w:rsidRPr="00A13D7E">
        <w:rPr>
          <w:color w:val="000000"/>
          <w:sz w:val="22"/>
          <w:szCs w:val="22"/>
        </w:rPr>
        <w:t>give an example of a purchase specification applicable in a food and beverage operation;</w:t>
      </w:r>
      <w:r w:rsidR="00BD3C36" w:rsidRPr="00BD3C36">
        <w:rPr>
          <w:color w:val="000000"/>
          <w:sz w:val="22"/>
          <w:szCs w:val="22"/>
        </w:rPr>
        <w:t xml:space="preserve"> </w:t>
      </w:r>
      <w:r w:rsidR="00BD3C36" w:rsidRPr="00A13D7E">
        <w:rPr>
          <w:color w:val="000000"/>
          <w:sz w:val="22"/>
          <w:szCs w:val="22"/>
        </w:rPr>
        <w:t>(2 credits</w:t>
      </w:r>
      <w:r w:rsidR="00BD3C36">
        <w:rPr>
          <w:color w:val="000000"/>
          <w:sz w:val="22"/>
          <w:szCs w:val="22"/>
        </w:rPr>
        <w:t>)</w:t>
      </w:r>
      <w:r w:rsidRPr="00A13D7E">
        <w:rPr>
          <w:color w:val="000000"/>
          <w:sz w:val="22"/>
          <w:szCs w:val="22"/>
        </w:rPr>
        <w:t xml:space="preserve"> (3) list the major benefits of developing a purchase specification</w:t>
      </w:r>
      <w:r w:rsidR="00BD3C36">
        <w:rPr>
          <w:color w:val="000000"/>
          <w:sz w:val="22"/>
          <w:szCs w:val="22"/>
        </w:rPr>
        <w:t>. (3 credits)</w:t>
      </w:r>
      <w:r w:rsidRPr="00A13D7E">
        <w:rPr>
          <w:color w:val="000000"/>
          <w:sz w:val="22"/>
          <w:szCs w:val="22"/>
        </w:rPr>
        <w:t xml:space="preserve"> </w:t>
      </w:r>
    </w:p>
    <w:p w:rsidR="00DE0F6F" w:rsidRDefault="00DE0F6F" w:rsidP="00DE0F6F">
      <w:pPr>
        <w:rPr>
          <w:rFonts w:eastAsia="MS Mincho"/>
          <w:bCs/>
          <w:sz w:val="22"/>
          <w:szCs w:val="22"/>
        </w:rPr>
      </w:pPr>
    </w:p>
    <w:p w:rsidR="00DE0F6F" w:rsidRDefault="00DE0F6F" w:rsidP="00DE0F6F">
      <w:pPr>
        <w:rPr>
          <w:rFonts w:eastAsia="MS Mincho"/>
          <w:bCs/>
          <w:sz w:val="22"/>
          <w:szCs w:val="22"/>
        </w:rPr>
      </w:pPr>
    </w:p>
    <w:p w:rsidR="00DE0F6F" w:rsidRDefault="00DE0F6F" w:rsidP="00DE0F6F">
      <w:pPr>
        <w:rPr>
          <w:rFonts w:eastAsia="MS Mincho"/>
          <w:bCs/>
          <w:sz w:val="22"/>
          <w:szCs w:val="22"/>
        </w:rPr>
      </w:pPr>
      <w:r>
        <w:rPr>
          <w:rFonts w:eastAsia="MS Mincho"/>
          <w:bCs/>
          <w:sz w:val="22"/>
          <w:szCs w:val="22"/>
        </w:rPr>
        <w:t>(1)</w:t>
      </w:r>
    </w:p>
    <w:p w:rsidR="00DE0F6F" w:rsidRDefault="00DE0F6F" w:rsidP="00DE0F6F">
      <w:pPr>
        <w:rPr>
          <w:rFonts w:eastAsia="MS Mincho"/>
          <w:bCs/>
          <w:sz w:val="22"/>
          <w:szCs w:val="22"/>
        </w:rPr>
      </w:pPr>
    </w:p>
    <w:p w:rsidR="00DE0F6F" w:rsidRPr="009B5988" w:rsidRDefault="00DE0F6F" w:rsidP="00DE0F6F">
      <w:pPr>
        <w:numPr>
          <w:ilvl w:val="0"/>
          <w:numId w:val="56"/>
        </w:numPr>
        <w:rPr>
          <w:rFonts w:eastAsia="MS Mincho"/>
          <w:bCs/>
          <w:sz w:val="22"/>
          <w:szCs w:val="22"/>
        </w:rPr>
      </w:pPr>
      <w:r w:rsidRPr="009B5988">
        <w:rPr>
          <w:rFonts w:eastAsia="MS Mincho"/>
          <w:bCs/>
          <w:sz w:val="22"/>
          <w:szCs w:val="22"/>
        </w:rPr>
        <w:t>Product Name</w:t>
      </w:r>
      <w:r w:rsidR="00A13D7E">
        <w:rPr>
          <w:rFonts w:eastAsia="MS Mincho"/>
          <w:bCs/>
          <w:sz w:val="22"/>
          <w:szCs w:val="22"/>
        </w:rPr>
        <w:t xml:space="preserve"> </w:t>
      </w:r>
    </w:p>
    <w:p w:rsidR="00DE0F6F" w:rsidRPr="009B5988" w:rsidRDefault="00DE0F6F" w:rsidP="00DE0F6F">
      <w:pPr>
        <w:numPr>
          <w:ilvl w:val="1"/>
          <w:numId w:val="56"/>
        </w:numPr>
        <w:rPr>
          <w:rFonts w:eastAsia="MS Mincho"/>
          <w:bCs/>
          <w:sz w:val="22"/>
          <w:szCs w:val="22"/>
        </w:rPr>
      </w:pPr>
      <w:r w:rsidRPr="009B5988">
        <w:rPr>
          <w:rFonts w:eastAsia="MS Mincho"/>
          <w:bCs/>
          <w:sz w:val="22"/>
          <w:szCs w:val="22"/>
        </w:rPr>
        <w:t>The common or trade name of a product</w:t>
      </w:r>
    </w:p>
    <w:p w:rsidR="00DE0F6F" w:rsidRPr="009B5988" w:rsidRDefault="00DE0F6F" w:rsidP="00DE0F6F">
      <w:pPr>
        <w:numPr>
          <w:ilvl w:val="1"/>
          <w:numId w:val="56"/>
        </w:numPr>
        <w:rPr>
          <w:rFonts w:eastAsia="MS Mincho"/>
          <w:bCs/>
          <w:sz w:val="22"/>
          <w:szCs w:val="22"/>
        </w:rPr>
      </w:pPr>
      <w:r w:rsidRPr="009B5988">
        <w:rPr>
          <w:rFonts w:eastAsia="MS Mincho"/>
          <w:bCs/>
          <w:sz w:val="22"/>
          <w:szCs w:val="22"/>
        </w:rPr>
        <w:t>The name of brand</w:t>
      </w:r>
    </w:p>
    <w:p w:rsidR="00DE0F6F" w:rsidRPr="009B5988" w:rsidRDefault="00DE0F6F" w:rsidP="00DE0F6F">
      <w:pPr>
        <w:numPr>
          <w:ilvl w:val="0"/>
          <w:numId w:val="56"/>
        </w:numPr>
        <w:rPr>
          <w:rFonts w:eastAsia="MS Mincho"/>
          <w:bCs/>
          <w:sz w:val="22"/>
          <w:szCs w:val="22"/>
        </w:rPr>
      </w:pPr>
      <w:r w:rsidRPr="009B5988">
        <w:rPr>
          <w:rFonts w:eastAsia="MS Mincho"/>
          <w:bCs/>
          <w:sz w:val="22"/>
          <w:szCs w:val="22"/>
        </w:rPr>
        <w:t>Intended Use</w:t>
      </w:r>
    </w:p>
    <w:p w:rsidR="00DE0F6F" w:rsidRPr="009B5988" w:rsidRDefault="00DE0F6F" w:rsidP="00DE0F6F">
      <w:pPr>
        <w:numPr>
          <w:ilvl w:val="0"/>
          <w:numId w:val="56"/>
        </w:numPr>
        <w:rPr>
          <w:rFonts w:eastAsia="MS Mincho"/>
          <w:bCs/>
          <w:sz w:val="22"/>
          <w:szCs w:val="22"/>
        </w:rPr>
      </w:pPr>
      <w:r w:rsidRPr="009B5988">
        <w:rPr>
          <w:rFonts w:eastAsia="MS Mincho"/>
          <w:bCs/>
          <w:sz w:val="22"/>
          <w:szCs w:val="22"/>
        </w:rPr>
        <w:t>Product General Description</w:t>
      </w:r>
    </w:p>
    <w:p w:rsidR="00DE0F6F" w:rsidRPr="009B5988" w:rsidRDefault="00DE0F6F" w:rsidP="00DE0F6F">
      <w:pPr>
        <w:numPr>
          <w:ilvl w:val="1"/>
          <w:numId w:val="56"/>
        </w:numPr>
        <w:rPr>
          <w:rFonts w:eastAsia="MS Mincho"/>
          <w:bCs/>
          <w:sz w:val="22"/>
          <w:szCs w:val="22"/>
        </w:rPr>
      </w:pPr>
      <w:r w:rsidRPr="009B5988">
        <w:rPr>
          <w:rFonts w:eastAsia="MS Mincho"/>
          <w:bCs/>
          <w:sz w:val="22"/>
          <w:szCs w:val="22"/>
        </w:rPr>
        <w:t>The federal, trade, or commonly recognized local grade</w:t>
      </w:r>
    </w:p>
    <w:p w:rsidR="00DE0F6F" w:rsidRPr="009B5988" w:rsidRDefault="00DE0F6F" w:rsidP="00DE0F6F">
      <w:pPr>
        <w:numPr>
          <w:ilvl w:val="0"/>
          <w:numId w:val="56"/>
        </w:numPr>
        <w:rPr>
          <w:rFonts w:eastAsia="MS Mincho"/>
          <w:bCs/>
          <w:sz w:val="22"/>
          <w:szCs w:val="22"/>
        </w:rPr>
      </w:pPr>
      <w:r w:rsidRPr="009B5988">
        <w:rPr>
          <w:rFonts w:eastAsia="MS Mincho"/>
          <w:bCs/>
          <w:sz w:val="22"/>
          <w:szCs w:val="22"/>
        </w:rPr>
        <w:t>Detailed description</w:t>
      </w:r>
    </w:p>
    <w:p w:rsidR="00DE0F6F" w:rsidRPr="009B5988" w:rsidRDefault="00DE0F6F" w:rsidP="00DE0F6F">
      <w:pPr>
        <w:numPr>
          <w:ilvl w:val="1"/>
          <w:numId w:val="56"/>
        </w:numPr>
        <w:rPr>
          <w:rFonts w:eastAsia="MS Mincho"/>
          <w:bCs/>
          <w:sz w:val="22"/>
          <w:szCs w:val="22"/>
        </w:rPr>
      </w:pPr>
      <w:r w:rsidRPr="009B5988">
        <w:rPr>
          <w:rFonts w:eastAsia="MS Mincho"/>
          <w:bCs/>
          <w:sz w:val="22"/>
          <w:szCs w:val="22"/>
        </w:rPr>
        <w:t>Geographic origin</w:t>
      </w:r>
    </w:p>
    <w:p w:rsidR="00DE0F6F" w:rsidRPr="009B5988" w:rsidRDefault="00DE0F6F" w:rsidP="00DE0F6F">
      <w:pPr>
        <w:numPr>
          <w:ilvl w:val="1"/>
          <w:numId w:val="56"/>
        </w:numPr>
        <w:rPr>
          <w:rFonts w:eastAsia="MS Mincho"/>
          <w:bCs/>
          <w:sz w:val="22"/>
          <w:szCs w:val="22"/>
        </w:rPr>
      </w:pPr>
      <w:r w:rsidRPr="009B5988">
        <w:rPr>
          <w:rFonts w:eastAsia="MS Mincho"/>
          <w:bCs/>
          <w:sz w:val="22"/>
          <w:szCs w:val="22"/>
        </w:rPr>
        <w:t>Product size</w:t>
      </w:r>
    </w:p>
    <w:p w:rsidR="00DE0F6F" w:rsidRPr="009B5988" w:rsidRDefault="00DE0F6F" w:rsidP="00DE0F6F">
      <w:pPr>
        <w:numPr>
          <w:ilvl w:val="1"/>
          <w:numId w:val="56"/>
        </w:numPr>
        <w:rPr>
          <w:rFonts w:eastAsia="MS Mincho"/>
          <w:bCs/>
          <w:sz w:val="22"/>
          <w:szCs w:val="22"/>
        </w:rPr>
      </w:pPr>
      <w:r w:rsidRPr="009B5988">
        <w:rPr>
          <w:rFonts w:eastAsia="MS Mincho"/>
          <w:bCs/>
          <w:sz w:val="22"/>
          <w:szCs w:val="22"/>
        </w:rPr>
        <w:t>Portion size</w:t>
      </w:r>
    </w:p>
    <w:p w:rsidR="00DE0F6F" w:rsidRPr="009B5988" w:rsidRDefault="00DE0F6F" w:rsidP="00DE0F6F">
      <w:pPr>
        <w:numPr>
          <w:ilvl w:val="1"/>
          <w:numId w:val="56"/>
        </w:numPr>
        <w:rPr>
          <w:rFonts w:eastAsia="MS Mincho"/>
          <w:bCs/>
          <w:sz w:val="22"/>
          <w:szCs w:val="22"/>
        </w:rPr>
      </w:pPr>
      <w:r w:rsidRPr="009B5988">
        <w:rPr>
          <w:rFonts w:eastAsia="MS Mincho"/>
          <w:bCs/>
          <w:sz w:val="22"/>
          <w:szCs w:val="22"/>
        </w:rPr>
        <w:lastRenderedPageBreak/>
        <w:t xml:space="preserve">Container size  </w:t>
      </w:r>
    </w:p>
    <w:p w:rsidR="00DE0F6F" w:rsidRPr="009B5988" w:rsidRDefault="00DE0F6F" w:rsidP="00DE0F6F">
      <w:pPr>
        <w:numPr>
          <w:ilvl w:val="1"/>
          <w:numId w:val="56"/>
        </w:numPr>
        <w:rPr>
          <w:rFonts w:eastAsia="MS Mincho"/>
          <w:bCs/>
          <w:sz w:val="22"/>
          <w:szCs w:val="22"/>
        </w:rPr>
      </w:pPr>
      <w:r w:rsidRPr="009B5988">
        <w:rPr>
          <w:rFonts w:eastAsia="MS Mincho"/>
          <w:bCs/>
          <w:sz w:val="22"/>
          <w:szCs w:val="22"/>
        </w:rPr>
        <w:t xml:space="preserve">The weight ranges </w:t>
      </w:r>
    </w:p>
    <w:p w:rsidR="00DE0F6F" w:rsidRPr="009B5988" w:rsidRDefault="00DE0F6F" w:rsidP="00DE0F6F">
      <w:pPr>
        <w:numPr>
          <w:ilvl w:val="1"/>
          <w:numId w:val="56"/>
        </w:numPr>
        <w:rPr>
          <w:rFonts w:eastAsia="MS Mincho"/>
          <w:bCs/>
          <w:sz w:val="22"/>
          <w:szCs w:val="22"/>
        </w:rPr>
      </w:pPr>
      <w:r w:rsidRPr="009B5988">
        <w:rPr>
          <w:rFonts w:eastAsia="MS Mincho"/>
          <w:bCs/>
          <w:sz w:val="22"/>
          <w:szCs w:val="22"/>
        </w:rPr>
        <w:t>The type of processing</w:t>
      </w:r>
    </w:p>
    <w:p w:rsidR="00DE0F6F" w:rsidRPr="009B5988" w:rsidRDefault="00DE0F6F" w:rsidP="00DE0F6F">
      <w:pPr>
        <w:numPr>
          <w:ilvl w:val="0"/>
          <w:numId w:val="56"/>
        </w:numPr>
        <w:rPr>
          <w:rFonts w:eastAsia="MS Mincho"/>
          <w:bCs/>
          <w:sz w:val="22"/>
          <w:szCs w:val="22"/>
        </w:rPr>
      </w:pPr>
      <w:r w:rsidRPr="009B5988">
        <w:rPr>
          <w:rFonts w:eastAsia="MS Mincho"/>
          <w:bCs/>
          <w:sz w:val="22"/>
          <w:szCs w:val="22"/>
        </w:rPr>
        <w:t>Product Test Procedures</w:t>
      </w:r>
    </w:p>
    <w:p w:rsidR="00DE0F6F" w:rsidRPr="009B5988" w:rsidRDefault="00DE0F6F" w:rsidP="00DE0F6F">
      <w:pPr>
        <w:numPr>
          <w:ilvl w:val="0"/>
          <w:numId w:val="56"/>
        </w:numPr>
        <w:rPr>
          <w:rFonts w:eastAsia="MS Mincho"/>
          <w:bCs/>
          <w:sz w:val="22"/>
          <w:szCs w:val="22"/>
        </w:rPr>
      </w:pPr>
      <w:r w:rsidRPr="009B5988">
        <w:rPr>
          <w:rFonts w:eastAsia="MS Mincho"/>
          <w:bCs/>
          <w:sz w:val="22"/>
          <w:szCs w:val="22"/>
        </w:rPr>
        <w:t xml:space="preserve">Special Instructions and requirements </w:t>
      </w:r>
    </w:p>
    <w:p w:rsidR="00DE0F6F" w:rsidRDefault="00DE0F6F" w:rsidP="00DE0F6F">
      <w:pPr>
        <w:rPr>
          <w:rFonts w:eastAsia="MS Mincho"/>
          <w:bCs/>
          <w:sz w:val="22"/>
          <w:szCs w:val="22"/>
        </w:rPr>
      </w:pPr>
    </w:p>
    <w:p w:rsidR="005F5C72" w:rsidRDefault="00DE0F6F" w:rsidP="005F5C72">
      <w:pPr>
        <w:rPr>
          <w:rFonts w:eastAsia="MS Mincho"/>
          <w:bCs/>
          <w:sz w:val="22"/>
          <w:szCs w:val="22"/>
        </w:rPr>
      </w:pPr>
      <w:r>
        <w:rPr>
          <w:rFonts w:eastAsia="MS Mincho"/>
          <w:bCs/>
          <w:sz w:val="22"/>
          <w:szCs w:val="22"/>
        </w:rPr>
        <w:t>(2)</w:t>
      </w:r>
      <w:r w:rsidR="005F5C72">
        <w:rPr>
          <w:rFonts w:eastAsia="MS Mincho"/>
          <w:bCs/>
          <w:sz w:val="22"/>
          <w:szCs w:val="22"/>
        </w:rPr>
        <w:t xml:space="preserve"> </w:t>
      </w:r>
    </w:p>
    <w:p w:rsidR="005F5C72" w:rsidRDefault="005F5C72" w:rsidP="005F5C72">
      <w:pPr>
        <w:ind w:left="720"/>
        <w:rPr>
          <w:rFonts w:eastAsia="MS Mincho"/>
          <w:bCs/>
          <w:sz w:val="22"/>
          <w:szCs w:val="22"/>
        </w:rPr>
      </w:pPr>
    </w:p>
    <w:p w:rsidR="00137ADC" w:rsidRPr="005F5C72" w:rsidRDefault="005F5C72" w:rsidP="005F5C72">
      <w:pPr>
        <w:ind w:left="360"/>
        <w:rPr>
          <w:rFonts w:eastAsia="MS Mincho"/>
          <w:bCs/>
          <w:sz w:val="22"/>
          <w:szCs w:val="22"/>
        </w:rPr>
      </w:pPr>
      <w:r>
        <w:rPr>
          <w:rFonts w:eastAsia="MS Mincho"/>
          <w:bCs/>
          <w:sz w:val="22"/>
          <w:szCs w:val="22"/>
        </w:rPr>
        <w:t>“</w:t>
      </w:r>
      <w:r w:rsidR="00B74958" w:rsidRPr="005F5C72">
        <w:rPr>
          <w:rFonts w:eastAsia="MS Mincho"/>
          <w:bCs/>
          <w:sz w:val="22"/>
          <w:szCs w:val="22"/>
        </w:rPr>
        <w:t>Black Angus Strip Loin, short cut</w:t>
      </w:r>
      <w:r>
        <w:rPr>
          <w:rFonts w:eastAsia="MS Mincho"/>
          <w:bCs/>
          <w:sz w:val="22"/>
          <w:szCs w:val="22"/>
        </w:rPr>
        <w:t xml:space="preserve">,  </w:t>
      </w:r>
      <w:r w:rsidR="00B74958" w:rsidRPr="005F5C72">
        <w:rPr>
          <w:rFonts w:eastAsia="MS Mincho"/>
          <w:bCs/>
          <w:sz w:val="22"/>
          <w:szCs w:val="22"/>
        </w:rPr>
        <w:t>IMPS  # 180</w:t>
      </w:r>
      <w:r>
        <w:rPr>
          <w:rFonts w:eastAsia="MS Mincho"/>
          <w:bCs/>
          <w:sz w:val="22"/>
          <w:szCs w:val="22"/>
        </w:rPr>
        <w:t xml:space="preserve">, </w:t>
      </w:r>
      <w:r w:rsidR="00B74958" w:rsidRPr="005F5C72">
        <w:rPr>
          <w:rFonts w:eastAsia="MS Mincho"/>
          <w:bCs/>
          <w:sz w:val="22"/>
          <w:szCs w:val="22"/>
        </w:rPr>
        <w:t>Boneless 25 cm trim</w:t>
      </w:r>
    </w:p>
    <w:p w:rsidR="00137ADC" w:rsidRPr="005F5C72" w:rsidRDefault="00B74958" w:rsidP="005F5C72">
      <w:pPr>
        <w:ind w:left="360"/>
        <w:rPr>
          <w:rFonts w:eastAsia="MS Mincho"/>
          <w:bCs/>
          <w:sz w:val="22"/>
          <w:szCs w:val="22"/>
        </w:rPr>
      </w:pPr>
      <w:r w:rsidRPr="005F5C72">
        <w:rPr>
          <w:rFonts w:eastAsia="MS Mincho"/>
          <w:bCs/>
          <w:sz w:val="22"/>
          <w:szCs w:val="22"/>
        </w:rPr>
        <w:t>Canada AAA</w:t>
      </w:r>
      <w:r w:rsidR="005F5C72">
        <w:rPr>
          <w:rFonts w:eastAsia="MS Mincho"/>
          <w:bCs/>
          <w:sz w:val="22"/>
          <w:szCs w:val="22"/>
        </w:rPr>
        <w:t xml:space="preserve">, </w:t>
      </w:r>
      <w:r w:rsidRPr="005F5C72">
        <w:rPr>
          <w:rFonts w:eastAsia="MS Mincho"/>
          <w:bCs/>
          <w:sz w:val="22"/>
          <w:szCs w:val="22"/>
        </w:rPr>
        <w:t>Range # 2, minimum 5.5 kg, maximum 6.5 kg</w:t>
      </w:r>
      <w:r w:rsidR="005F5C72">
        <w:rPr>
          <w:rFonts w:eastAsia="MS Mincho"/>
          <w:bCs/>
          <w:sz w:val="22"/>
          <w:szCs w:val="22"/>
        </w:rPr>
        <w:t>, c</w:t>
      </w:r>
      <w:r w:rsidRPr="005F5C72">
        <w:rPr>
          <w:rFonts w:eastAsia="MS Mincho"/>
          <w:bCs/>
          <w:sz w:val="22"/>
          <w:szCs w:val="22"/>
        </w:rPr>
        <w:t>hilled upon delivery</w:t>
      </w:r>
      <w:r w:rsidR="005F5C72">
        <w:rPr>
          <w:rFonts w:eastAsia="MS Mincho"/>
          <w:bCs/>
          <w:sz w:val="22"/>
          <w:szCs w:val="22"/>
        </w:rPr>
        <w:t>, f</w:t>
      </w:r>
      <w:r w:rsidRPr="005F5C72">
        <w:rPr>
          <w:rFonts w:eastAsia="MS Mincho"/>
          <w:bCs/>
          <w:sz w:val="22"/>
          <w:szCs w:val="22"/>
        </w:rPr>
        <w:t>ree from objectionable odors, no evidence of freezing</w:t>
      </w:r>
      <w:r w:rsidR="005F5C72">
        <w:rPr>
          <w:rFonts w:eastAsia="MS Mincho"/>
          <w:bCs/>
          <w:sz w:val="22"/>
          <w:szCs w:val="22"/>
        </w:rPr>
        <w:t>.”</w:t>
      </w:r>
    </w:p>
    <w:p w:rsidR="00DE0F6F" w:rsidRDefault="00DE0F6F" w:rsidP="00DE0F6F">
      <w:pPr>
        <w:rPr>
          <w:rFonts w:eastAsia="MS Mincho"/>
          <w:bCs/>
          <w:sz w:val="22"/>
          <w:szCs w:val="22"/>
        </w:rPr>
      </w:pPr>
    </w:p>
    <w:p w:rsidR="00DE0F6F" w:rsidRDefault="00DE0F6F" w:rsidP="00DE0F6F">
      <w:pPr>
        <w:rPr>
          <w:rFonts w:eastAsia="MS Mincho"/>
          <w:bCs/>
          <w:sz w:val="22"/>
          <w:szCs w:val="22"/>
        </w:rPr>
      </w:pPr>
    </w:p>
    <w:p w:rsidR="00DE0F6F" w:rsidRPr="00CD1B44" w:rsidRDefault="00DE0F6F" w:rsidP="00DE0F6F">
      <w:pPr>
        <w:rPr>
          <w:rFonts w:eastAsia="MS Mincho"/>
          <w:bCs/>
          <w:sz w:val="22"/>
          <w:szCs w:val="22"/>
        </w:rPr>
      </w:pPr>
      <w:r>
        <w:rPr>
          <w:rFonts w:eastAsia="MS Mincho"/>
          <w:bCs/>
          <w:sz w:val="22"/>
          <w:szCs w:val="22"/>
        </w:rPr>
        <w:t>(3)</w:t>
      </w:r>
    </w:p>
    <w:p w:rsidR="00DE0F6F" w:rsidRPr="009B5988" w:rsidRDefault="00DE0F6F" w:rsidP="00DE0F6F">
      <w:pPr>
        <w:numPr>
          <w:ilvl w:val="0"/>
          <w:numId w:val="55"/>
        </w:numPr>
        <w:rPr>
          <w:rFonts w:eastAsia="MS Mincho"/>
          <w:bCs/>
          <w:sz w:val="22"/>
          <w:szCs w:val="22"/>
        </w:rPr>
      </w:pPr>
      <w:r w:rsidRPr="009B5988">
        <w:rPr>
          <w:rFonts w:eastAsia="MS Mincho"/>
          <w:bCs/>
          <w:sz w:val="22"/>
          <w:szCs w:val="22"/>
        </w:rPr>
        <w:t>Gain a better understanding of requirements and quality standards</w:t>
      </w:r>
    </w:p>
    <w:p w:rsidR="00DE0F6F" w:rsidRPr="009B5988" w:rsidRDefault="00DE0F6F" w:rsidP="00DE0F6F">
      <w:pPr>
        <w:numPr>
          <w:ilvl w:val="0"/>
          <w:numId w:val="55"/>
        </w:numPr>
        <w:rPr>
          <w:rFonts w:eastAsia="MS Mincho"/>
          <w:bCs/>
          <w:sz w:val="22"/>
          <w:szCs w:val="22"/>
        </w:rPr>
      </w:pPr>
      <w:r w:rsidRPr="009B5988">
        <w:rPr>
          <w:rFonts w:eastAsia="MS Mincho"/>
          <w:bCs/>
          <w:sz w:val="22"/>
          <w:szCs w:val="22"/>
        </w:rPr>
        <w:t>May reveal that an operation is paying for higher quality than actually needed</w:t>
      </w:r>
    </w:p>
    <w:p w:rsidR="00DE0F6F" w:rsidRPr="009B5988" w:rsidRDefault="00DE0F6F" w:rsidP="00DE0F6F">
      <w:pPr>
        <w:numPr>
          <w:ilvl w:val="0"/>
          <w:numId w:val="55"/>
        </w:numPr>
        <w:rPr>
          <w:rFonts w:eastAsia="MS Mincho"/>
          <w:bCs/>
          <w:sz w:val="22"/>
          <w:szCs w:val="22"/>
        </w:rPr>
      </w:pPr>
      <w:r w:rsidRPr="009B5988">
        <w:rPr>
          <w:rFonts w:eastAsia="MS Mincho"/>
          <w:bCs/>
          <w:sz w:val="22"/>
          <w:szCs w:val="22"/>
        </w:rPr>
        <w:t>Enable several suppliers to quote competitive prices</w:t>
      </w:r>
    </w:p>
    <w:p w:rsidR="00DE0F6F" w:rsidRPr="009B5988" w:rsidRDefault="00DE0F6F" w:rsidP="00DE0F6F">
      <w:pPr>
        <w:numPr>
          <w:ilvl w:val="0"/>
          <w:numId w:val="55"/>
        </w:numPr>
        <w:rPr>
          <w:rFonts w:eastAsia="MS Mincho"/>
          <w:bCs/>
          <w:sz w:val="22"/>
          <w:szCs w:val="22"/>
        </w:rPr>
      </w:pPr>
      <w:r w:rsidRPr="009B5988">
        <w:rPr>
          <w:rFonts w:eastAsia="MS Mincho"/>
          <w:bCs/>
          <w:sz w:val="22"/>
          <w:szCs w:val="22"/>
        </w:rPr>
        <w:t>Receiving personnel can check incoming products in terms of quality requirements noted in specifications</w:t>
      </w:r>
    </w:p>
    <w:p w:rsidR="00DE0F6F" w:rsidRDefault="00DE0F6F" w:rsidP="00DE0F6F">
      <w:pPr>
        <w:rPr>
          <w:rFonts w:eastAsia="MS Mincho"/>
          <w:bCs/>
          <w:sz w:val="22"/>
          <w:szCs w:val="22"/>
        </w:rPr>
      </w:pPr>
    </w:p>
    <w:p w:rsidR="00DE0F6F" w:rsidRDefault="00DE0F6F" w:rsidP="00DE0F6F">
      <w:pPr>
        <w:rPr>
          <w:rFonts w:eastAsia="MS Mincho"/>
          <w:bCs/>
          <w:sz w:val="22"/>
          <w:szCs w:val="22"/>
        </w:rPr>
      </w:pPr>
    </w:p>
    <w:p w:rsidR="00DE0F6F" w:rsidRDefault="00DE0F6F" w:rsidP="00DE0F6F">
      <w:pPr>
        <w:rPr>
          <w:rFonts w:eastAsia="MS Mincho"/>
          <w:bCs/>
          <w:sz w:val="22"/>
          <w:szCs w:val="22"/>
        </w:rPr>
      </w:pPr>
    </w:p>
    <w:p w:rsidR="00DE0F6F" w:rsidRDefault="00DE0F6F" w:rsidP="00DE0F6F">
      <w:pPr>
        <w:rPr>
          <w:rFonts w:eastAsia="MS Mincho"/>
          <w:bCs/>
          <w:sz w:val="22"/>
          <w:szCs w:val="22"/>
        </w:rPr>
      </w:pPr>
    </w:p>
    <w:p w:rsidR="00DE0F6F" w:rsidRDefault="00DE0F6F" w:rsidP="00DE0F6F">
      <w:pPr>
        <w:rPr>
          <w:rFonts w:eastAsia="MS Mincho"/>
          <w:bCs/>
          <w:sz w:val="22"/>
          <w:szCs w:val="22"/>
        </w:rPr>
      </w:pPr>
    </w:p>
    <w:p w:rsidR="00772529" w:rsidRDefault="00772529" w:rsidP="00154BA5">
      <w:pPr>
        <w:pStyle w:val="NumberListFirst"/>
        <w:tabs>
          <w:tab w:val="clear" w:pos="432"/>
          <w:tab w:val="left" w:pos="540"/>
        </w:tabs>
        <w:ind w:left="990"/>
        <w:rPr>
          <w:i/>
          <w:sz w:val="22"/>
          <w:szCs w:val="22"/>
        </w:rPr>
      </w:pPr>
    </w:p>
    <w:p w:rsidR="004733E0" w:rsidRPr="00F46254" w:rsidRDefault="004733E0" w:rsidP="00154BA5">
      <w:pPr>
        <w:pStyle w:val="NumberListFirst"/>
        <w:tabs>
          <w:tab w:val="clear" w:pos="432"/>
          <w:tab w:val="left" w:pos="540"/>
        </w:tabs>
        <w:ind w:left="990"/>
        <w:rPr>
          <w:i/>
          <w:sz w:val="22"/>
          <w:szCs w:val="22"/>
        </w:rPr>
      </w:pPr>
    </w:p>
    <w:sectPr w:rsidR="004733E0" w:rsidRPr="00F46254" w:rsidSect="009B62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4A83" w:rsidRDefault="00224A83" w:rsidP="002101A5">
      <w:r>
        <w:separator/>
      </w:r>
    </w:p>
  </w:endnote>
  <w:endnote w:type="continuationSeparator" w:id="0">
    <w:p w:rsidR="00224A83" w:rsidRDefault="00224A83" w:rsidP="00210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4A83" w:rsidRDefault="00224A83" w:rsidP="002101A5">
      <w:r>
        <w:separator/>
      </w:r>
    </w:p>
  </w:footnote>
  <w:footnote w:type="continuationSeparator" w:id="0">
    <w:p w:rsidR="00224A83" w:rsidRDefault="00224A83" w:rsidP="002101A5">
      <w:r>
        <w:continuationSeparator/>
      </w:r>
    </w:p>
  </w:footnote>
  <w:footnote w:id="1">
    <w:p w:rsidR="002101A5" w:rsidRPr="002101A5" w:rsidRDefault="002101A5">
      <w:pPr>
        <w:pStyle w:val="FootnoteText"/>
        <w:rPr>
          <w:lang w:val="en-CA"/>
        </w:rPr>
      </w:pPr>
      <w:r>
        <w:rPr>
          <w:rStyle w:val="FootnoteReference"/>
        </w:rPr>
        <w:footnoteRef/>
      </w:r>
      <w:r>
        <w:t xml:space="preserve"> </w:t>
      </w:r>
      <w:r>
        <w:rPr>
          <w:u w:val="single"/>
          <w:lang w:val="en-CA"/>
        </w:rPr>
        <w:t>As this option was missed due to</w:t>
      </w:r>
      <w:r w:rsidR="00A6470D">
        <w:rPr>
          <w:u w:val="single"/>
          <w:lang w:val="en-CA"/>
        </w:rPr>
        <w:t xml:space="preserve"> a</w:t>
      </w:r>
      <w:r>
        <w:rPr>
          <w:u w:val="single"/>
          <w:lang w:val="en-CA"/>
        </w:rPr>
        <w:t xml:space="preserve"> printing error, everyone </w:t>
      </w:r>
      <w:r w:rsidR="0073303B">
        <w:rPr>
          <w:u w:val="single"/>
          <w:lang w:val="en-CA"/>
        </w:rPr>
        <w:t xml:space="preserve">has been awarded </w:t>
      </w:r>
      <w:r>
        <w:rPr>
          <w:u w:val="single"/>
          <w:lang w:val="en-CA"/>
        </w:rPr>
        <w:t xml:space="preserve"> one credit</w:t>
      </w:r>
      <w:r w:rsidR="0073303B">
        <w:rPr>
          <w:u w:val="single"/>
          <w:lang w:val="en-CA"/>
        </w:rPr>
        <w:t xml:space="preserve"> automatically</w:t>
      </w:r>
      <w:r>
        <w:rPr>
          <w:u w:val="single"/>
          <w:lang w:val="en-CA"/>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0"/>
    <w:lvl w:ilvl="0">
      <w:start w:val="1"/>
      <w:numFmt w:val="lowerLetter"/>
      <w:pStyle w:val="Quicka"/>
      <w:lvlText w:val="%1."/>
      <w:lvlJc w:val="left"/>
      <w:pPr>
        <w:tabs>
          <w:tab w:val="num" w:pos="1440"/>
        </w:tabs>
      </w:pPr>
      <w:rPr>
        <w:rFonts w:ascii="Arial" w:hAnsi="Arial" w:cs="Arial"/>
        <w:sz w:val="24"/>
        <w:szCs w:val="24"/>
      </w:rPr>
    </w:lvl>
  </w:abstractNum>
  <w:abstractNum w:abstractNumId="1">
    <w:nsid w:val="08554BD2"/>
    <w:multiLevelType w:val="hybridMultilevel"/>
    <w:tmpl w:val="0ED097EC"/>
    <w:lvl w:ilvl="0" w:tplc="04090019">
      <w:start w:val="1"/>
      <w:numFmt w:val="lowerLetter"/>
      <w:lvlText w:val="%1."/>
      <w:lvlJc w:val="left"/>
      <w:pPr>
        <w:ind w:left="1224" w:hanging="360"/>
      </w:p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
    <w:nsid w:val="095D5774"/>
    <w:multiLevelType w:val="hybridMultilevel"/>
    <w:tmpl w:val="9050BD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A403AA"/>
    <w:multiLevelType w:val="hybridMultilevel"/>
    <w:tmpl w:val="FF0400F4"/>
    <w:lvl w:ilvl="0" w:tplc="F692D358">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4">
    <w:nsid w:val="0A6B55D6"/>
    <w:multiLevelType w:val="hybridMultilevel"/>
    <w:tmpl w:val="839ECC66"/>
    <w:lvl w:ilvl="0" w:tplc="B948A436">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0B5315AF"/>
    <w:multiLevelType w:val="hybridMultilevel"/>
    <w:tmpl w:val="BD920EF0"/>
    <w:lvl w:ilvl="0" w:tplc="9C1E9B26">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6">
    <w:nsid w:val="0D621A41"/>
    <w:multiLevelType w:val="hybridMultilevel"/>
    <w:tmpl w:val="37447B24"/>
    <w:lvl w:ilvl="0" w:tplc="88000270">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7">
    <w:nsid w:val="0DE3020E"/>
    <w:multiLevelType w:val="hybridMultilevel"/>
    <w:tmpl w:val="E6282E84"/>
    <w:lvl w:ilvl="0" w:tplc="04090019">
      <w:start w:val="1"/>
      <w:numFmt w:val="low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0FA442D7"/>
    <w:multiLevelType w:val="hybridMultilevel"/>
    <w:tmpl w:val="E2A8CA3A"/>
    <w:lvl w:ilvl="0" w:tplc="DC7AC8DE">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9">
    <w:nsid w:val="11EF27A9"/>
    <w:multiLevelType w:val="hybridMultilevel"/>
    <w:tmpl w:val="DEC02E78"/>
    <w:lvl w:ilvl="0" w:tplc="645A40A6">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10">
    <w:nsid w:val="12840F7D"/>
    <w:multiLevelType w:val="hybridMultilevel"/>
    <w:tmpl w:val="E2B84AFA"/>
    <w:lvl w:ilvl="0" w:tplc="C51C65D6">
      <w:start w:val="1"/>
      <w:numFmt w:val="bullet"/>
      <w:lvlText w:val=""/>
      <w:lvlJc w:val="left"/>
      <w:pPr>
        <w:tabs>
          <w:tab w:val="num" w:pos="720"/>
        </w:tabs>
        <w:ind w:left="720" w:hanging="360"/>
      </w:pPr>
      <w:rPr>
        <w:rFonts w:ascii="Wingdings 2" w:hAnsi="Wingdings 2" w:hint="default"/>
      </w:rPr>
    </w:lvl>
    <w:lvl w:ilvl="1" w:tplc="5260C626" w:tentative="1">
      <w:start w:val="1"/>
      <w:numFmt w:val="bullet"/>
      <w:lvlText w:val=""/>
      <w:lvlJc w:val="left"/>
      <w:pPr>
        <w:tabs>
          <w:tab w:val="num" w:pos="1440"/>
        </w:tabs>
        <w:ind w:left="1440" w:hanging="360"/>
      </w:pPr>
      <w:rPr>
        <w:rFonts w:ascii="Wingdings 2" w:hAnsi="Wingdings 2" w:hint="default"/>
      </w:rPr>
    </w:lvl>
    <w:lvl w:ilvl="2" w:tplc="5A48E9E8" w:tentative="1">
      <w:start w:val="1"/>
      <w:numFmt w:val="bullet"/>
      <w:lvlText w:val=""/>
      <w:lvlJc w:val="left"/>
      <w:pPr>
        <w:tabs>
          <w:tab w:val="num" w:pos="2160"/>
        </w:tabs>
        <w:ind w:left="2160" w:hanging="360"/>
      </w:pPr>
      <w:rPr>
        <w:rFonts w:ascii="Wingdings 2" w:hAnsi="Wingdings 2" w:hint="default"/>
      </w:rPr>
    </w:lvl>
    <w:lvl w:ilvl="3" w:tplc="F37C6518" w:tentative="1">
      <w:start w:val="1"/>
      <w:numFmt w:val="bullet"/>
      <w:lvlText w:val=""/>
      <w:lvlJc w:val="left"/>
      <w:pPr>
        <w:tabs>
          <w:tab w:val="num" w:pos="2880"/>
        </w:tabs>
        <w:ind w:left="2880" w:hanging="360"/>
      </w:pPr>
      <w:rPr>
        <w:rFonts w:ascii="Wingdings 2" w:hAnsi="Wingdings 2" w:hint="default"/>
      </w:rPr>
    </w:lvl>
    <w:lvl w:ilvl="4" w:tplc="D8A0F2E0" w:tentative="1">
      <w:start w:val="1"/>
      <w:numFmt w:val="bullet"/>
      <w:lvlText w:val=""/>
      <w:lvlJc w:val="left"/>
      <w:pPr>
        <w:tabs>
          <w:tab w:val="num" w:pos="3600"/>
        </w:tabs>
        <w:ind w:left="3600" w:hanging="360"/>
      </w:pPr>
      <w:rPr>
        <w:rFonts w:ascii="Wingdings 2" w:hAnsi="Wingdings 2" w:hint="default"/>
      </w:rPr>
    </w:lvl>
    <w:lvl w:ilvl="5" w:tplc="14CE9B88" w:tentative="1">
      <w:start w:val="1"/>
      <w:numFmt w:val="bullet"/>
      <w:lvlText w:val=""/>
      <w:lvlJc w:val="left"/>
      <w:pPr>
        <w:tabs>
          <w:tab w:val="num" w:pos="4320"/>
        </w:tabs>
        <w:ind w:left="4320" w:hanging="360"/>
      </w:pPr>
      <w:rPr>
        <w:rFonts w:ascii="Wingdings 2" w:hAnsi="Wingdings 2" w:hint="default"/>
      </w:rPr>
    </w:lvl>
    <w:lvl w:ilvl="6" w:tplc="4B0C8BA6" w:tentative="1">
      <w:start w:val="1"/>
      <w:numFmt w:val="bullet"/>
      <w:lvlText w:val=""/>
      <w:lvlJc w:val="left"/>
      <w:pPr>
        <w:tabs>
          <w:tab w:val="num" w:pos="5040"/>
        </w:tabs>
        <w:ind w:left="5040" w:hanging="360"/>
      </w:pPr>
      <w:rPr>
        <w:rFonts w:ascii="Wingdings 2" w:hAnsi="Wingdings 2" w:hint="default"/>
      </w:rPr>
    </w:lvl>
    <w:lvl w:ilvl="7" w:tplc="CDCEDDEA" w:tentative="1">
      <w:start w:val="1"/>
      <w:numFmt w:val="bullet"/>
      <w:lvlText w:val=""/>
      <w:lvlJc w:val="left"/>
      <w:pPr>
        <w:tabs>
          <w:tab w:val="num" w:pos="5760"/>
        </w:tabs>
        <w:ind w:left="5760" w:hanging="360"/>
      </w:pPr>
      <w:rPr>
        <w:rFonts w:ascii="Wingdings 2" w:hAnsi="Wingdings 2" w:hint="default"/>
      </w:rPr>
    </w:lvl>
    <w:lvl w:ilvl="8" w:tplc="EE5A73E0" w:tentative="1">
      <w:start w:val="1"/>
      <w:numFmt w:val="bullet"/>
      <w:lvlText w:val=""/>
      <w:lvlJc w:val="left"/>
      <w:pPr>
        <w:tabs>
          <w:tab w:val="num" w:pos="6480"/>
        </w:tabs>
        <w:ind w:left="6480" w:hanging="360"/>
      </w:pPr>
      <w:rPr>
        <w:rFonts w:ascii="Wingdings 2" w:hAnsi="Wingdings 2" w:hint="default"/>
      </w:rPr>
    </w:lvl>
  </w:abstractNum>
  <w:abstractNum w:abstractNumId="11">
    <w:nsid w:val="13764CFA"/>
    <w:multiLevelType w:val="hybridMultilevel"/>
    <w:tmpl w:val="8BB644D0"/>
    <w:lvl w:ilvl="0" w:tplc="04090019">
      <w:start w:val="1"/>
      <w:numFmt w:val="lowerLetter"/>
      <w:lvlText w:val="%1."/>
      <w:lvlJc w:val="left"/>
      <w:pPr>
        <w:ind w:left="1224" w:hanging="360"/>
      </w:p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12">
    <w:nsid w:val="14441BE8"/>
    <w:multiLevelType w:val="hybridMultilevel"/>
    <w:tmpl w:val="B7CE0254"/>
    <w:lvl w:ilvl="0" w:tplc="AB42966E">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1516223B"/>
    <w:multiLevelType w:val="hybridMultilevel"/>
    <w:tmpl w:val="C9FC3CFC"/>
    <w:lvl w:ilvl="0" w:tplc="233E54A6">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5A50072"/>
    <w:multiLevelType w:val="hybridMultilevel"/>
    <w:tmpl w:val="5878715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1A143378"/>
    <w:multiLevelType w:val="hybridMultilevel"/>
    <w:tmpl w:val="762E5A3C"/>
    <w:lvl w:ilvl="0" w:tplc="0AEAFB28">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16">
    <w:nsid w:val="20BB63EA"/>
    <w:multiLevelType w:val="hybridMultilevel"/>
    <w:tmpl w:val="10CCA7AA"/>
    <w:lvl w:ilvl="0" w:tplc="47947770">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17">
    <w:nsid w:val="21851888"/>
    <w:multiLevelType w:val="hybridMultilevel"/>
    <w:tmpl w:val="E5DA601C"/>
    <w:lvl w:ilvl="0" w:tplc="EA3EEE90">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18">
    <w:nsid w:val="219D3B0D"/>
    <w:multiLevelType w:val="hybridMultilevel"/>
    <w:tmpl w:val="226E4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FD6C0A"/>
    <w:multiLevelType w:val="hybridMultilevel"/>
    <w:tmpl w:val="422E51D6"/>
    <w:lvl w:ilvl="0" w:tplc="E474FA62">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20">
    <w:nsid w:val="234425E2"/>
    <w:multiLevelType w:val="hybridMultilevel"/>
    <w:tmpl w:val="AFD4FBDE"/>
    <w:lvl w:ilvl="0" w:tplc="8D92BED4">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21">
    <w:nsid w:val="24306E2E"/>
    <w:multiLevelType w:val="hybridMultilevel"/>
    <w:tmpl w:val="49549F68"/>
    <w:lvl w:ilvl="0" w:tplc="04090019">
      <w:start w:val="1"/>
      <w:numFmt w:val="lowerLetter"/>
      <w:lvlText w:val="%1."/>
      <w:lvlJc w:val="left"/>
      <w:pPr>
        <w:tabs>
          <w:tab w:val="num" w:pos="864"/>
        </w:tabs>
        <w:ind w:left="864" w:hanging="432"/>
      </w:pPr>
      <w:rPr>
        <w:rFonts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22">
    <w:nsid w:val="2451037C"/>
    <w:multiLevelType w:val="hybridMultilevel"/>
    <w:tmpl w:val="9484FC3A"/>
    <w:lvl w:ilvl="0" w:tplc="04090019">
      <w:start w:val="1"/>
      <w:numFmt w:val="lowerLetter"/>
      <w:lvlText w:val="%1."/>
      <w:lvlJc w:val="left"/>
      <w:pPr>
        <w:tabs>
          <w:tab w:val="num" w:pos="864"/>
        </w:tabs>
        <w:ind w:left="864" w:hanging="432"/>
      </w:pPr>
      <w:rPr>
        <w:rFonts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23">
    <w:nsid w:val="255D288B"/>
    <w:multiLevelType w:val="hybridMultilevel"/>
    <w:tmpl w:val="DB58503A"/>
    <w:lvl w:ilvl="0" w:tplc="3F98F624">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24">
    <w:nsid w:val="29612171"/>
    <w:multiLevelType w:val="hybridMultilevel"/>
    <w:tmpl w:val="7A9628A6"/>
    <w:lvl w:ilvl="0" w:tplc="BAA61914">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25">
    <w:nsid w:val="2A217780"/>
    <w:multiLevelType w:val="hybridMultilevel"/>
    <w:tmpl w:val="7688CF00"/>
    <w:lvl w:ilvl="0" w:tplc="04090001">
      <w:start w:val="1"/>
      <w:numFmt w:val="bullet"/>
      <w:lvlText w:val=""/>
      <w:lvlJc w:val="left"/>
      <w:pPr>
        <w:ind w:left="720" w:hanging="360"/>
      </w:pPr>
      <w:rPr>
        <w:rFonts w:ascii="Symbol" w:hAnsi="Symbol" w:hint="default"/>
        <w:sz w:val="22"/>
      </w:rPr>
    </w:lvl>
    <w:lvl w:ilvl="1" w:tplc="B46C22E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B4C486C"/>
    <w:multiLevelType w:val="hybridMultilevel"/>
    <w:tmpl w:val="572ED77A"/>
    <w:lvl w:ilvl="0" w:tplc="04090019">
      <w:start w:val="1"/>
      <w:numFmt w:val="lowerLetter"/>
      <w:lvlText w:val="%1."/>
      <w:lvlJc w:val="left"/>
      <w:pPr>
        <w:ind w:left="1224" w:hanging="360"/>
      </w:pPr>
    </w:lvl>
    <w:lvl w:ilvl="1" w:tplc="04090019" w:tentative="1">
      <w:start w:val="1"/>
      <w:numFmt w:val="lowerLetter"/>
      <w:lvlText w:val="%2."/>
      <w:lvlJc w:val="left"/>
      <w:pPr>
        <w:ind w:left="1944" w:hanging="360"/>
      </w:pPr>
    </w:lvl>
    <w:lvl w:ilvl="2" w:tplc="0409001B" w:tentative="1">
      <w:start w:val="1"/>
      <w:numFmt w:val="lowerRoman"/>
      <w:lvlText w:val="%3."/>
      <w:lvlJc w:val="right"/>
      <w:pPr>
        <w:ind w:left="2664" w:hanging="180"/>
      </w:pPr>
    </w:lvl>
    <w:lvl w:ilvl="3" w:tplc="0409000F" w:tentative="1">
      <w:start w:val="1"/>
      <w:numFmt w:val="decimal"/>
      <w:lvlText w:val="%4."/>
      <w:lvlJc w:val="left"/>
      <w:pPr>
        <w:ind w:left="3384" w:hanging="360"/>
      </w:pPr>
    </w:lvl>
    <w:lvl w:ilvl="4" w:tplc="04090019" w:tentative="1">
      <w:start w:val="1"/>
      <w:numFmt w:val="lowerLetter"/>
      <w:lvlText w:val="%5."/>
      <w:lvlJc w:val="left"/>
      <w:pPr>
        <w:ind w:left="4104" w:hanging="360"/>
      </w:pPr>
    </w:lvl>
    <w:lvl w:ilvl="5" w:tplc="0409001B" w:tentative="1">
      <w:start w:val="1"/>
      <w:numFmt w:val="lowerRoman"/>
      <w:lvlText w:val="%6."/>
      <w:lvlJc w:val="right"/>
      <w:pPr>
        <w:ind w:left="4824" w:hanging="180"/>
      </w:pPr>
    </w:lvl>
    <w:lvl w:ilvl="6" w:tplc="0409000F" w:tentative="1">
      <w:start w:val="1"/>
      <w:numFmt w:val="decimal"/>
      <w:lvlText w:val="%7."/>
      <w:lvlJc w:val="left"/>
      <w:pPr>
        <w:ind w:left="5544" w:hanging="360"/>
      </w:pPr>
    </w:lvl>
    <w:lvl w:ilvl="7" w:tplc="04090019" w:tentative="1">
      <w:start w:val="1"/>
      <w:numFmt w:val="lowerLetter"/>
      <w:lvlText w:val="%8."/>
      <w:lvlJc w:val="left"/>
      <w:pPr>
        <w:ind w:left="6264" w:hanging="360"/>
      </w:pPr>
    </w:lvl>
    <w:lvl w:ilvl="8" w:tplc="0409001B" w:tentative="1">
      <w:start w:val="1"/>
      <w:numFmt w:val="lowerRoman"/>
      <w:lvlText w:val="%9."/>
      <w:lvlJc w:val="right"/>
      <w:pPr>
        <w:ind w:left="6984" w:hanging="180"/>
      </w:pPr>
    </w:lvl>
  </w:abstractNum>
  <w:abstractNum w:abstractNumId="27">
    <w:nsid w:val="2D223BF0"/>
    <w:multiLevelType w:val="hybridMultilevel"/>
    <w:tmpl w:val="4914E1B0"/>
    <w:lvl w:ilvl="0" w:tplc="E4F05C2E">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2DA956AA"/>
    <w:multiLevelType w:val="hybridMultilevel"/>
    <w:tmpl w:val="50A680E0"/>
    <w:lvl w:ilvl="0" w:tplc="693C7C56">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29">
    <w:nsid w:val="311E19C4"/>
    <w:multiLevelType w:val="hybridMultilevel"/>
    <w:tmpl w:val="76C02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22E55E1"/>
    <w:multiLevelType w:val="hybridMultilevel"/>
    <w:tmpl w:val="789C9012"/>
    <w:lvl w:ilvl="0" w:tplc="A420D5A8">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31">
    <w:nsid w:val="32CB53B5"/>
    <w:multiLevelType w:val="hybridMultilevel"/>
    <w:tmpl w:val="1B225D84"/>
    <w:lvl w:ilvl="0" w:tplc="E244D706">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32">
    <w:nsid w:val="334E73F2"/>
    <w:multiLevelType w:val="hybridMultilevel"/>
    <w:tmpl w:val="400697A2"/>
    <w:lvl w:ilvl="0" w:tplc="9766CF1C">
      <w:start w:val="1"/>
      <w:numFmt w:val="lowerLetter"/>
      <w:lvlText w:val="%1."/>
      <w:lvlJc w:val="left"/>
      <w:pPr>
        <w:tabs>
          <w:tab w:val="num" w:pos="864"/>
        </w:tabs>
        <w:ind w:left="864" w:hanging="432"/>
      </w:pPr>
      <w:rPr>
        <w:rFonts w:cs="Times New Roman" w:hint="default"/>
      </w:rPr>
    </w:lvl>
    <w:lvl w:ilvl="1" w:tplc="B9BCF84E">
      <w:start w:val="1"/>
      <w:numFmt w:val="lowerLetter"/>
      <w:lvlText w:val="%2."/>
      <w:lvlJc w:val="left"/>
      <w:pPr>
        <w:tabs>
          <w:tab w:val="num" w:pos="864"/>
        </w:tabs>
        <w:ind w:left="864" w:hanging="432"/>
      </w:pPr>
      <w:rPr>
        <w:rFonts w:cs="Times New Roman" w:hint="default"/>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33">
    <w:nsid w:val="34236F10"/>
    <w:multiLevelType w:val="hybridMultilevel"/>
    <w:tmpl w:val="64E28AA8"/>
    <w:lvl w:ilvl="0" w:tplc="1B8AE218">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34">
    <w:nsid w:val="35E8323D"/>
    <w:multiLevelType w:val="hybridMultilevel"/>
    <w:tmpl w:val="860AC9C4"/>
    <w:lvl w:ilvl="0" w:tplc="7A60166E">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35">
    <w:nsid w:val="3727102F"/>
    <w:multiLevelType w:val="hybridMultilevel"/>
    <w:tmpl w:val="FD58B4A2"/>
    <w:lvl w:ilvl="0" w:tplc="5BB83AAE">
      <w:start w:val="1"/>
      <w:numFmt w:val="bullet"/>
      <w:lvlText w:val=""/>
      <w:lvlJc w:val="left"/>
      <w:pPr>
        <w:tabs>
          <w:tab w:val="num" w:pos="720"/>
        </w:tabs>
        <w:ind w:left="720" w:hanging="360"/>
      </w:pPr>
      <w:rPr>
        <w:rFonts w:ascii="Wingdings 2" w:hAnsi="Wingdings 2" w:hint="default"/>
      </w:rPr>
    </w:lvl>
    <w:lvl w:ilvl="1" w:tplc="89723C56" w:tentative="1">
      <w:start w:val="1"/>
      <w:numFmt w:val="bullet"/>
      <w:lvlText w:val=""/>
      <w:lvlJc w:val="left"/>
      <w:pPr>
        <w:tabs>
          <w:tab w:val="num" w:pos="1440"/>
        </w:tabs>
        <w:ind w:left="1440" w:hanging="360"/>
      </w:pPr>
      <w:rPr>
        <w:rFonts w:ascii="Wingdings 2" w:hAnsi="Wingdings 2" w:hint="default"/>
      </w:rPr>
    </w:lvl>
    <w:lvl w:ilvl="2" w:tplc="2872164E" w:tentative="1">
      <w:start w:val="1"/>
      <w:numFmt w:val="bullet"/>
      <w:lvlText w:val=""/>
      <w:lvlJc w:val="left"/>
      <w:pPr>
        <w:tabs>
          <w:tab w:val="num" w:pos="2160"/>
        </w:tabs>
        <w:ind w:left="2160" w:hanging="360"/>
      </w:pPr>
      <w:rPr>
        <w:rFonts w:ascii="Wingdings 2" w:hAnsi="Wingdings 2" w:hint="default"/>
      </w:rPr>
    </w:lvl>
    <w:lvl w:ilvl="3" w:tplc="0D9A3EB8" w:tentative="1">
      <w:start w:val="1"/>
      <w:numFmt w:val="bullet"/>
      <w:lvlText w:val=""/>
      <w:lvlJc w:val="left"/>
      <w:pPr>
        <w:tabs>
          <w:tab w:val="num" w:pos="2880"/>
        </w:tabs>
        <w:ind w:left="2880" w:hanging="360"/>
      </w:pPr>
      <w:rPr>
        <w:rFonts w:ascii="Wingdings 2" w:hAnsi="Wingdings 2" w:hint="default"/>
      </w:rPr>
    </w:lvl>
    <w:lvl w:ilvl="4" w:tplc="8892A882" w:tentative="1">
      <w:start w:val="1"/>
      <w:numFmt w:val="bullet"/>
      <w:lvlText w:val=""/>
      <w:lvlJc w:val="left"/>
      <w:pPr>
        <w:tabs>
          <w:tab w:val="num" w:pos="3600"/>
        </w:tabs>
        <w:ind w:left="3600" w:hanging="360"/>
      </w:pPr>
      <w:rPr>
        <w:rFonts w:ascii="Wingdings 2" w:hAnsi="Wingdings 2" w:hint="default"/>
      </w:rPr>
    </w:lvl>
    <w:lvl w:ilvl="5" w:tplc="1884D8AC" w:tentative="1">
      <w:start w:val="1"/>
      <w:numFmt w:val="bullet"/>
      <w:lvlText w:val=""/>
      <w:lvlJc w:val="left"/>
      <w:pPr>
        <w:tabs>
          <w:tab w:val="num" w:pos="4320"/>
        </w:tabs>
        <w:ind w:left="4320" w:hanging="360"/>
      </w:pPr>
      <w:rPr>
        <w:rFonts w:ascii="Wingdings 2" w:hAnsi="Wingdings 2" w:hint="default"/>
      </w:rPr>
    </w:lvl>
    <w:lvl w:ilvl="6" w:tplc="EC08B7F4" w:tentative="1">
      <w:start w:val="1"/>
      <w:numFmt w:val="bullet"/>
      <w:lvlText w:val=""/>
      <w:lvlJc w:val="left"/>
      <w:pPr>
        <w:tabs>
          <w:tab w:val="num" w:pos="5040"/>
        </w:tabs>
        <w:ind w:left="5040" w:hanging="360"/>
      </w:pPr>
      <w:rPr>
        <w:rFonts w:ascii="Wingdings 2" w:hAnsi="Wingdings 2" w:hint="default"/>
      </w:rPr>
    </w:lvl>
    <w:lvl w:ilvl="7" w:tplc="B9CEA368" w:tentative="1">
      <w:start w:val="1"/>
      <w:numFmt w:val="bullet"/>
      <w:lvlText w:val=""/>
      <w:lvlJc w:val="left"/>
      <w:pPr>
        <w:tabs>
          <w:tab w:val="num" w:pos="5760"/>
        </w:tabs>
        <w:ind w:left="5760" w:hanging="360"/>
      </w:pPr>
      <w:rPr>
        <w:rFonts w:ascii="Wingdings 2" w:hAnsi="Wingdings 2" w:hint="default"/>
      </w:rPr>
    </w:lvl>
    <w:lvl w:ilvl="8" w:tplc="7646BB3C" w:tentative="1">
      <w:start w:val="1"/>
      <w:numFmt w:val="bullet"/>
      <w:lvlText w:val=""/>
      <w:lvlJc w:val="left"/>
      <w:pPr>
        <w:tabs>
          <w:tab w:val="num" w:pos="6480"/>
        </w:tabs>
        <w:ind w:left="6480" w:hanging="360"/>
      </w:pPr>
      <w:rPr>
        <w:rFonts w:ascii="Wingdings 2" w:hAnsi="Wingdings 2" w:hint="default"/>
      </w:rPr>
    </w:lvl>
  </w:abstractNum>
  <w:abstractNum w:abstractNumId="36">
    <w:nsid w:val="3F223802"/>
    <w:multiLevelType w:val="hybridMultilevel"/>
    <w:tmpl w:val="5B7AE6DA"/>
    <w:lvl w:ilvl="0" w:tplc="C526D742">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37">
    <w:nsid w:val="3F711707"/>
    <w:multiLevelType w:val="hybridMultilevel"/>
    <w:tmpl w:val="249A9B4C"/>
    <w:lvl w:ilvl="0" w:tplc="FF46B28A">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403A3F57"/>
    <w:multiLevelType w:val="hybridMultilevel"/>
    <w:tmpl w:val="35542156"/>
    <w:lvl w:ilvl="0" w:tplc="04090019">
      <w:start w:val="1"/>
      <w:numFmt w:val="lowerLetter"/>
      <w:lvlText w:val="%1."/>
      <w:lvlJc w:val="left"/>
      <w:pPr>
        <w:tabs>
          <w:tab w:val="num" w:pos="864"/>
        </w:tabs>
        <w:ind w:left="864" w:hanging="432"/>
      </w:pPr>
      <w:rPr>
        <w:rFonts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39">
    <w:nsid w:val="414523C6"/>
    <w:multiLevelType w:val="hybridMultilevel"/>
    <w:tmpl w:val="3A6E08A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527934E6"/>
    <w:multiLevelType w:val="hybridMultilevel"/>
    <w:tmpl w:val="26668380"/>
    <w:lvl w:ilvl="0" w:tplc="29FC1220">
      <w:start w:val="1"/>
      <w:numFmt w:val="bullet"/>
      <w:lvlText w:val=""/>
      <w:lvlJc w:val="left"/>
      <w:pPr>
        <w:tabs>
          <w:tab w:val="num" w:pos="720"/>
        </w:tabs>
        <w:ind w:left="720" w:hanging="360"/>
      </w:pPr>
      <w:rPr>
        <w:rFonts w:ascii="Wingdings 2" w:hAnsi="Wingdings 2" w:hint="default"/>
      </w:rPr>
    </w:lvl>
    <w:lvl w:ilvl="1" w:tplc="AFD4E1EE" w:tentative="1">
      <w:start w:val="1"/>
      <w:numFmt w:val="bullet"/>
      <w:lvlText w:val=""/>
      <w:lvlJc w:val="left"/>
      <w:pPr>
        <w:tabs>
          <w:tab w:val="num" w:pos="1440"/>
        </w:tabs>
        <w:ind w:left="1440" w:hanging="360"/>
      </w:pPr>
      <w:rPr>
        <w:rFonts w:ascii="Wingdings 2" w:hAnsi="Wingdings 2" w:hint="default"/>
      </w:rPr>
    </w:lvl>
    <w:lvl w:ilvl="2" w:tplc="E2D6BE08" w:tentative="1">
      <w:start w:val="1"/>
      <w:numFmt w:val="bullet"/>
      <w:lvlText w:val=""/>
      <w:lvlJc w:val="left"/>
      <w:pPr>
        <w:tabs>
          <w:tab w:val="num" w:pos="2160"/>
        </w:tabs>
        <w:ind w:left="2160" w:hanging="360"/>
      </w:pPr>
      <w:rPr>
        <w:rFonts w:ascii="Wingdings 2" w:hAnsi="Wingdings 2" w:hint="default"/>
      </w:rPr>
    </w:lvl>
    <w:lvl w:ilvl="3" w:tplc="B330E818" w:tentative="1">
      <w:start w:val="1"/>
      <w:numFmt w:val="bullet"/>
      <w:lvlText w:val=""/>
      <w:lvlJc w:val="left"/>
      <w:pPr>
        <w:tabs>
          <w:tab w:val="num" w:pos="2880"/>
        </w:tabs>
        <w:ind w:left="2880" w:hanging="360"/>
      </w:pPr>
      <w:rPr>
        <w:rFonts w:ascii="Wingdings 2" w:hAnsi="Wingdings 2" w:hint="default"/>
      </w:rPr>
    </w:lvl>
    <w:lvl w:ilvl="4" w:tplc="A61036F8" w:tentative="1">
      <w:start w:val="1"/>
      <w:numFmt w:val="bullet"/>
      <w:lvlText w:val=""/>
      <w:lvlJc w:val="left"/>
      <w:pPr>
        <w:tabs>
          <w:tab w:val="num" w:pos="3600"/>
        </w:tabs>
        <w:ind w:left="3600" w:hanging="360"/>
      </w:pPr>
      <w:rPr>
        <w:rFonts w:ascii="Wingdings 2" w:hAnsi="Wingdings 2" w:hint="default"/>
      </w:rPr>
    </w:lvl>
    <w:lvl w:ilvl="5" w:tplc="11CE7618" w:tentative="1">
      <w:start w:val="1"/>
      <w:numFmt w:val="bullet"/>
      <w:lvlText w:val=""/>
      <w:lvlJc w:val="left"/>
      <w:pPr>
        <w:tabs>
          <w:tab w:val="num" w:pos="4320"/>
        </w:tabs>
        <w:ind w:left="4320" w:hanging="360"/>
      </w:pPr>
      <w:rPr>
        <w:rFonts w:ascii="Wingdings 2" w:hAnsi="Wingdings 2" w:hint="default"/>
      </w:rPr>
    </w:lvl>
    <w:lvl w:ilvl="6" w:tplc="EB70BA92" w:tentative="1">
      <w:start w:val="1"/>
      <w:numFmt w:val="bullet"/>
      <w:lvlText w:val=""/>
      <w:lvlJc w:val="left"/>
      <w:pPr>
        <w:tabs>
          <w:tab w:val="num" w:pos="5040"/>
        </w:tabs>
        <w:ind w:left="5040" w:hanging="360"/>
      </w:pPr>
      <w:rPr>
        <w:rFonts w:ascii="Wingdings 2" w:hAnsi="Wingdings 2" w:hint="default"/>
      </w:rPr>
    </w:lvl>
    <w:lvl w:ilvl="7" w:tplc="F98C1022" w:tentative="1">
      <w:start w:val="1"/>
      <w:numFmt w:val="bullet"/>
      <w:lvlText w:val=""/>
      <w:lvlJc w:val="left"/>
      <w:pPr>
        <w:tabs>
          <w:tab w:val="num" w:pos="5760"/>
        </w:tabs>
        <w:ind w:left="5760" w:hanging="360"/>
      </w:pPr>
      <w:rPr>
        <w:rFonts w:ascii="Wingdings 2" w:hAnsi="Wingdings 2" w:hint="default"/>
      </w:rPr>
    </w:lvl>
    <w:lvl w:ilvl="8" w:tplc="33FCA540" w:tentative="1">
      <w:start w:val="1"/>
      <w:numFmt w:val="bullet"/>
      <w:lvlText w:val=""/>
      <w:lvlJc w:val="left"/>
      <w:pPr>
        <w:tabs>
          <w:tab w:val="num" w:pos="6480"/>
        </w:tabs>
        <w:ind w:left="6480" w:hanging="360"/>
      </w:pPr>
      <w:rPr>
        <w:rFonts w:ascii="Wingdings 2" w:hAnsi="Wingdings 2" w:hint="default"/>
      </w:rPr>
    </w:lvl>
  </w:abstractNum>
  <w:abstractNum w:abstractNumId="41">
    <w:nsid w:val="53B62937"/>
    <w:multiLevelType w:val="hybridMultilevel"/>
    <w:tmpl w:val="C81688A0"/>
    <w:lvl w:ilvl="0" w:tplc="7B68AEAC">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42">
    <w:nsid w:val="55F27FC1"/>
    <w:multiLevelType w:val="hybridMultilevel"/>
    <w:tmpl w:val="C3041B70"/>
    <w:lvl w:ilvl="0" w:tplc="87880A62">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43">
    <w:nsid w:val="569E30D0"/>
    <w:multiLevelType w:val="hybridMultilevel"/>
    <w:tmpl w:val="944A75D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5D716FEA"/>
    <w:multiLevelType w:val="hybridMultilevel"/>
    <w:tmpl w:val="8A1848D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5DCC3574"/>
    <w:multiLevelType w:val="hybridMultilevel"/>
    <w:tmpl w:val="672207FA"/>
    <w:lvl w:ilvl="0" w:tplc="83F25DAA">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46">
    <w:nsid w:val="5E2B58F0"/>
    <w:multiLevelType w:val="hybridMultilevel"/>
    <w:tmpl w:val="802A54F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621931BF"/>
    <w:multiLevelType w:val="hybridMultilevel"/>
    <w:tmpl w:val="586CB082"/>
    <w:lvl w:ilvl="0" w:tplc="04090019">
      <w:start w:val="1"/>
      <w:numFmt w:val="lowerLetter"/>
      <w:lvlText w:val="%1."/>
      <w:lvlJc w:val="left"/>
      <w:pPr>
        <w:tabs>
          <w:tab w:val="num" w:pos="864"/>
        </w:tabs>
        <w:ind w:left="864" w:hanging="432"/>
      </w:pPr>
      <w:rPr>
        <w:rFonts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48">
    <w:nsid w:val="63131F0F"/>
    <w:multiLevelType w:val="hybridMultilevel"/>
    <w:tmpl w:val="6A4E8E92"/>
    <w:lvl w:ilvl="0" w:tplc="F3A8F8EA">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49">
    <w:nsid w:val="64DD2D49"/>
    <w:multiLevelType w:val="hybridMultilevel"/>
    <w:tmpl w:val="1BF848CE"/>
    <w:lvl w:ilvl="0" w:tplc="99C257BE">
      <w:start w:val="10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nsid w:val="6BAB495D"/>
    <w:multiLevelType w:val="hybridMultilevel"/>
    <w:tmpl w:val="9118B084"/>
    <w:lvl w:ilvl="0" w:tplc="353458EC">
      <w:start w:val="1"/>
      <w:numFmt w:val="bullet"/>
      <w:lvlText w:val=""/>
      <w:lvlJc w:val="left"/>
      <w:pPr>
        <w:tabs>
          <w:tab w:val="num" w:pos="720"/>
        </w:tabs>
        <w:ind w:left="720" w:hanging="360"/>
      </w:pPr>
      <w:rPr>
        <w:rFonts w:ascii="Wingdings 2" w:hAnsi="Wingdings 2" w:hint="default"/>
      </w:rPr>
    </w:lvl>
    <w:lvl w:ilvl="1" w:tplc="C21E9FCE">
      <w:start w:val="1655"/>
      <w:numFmt w:val="bullet"/>
      <w:lvlText w:val="◦"/>
      <w:lvlJc w:val="left"/>
      <w:pPr>
        <w:tabs>
          <w:tab w:val="num" w:pos="1440"/>
        </w:tabs>
        <w:ind w:left="1440" w:hanging="360"/>
      </w:pPr>
      <w:rPr>
        <w:rFonts w:ascii="Verdana" w:hAnsi="Verdana" w:hint="default"/>
      </w:rPr>
    </w:lvl>
    <w:lvl w:ilvl="2" w:tplc="19E6CAE8" w:tentative="1">
      <w:start w:val="1"/>
      <w:numFmt w:val="bullet"/>
      <w:lvlText w:val=""/>
      <w:lvlJc w:val="left"/>
      <w:pPr>
        <w:tabs>
          <w:tab w:val="num" w:pos="2160"/>
        </w:tabs>
        <w:ind w:left="2160" w:hanging="360"/>
      </w:pPr>
      <w:rPr>
        <w:rFonts w:ascii="Wingdings 2" w:hAnsi="Wingdings 2" w:hint="default"/>
      </w:rPr>
    </w:lvl>
    <w:lvl w:ilvl="3" w:tplc="D706B054" w:tentative="1">
      <w:start w:val="1"/>
      <w:numFmt w:val="bullet"/>
      <w:lvlText w:val=""/>
      <w:lvlJc w:val="left"/>
      <w:pPr>
        <w:tabs>
          <w:tab w:val="num" w:pos="2880"/>
        </w:tabs>
        <w:ind w:left="2880" w:hanging="360"/>
      </w:pPr>
      <w:rPr>
        <w:rFonts w:ascii="Wingdings 2" w:hAnsi="Wingdings 2" w:hint="default"/>
      </w:rPr>
    </w:lvl>
    <w:lvl w:ilvl="4" w:tplc="F37CA65E" w:tentative="1">
      <w:start w:val="1"/>
      <w:numFmt w:val="bullet"/>
      <w:lvlText w:val=""/>
      <w:lvlJc w:val="left"/>
      <w:pPr>
        <w:tabs>
          <w:tab w:val="num" w:pos="3600"/>
        </w:tabs>
        <w:ind w:left="3600" w:hanging="360"/>
      </w:pPr>
      <w:rPr>
        <w:rFonts w:ascii="Wingdings 2" w:hAnsi="Wingdings 2" w:hint="default"/>
      </w:rPr>
    </w:lvl>
    <w:lvl w:ilvl="5" w:tplc="DC7C23AE" w:tentative="1">
      <w:start w:val="1"/>
      <w:numFmt w:val="bullet"/>
      <w:lvlText w:val=""/>
      <w:lvlJc w:val="left"/>
      <w:pPr>
        <w:tabs>
          <w:tab w:val="num" w:pos="4320"/>
        </w:tabs>
        <w:ind w:left="4320" w:hanging="360"/>
      </w:pPr>
      <w:rPr>
        <w:rFonts w:ascii="Wingdings 2" w:hAnsi="Wingdings 2" w:hint="default"/>
      </w:rPr>
    </w:lvl>
    <w:lvl w:ilvl="6" w:tplc="0E5C33D2" w:tentative="1">
      <w:start w:val="1"/>
      <w:numFmt w:val="bullet"/>
      <w:lvlText w:val=""/>
      <w:lvlJc w:val="left"/>
      <w:pPr>
        <w:tabs>
          <w:tab w:val="num" w:pos="5040"/>
        </w:tabs>
        <w:ind w:left="5040" w:hanging="360"/>
      </w:pPr>
      <w:rPr>
        <w:rFonts w:ascii="Wingdings 2" w:hAnsi="Wingdings 2" w:hint="default"/>
      </w:rPr>
    </w:lvl>
    <w:lvl w:ilvl="7" w:tplc="4F9A48DE" w:tentative="1">
      <w:start w:val="1"/>
      <w:numFmt w:val="bullet"/>
      <w:lvlText w:val=""/>
      <w:lvlJc w:val="left"/>
      <w:pPr>
        <w:tabs>
          <w:tab w:val="num" w:pos="5760"/>
        </w:tabs>
        <w:ind w:left="5760" w:hanging="360"/>
      </w:pPr>
      <w:rPr>
        <w:rFonts w:ascii="Wingdings 2" w:hAnsi="Wingdings 2" w:hint="default"/>
      </w:rPr>
    </w:lvl>
    <w:lvl w:ilvl="8" w:tplc="D7E64F7E" w:tentative="1">
      <w:start w:val="1"/>
      <w:numFmt w:val="bullet"/>
      <w:lvlText w:val=""/>
      <w:lvlJc w:val="left"/>
      <w:pPr>
        <w:tabs>
          <w:tab w:val="num" w:pos="6480"/>
        </w:tabs>
        <w:ind w:left="6480" w:hanging="360"/>
      </w:pPr>
      <w:rPr>
        <w:rFonts w:ascii="Wingdings 2" w:hAnsi="Wingdings 2" w:hint="default"/>
      </w:rPr>
    </w:lvl>
  </w:abstractNum>
  <w:abstractNum w:abstractNumId="51">
    <w:nsid w:val="6BCC3923"/>
    <w:multiLevelType w:val="hybridMultilevel"/>
    <w:tmpl w:val="807A3A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CEB4D36"/>
    <w:multiLevelType w:val="hybridMultilevel"/>
    <w:tmpl w:val="22B25410"/>
    <w:lvl w:ilvl="0" w:tplc="3F8E88DA">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3">
    <w:nsid w:val="6F0C7374"/>
    <w:multiLevelType w:val="hybridMultilevel"/>
    <w:tmpl w:val="EDBA8C48"/>
    <w:lvl w:ilvl="0" w:tplc="4092AAFC">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54">
    <w:nsid w:val="6F532328"/>
    <w:multiLevelType w:val="hybridMultilevel"/>
    <w:tmpl w:val="BA4A5440"/>
    <w:lvl w:ilvl="0" w:tplc="04CE990A">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5">
    <w:nsid w:val="71C61967"/>
    <w:multiLevelType w:val="hybridMultilevel"/>
    <w:tmpl w:val="BD6A1C0A"/>
    <w:lvl w:ilvl="0" w:tplc="92D222B6">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abstractNum w:abstractNumId="56">
    <w:nsid w:val="756F7E40"/>
    <w:multiLevelType w:val="hybridMultilevel"/>
    <w:tmpl w:val="5630D3C0"/>
    <w:lvl w:ilvl="0" w:tplc="25C4123E">
      <w:start w:val="1"/>
      <w:numFmt w:val="bullet"/>
      <w:lvlText w:val=""/>
      <w:lvlJc w:val="left"/>
      <w:pPr>
        <w:tabs>
          <w:tab w:val="num" w:pos="720"/>
        </w:tabs>
        <w:ind w:left="720" w:hanging="360"/>
      </w:pPr>
      <w:rPr>
        <w:rFonts w:ascii="Wingdings 2" w:hAnsi="Wingdings 2" w:hint="default"/>
      </w:rPr>
    </w:lvl>
    <w:lvl w:ilvl="1" w:tplc="1B2E0A00" w:tentative="1">
      <w:start w:val="1"/>
      <w:numFmt w:val="bullet"/>
      <w:lvlText w:val=""/>
      <w:lvlJc w:val="left"/>
      <w:pPr>
        <w:tabs>
          <w:tab w:val="num" w:pos="1440"/>
        </w:tabs>
        <w:ind w:left="1440" w:hanging="360"/>
      </w:pPr>
      <w:rPr>
        <w:rFonts w:ascii="Wingdings 2" w:hAnsi="Wingdings 2" w:hint="default"/>
      </w:rPr>
    </w:lvl>
    <w:lvl w:ilvl="2" w:tplc="0868E7B2" w:tentative="1">
      <w:start w:val="1"/>
      <w:numFmt w:val="bullet"/>
      <w:lvlText w:val=""/>
      <w:lvlJc w:val="left"/>
      <w:pPr>
        <w:tabs>
          <w:tab w:val="num" w:pos="2160"/>
        </w:tabs>
        <w:ind w:left="2160" w:hanging="360"/>
      </w:pPr>
      <w:rPr>
        <w:rFonts w:ascii="Wingdings 2" w:hAnsi="Wingdings 2" w:hint="default"/>
      </w:rPr>
    </w:lvl>
    <w:lvl w:ilvl="3" w:tplc="4050D1E8" w:tentative="1">
      <w:start w:val="1"/>
      <w:numFmt w:val="bullet"/>
      <w:lvlText w:val=""/>
      <w:lvlJc w:val="left"/>
      <w:pPr>
        <w:tabs>
          <w:tab w:val="num" w:pos="2880"/>
        </w:tabs>
        <w:ind w:left="2880" w:hanging="360"/>
      </w:pPr>
      <w:rPr>
        <w:rFonts w:ascii="Wingdings 2" w:hAnsi="Wingdings 2" w:hint="default"/>
      </w:rPr>
    </w:lvl>
    <w:lvl w:ilvl="4" w:tplc="5F4E9152" w:tentative="1">
      <w:start w:val="1"/>
      <w:numFmt w:val="bullet"/>
      <w:lvlText w:val=""/>
      <w:lvlJc w:val="left"/>
      <w:pPr>
        <w:tabs>
          <w:tab w:val="num" w:pos="3600"/>
        </w:tabs>
        <w:ind w:left="3600" w:hanging="360"/>
      </w:pPr>
      <w:rPr>
        <w:rFonts w:ascii="Wingdings 2" w:hAnsi="Wingdings 2" w:hint="default"/>
      </w:rPr>
    </w:lvl>
    <w:lvl w:ilvl="5" w:tplc="7E66977A" w:tentative="1">
      <w:start w:val="1"/>
      <w:numFmt w:val="bullet"/>
      <w:lvlText w:val=""/>
      <w:lvlJc w:val="left"/>
      <w:pPr>
        <w:tabs>
          <w:tab w:val="num" w:pos="4320"/>
        </w:tabs>
        <w:ind w:left="4320" w:hanging="360"/>
      </w:pPr>
      <w:rPr>
        <w:rFonts w:ascii="Wingdings 2" w:hAnsi="Wingdings 2" w:hint="default"/>
      </w:rPr>
    </w:lvl>
    <w:lvl w:ilvl="6" w:tplc="D26295AA" w:tentative="1">
      <w:start w:val="1"/>
      <w:numFmt w:val="bullet"/>
      <w:lvlText w:val=""/>
      <w:lvlJc w:val="left"/>
      <w:pPr>
        <w:tabs>
          <w:tab w:val="num" w:pos="5040"/>
        </w:tabs>
        <w:ind w:left="5040" w:hanging="360"/>
      </w:pPr>
      <w:rPr>
        <w:rFonts w:ascii="Wingdings 2" w:hAnsi="Wingdings 2" w:hint="default"/>
      </w:rPr>
    </w:lvl>
    <w:lvl w:ilvl="7" w:tplc="FF8C4E86" w:tentative="1">
      <w:start w:val="1"/>
      <w:numFmt w:val="bullet"/>
      <w:lvlText w:val=""/>
      <w:lvlJc w:val="left"/>
      <w:pPr>
        <w:tabs>
          <w:tab w:val="num" w:pos="5760"/>
        </w:tabs>
        <w:ind w:left="5760" w:hanging="360"/>
      </w:pPr>
      <w:rPr>
        <w:rFonts w:ascii="Wingdings 2" w:hAnsi="Wingdings 2" w:hint="default"/>
      </w:rPr>
    </w:lvl>
    <w:lvl w:ilvl="8" w:tplc="E8547B58" w:tentative="1">
      <w:start w:val="1"/>
      <w:numFmt w:val="bullet"/>
      <w:lvlText w:val=""/>
      <w:lvlJc w:val="left"/>
      <w:pPr>
        <w:tabs>
          <w:tab w:val="num" w:pos="6480"/>
        </w:tabs>
        <w:ind w:left="6480" w:hanging="360"/>
      </w:pPr>
      <w:rPr>
        <w:rFonts w:ascii="Wingdings 2" w:hAnsi="Wingdings 2" w:hint="default"/>
      </w:rPr>
    </w:lvl>
  </w:abstractNum>
  <w:abstractNum w:abstractNumId="57">
    <w:nsid w:val="767F34E2"/>
    <w:multiLevelType w:val="hybridMultilevel"/>
    <w:tmpl w:val="1892DC38"/>
    <w:lvl w:ilvl="0" w:tplc="E244D706">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8">
    <w:nsid w:val="778B592F"/>
    <w:multiLevelType w:val="hybridMultilevel"/>
    <w:tmpl w:val="74869694"/>
    <w:lvl w:ilvl="0" w:tplc="BF2A3FC2">
      <w:start w:val="2"/>
      <w:numFmt w:val="lowerLetter"/>
      <w:lvlText w:val="%1."/>
      <w:lvlJc w:val="left"/>
      <w:pPr>
        <w:tabs>
          <w:tab w:val="num" w:pos="864"/>
        </w:tabs>
        <w:ind w:left="864" w:hanging="432"/>
      </w:pPr>
      <w:rPr>
        <w:rFonts w:cs="Times New Roman" w:hint="default"/>
      </w:rPr>
    </w:lvl>
    <w:lvl w:ilvl="1" w:tplc="A9465888">
      <w:start w:val="2"/>
      <w:numFmt w:val="lowerLetter"/>
      <w:lvlText w:val="%2."/>
      <w:lvlJc w:val="left"/>
      <w:pPr>
        <w:tabs>
          <w:tab w:val="num" w:pos="893"/>
        </w:tabs>
        <w:ind w:left="893" w:hanging="389"/>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9">
    <w:nsid w:val="77D56A3C"/>
    <w:multiLevelType w:val="hybridMultilevel"/>
    <w:tmpl w:val="7780C6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B2878B3"/>
    <w:multiLevelType w:val="hybridMultilevel"/>
    <w:tmpl w:val="9AC4BE7E"/>
    <w:lvl w:ilvl="0" w:tplc="DDB02F74">
      <w:start w:val="1"/>
      <w:numFmt w:val="lowerLetter"/>
      <w:lvlText w:val="%1."/>
      <w:lvlJc w:val="left"/>
      <w:pPr>
        <w:tabs>
          <w:tab w:val="num" w:pos="864"/>
        </w:tabs>
        <w:ind w:left="864" w:hanging="432"/>
      </w:pPr>
      <w:rPr>
        <w:rFonts w:cs="Times New Roman" w:hint="default"/>
      </w:rPr>
    </w:lvl>
    <w:lvl w:ilvl="1" w:tplc="04090019" w:tentative="1">
      <w:start w:val="1"/>
      <w:numFmt w:val="lowerLetter"/>
      <w:lvlText w:val="%2."/>
      <w:lvlJc w:val="left"/>
      <w:pPr>
        <w:tabs>
          <w:tab w:val="num" w:pos="1584"/>
        </w:tabs>
        <w:ind w:left="1584" w:hanging="360"/>
      </w:pPr>
      <w:rPr>
        <w:rFonts w:cs="Times New Roman"/>
      </w:rPr>
    </w:lvl>
    <w:lvl w:ilvl="2" w:tplc="0409001B" w:tentative="1">
      <w:start w:val="1"/>
      <w:numFmt w:val="lowerRoman"/>
      <w:lvlText w:val="%3."/>
      <w:lvlJc w:val="right"/>
      <w:pPr>
        <w:tabs>
          <w:tab w:val="num" w:pos="2304"/>
        </w:tabs>
        <w:ind w:left="2304" w:hanging="180"/>
      </w:pPr>
      <w:rPr>
        <w:rFonts w:cs="Times New Roman"/>
      </w:rPr>
    </w:lvl>
    <w:lvl w:ilvl="3" w:tplc="0409000F" w:tentative="1">
      <w:start w:val="1"/>
      <w:numFmt w:val="decimal"/>
      <w:lvlText w:val="%4."/>
      <w:lvlJc w:val="left"/>
      <w:pPr>
        <w:tabs>
          <w:tab w:val="num" w:pos="3024"/>
        </w:tabs>
        <w:ind w:left="3024" w:hanging="360"/>
      </w:pPr>
      <w:rPr>
        <w:rFonts w:cs="Times New Roman"/>
      </w:rPr>
    </w:lvl>
    <w:lvl w:ilvl="4" w:tplc="04090019" w:tentative="1">
      <w:start w:val="1"/>
      <w:numFmt w:val="lowerLetter"/>
      <w:lvlText w:val="%5."/>
      <w:lvlJc w:val="left"/>
      <w:pPr>
        <w:tabs>
          <w:tab w:val="num" w:pos="3744"/>
        </w:tabs>
        <w:ind w:left="3744" w:hanging="360"/>
      </w:pPr>
      <w:rPr>
        <w:rFonts w:cs="Times New Roman"/>
      </w:rPr>
    </w:lvl>
    <w:lvl w:ilvl="5" w:tplc="0409001B" w:tentative="1">
      <w:start w:val="1"/>
      <w:numFmt w:val="lowerRoman"/>
      <w:lvlText w:val="%6."/>
      <w:lvlJc w:val="right"/>
      <w:pPr>
        <w:tabs>
          <w:tab w:val="num" w:pos="4464"/>
        </w:tabs>
        <w:ind w:left="4464" w:hanging="180"/>
      </w:pPr>
      <w:rPr>
        <w:rFonts w:cs="Times New Roman"/>
      </w:rPr>
    </w:lvl>
    <w:lvl w:ilvl="6" w:tplc="0409000F" w:tentative="1">
      <w:start w:val="1"/>
      <w:numFmt w:val="decimal"/>
      <w:lvlText w:val="%7."/>
      <w:lvlJc w:val="left"/>
      <w:pPr>
        <w:tabs>
          <w:tab w:val="num" w:pos="5184"/>
        </w:tabs>
        <w:ind w:left="5184" w:hanging="360"/>
      </w:pPr>
      <w:rPr>
        <w:rFonts w:cs="Times New Roman"/>
      </w:rPr>
    </w:lvl>
    <w:lvl w:ilvl="7" w:tplc="04090019" w:tentative="1">
      <w:start w:val="1"/>
      <w:numFmt w:val="lowerLetter"/>
      <w:lvlText w:val="%8."/>
      <w:lvlJc w:val="left"/>
      <w:pPr>
        <w:tabs>
          <w:tab w:val="num" w:pos="5904"/>
        </w:tabs>
        <w:ind w:left="5904" w:hanging="360"/>
      </w:pPr>
      <w:rPr>
        <w:rFonts w:cs="Times New Roman"/>
      </w:rPr>
    </w:lvl>
    <w:lvl w:ilvl="8" w:tplc="0409001B" w:tentative="1">
      <w:start w:val="1"/>
      <w:numFmt w:val="lowerRoman"/>
      <w:lvlText w:val="%9."/>
      <w:lvlJc w:val="right"/>
      <w:pPr>
        <w:tabs>
          <w:tab w:val="num" w:pos="6624"/>
        </w:tabs>
        <w:ind w:left="6624" w:hanging="180"/>
      </w:pPr>
      <w:rPr>
        <w:rFonts w:cs="Times New Roman"/>
      </w:rPr>
    </w:lvl>
  </w:abstractNum>
  <w:num w:numId="1">
    <w:abstractNumId w:val="44"/>
  </w:num>
  <w:num w:numId="2">
    <w:abstractNumId w:val="43"/>
  </w:num>
  <w:num w:numId="3">
    <w:abstractNumId w:val="46"/>
  </w:num>
  <w:num w:numId="4">
    <w:abstractNumId w:val="39"/>
  </w:num>
  <w:num w:numId="5">
    <w:abstractNumId w:val="25"/>
  </w:num>
  <w:num w:numId="6">
    <w:abstractNumId w:val="29"/>
  </w:num>
  <w:num w:numId="7">
    <w:abstractNumId w:val="0"/>
    <w:lvlOverride w:ilvl="0">
      <w:startOverride w:val="1"/>
      <w:lvl w:ilvl="0">
        <w:start w:val="1"/>
        <w:numFmt w:val="decimal"/>
        <w:pStyle w:val="Quicka"/>
        <w:lvlText w:val="%1."/>
        <w:lvlJc w:val="left"/>
        <w:rPr>
          <w:rFonts w:cs="Times New Roman"/>
        </w:rPr>
      </w:lvl>
    </w:lvlOverride>
  </w:num>
  <w:num w:numId="8">
    <w:abstractNumId w:val="52"/>
  </w:num>
  <w:num w:numId="9">
    <w:abstractNumId w:val="31"/>
  </w:num>
  <w:num w:numId="10">
    <w:abstractNumId w:val="58"/>
  </w:num>
  <w:num w:numId="11">
    <w:abstractNumId w:val="57"/>
  </w:num>
  <w:num w:numId="12">
    <w:abstractNumId w:val="12"/>
  </w:num>
  <w:num w:numId="13">
    <w:abstractNumId w:val="27"/>
  </w:num>
  <w:num w:numId="14">
    <w:abstractNumId w:val="37"/>
  </w:num>
  <w:num w:numId="15">
    <w:abstractNumId w:val="17"/>
  </w:num>
  <w:num w:numId="16">
    <w:abstractNumId w:val="4"/>
  </w:num>
  <w:num w:numId="17">
    <w:abstractNumId w:val="19"/>
  </w:num>
  <w:num w:numId="18">
    <w:abstractNumId w:val="32"/>
  </w:num>
  <w:num w:numId="19">
    <w:abstractNumId w:val="6"/>
  </w:num>
  <w:num w:numId="20">
    <w:abstractNumId w:val="20"/>
  </w:num>
  <w:num w:numId="21">
    <w:abstractNumId w:val="13"/>
  </w:num>
  <w:num w:numId="22">
    <w:abstractNumId w:val="42"/>
  </w:num>
  <w:num w:numId="23">
    <w:abstractNumId w:val="53"/>
  </w:num>
  <w:num w:numId="24">
    <w:abstractNumId w:val="5"/>
  </w:num>
  <w:num w:numId="25">
    <w:abstractNumId w:val="15"/>
  </w:num>
  <w:num w:numId="26">
    <w:abstractNumId w:val="23"/>
  </w:num>
  <w:num w:numId="27">
    <w:abstractNumId w:val="54"/>
  </w:num>
  <w:num w:numId="28">
    <w:abstractNumId w:val="33"/>
  </w:num>
  <w:num w:numId="29">
    <w:abstractNumId w:val="34"/>
  </w:num>
  <w:num w:numId="30">
    <w:abstractNumId w:val="9"/>
  </w:num>
  <w:num w:numId="31">
    <w:abstractNumId w:val="45"/>
  </w:num>
  <w:num w:numId="32">
    <w:abstractNumId w:val="8"/>
  </w:num>
  <w:num w:numId="33">
    <w:abstractNumId w:val="30"/>
  </w:num>
  <w:num w:numId="34">
    <w:abstractNumId w:val="28"/>
  </w:num>
  <w:num w:numId="35">
    <w:abstractNumId w:val="16"/>
  </w:num>
  <w:num w:numId="36">
    <w:abstractNumId w:val="3"/>
  </w:num>
  <w:num w:numId="37">
    <w:abstractNumId w:val="55"/>
  </w:num>
  <w:num w:numId="38">
    <w:abstractNumId w:val="24"/>
  </w:num>
  <w:num w:numId="39">
    <w:abstractNumId w:val="36"/>
  </w:num>
  <w:num w:numId="40">
    <w:abstractNumId w:val="14"/>
  </w:num>
  <w:num w:numId="41">
    <w:abstractNumId w:val="22"/>
  </w:num>
  <w:num w:numId="42">
    <w:abstractNumId w:val="40"/>
  </w:num>
  <w:num w:numId="43">
    <w:abstractNumId w:val="18"/>
  </w:num>
  <w:num w:numId="44">
    <w:abstractNumId w:val="7"/>
  </w:num>
  <w:num w:numId="45">
    <w:abstractNumId w:val="59"/>
  </w:num>
  <w:num w:numId="46">
    <w:abstractNumId w:val="11"/>
  </w:num>
  <w:num w:numId="47">
    <w:abstractNumId w:val="26"/>
  </w:num>
  <w:num w:numId="48">
    <w:abstractNumId w:val="1"/>
  </w:num>
  <w:num w:numId="49">
    <w:abstractNumId w:val="2"/>
  </w:num>
  <w:num w:numId="50">
    <w:abstractNumId w:val="51"/>
  </w:num>
  <w:num w:numId="51">
    <w:abstractNumId w:val="48"/>
  </w:num>
  <w:num w:numId="52">
    <w:abstractNumId w:val="41"/>
  </w:num>
  <w:num w:numId="53">
    <w:abstractNumId w:val="60"/>
  </w:num>
  <w:num w:numId="54">
    <w:abstractNumId w:val="49"/>
  </w:num>
  <w:num w:numId="55">
    <w:abstractNumId w:val="10"/>
  </w:num>
  <w:num w:numId="56">
    <w:abstractNumId w:val="50"/>
  </w:num>
  <w:num w:numId="57">
    <w:abstractNumId w:val="35"/>
  </w:num>
  <w:num w:numId="58">
    <w:abstractNumId w:val="38"/>
  </w:num>
  <w:num w:numId="59">
    <w:abstractNumId w:val="47"/>
  </w:num>
  <w:num w:numId="60">
    <w:abstractNumId w:val="21"/>
  </w:num>
  <w:num w:numId="61">
    <w:abstractNumId w:val="5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0F9"/>
    <w:rsid w:val="000018CB"/>
    <w:rsid w:val="00011F88"/>
    <w:rsid w:val="000148AD"/>
    <w:rsid w:val="000154A2"/>
    <w:rsid w:val="00043084"/>
    <w:rsid w:val="00043646"/>
    <w:rsid w:val="00065E2F"/>
    <w:rsid w:val="000716C2"/>
    <w:rsid w:val="00081D70"/>
    <w:rsid w:val="0009483F"/>
    <w:rsid w:val="000962C6"/>
    <w:rsid w:val="000978BE"/>
    <w:rsid w:val="000A161C"/>
    <w:rsid w:val="000A4332"/>
    <w:rsid w:val="000A7F1D"/>
    <w:rsid w:val="000B0F24"/>
    <w:rsid w:val="000B3109"/>
    <w:rsid w:val="000B54F1"/>
    <w:rsid w:val="000E11D3"/>
    <w:rsid w:val="000F01F7"/>
    <w:rsid w:val="00125F13"/>
    <w:rsid w:val="00130D7F"/>
    <w:rsid w:val="00137ADC"/>
    <w:rsid w:val="00140D4D"/>
    <w:rsid w:val="00154259"/>
    <w:rsid w:val="00154BA5"/>
    <w:rsid w:val="00161307"/>
    <w:rsid w:val="0016400C"/>
    <w:rsid w:val="00185925"/>
    <w:rsid w:val="00187E87"/>
    <w:rsid w:val="00190A0F"/>
    <w:rsid w:val="001B12A9"/>
    <w:rsid w:val="001D010B"/>
    <w:rsid w:val="00203342"/>
    <w:rsid w:val="00207016"/>
    <w:rsid w:val="002101A5"/>
    <w:rsid w:val="00224A83"/>
    <w:rsid w:val="002254E5"/>
    <w:rsid w:val="00231BFC"/>
    <w:rsid w:val="002454BB"/>
    <w:rsid w:val="00261C96"/>
    <w:rsid w:val="00265B1E"/>
    <w:rsid w:val="00285CBA"/>
    <w:rsid w:val="002919BC"/>
    <w:rsid w:val="00295B42"/>
    <w:rsid w:val="002A2A4D"/>
    <w:rsid w:val="002C2A3D"/>
    <w:rsid w:val="002C5CE2"/>
    <w:rsid w:val="002D56D0"/>
    <w:rsid w:val="002E60DB"/>
    <w:rsid w:val="003143D1"/>
    <w:rsid w:val="0031736E"/>
    <w:rsid w:val="0032055D"/>
    <w:rsid w:val="003415A8"/>
    <w:rsid w:val="00345638"/>
    <w:rsid w:val="00386C3D"/>
    <w:rsid w:val="003B1A8E"/>
    <w:rsid w:val="003B3BDA"/>
    <w:rsid w:val="003B3CAC"/>
    <w:rsid w:val="003B3D7A"/>
    <w:rsid w:val="003B5551"/>
    <w:rsid w:val="003C5BFE"/>
    <w:rsid w:val="003D3FAB"/>
    <w:rsid w:val="003F3BFF"/>
    <w:rsid w:val="003F56DA"/>
    <w:rsid w:val="00400631"/>
    <w:rsid w:val="00405304"/>
    <w:rsid w:val="004063B3"/>
    <w:rsid w:val="00417316"/>
    <w:rsid w:val="0042091A"/>
    <w:rsid w:val="00423B76"/>
    <w:rsid w:val="00425D54"/>
    <w:rsid w:val="00437C1B"/>
    <w:rsid w:val="00441CCE"/>
    <w:rsid w:val="0047317D"/>
    <w:rsid w:val="004733E0"/>
    <w:rsid w:val="0047516E"/>
    <w:rsid w:val="00477CFD"/>
    <w:rsid w:val="00477FC0"/>
    <w:rsid w:val="004B626C"/>
    <w:rsid w:val="004F7B76"/>
    <w:rsid w:val="0050516F"/>
    <w:rsid w:val="00544C37"/>
    <w:rsid w:val="00553794"/>
    <w:rsid w:val="00564BAD"/>
    <w:rsid w:val="0056731D"/>
    <w:rsid w:val="00570EBF"/>
    <w:rsid w:val="0057485D"/>
    <w:rsid w:val="00575770"/>
    <w:rsid w:val="00575939"/>
    <w:rsid w:val="00585023"/>
    <w:rsid w:val="005A3CE8"/>
    <w:rsid w:val="005B0C4F"/>
    <w:rsid w:val="005C3380"/>
    <w:rsid w:val="005D6833"/>
    <w:rsid w:val="005F566B"/>
    <w:rsid w:val="005F5C72"/>
    <w:rsid w:val="0061758B"/>
    <w:rsid w:val="0062058C"/>
    <w:rsid w:val="00623EDB"/>
    <w:rsid w:val="00640A06"/>
    <w:rsid w:val="00643705"/>
    <w:rsid w:val="006563F6"/>
    <w:rsid w:val="006711C6"/>
    <w:rsid w:val="00671239"/>
    <w:rsid w:val="006A3923"/>
    <w:rsid w:val="006A43AB"/>
    <w:rsid w:val="006B2E7B"/>
    <w:rsid w:val="006D5791"/>
    <w:rsid w:val="00713D4C"/>
    <w:rsid w:val="00716C0A"/>
    <w:rsid w:val="0073303B"/>
    <w:rsid w:val="00733BFE"/>
    <w:rsid w:val="00755E7E"/>
    <w:rsid w:val="007673C0"/>
    <w:rsid w:val="00771450"/>
    <w:rsid w:val="00772529"/>
    <w:rsid w:val="00783D83"/>
    <w:rsid w:val="007841F5"/>
    <w:rsid w:val="00785AF1"/>
    <w:rsid w:val="007C1199"/>
    <w:rsid w:val="007C2276"/>
    <w:rsid w:val="007C5B0B"/>
    <w:rsid w:val="007D4A33"/>
    <w:rsid w:val="00800243"/>
    <w:rsid w:val="00844CFF"/>
    <w:rsid w:val="00855215"/>
    <w:rsid w:val="0086098C"/>
    <w:rsid w:val="008756B1"/>
    <w:rsid w:val="00883CC5"/>
    <w:rsid w:val="00887CBB"/>
    <w:rsid w:val="00890082"/>
    <w:rsid w:val="008A2447"/>
    <w:rsid w:val="008C0BBD"/>
    <w:rsid w:val="008C4F30"/>
    <w:rsid w:val="008C6C1E"/>
    <w:rsid w:val="008E3AD4"/>
    <w:rsid w:val="008F1AA9"/>
    <w:rsid w:val="008F51CA"/>
    <w:rsid w:val="00904722"/>
    <w:rsid w:val="00907DAE"/>
    <w:rsid w:val="0091071D"/>
    <w:rsid w:val="00920A09"/>
    <w:rsid w:val="00924D1E"/>
    <w:rsid w:val="00927696"/>
    <w:rsid w:val="009306C2"/>
    <w:rsid w:val="00932F6E"/>
    <w:rsid w:val="0098214A"/>
    <w:rsid w:val="00984F3F"/>
    <w:rsid w:val="009B1E34"/>
    <w:rsid w:val="009B6224"/>
    <w:rsid w:val="009C4BA3"/>
    <w:rsid w:val="009E5463"/>
    <w:rsid w:val="00A13D7E"/>
    <w:rsid w:val="00A363CE"/>
    <w:rsid w:val="00A42B17"/>
    <w:rsid w:val="00A42F83"/>
    <w:rsid w:val="00A6470D"/>
    <w:rsid w:val="00A8084A"/>
    <w:rsid w:val="00A86FF4"/>
    <w:rsid w:val="00A95E95"/>
    <w:rsid w:val="00AA3B17"/>
    <w:rsid w:val="00AA3CD7"/>
    <w:rsid w:val="00AB4F74"/>
    <w:rsid w:val="00AC1974"/>
    <w:rsid w:val="00AC2E72"/>
    <w:rsid w:val="00AD4771"/>
    <w:rsid w:val="00AD5034"/>
    <w:rsid w:val="00B00CB1"/>
    <w:rsid w:val="00B01E78"/>
    <w:rsid w:val="00B322ED"/>
    <w:rsid w:val="00B4007E"/>
    <w:rsid w:val="00B52DDD"/>
    <w:rsid w:val="00B57CFD"/>
    <w:rsid w:val="00B63EDD"/>
    <w:rsid w:val="00B641E2"/>
    <w:rsid w:val="00B703E0"/>
    <w:rsid w:val="00B70BCC"/>
    <w:rsid w:val="00B74958"/>
    <w:rsid w:val="00B84937"/>
    <w:rsid w:val="00BA1E58"/>
    <w:rsid w:val="00BA24B5"/>
    <w:rsid w:val="00BA594E"/>
    <w:rsid w:val="00BA6B17"/>
    <w:rsid w:val="00BB10A0"/>
    <w:rsid w:val="00BC2D89"/>
    <w:rsid w:val="00BD0E18"/>
    <w:rsid w:val="00BD3C36"/>
    <w:rsid w:val="00BF6B2F"/>
    <w:rsid w:val="00BF75ED"/>
    <w:rsid w:val="00C0423F"/>
    <w:rsid w:val="00C05DB7"/>
    <w:rsid w:val="00C1505F"/>
    <w:rsid w:val="00C27886"/>
    <w:rsid w:val="00C340D3"/>
    <w:rsid w:val="00C35236"/>
    <w:rsid w:val="00C442B2"/>
    <w:rsid w:val="00C55C5F"/>
    <w:rsid w:val="00C71C55"/>
    <w:rsid w:val="00C806BF"/>
    <w:rsid w:val="00C93B76"/>
    <w:rsid w:val="00C97B13"/>
    <w:rsid w:val="00CB13F5"/>
    <w:rsid w:val="00CD79E4"/>
    <w:rsid w:val="00D30412"/>
    <w:rsid w:val="00D507C7"/>
    <w:rsid w:val="00D636E4"/>
    <w:rsid w:val="00D6570E"/>
    <w:rsid w:val="00D72383"/>
    <w:rsid w:val="00D811FC"/>
    <w:rsid w:val="00D84C60"/>
    <w:rsid w:val="00DA5B27"/>
    <w:rsid w:val="00DB519A"/>
    <w:rsid w:val="00DE0F6F"/>
    <w:rsid w:val="00DF1747"/>
    <w:rsid w:val="00DF7417"/>
    <w:rsid w:val="00E07B42"/>
    <w:rsid w:val="00E5777A"/>
    <w:rsid w:val="00E66823"/>
    <w:rsid w:val="00E86DBA"/>
    <w:rsid w:val="00E92940"/>
    <w:rsid w:val="00EA75BA"/>
    <w:rsid w:val="00EC6472"/>
    <w:rsid w:val="00EE23C0"/>
    <w:rsid w:val="00EE3906"/>
    <w:rsid w:val="00EE59E1"/>
    <w:rsid w:val="00EF3676"/>
    <w:rsid w:val="00F11643"/>
    <w:rsid w:val="00F12AE4"/>
    <w:rsid w:val="00F20229"/>
    <w:rsid w:val="00F2161B"/>
    <w:rsid w:val="00F46254"/>
    <w:rsid w:val="00F749B1"/>
    <w:rsid w:val="00F820F9"/>
    <w:rsid w:val="00F83B6F"/>
    <w:rsid w:val="00F86839"/>
    <w:rsid w:val="00F96DB3"/>
    <w:rsid w:val="00FA52D4"/>
    <w:rsid w:val="00FB1416"/>
    <w:rsid w:val="00FB5D4C"/>
    <w:rsid w:val="00FC6D1E"/>
    <w:rsid w:val="00FD37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31FB54-C6C7-4160-8257-41163874A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20F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F820F9"/>
    <w:pPr>
      <w:keepNext/>
      <w:outlineLvl w:val="0"/>
    </w:pPr>
    <w:rPr>
      <w:b/>
      <w:sz w:val="20"/>
      <w:szCs w:val="20"/>
    </w:rPr>
  </w:style>
  <w:style w:type="paragraph" w:styleId="Heading2">
    <w:name w:val="heading 2"/>
    <w:basedOn w:val="Normal"/>
    <w:next w:val="Normal"/>
    <w:link w:val="Heading2Char"/>
    <w:qFormat/>
    <w:rsid w:val="00F820F9"/>
    <w:pPr>
      <w:keepNext/>
      <w:outlineLvl w:val="1"/>
    </w:pPr>
    <w:rPr>
      <w:b/>
      <w:bCs/>
      <w:szCs w:val="20"/>
    </w:rPr>
  </w:style>
  <w:style w:type="paragraph" w:styleId="Heading5">
    <w:name w:val="heading 5"/>
    <w:basedOn w:val="Normal"/>
    <w:next w:val="Normal"/>
    <w:link w:val="Heading5Char"/>
    <w:qFormat/>
    <w:rsid w:val="00F820F9"/>
    <w:pPr>
      <w:keepNext/>
      <w:ind w:firstLine="1530"/>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rsid w:val="00F820F9"/>
    <w:rPr>
      <w:rFonts w:ascii="Courier New" w:hAnsi="Courier New"/>
      <w:sz w:val="20"/>
      <w:szCs w:val="20"/>
    </w:rPr>
  </w:style>
  <w:style w:type="character" w:customStyle="1" w:styleId="PlainTextChar">
    <w:name w:val="Plain Text Char"/>
    <w:basedOn w:val="DefaultParagraphFont"/>
    <w:link w:val="PlainText"/>
    <w:uiPriority w:val="99"/>
    <w:semiHidden/>
    <w:rsid w:val="00F820F9"/>
    <w:rPr>
      <w:rFonts w:ascii="Courier New" w:eastAsia="Times New Roman" w:hAnsi="Courier New" w:cs="Times New Roman"/>
      <w:sz w:val="20"/>
      <w:szCs w:val="20"/>
    </w:rPr>
  </w:style>
  <w:style w:type="character" w:customStyle="1" w:styleId="Heading1Char">
    <w:name w:val="Heading 1 Char"/>
    <w:basedOn w:val="DefaultParagraphFont"/>
    <w:link w:val="Heading1"/>
    <w:rsid w:val="00F820F9"/>
    <w:rPr>
      <w:rFonts w:ascii="Times New Roman" w:eastAsia="Times New Roman" w:hAnsi="Times New Roman" w:cs="Times New Roman"/>
      <w:b/>
      <w:sz w:val="20"/>
      <w:szCs w:val="20"/>
    </w:rPr>
  </w:style>
  <w:style w:type="character" w:customStyle="1" w:styleId="Heading2Char">
    <w:name w:val="Heading 2 Char"/>
    <w:basedOn w:val="DefaultParagraphFont"/>
    <w:link w:val="Heading2"/>
    <w:rsid w:val="00F820F9"/>
    <w:rPr>
      <w:rFonts w:ascii="Times New Roman" w:eastAsia="Times New Roman" w:hAnsi="Times New Roman" w:cs="Times New Roman"/>
      <w:b/>
      <w:bCs/>
      <w:sz w:val="24"/>
      <w:szCs w:val="20"/>
    </w:rPr>
  </w:style>
  <w:style w:type="character" w:customStyle="1" w:styleId="Heading5Char">
    <w:name w:val="Heading 5 Char"/>
    <w:basedOn w:val="DefaultParagraphFont"/>
    <w:link w:val="Heading5"/>
    <w:rsid w:val="00F820F9"/>
    <w:rPr>
      <w:rFonts w:ascii="Times New Roman" w:eastAsia="Times New Roman" w:hAnsi="Times New Roman" w:cs="Times New Roman"/>
      <w:b/>
      <w:sz w:val="24"/>
      <w:szCs w:val="20"/>
    </w:rPr>
  </w:style>
  <w:style w:type="paragraph" w:styleId="BalloonText">
    <w:name w:val="Balloon Text"/>
    <w:basedOn w:val="Normal"/>
    <w:link w:val="BalloonTextChar"/>
    <w:uiPriority w:val="99"/>
    <w:semiHidden/>
    <w:unhideWhenUsed/>
    <w:rsid w:val="00771450"/>
    <w:rPr>
      <w:rFonts w:ascii="Tahoma" w:hAnsi="Tahoma" w:cs="Tahoma"/>
      <w:sz w:val="16"/>
      <w:szCs w:val="16"/>
    </w:rPr>
  </w:style>
  <w:style w:type="character" w:customStyle="1" w:styleId="BalloonTextChar">
    <w:name w:val="Balloon Text Char"/>
    <w:basedOn w:val="DefaultParagraphFont"/>
    <w:link w:val="BalloonText"/>
    <w:uiPriority w:val="99"/>
    <w:semiHidden/>
    <w:rsid w:val="00771450"/>
    <w:rPr>
      <w:rFonts w:ascii="Tahoma" w:eastAsia="Times New Roman" w:hAnsi="Tahoma" w:cs="Tahoma"/>
      <w:sz w:val="16"/>
      <w:szCs w:val="16"/>
    </w:rPr>
  </w:style>
  <w:style w:type="paragraph" w:customStyle="1" w:styleId="abcd">
    <w:name w:val="abcd"/>
    <w:basedOn w:val="Normal"/>
    <w:link w:val="abcdChar"/>
    <w:rsid w:val="00C1505F"/>
    <w:pPr>
      <w:tabs>
        <w:tab w:val="left" w:pos="432"/>
      </w:tabs>
      <w:spacing w:line="220" w:lineRule="exact"/>
      <w:ind w:left="907" w:hanging="403"/>
    </w:pPr>
    <w:rPr>
      <w:sz w:val="20"/>
      <w:szCs w:val="20"/>
    </w:rPr>
  </w:style>
  <w:style w:type="paragraph" w:customStyle="1" w:styleId="NumberListFirst">
    <w:name w:val="Number List First"/>
    <w:basedOn w:val="Normal"/>
    <w:link w:val="NumberListFirstChar"/>
    <w:uiPriority w:val="99"/>
    <w:rsid w:val="00C1505F"/>
    <w:pPr>
      <w:tabs>
        <w:tab w:val="decimal" w:pos="144"/>
        <w:tab w:val="left" w:pos="432"/>
        <w:tab w:val="num" w:pos="648"/>
      </w:tabs>
      <w:spacing w:before="160" w:after="80" w:line="220" w:lineRule="exact"/>
      <w:ind w:left="450" w:hanging="450"/>
    </w:pPr>
    <w:rPr>
      <w:sz w:val="20"/>
      <w:szCs w:val="20"/>
    </w:rPr>
  </w:style>
  <w:style w:type="character" w:customStyle="1" w:styleId="NumberListFirstChar">
    <w:name w:val="Number List First Char"/>
    <w:basedOn w:val="DefaultParagraphFont"/>
    <w:link w:val="NumberListFirst"/>
    <w:uiPriority w:val="99"/>
    <w:locked/>
    <w:rsid w:val="00C1505F"/>
    <w:rPr>
      <w:rFonts w:ascii="Times New Roman" w:eastAsia="Times New Roman" w:hAnsi="Times New Roman" w:cs="Times New Roman"/>
      <w:sz w:val="20"/>
      <w:szCs w:val="20"/>
    </w:rPr>
  </w:style>
  <w:style w:type="character" w:customStyle="1" w:styleId="abcdChar">
    <w:name w:val="abcd Char"/>
    <w:basedOn w:val="DefaultParagraphFont"/>
    <w:link w:val="abcd"/>
    <w:uiPriority w:val="99"/>
    <w:locked/>
    <w:rsid w:val="00C1505F"/>
    <w:rPr>
      <w:rFonts w:ascii="Times New Roman" w:eastAsia="Times New Roman" w:hAnsi="Times New Roman" w:cs="Times New Roman"/>
      <w:sz w:val="20"/>
      <w:szCs w:val="20"/>
    </w:rPr>
  </w:style>
  <w:style w:type="paragraph" w:styleId="ListParagraph">
    <w:name w:val="List Paragraph"/>
    <w:basedOn w:val="Normal"/>
    <w:uiPriority w:val="34"/>
    <w:qFormat/>
    <w:rsid w:val="00C71C55"/>
    <w:pPr>
      <w:ind w:left="720"/>
      <w:contextualSpacing/>
    </w:pPr>
  </w:style>
  <w:style w:type="paragraph" w:customStyle="1" w:styleId="Text">
    <w:name w:val="Text"/>
    <w:basedOn w:val="Normal"/>
    <w:link w:val="TextChar"/>
    <w:rsid w:val="00F46254"/>
    <w:pPr>
      <w:tabs>
        <w:tab w:val="right" w:pos="360"/>
      </w:tabs>
      <w:spacing w:after="80" w:line="220" w:lineRule="exact"/>
    </w:pPr>
    <w:rPr>
      <w:sz w:val="20"/>
      <w:szCs w:val="20"/>
    </w:rPr>
  </w:style>
  <w:style w:type="paragraph" w:customStyle="1" w:styleId="A-Head">
    <w:name w:val="A-Head"/>
    <w:basedOn w:val="Normal"/>
    <w:next w:val="Text"/>
    <w:link w:val="A-HeadChar"/>
    <w:rsid w:val="00F46254"/>
    <w:pPr>
      <w:keepNext/>
      <w:spacing w:before="160" w:after="120" w:line="300" w:lineRule="exact"/>
    </w:pPr>
    <w:rPr>
      <w:b/>
      <w:bCs/>
      <w:sz w:val="28"/>
      <w:szCs w:val="28"/>
    </w:rPr>
  </w:style>
  <w:style w:type="paragraph" w:customStyle="1" w:styleId="name">
    <w:name w:val="name"/>
    <w:basedOn w:val="Normal"/>
    <w:rsid w:val="00F46254"/>
    <w:pPr>
      <w:tabs>
        <w:tab w:val="right" w:leader="underscore" w:pos="5040"/>
      </w:tabs>
    </w:pPr>
    <w:rPr>
      <w:sz w:val="20"/>
      <w:szCs w:val="20"/>
    </w:rPr>
  </w:style>
  <w:style w:type="paragraph" w:customStyle="1" w:styleId="Date1">
    <w:name w:val="Date1"/>
    <w:basedOn w:val="Normal"/>
    <w:rsid w:val="00F46254"/>
    <w:pPr>
      <w:tabs>
        <w:tab w:val="right" w:leader="underscore" w:pos="2880"/>
        <w:tab w:val="right" w:leader="underscore" w:pos="5040"/>
      </w:tabs>
    </w:pPr>
    <w:rPr>
      <w:sz w:val="20"/>
      <w:szCs w:val="20"/>
    </w:rPr>
  </w:style>
  <w:style w:type="paragraph" w:customStyle="1" w:styleId="Quicka">
    <w:name w:val="Quick a."/>
    <w:basedOn w:val="Normal"/>
    <w:rsid w:val="00F46254"/>
    <w:pPr>
      <w:widowControl w:val="0"/>
      <w:numPr>
        <w:numId w:val="7"/>
      </w:numPr>
      <w:autoSpaceDE w:val="0"/>
      <w:autoSpaceDN w:val="0"/>
      <w:ind w:left="1440" w:hanging="720"/>
    </w:pPr>
    <w:rPr>
      <w:rFonts w:ascii="Arial" w:hAnsi="Arial" w:cs="Arial"/>
    </w:rPr>
  </w:style>
  <w:style w:type="paragraph" w:customStyle="1" w:styleId="PFIquestxt">
    <w:name w:val="PFI ques txt"/>
    <w:link w:val="PFIquestxtChar"/>
    <w:rsid w:val="00F46254"/>
    <w:pPr>
      <w:widowControl w:val="0"/>
      <w:tabs>
        <w:tab w:val="left" w:pos="403"/>
        <w:tab w:val="left" w:pos="806"/>
        <w:tab w:val="left" w:pos="1598"/>
        <w:tab w:val="left" w:pos="2203"/>
        <w:tab w:val="left" w:pos="2808"/>
        <w:tab w:val="left" w:pos="3398"/>
        <w:tab w:val="left" w:pos="4003"/>
        <w:tab w:val="left" w:pos="4608"/>
        <w:tab w:val="left" w:pos="5198"/>
        <w:tab w:val="left" w:pos="5803"/>
        <w:tab w:val="left" w:pos="6408"/>
        <w:tab w:val="left" w:pos="6998"/>
        <w:tab w:val="left" w:pos="7603"/>
      </w:tabs>
      <w:autoSpaceDE w:val="0"/>
      <w:autoSpaceDN w:val="0"/>
      <w:spacing w:after="58" w:line="239" w:lineRule="exact"/>
      <w:ind w:left="403"/>
      <w:jc w:val="both"/>
    </w:pPr>
    <w:rPr>
      <w:rFonts w:ascii="Times New Roman" w:eastAsia="Times New Roman" w:hAnsi="Times New Roman" w:cs="Times New Roman"/>
      <w:color w:val="000000"/>
      <w:sz w:val="20"/>
      <w:szCs w:val="20"/>
    </w:rPr>
  </w:style>
  <w:style w:type="character" w:customStyle="1" w:styleId="PFIquestxtChar">
    <w:name w:val="PFI ques txt Char"/>
    <w:basedOn w:val="DefaultParagraphFont"/>
    <w:link w:val="PFIquestxt"/>
    <w:locked/>
    <w:rsid w:val="00F46254"/>
    <w:rPr>
      <w:rFonts w:ascii="Times New Roman" w:eastAsia="Times New Roman" w:hAnsi="Times New Roman" w:cs="Times New Roman"/>
      <w:color w:val="000000"/>
      <w:sz w:val="20"/>
      <w:szCs w:val="20"/>
    </w:rPr>
  </w:style>
  <w:style w:type="paragraph" w:customStyle="1" w:styleId="NumberList">
    <w:name w:val="Number List"/>
    <w:basedOn w:val="Text"/>
    <w:link w:val="NumberListChar"/>
    <w:rsid w:val="00F46254"/>
    <w:pPr>
      <w:tabs>
        <w:tab w:val="decimal" w:pos="144"/>
      </w:tabs>
      <w:autoSpaceDE w:val="0"/>
      <w:autoSpaceDN w:val="0"/>
      <w:spacing w:before="160"/>
      <w:ind w:left="432" w:hanging="432"/>
    </w:pPr>
  </w:style>
  <w:style w:type="character" w:customStyle="1" w:styleId="TextChar">
    <w:name w:val="Text Char"/>
    <w:basedOn w:val="DefaultParagraphFont"/>
    <w:link w:val="Text"/>
    <w:locked/>
    <w:rsid w:val="00F46254"/>
    <w:rPr>
      <w:rFonts w:ascii="Times New Roman" w:eastAsia="Times New Roman" w:hAnsi="Times New Roman" w:cs="Times New Roman"/>
      <w:sz w:val="20"/>
      <w:szCs w:val="20"/>
    </w:rPr>
  </w:style>
  <w:style w:type="character" w:customStyle="1" w:styleId="NumberListChar">
    <w:name w:val="Number List Char"/>
    <w:basedOn w:val="TextChar"/>
    <w:link w:val="NumberList"/>
    <w:locked/>
    <w:rsid w:val="00F46254"/>
    <w:rPr>
      <w:rFonts w:ascii="Times New Roman" w:eastAsia="Times New Roman" w:hAnsi="Times New Roman" w:cs="Times New Roman"/>
      <w:sz w:val="20"/>
      <w:szCs w:val="20"/>
    </w:rPr>
  </w:style>
  <w:style w:type="character" w:customStyle="1" w:styleId="A-HeadChar">
    <w:name w:val="A-Head Char"/>
    <w:basedOn w:val="DefaultParagraphFont"/>
    <w:link w:val="A-Head"/>
    <w:locked/>
    <w:rsid w:val="00F46254"/>
    <w:rPr>
      <w:rFonts w:ascii="Times New Roman" w:eastAsia="Times New Roman" w:hAnsi="Times New Roman" w:cs="Times New Roman"/>
      <w:b/>
      <w:bCs/>
      <w:sz w:val="28"/>
      <w:szCs w:val="28"/>
    </w:rPr>
  </w:style>
  <w:style w:type="table" w:styleId="TableGrid">
    <w:name w:val="Table Grid"/>
    <w:basedOn w:val="TableNormal"/>
    <w:uiPriority w:val="59"/>
    <w:rsid w:val="00984F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2101A5"/>
    <w:rPr>
      <w:sz w:val="20"/>
      <w:szCs w:val="20"/>
    </w:rPr>
  </w:style>
  <w:style w:type="character" w:customStyle="1" w:styleId="FootnoteTextChar">
    <w:name w:val="Footnote Text Char"/>
    <w:basedOn w:val="DefaultParagraphFont"/>
    <w:link w:val="FootnoteText"/>
    <w:uiPriority w:val="99"/>
    <w:semiHidden/>
    <w:rsid w:val="002101A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2101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523174">
      <w:bodyDiv w:val="1"/>
      <w:marLeft w:val="0"/>
      <w:marRight w:val="0"/>
      <w:marTop w:val="0"/>
      <w:marBottom w:val="0"/>
      <w:divBdr>
        <w:top w:val="none" w:sz="0" w:space="0" w:color="auto"/>
        <w:left w:val="none" w:sz="0" w:space="0" w:color="auto"/>
        <w:bottom w:val="none" w:sz="0" w:space="0" w:color="auto"/>
        <w:right w:val="none" w:sz="0" w:space="0" w:color="auto"/>
      </w:divBdr>
    </w:div>
    <w:div w:id="370881835">
      <w:bodyDiv w:val="1"/>
      <w:marLeft w:val="0"/>
      <w:marRight w:val="0"/>
      <w:marTop w:val="0"/>
      <w:marBottom w:val="0"/>
      <w:divBdr>
        <w:top w:val="none" w:sz="0" w:space="0" w:color="auto"/>
        <w:left w:val="none" w:sz="0" w:space="0" w:color="auto"/>
        <w:bottom w:val="none" w:sz="0" w:space="0" w:color="auto"/>
        <w:right w:val="none" w:sz="0" w:space="0" w:color="auto"/>
      </w:divBdr>
      <w:divsChild>
        <w:div w:id="474110347">
          <w:marLeft w:val="576"/>
          <w:marRight w:val="0"/>
          <w:marTop w:val="120"/>
          <w:marBottom w:val="0"/>
          <w:divBdr>
            <w:top w:val="none" w:sz="0" w:space="0" w:color="auto"/>
            <w:left w:val="none" w:sz="0" w:space="0" w:color="auto"/>
            <w:bottom w:val="none" w:sz="0" w:space="0" w:color="auto"/>
            <w:right w:val="none" w:sz="0" w:space="0" w:color="auto"/>
          </w:divBdr>
        </w:div>
        <w:div w:id="1660227824">
          <w:marLeft w:val="576"/>
          <w:marRight w:val="0"/>
          <w:marTop w:val="120"/>
          <w:marBottom w:val="0"/>
          <w:divBdr>
            <w:top w:val="none" w:sz="0" w:space="0" w:color="auto"/>
            <w:left w:val="none" w:sz="0" w:space="0" w:color="auto"/>
            <w:bottom w:val="none" w:sz="0" w:space="0" w:color="auto"/>
            <w:right w:val="none" w:sz="0" w:space="0" w:color="auto"/>
          </w:divBdr>
        </w:div>
        <w:div w:id="1541936848">
          <w:marLeft w:val="576"/>
          <w:marRight w:val="0"/>
          <w:marTop w:val="120"/>
          <w:marBottom w:val="0"/>
          <w:divBdr>
            <w:top w:val="none" w:sz="0" w:space="0" w:color="auto"/>
            <w:left w:val="none" w:sz="0" w:space="0" w:color="auto"/>
            <w:bottom w:val="none" w:sz="0" w:space="0" w:color="auto"/>
            <w:right w:val="none" w:sz="0" w:space="0" w:color="auto"/>
          </w:divBdr>
        </w:div>
        <w:div w:id="392314149">
          <w:marLeft w:val="576"/>
          <w:marRight w:val="0"/>
          <w:marTop w:val="120"/>
          <w:marBottom w:val="0"/>
          <w:divBdr>
            <w:top w:val="none" w:sz="0" w:space="0" w:color="auto"/>
            <w:left w:val="none" w:sz="0" w:space="0" w:color="auto"/>
            <w:bottom w:val="none" w:sz="0" w:space="0" w:color="auto"/>
            <w:right w:val="none" w:sz="0" w:space="0" w:color="auto"/>
          </w:divBdr>
        </w:div>
        <w:div w:id="1777168935">
          <w:marLeft w:val="576"/>
          <w:marRight w:val="0"/>
          <w:marTop w:val="120"/>
          <w:marBottom w:val="0"/>
          <w:divBdr>
            <w:top w:val="none" w:sz="0" w:space="0" w:color="auto"/>
            <w:left w:val="none" w:sz="0" w:space="0" w:color="auto"/>
            <w:bottom w:val="none" w:sz="0" w:space="0" w:color="auto"/>
            <w:right w:val="none" w:sz="0" w:space="0" w:color="auto"/>
          </w:divBdr>
        </w:div>
        <w:div w:id="664868563">
          <w:marLeft w:val="576"/>
          <w:marRight w:val="0"/>
          <w:marTop w:val="120"/>
          <w:marBottom w:val="0"/>
          <w:divBdr>
            <w:top w:val="none" w:sz="0" w:space="0" w:color="auto"/>
            <w:left w:val="none" w:sz="0" w:space="0" w:color="auto"/>
            <w:bottom w:val="none" w:sz="0" w:space="0" w:color="auto"/>
            <w:right w:val="none" w:sz="0" w:space="0" w:color="auto"/>
          </w:divBdr>
        </w:div>
        <w:div w:id="1949963056">
          <w:marLeft w:val="576"/>
          <w:marRight w:val="0"/>
          <w:marTop w:val="120"/>
          <w:marBottom w:val="0"/>
          <w:divBdr>
            <w:top w:val="none" w:sz="0" w:space="0" w:color="auto"/>
            <w:left w:val="none" w:sz="0" w:space="0" w:color="auto"/>
            <w:bottom w:val="none" w:sz="0" w:space="0" w:color="auto"/>
            <w:right w:val="none" w:sz="0" w:space="0" w:color="auto"/>
          </w:divBdr>
        </w:div>
      </w:divsChild>
    </w:div>
    <w:div w:id="577180109">
      <w:bodyDiv w:val="1"/>
      <w:marLeft w:val="0"/>
      <w:marRight w:val="0"/>
      <w:marTop w:val="0"/>
      <w:marBottom w:val="0"/>
      <w:divBdr>
        <w:top w:val="none" w:sz="0" w:space="0" w:color="auto"/>
        <w:left w:val="none" w:sz="0" w:space="0" w:color="auto"/>
        <w:bottom w:val="none" w:sz="0" w:space="0" w:color="auto"/>
        <w:right w:val="none" w:sz="0" w:space="0" w:color="auto"/>
      </w:divBdr>
      <w:divsChild>
        <w:div w:id="913861209">
          <w:marLeft w:val="432"/>
          <w:marRight w:val="0"/>
          <w:marTop w:val="116"/>
          <w:marBottom w:val="0"/>
          <w:divBdr>
            <w:top w:val="none" w:sz="0" w:space="0" w:color="auto"/>
            <w:left w:val="none" w:sz="0" w:space="0" w:color="auto"/>
            <w:bottom w:val="none" w:sz="0" w:space="0" w:color="auto"/>
            <w:right w:val="none" w:sz="0" w:space="0" w:color="auto"/>
          </w:divBdr>
        </w:div>
        <w:div w:id="139200759">
          <w:marLeft w:val="432"/>
          <w:marRight w:val="0"/>
          <w:marTop w:val="116"/>
          <w:marBottom w:val="0"/>
          <w:divBdr>
            <w:top w:val="none" w:sz="0" w:space="0" w:color="auto"/>
            <w:left w:val="none" w:sz="0" w:space="0" w:color="auto"/>
            <w:bottom w:val="none" w:sz="0" w:space="0" w:color="auto"/>
            <w:right w:val="none" w:sz="0" w:space="0" w:color="auto"/>
          </w:divBdr>
        </w:div>
        <w:div w:id="83847611">
          <w:marLeft w:val="432"/>
          <w:marRight w:val="0"/>
          <w:marTop w:val="116"/>
          <w:marBottom w:val="0"/>
          <w:divBdr>
            <w:top w:val="none" w:sz="0" w:space="0" w:color="auto"/>
            <w:left w:val="none" w:sz="0" w:space="0" w:color="auto"/>
            <w:bottom w:val="none" w:sz="0" w:space="0" w:color="auto"/>
            <w:right w:val="none" w:sz="0" w:space="0" w:color="auto"/>
          </w:divBdr>
        </w:div>
        <w:div w:id="260191101">
          <w:marLeft w:val="432"/>
          <w:marRight w:val="0"/>
          <w:marTop w:val="116"/>
          <w:marBottom w:val="0"/>
          <w:divBdr>
            <w:top w:val="none" w:sz="0" w:space="0" w:color="auto"/>
            <w:left w:val="none" w:sz="0" w:space="0" w:color="auto"/>
            <w:bottom w:val="none" w:sz="0" w:space="0" w:color="auto"/>
            <w:right w:val="none" w:sz="0" w:space="0" w:color="auto"/>
          </w:divBdr>
        </w:div>
        <w:div w:id="78411138">
          <w:marLeft w:val="432"/>
          <w:marRight w:val="0"/>
          <w:marTop w:val="116"/>
          <w:marBottom w:val="0"/>
          <w:divBdr>
            <w:top w:val="none" w:sz="0" w:space="0" w:color="auto"/>
            <w:left w:val="none" w:sz="0" w:space="0" w:color="auto"/>
            <w:bottom w:val="none" w:sz="0" w:space="0" w:color="auto"/>
            <w:right w:val="none" w:sz="0" w:space="0" w:color="auto"/>
          </w:divBdr>
        </w:div>
        <w:div w:id="1681882665">
          <w:marLeft w:val="432"/>
          <w:marRight w:val="0"/>
          <w:marTop w:val="116"/>
          <w:marBottom w:val="0"/>
          <w:divBdr>
            <w:top w:val="none" w:sz="0" w:space="0" w:color="auto"/>
            <w:left w:val="none" w:sz="0" w:space="0" w:color="auto"/>
            <w:bottom w:val="none" w:sz="0" w:space="0" w:color="auto"/>
            <w:right w:val="none" w:sz="0" w:space="0" w:color="auto"/>
          </w:divBdr>
        </w:div>
      </w:divsChild>
    </w:div>
    <w:div w:id="693074431">
      <w:bodyDiv w:val="1"/>
      <w:marLeft w:val="0"/>
      <w:marRight w:val="0"/>
      <w:marTop w:val="0"/>
      <w:marBottom w:val="0"/>
      <w:divBdr>
        <w:top w:val="none" w:sz="0" w:space="0" w:color="auto"/>
        <w:left w:val="none" w:sz="0" w:space="0" w:color="auto"/>
        <w:bottom w:val="none" w:sz="0" w:space="0" w:color="auto"/>
        <w:right w:val="none" w:sz="0" w:space="0" w:color="auto"/>
      </w:divBdr>
      <w:divsChild>
        <w:div w:id="1945502768">
          <w:marLeft w:val="576"/>
          <w:marRight w:val="0"/>
          <w:marTop w:val="120"/>
          <w:marBottom w:val="0"/>
          <w:divBdr>
            <w:top w:val="none" w:sz="0" w:space="0" w:color="auto"/>
            <w:left w:val="none" w:sz="0" w:space="0" w:color="auto"/>
            <w:bottom w:val="none" w:sz="0" w:space="0" w:color="auto"/>
            <w:right w:val="none" w:sz="0" w:space="0" w:color="auto"/>
          </w:divBdr>
        </w:div>
        <w:div w:id="1272009365">
          <w:marLeft w:val="576"/>
          <w:marRight w:val="0"/>
          <w:marTop w:val="120"/>
          <w:marBottom w:val="0"/>
          <w:divBdr>
            <w:top w:val="none" w:sz="0" w:space="0" w:color="auto"/>
            <w:left w:val="none" w:sz="0" w:space="0" w:color="auto"/>
            <w:bottom w:val="none" w:sz="0" w:space="0" w:color="auto"/>
            <w:right w:val="none" w:sz="0" w:space="0" w:color="auto"/>
          </w:divBdr>
        </w:div>
        <w:div w:id="967200789">
          <w:marLeft w:val="576"/>
          <w:marRight w:val="0"/>
          <w:marTop w:val="120"/>
          <w:marBottom w:val="0"/>
          <w:divBdr>
            <w:top w:val="none" w:sz="0" w:space="0" w:color="auto"/>
            <w:left w:val="none" w:sz="0" w:space="0" w:color="auto"/>
            <w:bottom w:val="none" w:sz="0" w:space="0" w:color="auto"/>
            <w:right w:val="none" w:sz="0" w:space="0" w:color="auto"/>
          </w:divBdr>
        </w:div>
        <w:div w:id="179199288">
          <w:marLeft w:val="576"/>
          <w:marRight w:val="0"/>
          <w:marTop w:val="120"/>
          <w:marBottom w:val="0"/>
          <w:divBdr>
            <w:top w:val="none" w:sz="0" w:space="0" w:color="auto"/>
            <w:left w:val="none" w:sz="0" w:space="0" w:color="auto"/>
            <w:bottom w:val="none" w:sz="0" w:space="0" w:color="auto"/>
            <w:right w:val="none" w:sz="0" w:space="0" w:color="auto"/>
          </w:divBdr>
        </w:div>
        <w:div w:id="2106991790">
          <w:marLeft w:val="576"/>
          <w:marRight w:val="0"/>
          <w:marTop w:val="120"/>
          <w:marBottom w:val="0"/>
          <w:divBdr>
            <w:top w:val="none" w:sz="0" w:space="0" w:color="auto"/>
            <w:left w:val="none" w:sz="0" w:space="0" w:color="auto"/>
            <w:bottom w:val="none" w:sz="0" w:space="0" w:color="auto"/>
            <w:right w:val="none" w:sz="0" w:space="0" w:color="auto"/>
          </w:divBdr>
        </w:div>
        <w:div w:id="1167791890">
          <w:marLeft w:val="576"/>
          <w:marRight w:val="0"/>
          <w:marTop w:val="120"/>
          <w:marBottom w:val="0"/>
          <w:divBdr>
            <w:top w:val="none" w:sz="0" w:space="0" w:color="auto"/>
            <w:left w:val="none" w:sz="0" w:space="0" w:color="auto"/>
            <w:bottom w:val="none" w:sz="0" w:space="0" w:color="auto"/>
            <w:right w:val="none" w:sz="0" w:space="0" w:color="auto"/>
          </w:divBdr>
        </w:div>
      </w:divsChild>
    </w:div>
    <w:div w:id="790058027">
      <w:bodyDiv w:val="1"/>
      <w:marLeft w:val="0"/>
      <w:marRight w:val="0"/>
      <w:marTop w:val="0"/>
      <w:marBottom w:val="0"/>
      <w:divBdr>
        <w:top w:val="none" w:sz="0" w:space="0" w:color="auto"/>
        <w:left w:val="none" w:sz="0" w:space="0" w:color="auto"/>
        <w:bottom w:val="none" w:sz="0" w:space="0" w:color="auto"/>
        <w:right w:val="none" w:sz="0" w:space="0" w:color="auto"/>
      </w:divBdr>
      <w:divsChild>
        <w:div w:id="1345211115">
          <w:marLeft w:val="576"/>
          <w:marRight w:val="0"/>
          <w:marTop w:val="120"/>
          <w:marBottom w:val="0"/>
          <w:divBdr>
            <w:top w:val="none" w:sz="0" w:space="0" w:color="auto"/>
            <w:left w:val="none" w:sz="0" w:space="0" w:color="auto"/>
            <w:bottom w:val="none" w:sz="0" w:space="0" w:color="auto"/>
            <w:right w:val="none" w:sz="0" w:space="0" w:color="auto"/>
          </w:divBdr>
        </w:div>
        <w:div w:id="1861965527">
          <w:marLeft w:val="576"/>
          <w:marRight w:val="0"/>
          <w:marTop w:val="120"/>
          <w:marBottom w:val="0"/>
          <w:divBdr>
            <w:top w:val="none" w:sz="0" w:space="0" w:color="auto"/>
            <w:left w:val="none" w:sz="0" w:space="0" w:color="auto"/>
            <w:bottom w:val="none" w:sz="0" w:space="0" w:color="auto"/>
            <w:right w:val="none" w:sz="0" w:space="0" w:color="auto"/>
          </w:divBdr>
        </w:div>
        <w:div w:id="1371878968">
          <w:marLeft w:val="576"/>
          <w:marRight w:val="0"/>
          <w:marTop w:val="120"/>
          <w:marBottom w:val="0"/>
          <w:divBdr>
            <w:top w:val="none" w:sz="0" w:space="0" w:color="auto"/>
            <w:left w:val="none" w:sz="0" w:space="0" w:color="auto"/>
            <w:bottom w:val="none" w:sz="0" w:space="0" w:color="auto"/>
            <w:right w:val="none" w:sz="0" w:space="0" w:color="auto"/>
          </w:divBdr>
        </w:div>
        <w:div w:id="1207374900">
          <w:marLeft w:val="576"/>
          <w:marRight w:val="0"/>
          <w:marTop w:val="120"/>
          <w:marBottom w:val="0"/>
          <w:divBdr>
            <w:top w:val="none" w:sz="0" w:space="0" w:color="auto"/>
            <w:left w:val="none" w:sz="0" w:space="0" w:color="auto"/>
            <w:bottom w:val="none" w:sz="0" w:space="0" w:color="auto"/>
            <w:right w:val="none" w:sz="0" w:space="0" w:color="auto"/>
          </w:divBdr>
        </w:div>
        <w:div w:id="600601342">
          <w:marLeft w:val="576"/>
          <w:marRight w:val="0"/>
          <w:marTop w:val="120"/>
          <w:marBottom w:val="0"/>
          <w:divBdr>
            <w:top w:val="none" w:sz="0" w:space="0" w:color="auto"/>
            <w:left w:val="none" w:sz="0" w:space="0" w:color="auto"/>
            <w:bottom w:val="none" w:sz="0" w:space="0" w:color="auto"/>
            <w:right w:val="none" w:sz="0" w:space="0" w:color="auto"/>
          </w:divBdr>
        </w:div>
      </w:divsChild>
    </w:div>
    <w:div w:id="984359048">
      <w:bodyDiv w:val="1"/>
      <w:marLeft w:val="0"/>
      <w:marRight w:val="0"/>
      <w:marTop w:val="0"/>
      <w:marBottom w:val="0"/>
      <w:divBdr>
        <w:top w:val="none" w:sz="0" w:space="0" w:color="auto"/>
        <w:left w:val="none" w:sz="0" w:space="0" w:color="auto"/>
        <w:bottom w:val="none" w:sz="0" w:space="0" w:color="auto"/>
        <w:right w:val="none" w:sz="0" w:space="0" w:color="auto"/>
      </w:divBdr>
    </w:div>
    <w:div w:id="1070736559">
      <w:bodyDiv w:val="1"/>
      <w:marLeft w:val="0"/>
      <w:marRight w:val="0"/>
      <w:marTop w:val="0"/>
      <w:marBottom w:val="0"/>
      <w:divBdr>
        <w:top w:val="none" w:sz="0" w:space="0" w:color="auto"/>
        <w:left w:val="none" w:sz="0" w:space="0" w:color="auto"/>
        <w:bottom w:val="none" w:sz="0" w:space="0" w:color="auto"/>
        <w:right w:val="none" w:sz="0" w:space="0" w:color="auto"/>
      </w:divBdr>
      <w:divsChild>
        <w:div w:id="2075857986">
          <w:marLeft w:val="576"/>
          <w:marRight w:val="0"/>
          <w:marTop w:val="120"/>
          <w:marBottom w:val="0"/>
          <w:divBdr>
            <w:top w:val="none" w:sz="0" w:space="0" w:color="auto"/>
            <w:left w:val="none" w:sz="0" w:space="0" w:color="auto"/>
            <w:bottom w:val="none" w:sz="0" w:space="0" w:color="auto"/>
            <w:right w:val="none" w:sz="0" w:space="0" w:color="auto"/>
          </w:divBdr>
        </w:div>
        <w:div w:id="2002923333">
          <w:marLeft w:val="576"/>
          <w:marRight w:val="0"/>
          <w:marTop w:val="120"/>
          <w:marBottom w:val="0"/>
          <w:divBdr>
            <w:top w:val="none" w:sz="0" w:space="0" w:color="auto"/>
            <w:left w:val="none" w:sz="0" w:space="0" w:color="auto"/>
            <w:bottom w:val="none" w:sz="0" w:space="0" w:color="auto"/>
            <w:right w:val="none" w:sz="0" w:space="0" w:color="auto"/>
          </w:divBdr>
        </w:div>
        <w:div w:id="37094127">
          <w:marLeft w:val="576"/>
          <w:marRight w:val="0"/>
          <w:marTop w:val="120"/>
          <w:marBottom w:val="0"/>
          <w:divBdr>
            <w:top w:val="none" w:sz="0" w:space="0" w:color="auto"/>
            <w:left w:val="none" w:sz="0" w:space="0" w:color="auto"/>
            <w:bottom w:val="none" w:sz="0" w:space="0" w:color="auto"/>
            <w:right w:val="none" w:sz="0" w:space="0" w:color="auto"/>
          </w:divBdr>
        </w:div>
        <w:div w:id="452091250">
          <w:marLeft w:val="576"/>
          <w:marRight w:val="0"/>
          <w:marTop w:val="120"/>
          <w:marBottom w:val="0"/>
          <w:divBdr>
            <w:top w:val="none" w:sz="0" w:space="0" w:color="auto"/>
            <w:left w:val="none" w:sz="0" w:space="0" w:color="auto"/>
            <w:bottom w:val="none" w:sz="0" w:space="0" w:color="auto"/>
            <w:right w:val="none" w:sz="0" w:space="0" w:color="auto"/>
          </w:divBdr>
        </w:div>
        <w:div w:id="200552413">
          <w:marLeft w:val="576"/>
          <w:marRight w:val="0"/>
          <w:marTop w:val="120"/>
          <w:marBottom w:val="0"/>
          <w:divBdr>
            <w:top w:val="none" w:sz="0" w:space="0" w:color="auto"/>
            <w:left w:val="none" w:sz="0" w:space="0" w:color="auto"/>
            <w:bottom w:val="none" w:sz="0" w:space="0" w:color="auto"/>
            <w:right w:val="none" w:sz="0" w:space="0" w:color="auto"/>
          </w:divBdr>
        </w:div>
      </w:divsChild>
    </w:div>
    <w:div w:id="1344437725">
      <w:bodyDiv w:val="1"/>
      <w:marLeft w:val="0"/>
      <w:marRight w:val="0"/>
      <w:marTop w:val="0"/>
      <w:marBottom w:val="0"/>
      <w:divBdr>
        <w:top w:val="none" w:sz="0" w:space="0" w:color="auto"/>
        <w:left w:val="none" w:sz="0" w:space="0" w:color="auto"/>
        <w:bottom w:val="none" w:sz="0" w:space="0" w:color="auto"/>
        <w:right w:val="none" w:sz="0" w:space="0" w:color="auto"/>
      </w:divBdr>
    </w:div>
    <w:div w:id="1702322006">
      <w:bodyDiv w:val="1"/>
      <w:marLeft w:val="0"/>
      <w:marRight w:val="0"/>
      <w:marTop w:val="0"/>
      <w:marBottom w:val="0"/>
      <w:divBdr>
        <w:top w:val="none" w:sz="0" w:space="0" w:color="auto"/>
        <w:left w:val="none" w:sz="0" w:space="0" w:color="auto"/>
        <w:bottom w:val="none" w:sz="0" w:space="0" w:color="auto"/>
        <w:right w:val="none" w:sz="0" w:space="0" w:color="auto"/>
      </w:divBdr>
    </w:div>
    <w:div w:id="1915504426">
      <w:bodyDiv w:val="1"/>
      <w:marLeft w:val="0"/>
      <w:marRight w:val="0"/>
      <w:marTop w:val="0"/>
      <w:marBottom w:val="0"/>
      <w:divBdr>
        <w:top w:val="none" w:sz="0" w:space="0" w:color="auto"/>
        <w:left w:val="none" w:sz="0" w:space="0" w:color="auto"/>
        <w:bottom w:val="none" w:sz="0" w:space="0" w:color="auto"/>
        <w:right w:val="none" w:sz="0" w:space="0" w:color="auto"/>
      </w:divBdr>
      <w:divsChild>
        <w:div w:id="1009717883">
          <w:marLeft w:val="432"/>
          <w:marRight w:val="0"/>
          <w:marTop w:val="115"/>
          <w:marBottom w:val="0"/>
          <w:divBdr>
            <w:top w:val="none" w:sz="0" w:space="0" w:color="auto"/>
            <w:left w:val="none" w:sz="0" w:space="0" w:color="auto"/>
            <w:bottom w:val="none" w:sz="0" w:space="0" w:color="auto"/>
            <w:right w:val="none" w:sz="0" w:space="0" w:color="auto"/>
          </w:divBdr>
        </w:div>
        <w:div w:id="11540915">
          <w:marLeft w:val="432"/>
          <w:marRight w:val="0"/>
          <w:marTop w:val="115"/>
          <w:marBottom w:val="0"/>
          <w:divBdr>
            <w:top w:val="none" w:sz="0" w:space="0" w:color="auto"/>
            <w:left w:val="none" w:sz="0" w:space="0" w:color="auto"/>
            <w:bottom w:val="none" w:sz="0" w:space="0" w:color="auto"/>
            <w:right w:val="none" w:sz="0" w:space="0" w:color="auto"/>
          </w:divBdr>
        </w:div>
      </w:divsChild>
    </w:div>
    <w:div w:id="1999576445">
      <w:bodyDiv w:val="1"/>
      <w:marLeft w:val="0"/>
      <w:marRight w:val="0"/>
      <w:marTop w:val="0"/>
      <w:marBottom w:val="0"/>
      <w:divBdr>
        <w:top w:val="none" w:sz="0" w:space="0" w:color="auto"/>
        <w:left w:val="none" w:sz="0" w:space="0" w:color="auto"/>
        <w:bottom w:val="none" w:sz="0" w:space="0" w:color="auto"/>
        <w:right w:val="none" w:sz="0" w:space="0" w:color="auto"/>
      </w:divBdr>
      <w:divsChild>
        <w:div w:id="2118600525">
          <w:marLeft w:val="720"/>
          <w:marRight w:val="0"/>
          <w:marTop w:val="115"/>
          <w:marBottom w:val="0"/>
          <w:divBdr>
            <w:top w:val="none" w:sz="0" w:space="0" w:color="auto"/>
            <w:left w:val="none" w:sz="0" w:space="0" w:color="auto"/>
            <w:bottom w:val="none" w:sz="0" w:space="0" w:color="auto"/>
            <w:right w:val="none" w:sz="0" w:space="0" w:color="auto"/>
          </w:divBdr>
        </w:div>
        <w:div w:id="345789595">
          <w:marLeft w:val="720"/>
          <w:marRight w:val="0"/>
          <w:marTop w:val="115"/>
          <w:marBottom w:val="0"/>
          <w:divBdr>
            <w:top w:val="none" w:sz="0" w:space="0" w:color="auto"/>
            <w:left w:val="none" w:sz="0" w:space="0" w:color="auto"/>
            <w:bottom w:val="none" w:sz="0" w:space="0" w:color="auto"/>
            <w:right w:val="none" w:sz="0" w:space="0" w:color="auto"/>
          </w:divBdr>
        </w:div>
        <w:div w:id="21326670">
          <w:marLeft w:val="720"/>
          <w:marRight w:val="0"/>
          <w:marTop w:val="115"/>
          <w:marBottom w:val="0"/>
          <w:divBdr>
            <w:top w:val="none" w:sz="0" w:space="0" w:color="auto"/>
            <w:left w:val="none" w:sz="0" w:space="0" w:color="auto"/>
            <w:bottom w:val="none" w:sz="0" w:space="0" w:color="auto"/>
            <w:right w:val="none" w:sz="0" w:space="0" w:color="auto"/>
          </w:divBdr>
        </w:div>
        <w:div w:id="1432050465">
          <w:marLeft w:val="720"/>
          <w:marRight w:val="0"/>
          <w:marTop w:val="115"/>
          <w:marBottom w:val="0"/>
          <w:divBdr>
            <w:top w:val="none" w:sz="0" w:space="0" w:color="auto"/>
            <w:left w:val="none" w:sz="0" w:space="0" w:color="auto"/>
            <w:bottom w:val="none" w:sz="0" w:space="0" w:color="auto"/>
            <w:right w:val="none" w:sz="0" w:space="0" w:color="auto"/>
          </w:divBdr>
        </w:div>
        <w:div w:id="1389919240">
          <w:marLeft w:val="720"/>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D7156-7CCF-4048-80FF-0416C45CB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TotalTime>
  <Pages>1</Pages>
  <Words>2770</Words>
  <Characters>15792</Characters>
  <Application>Microsoft Office Word</Application>
  <DocSecurity>0</DocSecurity>
  <Lines>131</Lines>
  <Paragraphs>37</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Mid-test </vt:lpstr>
      <vt:lpstr>    Part II:  Short Answer/problem Solving Questions: 51- 56</vt:lpstr>
      <vt:lpstr/>
    </vt:vector>
  </TitlesOfParts>
  <Company>Ryerson University</Company>
  <LinksUpToDate>false</LinksUpToDate>
  <CharactersWithSpaces>18525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Default</dc:creator>
  <cp:lastModifiedBy>George D</cp:lastModifiedBy>
  <cp:revision>80</cp:revision>
  <cp:lastPrinted>2013-02-27T18:38:00Z</cp:lastPrinted>
  <dcterms:created xsi:type="dcterms:W3CDTF">2013-02-20T02:59:00Z</dcterms:created>
  <dcterms:modified xsi:type="dcterms:W3CDTF">2014-04-29T22:16:00Z</dcterms:modified>
</cp:coreProperties>
</file>