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FC3" w:rsidRDefault="00355D00" w:rsidP="00355D00">
      <w:pPr>
        <w:ind w:left="360" w:firstLine="360"/>
        <w:rPr>
          <w:rFonts w:eastAsia="바탕"/>
        </w:rPr>
      </w:pPr>
      <w:r>
        <w:rPr>
          <w:rFonts w:eastAsia="바탕"/>
        </w:rPr>
        <w:t>I</w:t>
      </w:r>
      <w:r>
        <w:rPr>
          <w:rFonts w:eastAsia="바탕" w:hint="eastAsia"/>
        </w:rPr>
        <w:t xml:space="preserve">n The Media Gaze, </w:t>
      </w:r>
      <w:proofErr w:type="spellStart"/>
      <w:r>
        <w:rPr>
          <w:rFonts w:eastAsia="바탕" w:hint="eastAsia"/>
        </w:rPr>
        <w:t>Augie</w:t>
      </w:r>
      <w:proofErr w:type="spellEnd"/>
      <w:r>
        <w:rPr>
          <w:rFonts w:eastAsia="바탕" w:hint="eastAsia"/>
        </w:rPr>
        <w:t xml:space="preserve"> </w:t>
      </w:r>
      <w:proofErr w:type="spellStart"/>
      <w:r>
        <w:rPr>
          <w:rFonts w:eastAsia="바탕" w:hint="eastAsia"/>
        </w:rPr>
        <w:t>Fleras</w:t>
      </w:r>
      <w:proofErr w:type="spellEnd"/>
      <w:r>
        <w:rPr>
          <w:rFonts w:eastAsia="바탕" w:hint="eastAsia"/>
        </w:rPr>
        <w:t xml:space="preserve"> attempts to analyze </w:t>
      </w:r>
      <w:r w:rsidR="005E3E25">
        <w:rPr>
          <w:rFonts w:eastAsia="바탕" w:hint="eastAsia"/>
        </w:rPr>
        <w:t>media messages</w:t>
      </w:r>
      <w:r>
        <w:rPr>
          <w:rFonts w:eastAsia="바탕" w:hint="eastAsia"/>
        </w:rPr>
        <w:t xml:space="preserve"> on the basis of </w:t>
      </w:r>
      <w:r w:rsidR="00FD60A0">
        <w:rPr>
          <w:rFonts w:eastAsia="바탕" w:hint="eastAsia"/>
        </w:rPr>
        <w:t xml:space="preserve">the </w:t>
      </w:r>
      <w:r>
        <w:rPr>
          <w:rFonts w:eastAsia="바탕" w:hint="eastAsia"/>
        </w:rPr>
        <w:t xml:space="preserve">following premise: </w:t>
      </w:r>
      <w:r>
        <w:rPr>
          <w:rFonts w:eastAsia="바탕"/>
        </w:rPr>
        <w:t>“</w:t>
      </w:r>
      <w:r>
        <w:rPr>
          <w:rFonts w:eastAsia="바탕" w:hint="eastAsia"/>
        </w:rPr>
        <w:t>there is nothing normal or inevitable about what we see, hear, or experience, despite media efforts to naturalize their representational gazes.</w:t>
      </w:r>
      <w:r>
        <w:rPr>
          <w:rFonts w:eastAsia="바탕"/>
        </w:rPr>
        <w:t>”</w:t>
      </w:r>
      <w:r>
        <w:rPr>
          <w:rFonts w:eastAsia="바탕" w:hint="eastAsia"/>
        </w:rPr>
        <w:t xml:space="preserve"> </w:t>
      </w:r>
      <w:proofErr w:type="gramStart"/>
      <w:r>
        <w:rPr>
          <w:rFonts w:eastAsia="바탕" w:hint="eastAsia"/>
        </w:rPr>
        <w:t>(</w:t>
      </w:r>
      <w:proofErr w:type="spellStart"/>
      <w:r>
        <w:rPr>
          <w:rFonts w:eastAsia="바탕" w:hint="eastAsia"/>
        </w:rPr>
        <w:t>p.ix</w:t>
      </w:r>
      <w:proofErr w:type="spellEnd"/>
      <w:r>
        <w:rPr>
          <w:rFonts w:eastAsia="바탕" w:hint="eastAsia"/>
        </w:rPr>
        <w:t xml:space="preserve">, </w:t>
      </w:r>
      <w:proofErr w:type="spellStart"/>
      <w:r>
        <w:rPr>
          <w:rFonts w:eastAsia="바탕" w:hint="eastAsia"/>
        </w:rPr>
        <w:t>Fleras</w:t>
      </w:r>
      <w:proofErr w:type="spellEnd"/>
      <w:r>
        <w:rPr>
          <w:rFonts w:eastAsia="바탕" w:hint="eastAsia"/>
        </w:rPr>
        <w:t>, 2011).</w:t>
      </w:r>
      <w:proofErr w:type="gramEnd"/>
      <w:r>
        <w:rPr>
          <w:rFonts w:eastAsia="바탕" w:hint="eastAsia"/>
        </w:rPr>
        <w:t xml:space="preserve"> </w:t>
      </w:r>
      <w:r w:rsidR="00131A3D">
        <w:rPr>
          <w:rFonts w:eastAsia="바탕" w:hint="eastAsia"/>
        </w:rPr>
        <w:t>Basing up</w:t>
      </w:r>
      <w:r w:rsidR="003E2FC3">
        <w:rPr>
          <w:rFonts w:eastAsia="바탕" w:hint="eastAsia"/>
        </w:rPr>
        <w:t xml:space="preserve">on </w:t>
      </w:r>
      <w:proofErr w:type="spellStart"/>
      <w:r w:rsidR="00131A3D">
        <w:rPr>
          <w:rFonts w:eastAsia="바탕" w:hint="eastAsia"/>
        </w:rPr>
        <w:t>Flera</w:t>
      </w:r>
      <w:r w:rsidR="00131A3D">
        <w:rPr>
          <w:rFonts w:eastAsia="바탕"/>
        </w:rPr>
        <w:t>’</w:t>
      </w:r>
      <w:r w:rsidR="00131A3D">
        <w:rPr>
          <w:rFonts w:eastAsia="바탕" w:hint="eastAsia"/>
        </w:rPr>
        <w:t>s</w:t>
      </w:r>
      <w:proofErr w:type="spellEnd"/>
      <w:r w:rsidR="00131A3D">
        <w:rPr>
          <w:rFonts w:eastAsia="바탕" w:hint="eastAsia"/>
        </w:rPr>
        <w:t xml:space="preserve"> premise, this essay </w:t>
      </w:r>
      <w:r w:rsidR="00131A3D">
        <w:rPr>
          <w:rFonts w:eastAsia="바탕"/>
        </w:rPr>
        <w:t>intends to</w:t>
      </w:r>
      <w:r w:rsidR="003E2FC3">
        <w:rPr>
          <w:rFonts w:eastAsia="바탕" w:hint="eastAsia"/>
        </w:rPr>
        <w:t xml:space="preserve"> analyze the degree to which </w:t>
      </w:r>
      <w:r w:rsidR="00131A3D">
        <w:rPr>
          <w:rFonts w:eastAsia="바탕" w:hint="eastAsia"/>
        </w:rPr>
        <w:t xml:space="preserve">contemporary TV sitcom </w:t>
      </w:r>
      <w:r w:rsidR="00131A3D" w:rsidRPr="00131A3D">
        <w:rPr>
          <w:rFonts w:eastAsia="바탕" w:hint="eastAsia"/>
          <w:i/>
        </w:rPr>
        <w:t>Modern Family</w:t>
      </w:r>
      <w:r w:rsidR="00131A3D">
        <w:rPr>
          <w:rFonts w:eastAsia="바탕" w:hint="eastAsia"/>
        </w:rPr>
        <w:t xml:space="preserve"> corresponds with the ways mainstream news media commonly depict women. </w:t>
      </w:r>
    </w:p>
    <w:p w:rsidR="003E2FC3" w:rsidRDefault="00506329" w:rsidP="005E3E25">
      <w:pPr>
        <w:ind w:left="360" w:firstLine="360"/>
        <w:rPr>
          <w:rFonts w:eastAsia="바탕"/>
        </w:rPr>
      </w:pPr>
      <w:proofErr w:type="spellStart"/>
      <w:r>
        <w:rPr>
          <w:rFonts w:eastAsia="바탕" w:hint="eastAsia"/>
        </w:rPr>
        <w:t>Fleras</w:t>
      </w:r>
      <w:proofErr w:type="spellEnd"/>
      <w:r>
        <w:rPr>
          <w:rFonts w:eastAsia="바탕" w:hint="eastAsia"/>
        </w:rPr>
        <w:t xml:space="preserve"> explains that </w:t>
      </w:r>
      <w:r w:rsidR="003E2FC3">
        <w:rPr>
          <w:rFonts w:eastAsia="바탕" w:hint="eastAsia"/>
        </w:rPr>
        <w:t xml:space="preserve">mainstream </w:t>
      </w:r>
      <w:r w:rsidR="00FD60A0">
        <w:rPr>
          <w:rFonts w:eastAsia="바탕" w:hint="eastAsia"/>
        </w:rPr>
        <w:t xml:space="preserve">news </w:t>
      </w:r>
      <w:r w:rsidR="005E3E25">
        <w:rPr>
          <w:rFonts w:eastAsia="바탕" w:hint="eastAsia"/>
        </w:rPr>
        <w:t>media naturalizes</w:t>
      </w:r>
      <w:r w:rsidR="00FD60A0">
        <w:rPr>
          <w:rFonts w:eastAsia="바탕" w:hint="eastAsia"/>
        </w:rPr>
        <w:t xml:space="preserve"> </w:t>
      </w:r>
      <w:r w:rsidR="006E4C90">
        <w:rPr>
          <w:rFonts w:eastAsia="바탕" w:hint="eastAsia"/>
        </w:rPr>
        <w:t xml:space="preserve">the </w:t>
      </w:r>
      <w:proofErr w:type="spellStart"/>
      <w:r>
        <w:rPr>
          <w:rFonts w:eastAsia="바탕"/>
        </w:rPr>
        <w:t>and</w:t>
      </w:r>
      <w:r>
        <w:rPr>
          <w:rFonts w:eastAsia="바탕" w:hint="eastAsia"/>
        </w:rPr>
        <w:t>r</w:t>
      </w:r>
      <w:r>
        <w:rPr>
          <w:rFonts w:eastAsia="바탕"/>
        </w:rPr>
        <w:t>ocentric</w:t>
      </w:r>
      <w:proofErr w:type="spellEnd"/>
      <w:r>
        <w:rPr>
          <w:rFonts w:eastAsia="바탕" w:hint="eastAsia"/>
        </w:rPr>
        <w:t xml:space="preserve"> point of view</w:t>
      </w:r>
      <w:r w:rsidR="003E2FC3">
        <w:rPr>
          <w:rFonts w:eastAsia="바탕" w:hint="eastAsia"/>
        </w:rPr>
        <w:t xml:space="preserve"> (p. 79, </w:t>
      </w:r>
      <w:proofErr w:type="spellStart"/>
      <w:r w:rsidR="003E2FC3">
        <w:rPr>
          <w:rFonts w:eastAsia="바탕" w:hint="eastAsia"/>
        </w:rPr>
        <w:t>Fleras</w:t>
      </w:r>
      <w:proofErr w:type="spellEnd"/>
      <w:r w:rsidR="003E2FC3">
        <w:rPr>
          <w:rFonts w:eastAsia="바탕" w:hint="eastAsia"/>
        </w:rPr>
        <w:t>, 2011). Dismissing</w:t>
      </w:r>
      <w:r>
        <w:rPr>
          <w:rFonts w:eastAsia="바탕" w:hint="eastAsia"/>
        </w:rPr>
        <w:t xml:space="preserve"> women as </w:t>
      </w:r>
      <w:r>
        <w:rPr>
          <w:rFonts w:eastAsia="바탕"/>
        </w:rPr>
        <w:t>“</w:t>
      </w:r>
      <w:r w:rsidR="003E2FC3">
        <w:rPr>
          <w:rFonts w:eastAsia="바탕" w:hint="eastAsia"/>
        </w:rPr>
        <w:t>inferior or irrelevant</w:t>
      </w:r>
      <w:r>
        <w:rPr>
          <w:rFonts w:eastAsia="바탕"/>
        </w:rPr>
        <w:t>”</w:t>
      </w:r>
      <w:r>
        <w:rPr>
          <w:rFonts w:eastAsia="바탕" w:hint="eastAsia"/>
        </w:rPr>
        <w:t xml:space="preserve">, mainstream news </w:t>
      </w:r>
      <w:r w:rsidR="003E2FC3">
        <w:rPr>
          <w:rFonts w:eastAsia="바탕"/>
        </w:rPr>
        <w:t>media</w:t>
      </w:r>
      <w:r w:rsidR="003E2FC3">
        <w:rPr>
          <w:rFonts w:eastAsia="바탕" w:hint="eastAsia"/>
        </w:rPr>
        <w:t xml:space="preserve"> </w:t>
      </w:r>
      <w:r w:rsidR="005E3E25">
        <w:rPr>
          <w:rFonts w:eastAsia="바탕" w:hint="eastAsia"/>
        </w:rPr>
        <w:t>emphasizes</w:t>
      </w:r>
      <w:r>
        <w:rPr>
          <w:rFonts w:eastAsia="바탕" w:hint="eastAsia"/>
        </w:rPr>
        <w:t xml:space="preserve"> </w:t>
      </w:r>
      <w:r w:rsidR="003E2FC3">
        <w:rPr>
          <w:rFonts w:eastAsia="바탕" w:hint="eastAsia"/>
        </w:rPr>
        <w:t xml:space="preserve">the </w:t>
      </w:r>
      <w:r>
        <w:rPr>
          <w:rFonts w:eastAsia="바탕" w:hint="eastAsia"/>
        </w:rPr>
        <w:t>maternal-domestic domain</w:t>
      </w:r>
      <w:r w:rsidR="005E3E25">
        <w:rPr>
          <w:rFonts w:eastAsia="바탕" w:hint="eastAsia"/>
        </w:rPr>
        <w:t xml:space="preserve"> as women</w:t>
      </w:r>
      <w:r w:rsidR="005E3E25">
        <w:rPr>
          <w:rFonts w:eastAsia="바탕"/>
        </w:rPr>
        <w:t>’</w:t>
      </w:r>
      <w:r w:rsidR="005E3E25">
        <w:rPr>
          <w:rFonts w:eastAsia="바탕" w:hint="eastAsia"/>
        </w:rPr>
        <w:t>s role</w:t>
      </w:r>
      <w:r w:rsidR="007D6889">
        <w:rPr>
          <w:rFonts w:eastAsia="바탕" w:hint="eastAsia"/>
        </w:rPr>
        <w:t>,</w:t>
      </w:r>
      <w:r>
        <w:rPr>
          <w:rFonts w:eastAsia="바탕" w:hint="eastAsia"/>
        </w:rPr>
        <w:t xml:space="preserve"> </w:t>
      </w:r>
      <w:r>
        <w:rPr>
          <w:rFonts w:eastAsia="바탕"/>
        </w:rPr>
        <w:t xml:space="preserve">and </w:t>
      </w:r>
      <w:r w:rsidR="003E2FC3">
        <w:rPr>
          <w:rFonts w:eastAsia="바탕" w:hint="eastAsia"/>
        </w:rPr>
        <w:t xml:space="preserve">the </w:t>
      </w:r>
      <w:r w:rsidR="007D6889">
        <w:rPr>
          <w:rFonts w:eastAsia="바탕" w:hint="eastAsia"/>
        </w:rPr>
        <w:t>appearance</w:t>
      </w:r>
      <w:r>
        <w:rPr>
          <w:rFonts w:eastAsia="바탕" w:hint="eastAsia"/>
        </w:rPr>
        <w:t xml:space="preserve"> </w:t>
      </w:r>
      <w:r w:rsidR="003E2FC3">
        <w:rPr>
          <w:rFonts w:eastAsia="바탕" w:hint="eastAsia"/>
        </w:rPr>
        <w:t>of</w:t>
      </w:r>
      <w:r w:rsidR="00FD60A0">
        <w:rPr>
          <w:rFonts w:eastAsia="바탕" w:hint="eastAsia"/>
        </w:rPr>
        <w:t xml:space="preserve"> women</w:t>
      </w:r>
      <w:r w:rsidR="005E3E25">
        <w:rPr>
          <w:rFonts w:eastAsia="바탕" w:hint="eastAsia"/>
        </w:rPr>
        <w:t xml:space="preserve"> as women</w:t>
      </w:r>
      <w:r w:rsidR="005E3E25">
        <w:rPr>
          <w:rFonts w:eastAsia="바탕"/>
        </w:rPr>
        <w:t>’</w:t>
      </w:r>
      <w:r w:rsidR="005E3E25">
        <w:rPr>
          <w:rFonts w:eastAsia="바탕" w:hint="eastAsia"/>
        </w:rPr>
        <w:t>s worth</w:t>
      </w:r>
      <w:r w:rsidR="00FD60A0">
        <w:rPr>
          <w:rFonts w:eastAsia="바탕" w:hint="eastAsia"/>
        </w:rPr>
        <w:t xml:space="preserve"> </w:t>
      </w:r>
      <w:r w:rsidR="003E2FC3">
        <w:rPr>
          <w:rFonts w:eastAsia="바탕" w:hint="eastAsia"/>
        </w:rPr>
        <w:t xml:space="preserve">(p.79, </w:t>
      </w:r>
      <w:proofErr w:type="spellStart"/>
      <w:r w:rsidR="003E2FC3">
        <w:rPr>
          <w:rFonts w:eastAsia="바탕" w:hint="eastAsia"/>
        </w:rPr>
        <w:t>Fleras</w:t>
      </w:r>
      <w:proofErr w:type="spellEnd"/>
      <w:r w:rsidR="003E2FC3">
        <w:rPr>
          <w:rFonts w:eastAsia="바탕" w:hint="eastAsia"/>
        </w:rPr>
        <w:t xml:space="preserve">, 2011). </w:t>
      </w:r>
      <w:r w:rsidR="00EF2158">
        <w:rPr>
          <w:rFonts w:eastAsia="바탕" w:hint="eastAsia"/>
        </w:rPr>
        <w:t xml:space="preserve">This is </w:t>
      </w:r>
      <w:r w:rsidR="005E3E25">
        <w:rPr>
          <w:rFonts w:eastAsia="바탕" w:hint="eastAsia"/>
        </w:rPr>
        <w:t xml:space="preserve">even more </w:t>
      </w:r>
      <w:r w:rsidR="00EF2158">
        <w:rPr>
          <w:rFonts w:eastAsia="바탕" w:hint="eastAsia"/>
        </w:rPr>
        <w:t>problematic where</w:t>
      </w:r>
      <w:r w:rsidR="005B2BF7">
        <w:rPr>
          <w:rFonts w:eastAsia="바탕" w:hint="eastAsia"/>
        </w:rPr>
        <w:t xml:space="preserve"> women are the under-represented subjects in the mainstream news media, constituting only 24 percent </w:t>
      </w:r>
      <w:r w:rsidR="00266807">
        <w:rPr>
          <w:rFonts w:eastAsia="바탕" w:hint="eastAsia"/>
        </w:rPr>
        <w:t xml:space="preserve">of the news content </w:t>
      </w:r>
      <w:r w:rsidR="005B2BF7">
        <w:rPr>
          <w:rFonts w:eastAsia="바탕" w:hint="eastAsia"/>
        </w:rPr>
        <w:t xml:space="preserve">(p.90, </w:t>
      </w:r>
      <w:proofErr w:type="spellStart"/>
      <w:r w:rsidR="005B2BF7">
        <w:rPr>
          <w:rFonts w:eastAsia="바탕" w:hint="eastAsia"/>
        </w:rPr>
        <w:t>Fleras</w:t>
      </w:r>
      <w:proofErr w:type="spellEnd"/>
      <w:r w:rsidR="005B2BF7">
        <w:rPr>
          <w:rFonts w:eastAsia="바탕" w:hint="eastAsia"/>
        </w:rPr>
        <w:t>, 2</w:t>
      </w:r>
      <w:r w:rsidR="00EF2158">
        <w:rPr>
          <w:rFonts w:eastAsia="바탕" w:hint="eastAsia"/>
        </w:rPr>
        <w:t>011). And where</w:t>
      </w:r>
      <w:r w:rsidR="005B2BF7">
        <w:rPr>
          <w:rFonts w:eastAsia="바탕" w:hint="eastAsia"/>
        </w:rPr>
        <w:t xml:space="preserve"> </w:t>
      </w:r>
      <w:r w:rsidR="006E4C90">
        <w:rPr>
          <w:rFonts w:eastAsia="바탕" w:hint="eastAsia"/>
        </w:rPr>
        <w:t>women</w:t>
      </w:r>
      <w:r w:rsidR="005B2BF7">
        <w:rPr>
          <w:rFonts w:eastAsia="바탕" w:hint="eastAsia"/>
        </w:rPr>
        <w:t xml:space="preserve"> </w:t>
      </w:r>
      <w:r w:rsidR="00FD60A0">
        <w:rPr>
          <w:rFonts w:eastAsia="바탕" w:hint="eastAsia"/>
        </w:rPr>
        <w:t xml:space="preserve">do </w:t>
      </w:r>
      <w:r w:rsidR="005B2BF7">
        <w:rPr>
          <w:rFonts w:eastAsia="바탕" w:hint="eastAsia"/>
        </w:rPr>
        <w:t xml:space="preserve">appear as </w:t>
      </w:r>
      <w:r w:rsidR="006E4C90">
        <w:rPr>
          <w:rFonts w:eastAsia="바탕" w:hint="eastAsia"/>
        </w:rPr>
        <w:t xml:space="preserve">the </w:t>
      </w:r>
      <w:r w:rsidR="005B2BF7">
        <w:rPr>
          <w:rFonts w:eastAsia="바탕" w:hint="eastAsia"/>
        </w:rPr>
        <w:t xml:space="preserve">news subjects, </w:t>
      </w:r>
      <w:r w:rsidR="006E4C90">
        <w:rPr>
          <w:rFonts w:eastAsia="바탕" w:hint="eastAsia"/>
        </w:rPr>
        <w:t>the area of relevance is</w:t>
      </w:r>
      <w:r w:rsidR="00EF2158">
        <w:rPr>
          <w:rFonts w:eastAsia="바탕" w:hint="eastAsia"/>
        </w:rPr>
        <w:t xml:space="preserve"> often</w:t>
      </w:r>
      <w:r w:rsidR="006E4C90">
        <w:rPr>
          <w:rFonts w:eastAsia="바탕" w:hint="eastAsia"/>
        </w:rPr>
        <w:t xml:space="preserve"> </w:t>
      </w:r>
      <w:r w:rsidR="00266807">
        <w:rPr>
          <w:rFonts w:eastAsia="바탕" w:hint="eastAsia"/>
        </w:rPr>
        <w:t>limited</w:t>
      </w:r>
      <w:r w:rsidR="005E3E25">
        <w:rPr>
          <w:rFonts w:eastAsia="바탕" w:hint="eastAsia"/>
        </w:rPr>
        <w:t xml:space="preserve"> to</w:t>
      </w:r>
      <w:r w:rsidR="00266807">
        <w:rPr>
          <w:rFonts w:eastAsia="바탕" w:hint="eastAsia"/>
        </w:rPr>
        <w:t xml:space="preserve"> </w:t>
      </w:r>
      <w:r w:rsidR="006E4C90">
        <w:rPr>
          <w:rFonts w:eastAsia="바탕"/>
        </w:rPr>
        <w:t>“</w:t>
      </w:r>
      <w:r w:rsidR="006E4C90">
        <w:rPr>
          <w:rFonts w:eastAsia="바탕" w:hint="eastAsia"/>
        </w:rPr>
        <w:t>f</w:t>
      </w:r>
      <w:r w:rsidR="00266807">
        <w:rPr>
          <w:rFonts w:eastAsia="바탕" w:hint="eastAsia"/>
        </w:rPr>
        <w:t>amily, health, relationships,</w:t>
      </w:r>
      <w:r w:rsidR="006E4C90">
        <w:rPr>
          <w:rFonts w:eastAsia="바탕" w:hint="eastAsia"/>
        </w:rPr>
        <w:t xml:space="preserve"> </w:t>
      </w:r>
      <w:r w:rsidR="006E4C90">
        <w:rPr>
          <w:rFonts w:eastAsia="바탕"/>
        </w:rPr>
        <w:t>appearance</w:t>
      </w:r>
      <w:r w:rsidR="006E4C90">
        <w:rPr>
          <w:rFonts w:eastAsia="바탕" w:hint="eastAsia"/>
        </w:rPr>
        <w:t>.</w:t>
      </w:r>
      <w:r w:rsidR="006E4C90">
        <w:rPr>
          <w:rFonts w:eastAsia="바탕"/>
        </w:rPr>
        <w:t>”</w:t>
      </w:r>
      <w:r w:rsidR="006E4C90">
        <w:rPr>
          <w:rFonts w:eastAsia="바탕" w:hint="eastAsia"/>
        </w:rPr>
        <w:t xml:space="preserve"> </w:t>
      </w:r>
      <w:proofErr w:type="gramStart"/>
      <w:r w:rsidR="006E4C90">
        <w:rPr>
          <w:rFonts w:eastAsia="바탕" w:hint="eastAsia"/>
        </w:rPr>
        <w:t xml:space="preserve">(p.91, </w:t>
      </w:r>
      <w:proofErr w:type="spellStart"/>
      <w:r w:rsidR="006E4C90">
        <w:rPr>
          <w:rFonts w:eastAsia="바탕" w:hint="eastAsia"/>
        </w:rPr>
        <w:t>Flera</w:t>
      </w:r>
      <w:r w:rsidR="00467E52">
        <w:rPr>
          <w:rFonts w:eastAsia="바탕" w:hint="eastAsia"/>
        </w:rPr>
        <w:t>s</w:t>
      </w:r>
      <w:proofErr w:type="spellEnd"/>
      <w:r w:rsidR="00467E52">
        <w:rPr>
          <w:rFonts w:eastAsia="바탕" w:hint="eastAsia"/>
        </w:rPr>
        <w:t>, 2011)</w:t>
      </w:r>
      <w:r w:rsidR="00266807">
        <w:rPr>
          <w:rFonts w:eastAsia="바탕" w:hint="eastAsia"/>
        </w:rPr>
        <w:t>.</w:t>
      </w:r>
      <w:proofErr w:type="gramEnd"/>
      <w:r w:rsidR="00266807">
        <w:rPr>
          <w:rFonts w:eastAsia="바탕" w:hint="eastAsia"/>
        </w:rPr>
        <w:t xml:space="preserve"> </w:t>
      </w:r>
      <w:r w:rsidR="00EF2158">
        <w:rPr>
          <w:rFonts w:eastAsia="바탕" w:hint="eastAsia"/>
        </w:rPr>
        <w:t xml:space="preserve">Thus, </w:t>
      </w:r>
      <w:r w:rsidR="00EF2158">
        <w:rPr>
          <w:rFonts w:eastAsia="바탕"/>
        </w:rPr>
        <w:t>mainstream</w:t>
      </w:r>
      <w:r w:rsidR="00EF2158">
        <w:rPr>
          <w:rFonts w:eastAsia="바탕" w:hint="eastAsia"/>
        </w:rPr>
        <w:t xml:space="preserve"> news media</w:t>
      </w:r>
      <w:r w:rsidR="00266807">
        <w:rPr>
          <w:rFonts w:eastAsia="바탕" w:hint="eastAsia"/>
        </w:rPr>
        <w:t xml:space="preserve"> helps reinforce the stereotypical depiction of women as prime caregivers </w:t>
      </w:r>
      <w:r w:rsidR="00024800">
        <w:rPr>
          <w:rFonts w:eastAsia="바탕" w:hint="eastAsia"/>
        </w:rPr>
        <w:t xml:space="preserve">and nurturers in our families. Moreover, </w:t>
      </w:r>
      <w:r w:rsidR="000F5D1C">
        <w:rPr>
          <w:rFonts w:eastAsia="바탕" w:hint="eastAsia"/>
        </w:rPr>
        <w:t>in politics, where women are already the rare subjects, mainstream</w:t>
      </w:r>
      <w:r w:rsidR="009F46D5">
        <w:rPr>
          <w:rFonts w:eastAsia="바탕" w:hint="eastAsia"/>
        </w:rPr>
        <w:t xml:space="preserve"> news</w:t>
      </w:r>
      <w:r w:rsidR="000F5D1C">
        <w:rPr>
          <w:rFonts w:eastAsia="바탕" w:hint="eastAsia"/>
        </w:rPr>
        <w:t xml:space="preserve"> media tend</w:t>
      </w:r>
      <w:r w:rsidR="00FD60A0">
        <w:rPr>
          <w:rFonts w:eastAsia="바탕" w:hint="eastAsia"/>
        </w:rPr>
        <w:t>s</w:t>
      </w:r>
      <w:r w:rsidR="000F5D1C">
        <w:rPr>
          <w:rFonts w:eastAsia="바탕" w:hint="eastAsia"/>
        </w:rPr>
        <w:t xml:space="preserve"> to pay more attention on </w:t>
      </w:r>
      <w:r w:rsidR="009F46D5">
        <w:rPr>
          <w:rFonts w:eastAsia="바탕" w:hint="eastAsia"/>
        </w:rPr>
        <w:t xml:space="preserve">their </w:t>
      </w:r>
      <w:r w:rsidR="00B3702D">
        <w:rPr>
          <w:rFonts w:eastAsia="바탕" w:hint="eastAsia"/>
        </w:rPr>
        <w:t>sexuality</w:t>
      </w:r>
      <w:r w:rsidR="000F5D1C">
        <w:rPr>
          <w:rFonts w:eastAsia="바탕" w:hint="eastAsia"/>
        </w:rPr>
        <w:t xml:space="preserve"> rather than </w:t>
      </w:r>
      <w:r w:rsidR="000F5D1C">
        <w:rPr>
          <w:rFonts w:eastAsia="바탕"/>
        </w:rPr>
        <w:t>the</w:t>
      </w:r>
      <w:r w:rsidR="000F5D1C">
        <w:rPr>
          <w:rFonts w:eastAsia="바탕" w:hint="eastAsia"/>
        </w:rPr>
        <w:t xml:space="preserve"> more serious political agendas they may bring into the table. It do</w:t>
      </w:r>
      <w:r w:rsidR="00B3702D">
        <w:rPr>
          <w:rFonts w:eastAsia="바탕" w:hint="eastAsia"/>
        </w:rPr>
        <w:t>es so by focusing</w:t>
      </w:r>
      <w:r w:rsidR="009F46D5">
        <w:rPr>
          <w:rFonts w:eastAsia="바탕" w:hint="eastAsia"/>
        </w:rPr>
        <w:t xml:space="preserve"> </w:t>
      </w:r>
      <w:r w:rsidR="000F5D1C">
        <w:rPr>
          <w:rFonts w:eastAsia="바탕" w:hint="eastAsia"/>
        </w:rPr>
        <w:t xml:space="preserve">what Sarah Palin wore during the election campaign, </w:t>
      </w:r>
      <w:r w:rsidR="009F46D5">
        <w:rPr>
          <w:rFonts w:eastAsia="바탕" w:hint="eastAsia"/>
        </w:rPr>
        <w:t>or</w:t>
      </w:r>
      <w:r w:rsidR="000F5D1C">
        <w:rPr>
          <w:rFonts w:eastAsia="바탕" w:hint="eastAsia"/>
        </w:rPr>
        <w:t xml:space="preserve"> where </w:t>
      </w:r>
      <w:r w:rsidR="00B3702D">
        <w:rPr>
          <w:rFonts w:eastAsia="바탕" w:hint="eastAsia"/>
        </w:rPr>
        <w:t>Michelle Obama often shops at, rather than their political significances</w:t>
      </w:r>
      <w:r w:rsidR="000F5D1C">
        <w:rPr>
          <w:rFonts w:eastAsia="바탕" w:hint="eastAsia"/>
        </w:rPr>
        <w:t xml:space="preserve">. </w:t>
      </w:r>
      <w:r w:rsidR="007D6889">
        <w:rPr>
          <w:rFonts w:eastAsia="바탕" w:hint="eastAsia"/>
        </w:rPr>
        <w:t xml:space="preserve">Inevitably, women are asked to endure the public scrutiny on their </w:t>
      </w:r>
      <w:r w:rsidR="007D6889">
        <w:rPr>
          <w:rFonts w:eastAsia="바탕"/>
        </w:rPr>
        <w:t>appearances</w:t>
      </w:r>
      <w:r w:rsidR="007D6889">
        <w:rPr>
          <w:rFonts w:eastAsia="바탕" w:hint="eastAsia"/>
        </w:rPr>
        <w:t xml:space="preserve">, regardless of the topic, or agendas they wish to communicate through the news media. At the institutional level of mainstream </w:t>
      </w:r>
      <w:r w:rsidR="00B3702D">
        <w:rPr>
          <w:rFonts w:eastAsia="바탕" w:hint="eastAsia"/>
        </w:rPr>
        <w:t xml:space="preserve">news </w:t>
      </w:r>
      <w:r w:rsidR="007D6889">
        <w:rPr>
          <w:rFonts w:eastAsia="바탕" w:hint="eastAsia"/>
        </w:rPr>
        <w:t xml:space="preserve">media in total, this emphasis on appearance </w:t>
      </w:r>
      <w:r w:rsidR="00B3702D">
        <w:rPr>
          <w:rFonts w:eastAsia="바탕" w:hint="eastAsia"/>
        </w:rPr>
        <w:t xml:space="preserve">may </w:t>
      </w:r>
      <w:r w:rsidR="005E3E25">
        <w:rPr>
          <w:rFonts w:eastAsia="바탕" w:hint="eastAsia"/>
        </w:rPr>
        <w:t xml:space="preserve">reinforce the notion that </w:t>
      </w:r>
      <w:r w:rsidR="009F46D5">
        <w:rPr>
          <w:rFonts w:eastAsia="바탕" w:hint="eastAsia"/>
        </w:rPr>
        <w:t>women</w:t>
      </w:r>
      <w:r w:rsidR="009F46D5">
        <w:rPr>
          <w:rFonts w:eastAsia="바탕"/>
        </w:rPr>
        <w:t>’</w:t>
      </w:r>
      <w:r w:rsidR="009F46D5">
        <w:rPr>
          <w:rFonts w:eastAsia="바탕" w:hint="eastAsia"/>
        </w:rPr>
        <w:t xml:space="preserve">s </w:t>
      </w:r>
      <w:r w:rsidR="004270A0">
        <w:rPr>
          <w:rFonts w:eastAsia="바탕" w:hint="eastAsia"/>
        </w:rPr>
        <w:t xml:space="preserve">worth </w:t>
      </w:r>
      <w:r w:rsidR="009F46D5">
        <w:rPr>
          <w:rFonts w:eastAsia="바탕" w:hint="eastAsia"/>
        </w:rPr>
        <w:t xml:space="preserve">lay in beauty and hotness (p.101, </w:t>
      </w:r>
      <w:proofErr w:type="spellStart"/>
      <w:r w:rsidR="009F46D5">
        <w:rPr>
          <w:rFonts w:eastAsia="바탕" w:hint="eastAsia"/>
        </w:rPr>
        <w:t>Fleras</w:t>
      </w:r>
      <w:proofErr w:type="spellEnd"/>
      <w:r w:rsidR="009F46D5">
        <w:rPr>
          <w:rFonts w:eastAsia="바탕" w:hint="eastAsia"/>
        </w:rPr>
        <w:t xml:space="preserve">, 2011). </w:t>
      </w:r>
    </w:p>
    <w:p w:rsidR="000C2800" w:rsidRDefault="009F46D5" w:rsidP="000C2800">
      <w:pPr>
        <w:ind w:left="360" w:firstLine="360"/>
        <w:rPr>
          <w:rFonts w:eastAsia="바탕"/>
        </w:rPr>
      </w:pPr>
      <w:r>
        <w:rPr>
          <w:rFonts w:eastAsia="바탕" w:hint="eastAsia"/>
        </w:rPr>
        <w:t xml:space="preserve"> </w:t>
      </w:r>
      <w:r w:rsidR="005E3E25">
        <w:rPr>
          <w:rFonts w:eastAsia="바탕" w:hint="eastAsia"/>
        </w:rPr>
        <w:t xml:space="preserve"> </w:t>
      </w:r>
      <w:r w:rsidR="009D0F14">
        <w:rPr>
          <w:rFonts w:eastAsia="바탕" w:hint="eastAsia"/>
        </w:rPr>
        <w:t>In terms of depicting women, Modern Family too</w:t>
      </w:r>
      <w:r w:rsidR="00B732DB">
        <w:rPr>
          <w:rFonts w:eastAsia="바탕" w:hint="eastAsia"/>
        </w:rPr>
        <w:t xml:space="preserve"> does not suggest </w:t>
      </w:r>
      <w:r w:rsidR="009D0F14">
        <w:rPr>
          <w:rFonts w:eastAsia="바탕" w:hint="eastAsia"/>
        </w:rPr>
        <w:t>whole</w:t>
      </w:r>
      <w:r w:rsidR="00B732DB">
        <w:rPr>
          <w:rFonts w:eastAsia="바탕" w:hint="eastAsia"/>
        </w:rPr>
        <w:t xml:space="preserve"> new ways against </w:t>
      </w:r>
      <w:r w:rsidR="00620703">
        <w:rPr>
          <w:rFonts w:eastAsia="바탕" w:hint="eastAsia"/>
        </w:rPr>
        <w:t xml:space="preserve">the </w:t>
      </w:r>
      <w:r w:rsidR="00B732DB">
        <w:rPr>
          <w:rFonts w:eastAsia="바탕" w:hint="eastAsia"/>
        </w:rPr>
        <w:t xml:space="preserve">reading </w:t>
      </w:r>
      <w:r w:rsidR="00620703">
        <w:rPr>
          <w:rFonts w:eastAsia="바탕" w:hint="eastAsia"/>
        </w:rPr>
        <w:t xml:space="preserve">of </w:t>
      </w:r>
      <w:r w:rsidR="00B732DB">
        <w:rPr>
          <w:rFonts w:eastAsia="바탕" w:hint="eastAsia"/>
        </w:rPr>
        <w:t>women</w:t>
      </w:r>
      <w:r w:rsidR="00B732DB">
        <w:rPr>
          <w:rFonts w:eastAsia="바탕"/>
        </w:rPr>
        <w:t>’</w:t>
      </w:r>
      <w:r w:rsidR="00B732DB">
        <w:rPr>
          <w:rFonts w:eastAsia="바탕" w:hint="eastAsia"/>
        </w:rPr>
        <w:t>s prime role in maternal-domestic domain</w:t>
      </w:r>
      <w:r w:rsidR="009D0F14">
        <w:rPr>
          <w:rFonts w:eastAsia="바탕" w:hint="eastAsia"/>
        </w:rPr>
        <w:t xml:space="preserve"> nor does it negate the emphasis on women</w:t>
      </w:r>
      <w:r w:rsidR="009D0F14">
        <w:rPr>
          <w:rFonts w:eastAsia="바탕"/>
        </w:rPr>
        <w:t>’</w:t>
      </w:r>
      <w:r w:rsidR="009D0F14">
        <w:rPr>
          <w:rFonts w:eastAsia="바탕" w:hint="eastAsia"/>
        </w:rPr>
        <w:t>s appearance</w:t>
      </w:r>
      <w:r w:rsidR="001D551A">
        <w:rPr>
          <w:rFonts w:eastAsia="바탕" w:hint="eastAsia"/>
        </w:rPr>
        <w:t>.</w:t>
      </w:r>
      <w:r w:rsidR="00620703">
        <w:rPr>
          <w:rFonts w:eastAsia="바탕" w:hint="eastAsia"/>
        </w:rPr>
        <w:t xml:space="preserve"> In </w:t>
      </w:r>
      <w:r w:rsidR="00620703">
        <w:rPr>
          <w:rFonts w:eastAsia="바탕"/>
        </w:rPr>
        <w:t>episode</w:t>
      </w:r>
      <w:r w:rsidR="00620703">
        <w:rPr>
          <w:rFonts w:eastAsia="바탕" w:hint="eastAsia"/>
        </w:rPr>
        <w:t xml:space="preserve"> of season 4, Party Crasher, Gloria</w:t>
      </w:r>
      <w:r w:rsidR="001D551A">
        <w:rPr>
          <w:rFonts w:eastAsia="바탕" w:hint="eastAsia"/>
        </w:rPr>
        <w:t xml:space="preserve"> who plays very vocal and bold character, is pregnant, and</w:t>
      </w:r>
      <w:r w:rsidR="00620703">
        <w:rPr>
          <w:rFonts w:eastAsia="바탕" w:hint="eastAsia"/>
        </w:rPr>
        <w:t xml:space="preserve"> sets up a surprise birthday party for his son Manny, and when the party is about to begin, her water breaks</w:t>
      </w:r>
      <w:r w:rsidR="001D551A">
        <w:rPr>
          <w:rFonts w:eastAsia="바탕" w:hint="eastAsia"/>
        </w:rPr>
        <w:t>.</w:t>
      </w:r>
      <w:r w:rsidR="00620703">
        <w:rPr>
          <w:rFonts w:eastAsia="바탕" w:hint="eastAsia"/>
        </w:rPr>
        <w:t xml:space="preserve"> However, she tries to delay the birth of the baby inside as she insists that </w:t>
      </w:r>
      <w:r w:rsidR="00620703">
        <w:rPr>
          <w:rFonts w:eastAsia="바탕"/>
        </w:rPr>
        <w:t>“</w:t>
      </w:r>
      <w:r w:rsidR="00620703">
        <w:rPr>
          <w:rFonts w:eastAsia="바탕" w:hint="eastAsia"/>
        </w:rPr>
        <w:t xml:space="preserve">it was bad </w:t>
      </w:r>
      <w:r w:rsidR="00620703">
        <w:rPr>
          <w:rFonts w:eastAsia="바탕"/>
        </w:rPr>
        <w:t>enoug</w:t>
      </w:r>
      <w:r w:rsidR="00DF72C5">
        <w:rPr>
          <w:rFonts w:eastAsia="바탕"/>
        </w:rPr>
        <w:t>h that Manny ha</w:t>
      </w:r>
      <w:r w:rsidR="00DF72C5">
        <w:rPr>
          <w:rFonts w:eastAsia="바탕" w:hint="eastAsia"/>
        </w:rPr>
        <w:t>d</w:t>
      </w:r>
      <w:r w:rsidR="00620703">
        <w:rPr>
          <w:rFonts w:eastAsia="바탕"/>
        </w:rPr>
        <w:t xml:space="preserve"> to </w:t>
      </w:r>
      <w:r w:rsidR="001D551A">
        <w:rPr>
          <w:rFonts w:eastAsia="바탕" w:hint="eastAsia"/>
        </w:rPr>
        <w:t xml:space="preserve">share his mother, </w:t>
      </w:r>
      <w:r w:rsidR="001D551A">
        <w:rPr>
          <w:rFonts w:eastAsia="바탕"/>
        </w:rPr>
        <w:t>I</w:t>
      </w:r>
      <w:r w:rsidR="001D551A">
        <w:rPr>
          <w:rFonts w:eastAsia="바탕" w:hint="eastAsia"/>
        </w:rPr>
        <w:t xml:space="preserve"> </w:t>
      </w:r>
      <w:r w:rsidR="00DF72C5">
        <w:rPr>
          <w:rFonts w:eastAsia="바탕" w:hint="eastAsia"/>
        </w:rPr>
        <w:t>couldn</w:t>
      </w:r>
      <w:r w:rsidR="00DF72C5">
        <w:rPr>
          <w:rFonts w:eastAsia="바탕"/>
        </w:rPr>
        <w:t>’</w:t>
      </w:r>
      <w:r w:rsidR="001D551A">
        <w:rPr>
          <w:rFonts w:eastAsia="바탕" w:hint="eastAsia"/>
        </w:rPr>
        <w:t>t let him share his birthday too</w:t>
      </w:r>
      <w:r w:rsidR="001D551A">
        <w:rPr>
          <w:rFonts w:eastAsia="바탕"/>
        </w:rPr>
        <w:t>”</w:t>
      </w:r>
      <w:r w:rsidR="001D551A">
        <w:rPr>
          <w:rFonts w:eastAsia="바탕" w:hint="eastAsia"/>
        </w:rPr>
        <w:t xml:space="preserve"> (Modern Family, 2011). Here, one finds the dramatic portrayal of a strong motherh</w:t>
      </w:r>
      <w:r w:rsidR="00360CCE">
        <w:rPr>
          <w:rFonts w:eastAsia="바탕" w:hint="eastAsia"/>
        </w:rPr>
        <w:t>ood in Gloria. Keeping in mind that her scenes usually take place in a car dropping her son off to school, kitchen cooking, shopping grocer</w:t>
      </w:r>
      <w:r w:rsidR="00360CCE">
        <w:rPr>
          <w:rFonts w:eastAsia="바탕"/>
        </w:rPr>
        <w:t xml:space="preserve">ies, </w:t>
      </w:r>
      <w:r w:rsidR="00360CCE">
        <w:rPr>
          <w:rFonts w:eastAsia="바탕" w:hint="eastAsia"/>
        </w:rPr>
        <w:t>Gloria</w:t>
      </w:r>
      <w:r w:rsidR="00360CCE">
        <w:rPr>
          <w:rFonts w:eastAsia="바탕"/>
        </w:rPr>
        <w:t>’</w:t>
      </w:r>
      <w:r w:rsidR="00360CCE">
        <w:rPr>
          <w:rFonts w:eastAsia="바탕" w:hint="eastAsia"/>
        </w:rPr>
        <w:t>s storyline</w:t>
      </w:r>
      <w:r w:rsidR="00231D57">
        <w:rPr>
          <w:rFonts w:eastAsia="바탕" w:hint="eastAsia"/>
        </w:rPr>
        <w:t>s are</w:t>
      </w:r>
      <w:r w:rsidR="00360CCE">
        <w:rPr>
          <w:rFonts w:eastAsia="바탕" w:hint="eastAsia"/>
        </w:rPr>
        <w:t xml:space="preserve"> mainly fixed upon the maternal-domestic domain, and dramatic episode of Party Crasher </w:t>
      </w:r>
      <w:r w:rsidR="005B417F">
        <w:rPr>
          <w:rFonts w:eastAsia="바탕" w:hint="eastAsia"/>
        </w:rPr>
        <w:t xml:space="preserve">also </w:t>
      </w:r>
      <w:r w:rsidR="00360CCE">
        <w:rPr>
          <w:rFonts w:eastAsia="바탕" w:hint="eastAsia"/>
        </w:rPr>
        <w:t xml:space="preserve">conforms to this fact. Also, it is interesting to point out how she never unsettles her perfect </w:t>
      </w:r>
      <w:r w:rsidR="00360CCE">
        <w:rPr>
          <w:rFonts w:eastAsia="바탕"/>
        </w:rPr>
        <w:t>appearance</w:t>
      </w:r>
      <w:r w:rsidR="00360CCE">
        <w:rPr>
          <w:rFonts w:eastAsia="바탕" w:hint="eastAsia"/>
        </w:rPr>
        <w:t xml:space="preserve"> as </w:t>
      </w:r>
      <w:r w:rsidR="00231D57">
        <w:rPr>
          <w:rFonts w:eastAsia="바탕" w:hint="eastAsia"/>
        </w:rPr>
        <w:t>a</w:t>
      </w:r>
      <w:r w:rsidR="00360CCE">
        <w:rPr>
          <w:rFonts w:eastAsia="바탕" w:hint="eastAsia"/>
        </w:rPr>
        <w:t xml:space="preserve"> sexy icon, even though her character is ten months into the pregnancy.  She is always dressed in tight </w:t>
      </w:r>
      <w:r w:rsidR="00360CCE">
        <w:rPr>
          <w:rFonts w:eastAsia="바탕"/>
        </w:rPr>
        <w:t>dresses that bolster</w:t>
      </w:r>
      <w:r w:rsidR="00360CCE">
        <w:rPr>
          <w:rFonts w:eastAsia="바탕" w:hint="eastAsia"/>
        </w:rPr>
        <w:t xml:space="preserve"> her curvy body line, letting alone the fact that </w:t>
      </w:r>
      <w:r w:rsidR="00DF72C5">
        <w:rPr>
          <w:rFonts w:eastAsia="바탕" w:hint="eastAsia"/>
        </w:rPr>
        <w:t>she attracts a lot of men</w:t>
      </w:r>
      <w:r w:rsidR="00DF72C5">
        <w:rPr>
          <w:rFonts w:eastAsia="바탕"/>
        </w:rPr>
        <w:t>’</w:t>
      </w:r>
      <w:r w:rsidR="00DF72C5">
        <w:rPr>
          <w:rFonts w:eastAsia="바탕" w:hint="eastAsia"/>
        </w:rPr>
        <w:t>s attentions</w:t>
      </w:r>
      <w:r w:rsidR="000C2800">
        <w:rPr>
          <w:rFonts w:eastAsia="바탕" w:hint="eastAsia"/>
        </w:rPr>
        <w:t xml:space="preserve"> on the show. Inevitably, Gloria sets an almost impossible degree of aspirations for women. </w:t>
      </w:r>
    </w:p>
    <w:p w:rsidR="008F743E" w:rsidRDefault="000C2800" w:rsidP="000C2800">
      <w:pPr>
        <w:ind w:left="360" w:firstLine="360"/>
        <w:rPr>
          <w:rFonts w:eastAsia="바탕"/>
        </w:rPr>
      </w:pPr>
      <w:r>
        <w:rPr>
          <w:rFonts w:eastAsia="바탕" w:hint="eastAsia"/>
        </w:rPr>
        <w:t xml:space="preserve">At the same time, it must be noted that the show has the </w:t>
      </w:r>
      <w:r>
        <w:rPr>
          <w:rFonts w:eastAsia="바탕"/>
        </w:rPr>
        <w:t>underlying</w:t>
      </w:r>
      <w:r>
        <w:rPr>
          <w:rFonts w:eastAsia="바탕" w:hint="eastAsia"/>
        </w:rPr>
        <w:t xml:space="preserve"> tone of comedy, so the behavior of Glo</w:t>
      </w:r>
      <w:r w:rsidR="009739C6">
        <w:rPr>
          <w:rFonts w:eastAsia="바탕" w:hint="eastAsia"/>
        </w:rPr>
        <w:t xml:space="preserve">ria is understood in a comedic manner as well. Keeping in mind of the obvious dramatization of the show, it seems hard to argue that the show </w:t>
      </w:r>
      <w:r w:rsidR="009739C6">
        <w:rPr>
          <w:rFonts w:eastAsia="바탕"/>
        </w:rPr>
        <w:t xml:space="preserve">perpetuate the depiction of </w:t>
      </w:r>
      <w:r w:rsidR="009739C6">
        <w:rPr>
          <w:rFonts w:eastAsia="바탕"/>
        </w:rPr>
        <w:lastRenderedPageBreak/>
        <w:t xml:space="preserve">women </w:t>
      </w:r>
      <w:r w:rsidR="009739C6">
        <w:rPr>
          <w:rFonts w:eastAsia="바탕" w:hint="eastAsia"/>
        </w:rPr>
        <w:t xml:space="preserve">in maternal-domestic domain, or sexual aspirations of women. However, we may still </w:t>
      </w:r>
      <w:r w:rsidR="008E4B19">
        <w:rPr>
          <w:rFonts w:eastAsia="바탕" w:hint="eastAsia"/>
        </w:rPr>
        <w:t xml:space="preserve">observe the general theme persistent </w:t>
      </w:r>
      <w:r w:rsidR="008E4B19">
        <w:rPr>
          <w:rFonts w:eastAsia="바탕"/>
        </w:rPr>
        <w:t>across</w:t>
      </w:r>
      <w:r w:rsidR="008E4B19">
        <w:rPr>
          <w:rFonts w:eastAsia="바탕" w:hint="eastAsia"/>
        </w:rPr>
        <w:t xml:space="preserve"> different media platforms. </w:t>
      </w:r>
    </w:p>
    <w:p w:rsidR="008F743E" w:rsidRDefault="008F743E">
      <w:pPr>
        <w:rPr>
          <w:rFonts w:eastAsia="바탕"/>
        </w:rPr>
      </w:pPr>
      <w:r>
        <w:rPr>
          <w:rFonts w:eastAsia="바탕"/>
        </w:rPr>
        <w:br w:type="page"/>
      </w:r>
    </w:p>
    <w:p w:rsidR="000C2800" w:rsidRDefault="008F743E" w:rsidP="008F743E">
      <w:pPr>
        <w:rPr>
          <w:rFonts w:eastAsia="바탕"/>
        </w:rPr>
      </w:pPr>
      <w:r>
        <w:rPr>
          <w:rFonts w:eastAsia="바탕" w:hint="eastAsia"/>
        </w:rPr>
        <w:lastRenderedPageBreak/>
        <w:t>References</w:t>
      </w:r>
    </w:p>
    <w:p w:rsidR="00EE1FF3" w:rsidRDefault="00EE1FF3" w:rsidP="008F743E">
      <w:pPr>
        <w:rPr>
          <w:rFonts w:eastAsia="바탕"/>
        </w:rPr>
      </w:pPr>
      <w:proofErr w:type="spellStart"/>
      <w:r>
        <w:rPr>
          <w:rFonts w:eastAsia="바탕" w:hint="eastAsia"/>
        </w:rPr>
        <w:t>Fleras</w:t>
      </w:r>
      <w:proofErr w:type="spellEnd"/>
      <w:r>
        <w:rPr>
          <w:rFonts w:eastAsia="바탕" w:hint="eastAsia"/>
        </w:rPr>
        <w:t xml:space="preserve">, A. (2011). The Media Gaze: Representations of Diversities in Canada. Vancouver, BC: UBC Press. </w:t>
      </w:r>
    </w:p>
    <w:p w:rsidR="008F743E" w:rsidRDefault="008F743E" w:rsidP="008F743E">
      <w:pPr>
        <w:rPr>
          <w:rFonts w:eastAsia="바탕"/>
        </w:rPr>
      </w:pPr>
      <w:proofErr w:type="spellStart"/>
      <w:proofErr w:type="gramStart"/>
      <w:r>
        <w:rPr>
          <w:rFonts w:eastAsia="바탕" w:hint="eastAsia"/>
        </w:rPr>
        <w:t>Leviatan</w:t>
      </w:r>
      <w:proofErr w:type="spellEnd"/>
      <w:r>
        <w:rPr>
          <w:rFonts w:eastAsia="바탕" w:hint="eastAsia"/>
        </w:rPr>
        <w:t>, S., Lloyd, C. (Writer), &amp; Savage, F. (Director).</w:t>
      </w:r>
      <w:proofErr w:type="gramEnd"/>
      <w:r>
        <w:rPr>
          <w:rFonts w:eastAsia="바탕" w:hint="eastAsia"/>
        </w:rPr>
        <w:t xml:space="preserve"> (January 16, 2013). </w:t>
      </w:r>
      <w:proofErr w:type="gramStart"/>
      <w:r>
        <w:rPr>
          <w:rFonts w:eastAsia="바탕" w:hint="eastAsia"/>
        </w:rPr>
        <w:t>Party Crasher</w:t>
      </w:r>
      <w:r w:rsidR="00EE1FF3">
        <w:rPr>
          <w:rFonts w:eastAsia="바탕" w:hint="eastAsia"/>
        </w:rPr>
        <w:t xml:space="preserve"> [Season 4 Episode 12]</w:t>
      </w:r>
      <w:r>
        <w:rPr>
          <w:rFonts w:eastAsia="바탕" w:hint="eastAsia"/>
        </w:rPr>
        <w:t>.</w:t>
      </w:r>
      <w:proofErr w:type="gramEnd"/>
      <w:r>
        <w:rPr>
          <w:rFonts w:eastAsia="바탕" w:hint="eastAsia"/>
        </w:rPr>
        <w:t xml:space="preserve"> </w:t>
      </w:r>
      <w:proofErr w:type="gramStart"/>
      <w:r w:rsidRPr="008F743E">
        <w:rPr>
          <w:rFonts w:eastAsia="바탕" w:hint="eastAsia"/>
          <w:i/>
        </w:rPr>
        <w:t>Modern Family</w:t>
      </w:r>
      <w:r>
        <w:rPr>
          <w:rFonts w:eastAsia="바탕" w:hint="eastAsia"/>
        </w:rPr>
        <w:t xml:space="preserve"> [ABC].</w:t>
      </w:r>
      <w:proofErr w:type="gramEnd"/>
      <w:r>
        <w:rPr>
          <w:rFonts w:eastAsia="바탕" w:hint="eastAsia"/>
        </w:rPr>
        <w:t xml:space="preserve"> </w:t>
      </w:r>
    </w:p>
    <w:p w:rsidR="00EE1FF3" w:rsidRDefault="00EE1FF3" w:rsidP="008F743E">
      <w:pPr>
        <w:rPr>
          <w:rFonts w:eastAsia="바탕"/>
        </w:rPr>
      </w:pPr>
    </w:p>
    <w:p w:rsidR="008F743E" w:rsidRPr="00566EB6" w:rsidRDefault="008F743E" w:rsidP="000C2800">
      <w:pPr>
        <w:ind w:left="360" w:firstLine="360"/>
        <w:rPr>
          <w:rFonts w:eastAsia="바탕"/>
        </w:rPr>
      </w:pPr>
    </w:p>
    <w:sectPr w:rsidR="008F743E" w:rsidRPr="00566EB6" w:rsidSect="00643CED">
      <w:headerReference w:type="default" r:id="rId7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3FA" w:rsidRDefault="005B73FA" w:rsidP="008F743E">
      <w:pPr>
        <w:spacing w:after="0" w:line="240" w:lineRule="auto"/>
      </w:pPr>
      <w:r>
        <w:separator/>
      </w:r>
    </w:p>
  </w:endnote>
  <w:endnote w:type="continuationSeparator" w:id="0">
    <w:p w:rsidR="005B73FA" w:rsidRDefault="005B73FA" w:rsidP="008F7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3FA" w:rsidRDefault="005B73FA" w:rsidP="008F743E">
      <w:pPr>
        <w:spacing w:after="0" w:line="240" w:lineRule="auto"/>
      </w:pPr>
      <w:r>
        <w:separator/>
      </w:r>
    </w:p>
  </w:footnote>
  <w:footnote w:type="continuationSeparator" w:id="0">
    <w:p w:rsidR="005B73FA" w:rsidRDefault="005B73FA" w:rsidP="008F7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43E" w:rsidRDefault="008F743E">
    <w:pPr>
      <w:pStyle w:val="Header"/>
    </w:pPr>
    <w:proofErr w:type="spellStart"/>
    <w:r>
      <w:rPr>
        <w:rFonts w:eastAsia="바탕" w:hint="eastAsia"/>
      </w:rPr>
      <w:t>Jiwoo</w:t>
    </w:r>
    <w:proofErr w:type="spellEnd"/>
    <w:r>
      <w:rPr>
        <w:rFonts w:eastAsia="바탕" w:hint="eastAsia"/>
      </w:rPr>
      <w:t xml:space="preserve"> </w:t>
    </w:r>
    <w:proofErr w:type="gramStart"/>
    <w:r>
      <w:rPr>
        <w:rFonts w:eastAsia="바탕" w:hint="eastAsia"/>
      </w:rPr>
      <w:t>K</w:t>
    </w:r>
    <w:r>
      <w:rPr>
        <w:rFonts w:eastAsia="바탕"/>
      </w:rPr>
      <w:t>i</w:t>
    </w:r>
    <w:r>
      <w:rPr>
        <w:rFonts w:eastAsia="바탕" w:hint="eastAsia"/>
      </w:rPr>
      <w:t>m(</w:t>
    </w:r>
    <w:proofErr w:type="gramEnd"/>
    <w:r>
      <w:rPr>
        <w:rFonts w:hint="eastAsia"/>
      </w:rPr>
      <w:t>100760731)</w:t>
    </w:r>
    <w:r>
      <w:ptab w:relativeTo="margin" w:alignment="center" w:leader="none"/>
    </w:r>
    <w:r>
      <w:rPr>
        <w:rFonts w:hint="eastAsia"/>
      </w:rPr>
      <w:t>COMM 2601</w:t>
    </w:r>
    <w:r>
      <w:ptab w:relativeTo="margin" w:alignment="right" w:leader="none"/>
    </w:r>
    <w:r>
      <w:rPr>
        <w:rFonts w:hint="eastAsia"/>
      </w:rPr>
      <w:t>Assignment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D1132"/>
    <w:multiLevelType w:val="hybridMultilevel"/>
    <w:tmpl w:val="239C89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5273"/>
    <w:rsid w:val="00024800"/>
    <w:rsid w:val="000C2800"/>
    <w:rsid w:val="000F5D1C"/>
    <w:rsid w:val="00125393"/>
    <w:rsid w:val="00131A3D"/>
    <w:rsid w:val="001D551A"/>
    <w:rsid w:val="00231D57"/>
    <w:rsid w:val="00266807"/>
    <w:rsid w:val="00326408"/>
    <w:rsid w:val="00355D00"/>
    <w:rsid w:val="00360CCE"/>
    <w:rsid w:val="003E2FC3"/>
    <w:rsid w:val="004270A0"/>
    <w:rsid w:val="00467E52"/>
    <w:rsid w:val="00506329"/>
    <w:rsid w:val="00566EB6"/>
    <w:rsid w:val="005B2BF7"/>
    <w:rsid w:val="005B417F"/>
    <w:rsid w:val="005B73FA"/>
    <w:rsid w:val="005E3E25"/>
    <w:rsid w:val="005F709A"/>
    <w:rsid w:val="00620703"/>
    <w:rsid w:val="00643CED"/>
    <w:rsid w:val="00684FE5"/>
    <w:rsid w:val="006E4C90"/>
    <w:rsid w:val="007D6889"/>
    <w:rsid w:val="008303F4"/>
    <w:rsid w:val="0089001D"/>
    <w:rsid w:val="008E4B19"/>
    <w:rsid w:val="008F743E"/>
    <w:rsid w:val="009739C6"/>
    <w:rsid w:val="009D0F14"/>
    <w:rsid w:val="009E0609"/>
    <w:rsid w:val="009F46D5"/>
    <w:rsid w:val="00B3702D"/>
    <w:rsid w:val="00B732DB"/>
    <w:rsid w:val="00D25ED9"/>
    <w:rsid w:val="00DE0747"/>
    <w:rsid w:val="00DF72C5"/>
    <w:rsid w:val="00E87393"/>
    <w:rsid w:val="00EE1FF3"/>
    <w:rsid w:val="00EF2158"/>
    <w:rsid w:val="00F142FA"/>
    <w:rsid w:val="00FD60A0"/>
    <w:rsid w:val="00FE5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2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F7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743E"/>
  </w:style>
  <w:style w:type="paragraph" w:styleId="Footer">
    <w:name w:val="footer"/>
    <w:basedOn w:val="Normal"/>
    <w:link w:val="FooterChar"/>
    <w:uiPriority w:val="99"/>
    <w:semiHidden/>
    <w:unhideWhenUsed/>
    <w:rsid w:val="008F7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743E"/>
  </w:style>
  <w:style w:type="paragraph" w:styleId="BalloonText">
    <w:name w:val="Balloon Text"/>
    <w:basedOn w:val="Normal"/>
    <w:link w:val="BalloonTextChar"/>
    <w:uiPriority w:val="99"/>
    <w:semiHidden/>
    <w:unhideWhenUsed/>
    <w:rsid w:val="008F7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Hyesoo </dc:creator>
  <cp:keywords/>
  <dc:description/>
  <cp:lastModifiedBy>Hyesoo </cp:lastModifiedBy>
  <cp:revision>4</cp:revision>
  <dcterms:created xsi:type="dcterms:W3CDTF">2013-05-12T22:36:00Z</dcterms:created>
  <dcterms:modified xsi:type="dcterms:W3CDTF">2013-05-13T22:11:00Z</dcterms:modified>
</cp:coreProperties>
</file>