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B66" w:rsidRDefault="00B8502C" w:rsidP="00B8502C">
      <w:pPr>
        <w:jc w:val="center"/>
        <w:rPr>
          <w:rFonts w:ascii="Century Gothic" w:hAnsi="Century Gothic"/>
          <w:b/>
        </w:rPr>
      </w:pPr>
      <w:r w:rsidRPr="00B8502C">
        <w:rPr>
          <w:rFonts w:ascii="Century Gothic" w:hAnsi="Century Gothic"/>
          <w:b/>
        </w:rPr>
        <w:t>CDNS1102R Final Exam Review</w:t>
      </w:r>
    </w:p>
    <w:p w:rsidR="00B8502C" w:rsidRPr="0023557D" w:rsidRDefault="00B8502C" w:rsidP="00B8502C">
      <w:pPr>
        <w:jc w:val="center"/>
        <w:rPr>
          <w:rFonts w:ascii="Century Gothic" w:hAnsi="Century Gothic"/>
          <w:b/>
          <w:color w:val="0000FF"/>
        </w:rPr>
      </w:pPr>
    </w:p>
    <w:p w:rsidR="00B8502C" w:rsidRPr="0023557D" w:rsidRDefault="00B8502C" w:rsidP="00B8502C">
      <w:pPr>
        <w:rPr>
          <w:rFonts w:ascii="Century Gothic" w:hAnsi="Century Gothic"/>
          <w:b/>
          <w:color w:val="0000FF"/>
        </w:rPr>
      </w:pPr>
      <w:r w:rsidRPr="0023557D">
        <w:rPr>
          <w:rFonts w:ascii="Century Gothic" w:hAnsi="Century Gothic"/>
          <w:b/>
          <w:color w:val="0000FF"/>
        </w:rPr>
        <w:t>Lecture 1: Canada’s Role in Global Issues</w:t>
      </w:r>
    </w:p>
    <w:p w:rsidR="00B8502C" w:rsidRDefault="00B8502C" w:rsidP="00B8502C">
      <w:pPr>
        <w:rPr>
          <w:rFonts w:ascii="Century Gothic" w:hAnsi="Century Gothic"/>
        </w:rPr>
      </w:pPr>
    </w:p>
    <w:p w:rsidR="00B8502C" w:rsidRDefault="00B8502C" w:rsidP="00B8502C">
      <w:pPr>
        <w:rPr>
          <w:rFonts w:ascii="Century Gothic" w:hAnsi="Century Gothic"/>
        </w:rPr>
      </w:pPr>
      <w:r>
        <w:rPr>
          <w:rFonts w:ascii="Century Gothic" w:hAnsi="Century Gothic"/>
        </w:rPr>
        <w:t>- Canadians identify as less patriotic, less boastful (when compared to the US)</w:t>
      </w:r>
    </w:p>
    <w:p w:rsidR="00B8502C" w:rsidRDefault="00B8502C" w:rsidP="00B8502C">
      <w:pPr>
        <w:rPr>
          <w:rFonts w:ascii="Century Gothic" w:hAnsi="Century Gothic"/>
        </w:rPr>
      </w:pPr>
      <w:r>
        <w:rPr>
          <w:rFonts w:ascii="Century Gothic" w:hAnsi="Century Gothic"/>
        </w:rPr>
        <w:t>- We come together as different cultures.</w:t>
      </w:r>
    </w:p>
    <w:p w:rsidR="00B8502C" w:rsidRDefault="00B8502C" w:rsidP="00B8502C">
      <w:pPr>
        <w:rPr>
          <w:rFonts w:ascii="Century Gothic" w:hAnsi="Century Gothic"/>
        </w:rPr>
      </w:pPr>
      <w:r>
        <w:rPr>
          <w:rFonts w:ascii="Century Gothic" w:hAnsi="Century Gothic"/>
        </w:rPr>
        <w:t>-  Example to the world: Proud Nation</w:t>
      </w:r>
    </w:p>
    <w:p w:rsidR="00B8502C" w:rsidRDefault="00B8502C" w:rsidP="00B8502C">
      <w:pPr>
        <w:rPr>
          <w:rFonts w:ascii="Century Gothic" w:hAnsi="Century Gothic"/>
        </w:rPr>
      </w:pPr>
      <w:r>
        <w:rPr>
          <w:rFonts w:ascii="Century Gothic" w:hAnsi="Century Gothic"/>
        </w:rPr>
        <w:t>- “The World Needs More Canada”</w:t>
      </w:r>
    </w:p>
    <w:p w:rsidR="00B8502C" w:rsidRDefault="00B8502C" w:rsidP="00B8502C">
      <w:pPr>
        <w:rPr>
          <w:rFonts w:ascii="Century Gothic" w:hAnsi="Century Gothic"/>
        </w:rPr>
      </w:pPr>
    </w:p>
    <w:p w:rsid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>
        <w:rPr>
          <w:rFonts w:ascii="Century Gothic" w:hAnsi="Century Gothic"/>
        </w:rPr>
        <w:t xml:space="preserve">- But </w:t>
      </w:r>
      <w:r>
        <w:rPr>
          <w:rFonts w:ascii="Century Gothic" w:hAnsi="Century Gothic" w:cs="Times New Roman"/>
          <w:color w:val="292934"/>
        </w:rPr>
        <w:t xml:space="preserve">Canada is about what Canadians </w:t>
      </w:r>
      <w:r w:rsidRPr="0051151A">
        <w:rPr>
          <w:rFonts w:ascii="Century Gothic" w:hAnsi="Century Gothic" w:cs="Times New Roman"/>
          <w:color w:val="292934"/>
        </w:rPr>
        <w:t xml:space="preserve">do, not what or </w:t>
      </w:r>
      <w:proofErr w:type="gramStart"/>
      <w:r w:rsidRPr="0051151A">
        <w:rPr>
          <w:rFonts w:ascii="Century Gothic" w:hAnsi="Century Gothic" w:cs="Times New Roman"/>
          <w:color w:val="292934"/>
        </w:rPr>
        <w:t>who</w:t>
      </w:r>
      <w:proofErr w:type="gramEnd"/>
      <w:r w:rsidRPr="0051151A">
        <w:rPr>
          <w:rFonts w:ascii="Century Gothic" w:hAnsi="Century Gothic" w:cs="Times New Roman"/>
          <w:color w:val="292934"/>
        </w:rPr>
        <w:t xml:space="preserve"> they say they</w:t>
      </w:r>
      <w:r>
        <w:rPr>
          <w:rFonts w:ascii="Century Gothic" w:hAnsi="Century Gothic" w:cs="Times New Roman"/>
          <w:color w:val="292934"/>
        </w:rPr>
        <w:t xml:space="preserve"> </w:t>
      </w:r>
      <w:r w:rsidRPr="0051151A">
        <w:rPr>
          <w:rFonts w:ascii="Century Gothic" w:hAnsi="Century Gothic" w:cs="Times New Roman"/>
          <w:color w:val="292934"/>
        </w:rPr>
        <w:t>are…</w:t>
      </w:r>
    </w:p>
    <w:p w:rsid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>
        <w:rPr>
          <w:rFonts w:ascii="Century Gothic" w:hAnsi="Century Gothic" w:cs="Times New Roman"/>
          <w:color w:val="292934"/>
        </w:rPr>
        <w:t xml:space="preserve">- We must take action to real situations experienced by Canadians (children’s issues, poverty, urban life, </w:t>
      </w:r>
      <w:proofErr w:type="spellStart"/>
      <w:r>
        <w:rPr>
          <w:rFonts w:ascii="Century Gothic" w:hAnsi="Century Gothic" w:cs="Times New Roman"/>
          <w:color w:val="292934"/>
        </w:rPr>
        <w:t>etc</w:t>
      </w:r>
      <w:proofErr w:type="spellEnd"/>
      <w:r>
        <w:rPr>
          <w:rFonts w:ascii="Century Gothic" w:hAnsi="Century Gothic" w:cs="Times New Roman"/>
          <w:color w:val="292934"/>
        </w:rPr>
        <w:t>).</w:t>
      </w:r>
    </w:p>
    <w:p w:rsid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>
        <w:rPr>
          <w:rFonts w:ascii="Century Gothic" w:hAnsi="Century Gothic" w:cs="Times New Roman"/>
          <w:color w:val="292934"/>
        </w:rPr>
        <w:t xml:space="preserve">- We must focus on </w:t>
      </w:r>
      <w:r w:rsidRPr="0051151A">
        <w:rPr>
          <w:rFonts w:ascii="Century Gothic" w:hAnsi="Century Gothic" w:cs="Times New Roman"/>
          <w:color w:val="292934"/>
        </w:rPr>
        <w:t>actions that shape the social</w:t>
      </w:r>
      <w:r>
        <w:rPr>
          <w:rFonts w:ascii="Century Gothic" w:hAnsi="Century Gothic" w:cs="Times New Roman"/>
          <w:color w:val="292934"/>
        </w:rPr>
        <w:t xml:space="preserve"> </w:t>
      </w:r>
      <w:r w:rsidRPr="0051151A">
        <w:rPr>
          <w:rFonts w:ascii="Century Gothic" w:hAnsi="Century Gothic" w:cs="Times New Roman"/>
          <w:color w:val="292934"/>
        </w:rPr>
        <w:t>contract, not “national</w:t>
      </w:r>
      <w:r>
        <w:rPr>
          <w:rFonts w:ascii="Century Gothic" w:hAnsi="Century Gothic" w:cs="Times New Roman"/>
          <w:color w:val="292934"/>
        </w:rPr>
        <w:t xml:space="preserve"> </w:t>
      </w:r>
      <w:r w:rsidRPr="0051151A">
        <w:rPr>
          <w:rFonts w:ascii="Century Gothic" w:hAnsi="Century Gothic" w:cs="Times New Roman"/>
          <w:color w:val="292934"/>
        </w:rPr>
        <w:t>characteristics” or “stereotypes”.</w:t>
      </w:r>
    </w:p>
    <w:p w:rsid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061DD8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>
        <w:rPr>
          <w:rFonts w:ascii="Century Gothic" w:hAnsi="Century Gothic" w:cs="Times New Roman"/>
          <w:color w:val="D3533C"/>
        </w:rPr>
        <w:t xml:space="preserve">“Cool Canada” </w:t>
      </w:r>
      <w:r w:rsidRPr="0051151A">
        <w:rPr>
          <w:rFonts w:ascii="Century Gothic" w:hAnsi="Century Gothic" w:cs="Times New Roman"/>
          <w:color w:val="D3533C"/>
        </w:rPr>
        <w:t>(2003)</w:t>
      </w:r>
      <w:r>
        <w:rPr>
          <w:rFonts w:ascii="Century Gothic" w:hAnsi="Century Gothic" w:cs="Times New Roman"/>
          <w:color w:val="D3533C"/>
        </w:rPr>
        <w:t xml:space="preserve"> </w:t>
      </w:r>
    </w:p>
    <w:p w:rsidR="0051151A" w:rsidRP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51151A">
        <w:rPr>
          <w:rFonts w:ascii="Century Gothic" w:hAnsi="Century Gothic" w:cs="Times New Roman"/>
          <w:color w:val="94A39A"/>
        </w:rPr>
        <w:t xml:space="preserve">• </w:t>
      </w:r>
      <w:r w:rsidRPr="0051151A">
        <w:rPr>
          <w:rFonts w:ascii="Century Gothic" w:hAnsi="Century Gothic" w:cs="Times New Roman"/>
          <w:color w:val="292934"/>
        </w:rPr>
        <w:t>Environment</w:t>
      </w:r>
    </w:p>
    <w:p w:rsidR="0051151A" w:rsidRP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51151A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 xml:space="preserve">Decriminalizing </w:t>
      </w:r>
      <w:r w:rsidRPr="0051151A">
        <w:rPr>
          <w:rFonts w:ascii="Century Gothic" w:hAnsi="Century Gothic" w:cs="Times New Roman"/>
          <w:color w:val="292934"/>
        </w:rPr>
        <w:t>marijuana proposal</w:t>
      </w:r>
    </w:p>
    <w:p w:rsidR="0051151A" w:rsidRP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51151A">
        <w:rPr>
          <w:rFonts w:ascii="Century Gothic" w:hAnsi="Century Gothic" w:cs="Times New Roman"/>
          <w:color w:val="94A39A"/>
        </w:rPr>
        <w:t xml:space="preserve">• </w:t>
      </w:r>
      <w:r w:rsidRPr="0051151A">
        <w:rPr>
          <w:rFonts w:ascii="Century Gothic" w:hAnsi="Century Gothic" w:cs="Times New Roman"/>
          <w:color w:val="292934"/>
        </w:rPr>
        <w:t>Social policy /</w:t>
      </w:r>
      <w:r>
        <w:rPr>
          <w:rFonts w:ascii="Century Gothic" w:hAnsi="Century Gothic" w:cs="Times New Roman"/>
          <w:color w:val="292934"/>
        </w:rPr>
        <w:t xml:space="preserve"> i</w:t>
      </w:r>
      <w:r w:rsidRPr="0051151A">
        <w:rPr>
          <w:rFonts w:ascii="Century Gothic" w:hAnsi="Century Gothic" w:cs="Times New Roman"/>
          <w:color w:val="292934"/>
        </w:rPr>
        <w:t>ndigenous peoples</w:t>
      </w:r>
    </w:p>
    <w:p w:rsidR="0051151A" w:rsidRP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51151A">
        <w:rPr>
          <w:rFonts w:ascii="Century Gothic" w:hAnsi="Century Gothic" w:cs="Times New Roman"/>
          <w:color w:val="94A39A"/>
        </w:rPr>
        <w:t xml:space="preserve">• </w:t>
      </w:r>
      <w:r w:rsidRPr="0051151A">
        <w:rPr>
          <w:rFonts w:ascii="Century Gothic" w:hAnsi="Century Gothic" w:cs="Times New Roman"/>
          <w:color w:val="292934"/>
        </w:rPr>
        <w:t>Environment</w:t>
      </w:r>
    </w:p>
    <w:p w:rsidR="0051151A" w:rsidRP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51151A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S</w:t>
      </w:r>
      <w:r w:rsidRPr="0051151A">
        <w:rPr>
          <w:rFonts w:ascii="Century Gothic" w:hAnsi="Century Gothic" w:cs="Times New Roman"/>
          <w:color w:val="292934"/>
        </w:rPr>
        <w:t>ame</w:t>
      </w:r>
      <w:r>
        <w:rPr>
          <w:rFonts w:ascii="Century Gothic" w:hAnsi="Century Gothic" w:cs="Times New Roman"/>
          <w:color w:val="292934"/>
        </w:rPr>
        <w:t>-</w:t>
      </w:r>
      <w:r w:rsidRPr="0051151A">
        <w:rPr>
          <w:rFonts w:ascii="Century Gothic" w:hAnsi="Century Gothic" w:cs="Times New Roman"/>
          <w:color w:val="292934"/>
        </w:rPr>
        <w:t>sex marriage</w:t>
      </w:r>
    </w:p>
    <w:p w:rsidR="0051151A" w:rsidRP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51151A">
        <w:rPr>
          <w:rFonts w:ascii="Century Gothic" w:hAnsi="Century Gothic" w:cs="Times New Roman"/>
          <w:color w:val="94A39A"/>
        </w:rPr>
        <w:t xml:space="preserve">• </w:t>
      </w:r>
      <w:r w:rsidRPr="0051151A">
        <w:rPr>
          <w:rFonts w:ascii="Century Gothic" w:hAnsi="Century Gothic" w:cs="Times New Roman"/>
          <w:color w:val="292934"/>
        </w:rPr>
        <w:t>“No” to Iraq /</w:t>
      </w:r>
    </w:p>
    <w:p w:rsidR="0051151A" w:rsidRP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51151A">
        <w:rPr>
          <w:rFonts w:ascii="Century Gothic" w:hAnsi="Century Gothic" w:cs="Times New Roman"/>
          <w:color w:val="292934"/>
        </w:rPr>
        <w:t>Differences with</w:t>
      </w:r>
    </w:p>
    <w:p w:rsid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51151A">
        <w:rPr>
          <w:rFonts w:ascii="Century Gothic" w:hAnsi="Century Gothic" w:cs="Times New Roman"/>
          <w:color w:val="292934"/>
        </w:rPr>
        <w:t>USA</w:t>
      </w:r>
    </w:p>
    <w:p w:rsidR="0051151A" w:rsidRDefault="0051151A" w:rsidP="005115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>
        <w:rPr>
          <w:rFonts w:ascii="Century Gothic" w:hAnsi="Century Gothic" w:cs="Times New Roman"/>
          <w:color w:val="D3533C"/>
        </w:rPr>
        <w:t xml:space="preserve">“Uncool” Canada </w:t>
      </w:r>
      <w:r w:rsidRPr="00061DD8">
        <w:rPr>
          <w:rFonts w:ascii="Century Gothic" w:hAnsi="Century Gothic" w:cs="Times New Roman"/>
          <w:color w:val="D3533C"/>
        </w:rPr>
        <w:t>(2013)</w:t>
      </w:r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061DD8">
        <w:rPr>
          <w:rFonts w:ascii="Century Gothic" w:hAnsi="Century Gothic" w:cs="Times New Roman"/>
          <w:color w:val="292934"/>
        </w:rPr>
        <w:t>The Economist</w:t>
      </w:r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061DD8">
        <w:rPr>
          <w:rFonts w:ascii="Century Gothic" w:hAnsi="Century Gothic" w:cs="Times New Roman"/>
          <w:color w:val="292934"/>
        </w:rPr>
        <w:t>(November 2013)</w:t>
      </w:r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FF"/>
        </w:rPr>
      </w:pPr>
      <w:r w:rsidRPr="00061DD8">
        <w:rPr>
          <w:rFonts w:ascii="Century Gothic" w:hAnsi="Century Gothic" w:cs="Times New Roman"/>
          <w:color w:val="0000FF"/>
        </w:rPr>
        <w:t>http://</w:t>
      </w:r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FF"/>
        </w:rPr>
      </w:pPr>
      <w:proofErr w:type="gramStart"/>
      <w:r w:rsidRPr="00061DD8">
        <w:rPr>
          <w:rFonts w:ascii="Century Gothic" w:hAnsi="Century Gothic" w:cs="Times New Roman"/>
          <w:color w:val="0000FF"/>
        </w:rPr>
        <w:t>www.economist.com</w:t>
      </w:r>
      <w:proofErr w:type="gramEnd"/>
      <w:r w:rsidRPr="00061DD8">
        <w:rPr>
          <w:rFonts w:ascii="Century Gothic" w:hAnsi="Century Gothic" w:cs="Times New Roman"/>
          <w:color w:val="0000FF"/>
        </w:rPr>
        <w:t>/</w:t>
      </w:r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FF"/>
        </w:rPr>
      </w:pPr>
      <w:proofErr w:type="gramStart"/>
      <w:r w:rsidRPr="00061DD8">
        <w:rPr>
          <w:rFonts w:ascii="Century Gothic" w:hAnsi="Century Gothic" w:cs="Times New Roman"/>
          <w:color w:val="0000FF"/>
        </w:rPr>
        <w:t>news</w:t>
      </w:r>
      <w:proofErr w:type="gramEnd"/>
      <w:r w:rsidRPr="00061DD8">
        <w:rPr>
          <w:rFonts w:ascii="Century Gothic" w:hAnsi="Century Gothic" w:cs="Times New Roman"/>
          <w:color w:val="0000FF"/>
        </w:rPr>
        <w:t>/21589156-mooseloses-</w:t>
      </w:r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FF"/>
        </w:rPr>
      </w:pPr>
      <w:proofErr w:type="gramStart"/>
      <w:r w:rsidRPr="00061DD8">
        <w:rPr>
          <w:rFonts w:ascii="Century Gothic" w:hAnsi="Century Gothic" w:cs="Times New Roman"/>
          <w:color w:val="0000FF"/>
        </w:rPr>
        <w:t>its</w:t>
      </w:r>
      <w:proofErr w:type="gramEnd"/>
      <w:r w:rsidRPr="00061DD8">
        <w:rPr>
          <w:rFonts w:ascii="Century Gothic" w:hAnsi="Century Gothic" w:cs="Times New Roman"/>
          <w:color w:val="0000FF"/>
        </w:rPr>
        <w:t>-shades-</w:t>
      </w:r>
      <w:proofErr w:type="spellStart"/>
      <w:r w:rsidRPr="00061DD8">
        <w:rPr>
          <w:rFonts w:ascii="Century Gothic" w:hAnsi="Century Gothic" w:cs="Times New Roman"/>
          <w:color w:val="0000FF"/>
        </w:rPr>
        <w:t>uncoolcanada</w:t>
      </w:r>
      <w:proofErr w:type="spellEnd"/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061DD8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 xml:space="preserve">Decriminalization </w:t>
      </w:r>
      <w:r w:rsidRPr="00061DD8">
        <w:rPr>
          <w:rFonts w:ascii="Century Gothic" w:hAnsi="Century Gothic" w:cs="Times New Roman"/>
          <w:color w:val="292934"/>
        </w:rPr>
        <w:t>never happened</w:t>
      </w:r>
    </w:p>
    <w:p w:rsidR="00061DD8" w:rsidRP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061DD8">
        <w:rPr>
          <w:rFonts w:ascii="Century Gothic" w:hAnsi="Century Gothic" w:cs="Times New Roman"/>
          <w:color w:val="94A39A"/>
        </w:rPr>
        <w:t xml:space="preserve">• </w:t>
      </w:r>
      <w:r w:rsidR="000B3AA8">
        <w:rPr>
          <w:rFonts w:ascii="Century Gothic" w:hAnsi="Century Gothic" w:cs="Times New Roman"/>
          <w:color w:val="292934"/>
        </w:rPr>
        <w:t>Less-</w:t>
      </w:r>
      <w:r w:rsidRPr="00061DD8">
        <w:rPr>
          <w:rFonts w:ascii="Century Gothic" w:hAnsi="Century Gothic" w:cs="Times New Roman"/>
          <w:color w:val="292934"/>
        </w:rPr>
        <w:t>welcoming on</w:t>
      </w:r>
      <w:r>
        <w:rPr>
          <w:rFonts w:ascii="Century Gothic" w:hAnsi="Century Gothic" w:cs="Times New Roman"/>
          <w:color w:val="292934"/>
        </w:rPr>
        <w:t xml:space="preserve"> </w:t>
      </w:r>
      <w:r w:rsidRPr="00061DD8">
        <w:rPr>
          <w:rFonts w:ascii="Century Gothic" w:hAnsi="Century Gothic" w:cs="Times New Roman"/>
          <w:color w:val="292934"/>
        </w:rPr>
        <w:t>immigration</w:t>
      </w:r>
    </w:p>
    <w:p w:rsidR="0051151A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061DD8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 xml:space="preserve">Oil sands and </w:t>
      </w:r>
      <w:r w:rsidRPr="00061DD8">
        <w:rPr>
          <w:rFonts w:ascii="Century Gothic" w:hAnsi="Century Gothic" w:cs="Times New Roman"/>
          <w:color w:val="292934"/>
        </w:rPr>
        <w:t>environment</w:t>
      </w:r>
    </w:p>
    <w:p w:rsidR="00061DD8" w:rsidRDefault="00061DD8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061DD8" w:rsidRDefault="00D71360" w:rsidP="00061DD8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>
        <w:rPr>
          <w:rFonts w:ascii="Century Gothic" w:hAnsi="Century Gothic" w:cs="Times New Roman"/>
          <w:b/>
          <w:color w:val="292934"/>
        </w:rPr>
        <w:t>8 Millennium Development goals</w:t>
      </w:r>
    </w:p>
    <w:p w:rsidR="00D71360" w:rsidRPr="00D71360" w:rsidRDefault="00D71360" w:rsidP="00D7136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 w:rsidRPr="00D71360">
        <w:rPr>
          <w:rFonts w:ascii="Century Gothic" w:hAnsi="Century Gothic" w:cs="Times New Roman"/>
          <w:b/>
          <w:color w:val="292934"/>
        </w:rPr>
        <w:t>Eradicate Extreme Poverty &amp; Hunger</w:t>
      </w:r>
    </w:p>
    <w:p w:rsidR="00D71360" w:rsidRDefault="00D71360" w:rsidP="00D7136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>
        <w:rPr>
          <w:rFonts w:ascii="Century Gothic" w:hAnsi="Century Gothic" w:cs="Times New Roman"/>
          <w:b/>
          <w:color w:val="292934"/>
        </w:rPr>
        <w:t>Achieve Universal Primary Education</w:t>
      </w:r>
    </w:p>
    <w:p w:rsidR="00D71360" w:rsidRDefault="00D71360" w:rsidP="00D7136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>
        <w:rPr>
          <w:rFonts w:ascii="Century Gothic" w:hAnsi="Century Gothic" w:cs="Times New Roman"/>
          <w:b/>
          <w:color w:val="292934"/>
        </w:rPr>
        <w:t>Promote Gender Equality and Empower Women</w:t>
      </w:r>
    </w:p>
    <w:p w:rsidR="00D71360" w:rsidRDefault="00D71360" w:rsidP="00D7136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>
        <w:rPr>
          <w:rFonts w:ascii="Century Gothic" w:hAnsi="Century Gothic" w:cs="Times New Roman"/>
          <w:b/>
          <w:color w:val="292934"/>
        </w:rPr>
        <w:t>Reduce Child Mortality</w:t>
      </w:r>
    </w:p>
    <w:p w:rsidR="00D71360" w:rsidRDefault="00D71360" w:rsidP="00D7136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>
        <w:rPr>
          <w:rFonts w:ascii="Century Gothic" w:hAnsi="Century Gothic" w:cs="Times New Roman"/>
          <w:b/>
          <w:color w:val="292934"/>
        </w:rPr>
        <w:t>Improve Maternal Health</w:t>
      </w:r>
    </w:p>
    <w:p w:rsidR="00D71360" w:rsidRDefault="00D71360" w:rsidP="00D7136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>
        <w:rPr>
          <w:rFonts w:ascii="Century Gothic" w:hAnsi="Century Gothic" w:cs="Times New Roman"/>
          <w:b/>
          <w:color w:val="292934"/>
        </w:rPr>
        <w:lastRenderedPageBreak/>
        <w:t>Combat HIV/AIDS, Malaria and Other Diseases</w:t>
      </w:r>
    </w:p>
    <w:p w:rsidR="00D71360" w:rsidRDefault="00D71360" w:rsidP="00D7136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>
        <w:rPr>
          <w:rFonts w:ascii="Century Gothic" w:hAnsi="Century Gothic" w:cs="Times New Roman"/>
          <w:b/>
          <w:color w:val="292934"/>
        </w:rPr>
        <w:t>Ensure Environmental Sustainability</w:t>
      </w:r>
    </w:p>
    <w:p w:rsidR="00D71360" w:rsidRDefault="00D71360" w:rsidP="00D7136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>
        <w:rPr>
          <w:rFonts w:ascii="Century Gothic" w:hAnsi="Century Gothic" w:cs="Times New Roman"/>
          <w:b/>
          <w:color w:val="292934"/>
        </w:rPr>
        <w:t>Global Partnership for Development</w:t>
      </w:r>
    </w:p>
    <w:p w:rsidR="00D71360" w:rsidRDefault="00D71360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</w:p>
    <w:p w:rsidR="00D71360" w:rsidRPr="00D71360" w:rsidRDefault="00D71360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  <w:sz w:val="28"/>
          <w:szCs w:val="28"/>
        </w:rPr>
      </w:pPr>
      <w:r w:rsidRPr="00D71360">
        <w:rPr>
          <w:rFonts w:ascii="Century Gothic" w:hAnsi="Century Gothic" w:cs="Times New Roman"/>
          <w:color w:val="D3533C"/>
          <w:sz w:val="28"/>
          <w:szCs w:val="28"/>
        </w:rPr>
        <w:t>Key concepts</w:t>
      </w:r>
    </w:p>
    <w:p w:rsidR="00D71360" w:rsidRPr="00E36576" w:rsidRDefault="00D71360" w:rsidP="00E36576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71360">
        <w:rPr>
          <w:rFonts w:ascii="Century Gothic" w:hAnsi="Century Gothic" w:cs="Times New Roman"/>
          <w:color w:val="94A39A"/>
          <w:sz w:val="28"/>
          <w:szCs w:val="28"/>
        </w:rPr>
        <w:t xml:space="preserve">• </w:t>
      </w:r>
      <w:r w:rsidRPr="00D71360">
        <w:rPr>
          <w:rFonts w:ascii="Century Gothic" w:hAnsi="Century Gothic" w:cs="Times New Roman"/>
          <w:color w:val="292934"/>
          <w:sz w:val="28"/>
          <w:szCs w:val="28"/>
        </w:rPr>
        <w:t>Critical Nationalism</w:t>
      </w:r>
      <w:r>
        <w:rPr>
          <w:rFonts w:ascii="Century Gothic" w:hAnsi="Century Gothic" w:cs="Times New Roman"/>
          <w:color w:val="292934"/>
          <w:sz w:val="28"/>
          <w:szCs w:val="28"/>
        </w:rPr>
        <w:t xml:space="preserve">: </w:t>
      </w:r>
      <w:r w:rsidR="00E36576" w:rsidRPr="00E36576">
        <w:rPr>
          <w:rFonts w:ascii="Century Gothic" w:hAnsi="Century Gothic" w:cs="Times New Roman"/>
          <w:color w:val="292934"/>
        </w:rPr>
        <w:t>Examines how Can</w:t>
      </w:r>
      <w:r w:rsidR="00E36576">
        <w:rPr>
          <w:rFonts w:ascii="Century Gothic" w:hAnsi="Century Gothic" w:cs="Times New Roman"/>
          <w:color w:val="292934"/>
        </w:rPr>
        <w:t xml:space="preserve">adian society operates, not the </w:t>
      </w:r>
      <w:r w:rsidR="00E36576" w:rsidRPr="00E36576">
        <w:rPr>
          <w:rFonts w:ascii="Century Gothic" w:hAnsi="Century Gothic" w:cs="Times New Roman"/>
          <w:color w:val="292934"/>
        </w:rPr>
        <w:t>articulation of values and identity</w:t>
      </w:r>
      <w:r w:rsidR="00E36576">
        <w:rPr>
          <w:rFonts w:ascii="Century Gothic" w:hAnsi="Century Gothic" w:cs="Times New Roman"/>
          <w:color w:val="292934"/>
        </w:rPr>
        <w:t>. (What we see is often different from our beliefs)</w:t>
      </w:r>
    </w:p>
    <w:p w:rsidR="00D71360" w:rsidRPr="00D71360" w:rsidRDefault="00D71360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  <w:sz w:val="28"/>
          <w:szCs w:val="28"/>
        </w:rPr>
      </w:pPr>
      <w:r w:rsidRPr="00D71360">
        <w:rPr>
          <w:rFonts w:ascii="Century Gothic" w:hAnsi="Century Gothic" w:cs="Times New Roman"/>
          <w:color w:val="94A39A"/>
          <w:sz w:val="28"/>
          <w:szCs w:val="28"/>
        </w:rPr>
        <w:t xml:space="preserve">• </w:t>
      </w:r>
      <w:r w:rsidRPr="00D71360">
        <w:rPr>
          <w:rFonts w:ascii="Century Gothic" w:hAnsi="Century Gothic" w:cs="Times New Roman"/>
          <w:color w:val="292934"/>
          <w:sz w:val="28"/>
          <w:szCs w:val="28"/>
        </w:rPr>
        <w:t>Rhetoric-Reality Gaps</w:t>
      </w:r>
    </w:p>
    <w:p w:rsidR="00D71360" w:rsidRPr="00D71360" w:rsidRDefault="00D71360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  <w:sz w:val="28"/>
          <w:szCs w:val="28"/>
        </w:rPr>
      </w:pPr>
      <w:r w:rsidRPr="00D71360">
        <w:rPr>
          <w:rFonts w:ascii="Century Gothic" w:hAnsi="Century Gothic" w:cs="Times New Roman"/>
          <w:color w:val="94A39A"/>
          <w:sz w:val="28"/>
          <w:szCs w:val="28"/>
        </w:rPr>
        <w:t xml:space="preserve">• </w:t>
      </w:r>
      <w:r w:rsidRPr="00D71360">
        <w:rPr>
          <w:rFonts w:ascii="Century Gothic" w:hAnsi="Century Gothic" w:cs="Times New Roman"/>
          <w:color w:val="292934"/>
          <w:sz w:val="28"/>
          <w:szCs w:val="28"/>
        </w:rPr>
        <w:t>Perceptive Transformation</w:t>
      </w:r>
    </w:p>
    <w:p w:rsidR="00D71360" w:rsidRPr="00D71360" w:rsidRDefault="00D71360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  <w:sz w:val="28"/>
          <w:szCs w:val="28"/>
        </w:rPr>
      </w:pPr>
      <w:r w:rsidRPr="00D71360">
        <w:rPr>
          <w:rFonts w:ascii="Century Gothic" w:hAnsi="Century Gothic" w:cs="Times New Roman"/>
          <w:color w:val="94A39A"/>
          <w:sz w:val="28"/>
          <w:szCs w:val="28"/>
        </w:rPr>
        <w:t xml:space="preserve">• </w:t>
      </w:r>
      <w:r w:rsidRPr="00D71360">
        <w:rPr>
          <w:rFonts w:ascii="Century Gothic" w:hAnsi="Century Gothic" w:cs="Times New Roman"/>
          <w:color w:val="292934"/>
          <w:sz w:val="28"/>
          <w:szCs w:val="28"/>
        </w:rPr>
        <w:t>Development</w:t>
      </w:r>
    </w:p>
    <w:p w:rsidR="00D71360" w:rsidRDefault="00D71360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  <w:sz w:val="28"/>
          <w:szCs w:val="28"/>
        </w:rPr>
      </w:pPr>
      <w:r w:rsidRPr="00D71360">
        <w:rPr>
          <w:rFonts w:ascii="Century Gothic" w:hAnsi="Century Gothic" w:cs="Times New Roman"/>
          <w:color w:val="94A39A"/>
          <w:sz w:val="28"/>
          <w:szCs w:val="28"/>
        </w:rPr>
        <w:t xml:space="preserve">• </w:t>
      </w:r>
      <w:r w:rsidRPr="00D71360">
        <w:rPr>
          <w:rFonts w:ascii="Century Gothic" w:hAnsi="Century Gothic" w:cs="Times New Roman"/>
          <w:color w:val="292934"/>
          <w:sz w:val="28"/>
          <w:szCs w:val="28"/>
        </w:rPr>
        <w:t>Interdependence</w:t>
      </w:r>
    </w:p>
    <w:p w:rsidR="00802543" w:rsidRDefault="00802543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  <w:sz w:val="28"/>
          <w:szCs w:val="28"/>
        </w:rPr>
      </w:pPr>
    </w:p>
    <w:p w:rsidR="0023557D" w:rsidRDefault="0023557D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0000FF"/>
        </w:rPr>
      </w:pPr>
      <w:r>
        <w:rPr>
          <w:rFonts w:ascii="Century Gothic" w:hAnsi="Century Gothic" w:cs="Times New Roman"/>
          <w:b/>
          <w:color w:val="0000FF"/>
        </w:rPr>
        <w:t>Lecture 2: Canada’s Image in the World</w:t>
      </w:r>
    </w:p>
    <w:p w:rsidR="0023557D" w:rsidRDefault="0023557D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0000FF"/>
        </w:rPr>
      </w:pPr>
    </w:p>
    <w:p w:rsidR="0023557D" w:rsidRDefault="00613226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- Canada keeps changing</w:t>
      </w:r>
    </w:p>
    <w:p w:rsidR="00613226" w:rsidRDefault="00613226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- “Third Pillar”: promote Canadian studies abroad</w:t>
      </w:r>
    </w:p>
    <w:p w:rsidR="00613226" w:rsidRDefault="00613226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- We cannot pretend that discrimination has left Canadian society</w:t>
      </w:r>
    </w:p>
    <w:p w:rsidR="00613226" w:rsidRDefault="00613226" w:rsidP="00D7136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</w:p>
    <w:p w:rsidR="00615780" w:rsidRP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615780">
        <w:rPr>
          <w:rFonts w:ascii="Century Gothic" w:hAnsi="Century Gothic" w:cs="Times New Roman"/>
          <w:color w:val="D3533C"/>
        </w:rPr>
        <w:t>Key Ideas and Themes</w:t>
      </w:r>
    </w:p>
    <w:p w:rsid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615780">
        <w:rPr>
          <w:rFonts w:ascii="Century Gothic" w:hAnsi="Century Gothic" w:cs="Times New Roman"/>
          <w:color w:val="94A39A"/>
        </w:rPr>
        <w:t xml:space="preserve">• </w:t>
      </w:r>
      <w:r w:rsidRPr="00615780">
        <w:rPr>
          <w:rFonts w:ascii="Century Gothic" w:hAnsi="Century Gothic" w:cs="Times New Roman"/>
          <w:color w:val="292934"/>
        </w:rPr>
        <w:t>Transformations</w:t>
      </w:r>
      <w:r>
        <w:rPr>
          <w:rFonts w:ascii="Century Gothic" w:hAnsi="Century Gothic" w:cs="Times New Roman"/>
          <w:color w:val="292934"/>
        </w:rPr>
        <w:t>: When politicians firstly state national problems and emphasize them, just to note later on that we have made a transformation.</w:t>
      </w:r>
    </w:p>
    <w:p w:rsidR="00615780" w:rsidRP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615780">
        <w:rPr>
          <w:rFonts w:ascii="Century Gothic" w:hAnsi="Century Gothic" w:cs="Times New Roman"/>
          <w:color w:val="94A39A"/>
        </w:rPr>
        <w:t xml:space="preserve">• </w:t>
      </w:r>
      <w:r w:rsidRPr="00615780">
        <w:rPr>
          <w:rFonts w:ascii="Century Gothic" w:hAnsi="Century Gothic" w:cs="Times New Roman"/>
          <w:color w:val="292934"/>
        </w:rPr>
        <w:t>National identity</w:t>
      </w:r>
      <w:r>
        <w:rPr>
          <w:rFonts w:ascii="Century Gothic" w:hAnsi="Century Gothic" w:cs="Times New Roman"/>
          <w:color w:val="292934"/>
        </w:rPr>
        <w:t>: Linked to political community; it is a persistent sentiment.</w:t>
      </w:r>
    </w:p>
    <w:p w:rsidR="00615780" w:rsidRP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615780" w:rsidRP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615780">
        <w:rPr>
          <w:rFonts w:ascii="Century Gothic" w:hAnsi="Century Gothic" w:cs="Times New Roman"/>
          <w:color w:val="94A39A"/>
        </w:rPr>
        <w:t xml:space="preserve">• </w:t>
      </w:r>
      <w:r w:rsidRPr="00615780">
        <w:rPr>
          <w:rFonts w:ascii="Century Gothic" w:hAnsi="Century Gothic" w:cs="Times New Roman"/>
          <w:color w:val="292934"/>
        </w:rPr>
        <w:t>Nation branding</w:t>
      </w:r>
      <w:r>
        <w:rPr>
          <w:rFonts w:ascii="Century Gothic" w:hAnsi="Century Gothic" w:cs="Times New Roman"/>
          <w:color w:val="292934"/>
        </w:rPr>
        <w:t xml:space="preserve">: Affiliating things, places, activities, and a list of others to a Nation. </w:t>
      </w:r>
    </w:p>
    <w:p w:rsid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615780">
        <w:rPr>
          <w:rFonts w:ascii="Century Gothic" w:hAnsi="Century Gothic" w:cs="Times New Roman"/>
          <w:color w:val="94A39A"/>
        </w:rPr>
        <w:t xml:space="preserve">• </w:t>
      </w:r>
      <w:r w:rsidRPr="00615780">
        <w:rPr>
          <w:rFonts w:ascii="Century Gothic" w:hAnsi="Century Gothic" w:cs="Times New Roman"/>
          <w:color w:val="292934"/>
        </w:rPr>
        <w:t>Brand Canada</w:t>
      </w:r>
      <w:r>
        <w:rPr>
          <w:rFonts w:ascii="Century Gothic" w:hAnsi="Century Gothic" w:cs="Times New Roman"/>
          <w:color w:val="292934"/>
        </w:rPr>
        <w:t>: Stereotyping Canada as a nation (</w:t>
      </w:r>
      <w:proofErr w:type="spellStart"/>
      <w:r>
        <w:rPr>
          <w:rFonts w:ascii="Century Gothic" w:hAnsi="Century Gothic" w:cs="Times New Roman"/>
          <w:color w:val="292934"/>
        </w:rPr>
        <w:t>timmies</w:t>
      </w:r>
      <w:proofErr w:type="spellEnd"/>
      <w:r>
        <w:rPr>
          <w:rFonts w:ascii="Century Gothic" w:hAnsi="Century Gothic" w:cs="Times New Roman"/>
          <w:color w:val="292934"/>
        </w:rPr>
        <w:t>, hockey, winter)</w:t>
      </w:r>
    </w:p>
    <w:p w:rsidR="00615780" w:rsidRP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615780" w:rsidRP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615780">
        <w:rPr>
          <w:rFonts w:ascii="Century Gothic" w:hAnsi="Century Gothic" w:cs="Times New Roman"/>
          <w:color w:val="D3533C"/>
        </w:rPr>
        <w:t>Questions</w:t>
      </w:r>
    </w:p>
    <w:p w:rsid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615780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615780">
        <w:rPr>
          <w:rFonts w:ascii="Century Gothic" w:hAnsi="Century Gothic" w:cs="Times New Roman"/>
          <w:color w:val="292934"/>
        </w:rPr>
        <w:t>What</w:t>
      </w:r>
      <w:proofErr w:type="gramEnd"/>
      <w:r w:rsidRPr="00615780">
        <w:rPr>
          <w:rFonts w:ascii="Century Gothic" w:hAnsi="Century Gothic" w:cs="Times New Roman"/>
          <w:color w:val="292934"/>
        </w:rPr>
        <w:t xml:space="preserve"> is national iden</w:t>
      </w:r>
      <w:r>
        <w:rPr>
          <w:rFonts w:ascii="Century Gothic" w:hAnsi="Century Gothic" w:cs="Times New Roman"/>
          <w:color w:val="292934"/>
        </w:rPr>
        <w:t xml:space="preserve">tity? How has Canada’s identity </w:t>
      </w:r>
      <w:r w:rsidRPr="00615780">
        <w:rPr>
          <w:rFonts w:ascii="Century Gothic" w:hAnsi="Century Gothic" w:cs="Times New Roman"/>
          <w:color w:val="292934"/>
        </w:rPr>
        <w:t>changed over time? Why?</w:t>
      </w:r>
    </w:p>
    <w:p w:rsid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>
        <w:rPr>
          <w:rFonts w:ascii="Century Gothic" w:hAnsi="Century Gothic" w:cs="Times New Roman"/>
          <w:color w:val="292934"/>
        </w:rPr>
        <w:t xml:space="preserve">National identity is what the world thinks of one nation. A </w:t>
      </w:r>
      <w:r w:rsidR="00E36576">
        <w:rPr>
          <w:rFonts w:ascii="Century Gothic" w:hAnsi="Century Gothic" w:cs="Times New Roman"/>
          <w:color w:val="292934"/>
        </w:rPr>
        <w:t xml:space="preserve">nation will always be a nation; </w:t>
      </w:r>
      <w:r>
        <w:rPr>
          <w:rFonts w:ascii="Century Gothic" w:hAnsi="Century Gothic" w:cs="Times New Roman"/>
          <w:color w:val="292934"/>
        </w:rPr>
        <w:t xml:space="preserve">it is persistent. </w:t>
      </w:r>
      <w:r w:rsidR="00E36576">
        <w:rPr>
          <w:rFonts w:ascii="Century Gothic" w:hAnsi="Century Gothic" w:cs="Times New Roman"/>
          <w:color w:val="292934"/>
        </w:rPr>
        <w:t>Canada is seen as a neighbor, with the government being seen as trust-worthy around the globe.</w:t>
      </w:r>
    </w:p>
    <w:p w:rsidR="00E36576" w:rsidRPr="00615780" w:rsidRDefault="00E36576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615780">
        <w:rPr>
          <w:rFonts w:ascii="Century Gothic" w:hAnsi="Century Gothic" w:cs="Times New Roman"/>
          <w:color w:val="94A39A"/>
        </w:rPr>
        <w:t xml:space="preserve">• </w:t>
      </w:r>
      <w:r w:rsidRPr="00615780">
        <w:rPr>
          <w:rFonts w:ascii="Century Gothic" w:hAnsi="Century Gothic" w:cs="Times New Roman"/>
          <w:color w:val="292934"/>
        </w:rPr>
        <w:t>Why does Potter argue that it is important for Canada to</w:t>
      </w:r>
      <w:r>
        <w:rPr>
          <w:rFonts w:ascii="Century Gothic" w:hAnsi="Century Gothic" w:cs="Times New Roman"/>
          <w:color w:val="292934"/>
        </w:rPr>
        <w:t xml:space="preserve"> </w:t>
      </w:r>
      <w:r w:rsidRPr="00615780">
        <w:rPr>
          <w:rFonts w:ascii="Century Gothic" w:hAnsi="Century Gothic" w:cs="Times New Roman"/>
          <w:color w:val="292934"/>
        </w:rPr>
        <w:t>project its national identity to achieve its foreign policy</w:t>
      </w:r>
      <w:r>
        <w:rPr>
          <w:rFonts w:ascii="Century Gothic" w:hAnsi="Century Gothic" w:cs="Times New Roman"/>
          <w:color w:val="292934"/>
        </w:rPr>
        <w:t xml:space="preserve"> </w:t>
      </w:r>
      <w:r w:rsidRPr="00615780">
        <w:rPr>
          <w:rFonts w:ascii="Century Gothic" w:hAnsi="Century Gothic" w:cs="Times New Roman"/>
          <w:color w:val="292934"/>
        </w:rPr>
        <w:t>objectives?</w:t>
      </w:r>
    </w:p>
    <w:p w:rsidR="00E36576" w:rsidRPr="00615780" w:rsidRDefault="00E36576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615780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615780">
        <w:rPr>
          <w:rFonts w:ascii="Century Gothic" w:hAnsi="Century Gothic" w:cs="Times New Roman"/>
          <w:color w:val="292934"/>
        </w:rPr>
        <w:t>Why</w:t>
      </w:r>
      <w:proofErr w:type="gramEnd"/>
      <w:r w:rsidRPr="00615780">
        <w:rPr>
          <w:rFonts w:ascii="Century Gothic" w:hAnsi="Century Gothic" w:cs="Times New Roman"/>
          <w:color w:val="292934"/>
        </w:rPr>
        <w:t xml:space="preserve"> is Canada’s image seen as “warm but fuzzy”?</w:t>
      </w:r>
    </w:p>
    <w:p w:rsidR="00615780" w:rsidRDefault="00615780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</w:p>
    <w:p w:rsidR="00E36576" w:rsidRDefault="00E36576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0000FF"/>
        </w:rPr>
      </w:pPr>
      <w:r>
        <w:rPr>
          <w:rFonts w:ascii="Century Gothic" w:hAnsi="Century Gothic" w:cs="Times New Roman"/>
          <w:b/>
          <w:color w:val="0000FF"/>
        </w:rPr>
        <w:t>Lecture 3: Canada as a Global Actor and the Canadian Identity</w:t>
      </w:r>
    </w:p>
    <w:p w:rsidR="00E36576" w:rsidRDefault="00E36576" w:rsidP="00615780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0000FF"/>
        </w:rPr>
      </w:pPr>
    </w:p>
    <w:p w:rsidR="00E36576" w:rsidRPr="00E36576" w:rsidRDefault="00E36576" w:rsidP="00E36576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E36576">
        <w:rPr>
          <w:rFonts w:ascii="Century Gothic" w:hAnsi="Century Gothic" w:cs="Times New Roman"/>
          <w:color w:val="D3533C"/>
        </w:rPr>
        <w:t>The Liberal Internationalist Vision of Canada</w:t>
      </w:r>
    </w:p>
    <w:p w:rsidR="00E36576" w:rsidRPr="00E36576" w:rsidRDefault="00E36576" w:rsidP="00E36576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00"/>
        </w:rPr>
      </w:pPr>
    </w:p>
    <w:p w:rsidR="00E36576" w:rsidRPr="00E36576" w:rsidRDefault="00E36576" w:rsidP="00E36576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4B4B4B"/>
        </w:rPr>
      </w:pPr>
      <w:r w:rsidRPr="00E36576">
        <w:rPr>
          <w:rFonts w:ascii="Century Gothic" w:hAnsi="Century Gothic" w:cs="Times New Roman"/>
          <w:color w:val="94A39A"/>
        </w:rPr>
        <w:t xml:space="preserve">• </w:t>
      </w:r>
      <w:r w:rsidRPr="00E36576">
        <w:rPr>
          <w:rFonts w:ascii="Century Gothic" w:hAnsi="Century Gothic" w:cs="Times New Roman"/>
          <w:color w:val="4B4B4B"/>
        </w:rPr>
        <w:t>Canada as a “middle power”</w:t>
      </w:r>
    </w:p>
    <w:p w:rsidR="00E36576" w:rsidRPr="00E36576" w:rsidRDefault="00E36576" w:rsidP="00E36576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4B4B4B"/>
        </w:rPr>
      </w:pPr>
      <w:r w:rsidRPr="00E36576">
        <w:rPr>
          <w:rFonts w:ascii="Century Gothic" w:hAnsi="Century Gothic" w:cs="Times New Roman"/>
          <w:color w:val="94A39A"/>
        </w:rPr>
        <w:t xml:space="preserve">• </w:t>
      </w:r>
      <w:r w:rsidRPr="00E36576">
        <w:rPr>
          <w:rFonts w:ascii="Century Gothic" w:hAnsi="Century Gothic" w:cs="Times New Roman"/>
          <w:color w:val="4B4B4B"/>
        </w:rPr>
        <w:t>Canada as a country of peacekeeping</w:t>
      </w:r>
    </w:p>
    <w:p w:rsidR="00E36576" w:rsidRDefault="00E36576" w:rsidP="00E36576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4B4B4B"/>
        </w:rPr>
      </w:pPr>
      <w:r w:rsidRPr="00E36576">
        <w:rPr>
          <w:rFonts w:ascii="Century Gothic" w:hAnsi="Century Gothic" w:cs="Times New Roman"/>
          <w:color w:val="94A39A"/>
        </w:rPr>
        <w:t xml:space="preserve">• </w:t>
      </w:r>
      <w:r w:rsidRPr="00E36576">
        <w:rPr>
          <w:rFonts w:ascii="Century Gothic" w:hAnsi="Century Gothic" w:cs="Times New Roman"/>
          <w:color w:val="4B4B4B"/>
        </w:rPr>
        <w:t>Canada as a country of diversity</w:t>
      </w:r>
    </w:p>
    <w:p w:rsidR="00E36576" w:rsidRDefault="00E36576" w:rsidP="00E36576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4B4B4B"/>
        </w:rPr>
      </w:pPr>
    </w:p>
    <w:p w:rsidR="00FF72CF" w:rsidRPr="00FF72CF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FF72CF">
        <w:rPr>
          <w:rFonts w:ascii="Century Gothic" w:hAnsi="Century Gothic" w:cs="Times New Roman"/>
          <w:color w:val="D3533C"/>
        </w:rPr>
        <w:t>Key Themes and Ideas</w:t>
      </w:r>
    </w:p>
    <w:p w:rsidR="00FF72CF" w:rsidRPr="00FF72CF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FF72CF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FF72CF">
        <w:rPr>
          <w:rFonts w:ascii="Century Gothic" w:hAnsi="Century Gothic" w:cs="Times New Roman"/>
          <w:color w:val="292934"/>
        </w:rPr>
        <w:t>The</w:t>
      </w:r>
      <w:proofErr w:type="gramEnd"/>
      <w:r w:rsidRPr="00FF72CF">
        <w:rPr>
          <w:rFonts w:ascii="Century Gothic" w:hAnsi="Century Gothic" w:cs="Times New Roman"/>
          <w:color w:val="292934"/>
        </w:rPr>
        <w:t xml:space="preserve"> complexity of the relat</w:t>
      </w:r>
      <w:r>
        <w:rPr>
          <w:rFonts w:ascii="Century Gothic" w:hAnsi="Century Gothic" w:cs="Times New Roman"/>
          <w:color w:val="292934"/>
        </w:rPr>
        <w:t xml:space="preserve">ionship between foreign policy, </w:t>
      </w:r>
      <w:r w:rsidRPr="00FF72CF">
        <w:rPr>
          <w:rFonts w:ascii="Century Gothic" w:hAnsi="Century Gothic" w:cs="Times New Roman"/>
          <w:color w:val="292934"/>
        </w:rPr>
        <w:t>visions of Canada as a global actor, and national identity</w:t>
      </w:r>
    </w:p>
    <w:p w:rsidR="00FF72CF" w:rsidRPr="00FF72CF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FF72CF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C</w:t>
      </w:r>
      <w:r w:rsidRPr="00FF72CF">
        <w:rPr>
          <w:rFonts w:ascii="Century Gothic" w:hAnsi="Century Gothic" w:cs="Times New Roman"/>
          <w:color w:val="292934"/>
        </w:rPr>
        <w:t>ritical nationalism can help</w:t>
      </w:r>
    </w:p>
    <w:p w:rsidR="00E36576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FF72CF">
        <w:rPr>
          <w:rFonts w:ascii="Century Gothic" w:hAnsi="Century Gothic" w:cs="Times New Roman"/>
          <w:color w:val="94A39A"/>
        </w:rPr>
        <w:t xml:space="preserve">• </w:t>
      </w:r>
      <w:r w:rsidRPr="00FF72CF">
        <w:rPr>
          <w:rFonts w:ascii="Century Gothic" w:hAnsi="Century Gothic" w:cs="Times New Roman"/>
          <w:color w:val="292934"/>
        </w:rPr>
        <w:t>Continuity or ruptur</w:t>
      </w:r>
      <w:r>
        <w:rPr>
          <w:rFonts w:ascii="Century Gothic" w:hAnsi="Century Gothic" w:cs="Times New Roman"/>
          <w:color w:val="292934"/>
        </w:rPr>
        <w:t xml:space="preserve">e between competing visions and </w:t>
      </w:r>
      <w:r w:rsidRPr="00FF72CF">
        <w:rPr>
          <w:rFonts w:ascii="Century Gothic" w:hAnsi="Century Gothic" w:cs="Times New Roman"/>
          <w:color w:val="292934"/>
        </w:rPr>
        <w:t>foreign policies?</w:t>
      </w:r>
    </w:p>
    <w:p w:rsidR="00FF72CF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FF72CF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0000FF"/>
        </w:rPr>
      </w:pPr>
      <w:r>
        <w:rPr>
          <w:rFonts w:ascii="Century Gothic" w:hAnsi="Century Gothic" w:cs="Times New Roman"/>
          <w:b/>
          <w:color w:val="0000FF"/>
        </w:rPr>
        <w:t>Lecture 4: Canada as a Concerned Nation – Wealth and Poverty</w:t>
      </w:r>
    </w:p>
    <w:p w:rsidR="00FF72CF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0000FF"/>
        </w:rPr>
      </w:pPr>
    </w:p>
    <w:p w:rsidR="00FF72CF" w:rsidRPr="00192719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192719">
        <w:rPr>
          <w:rFonts w:ascii="Century Gothic" w:hAnsi="Century Gothic" w:cs="Times New Roman"/>
          <w:color w:val="D3533C"/>
        </w:rPr>
        <w:t>What is Poverty?</w:t>
      </w:r>
    </w:p>
    <w:p w:rsidR="00FF72CF" w:rsidRPr="00192719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proofErr w:type="gramStart"/>
      <w:r w:rsidRPr="00192719">
        <w:rPr>
          <w:rFonts w:ascii="Century Gothic" w:hAnsi="Century Gothic" w:cs="Times New Roman"/>
          <w:color w:val="292934"/>
        </w:rPr>
        <w:t>“The state of being extremely poor” (Oxford).</w:t>
      </w:r>
      <w:proofErr w:type="gramEnd"/>
    </w:p>
    <w:p w:rsidR="00FF72CF" w:rsidRPr="00192719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00"/>
        </w:rPr>
      </w:pPr>
    </w:p>
    <w:p w:rsidR="00FF72CF" w:rsidRPr="00192719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192719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192719">
        <w:rPr>
          <w:rFonts w:ascii="Century Gothic" w:hAnsi="Century Gothic" w:cs="Times New Roman"/>
          <w:color w:val="292934"/>
        </w:rPr>
        <w:t>What</w:t>
      </w:r>
      <w:proofErr w:type="gramEnd"/>
      <w:r w:rsidRPr="00192719">
        <w:rPr>
          <w:rFonts w:ascii="Century Gothic" w:hAnsi="Century Gothic" w:cs="Times New Roman"/>
          <w:color w:val="292934"/>
        </w:rPr>
        <w:t xml:space="preserve"> does it mean to be “extremely poor”?</w:t>
      </w:r>
    </w:p>
    <w:p w:rsidR="00FF72CF" w:rsidRPr="00192719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192719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192719">
        <w:rPr>
          <w:rFonts w:ascii="Century Gothic" w:hAnsi="Century Gothic" w:cs="Times New Roman"/>
          <w:color w:val="292934"/>
        </w:rPr>
        <w:t>How</w:t>
      </w:r>
      <w:proofErr w:type="gramEnd"/>
      <w:r w:rsidRPr="00192719">
        <w:rPr>
          <w:rFonts w:ascii="Century Gothic" w:hAnsi="Century Gothic" w:cs="Times New Roman"/>
          <w:color w:val="292934"/>
        </w:rPr>
        <w:t xml:space="preserve"> do we determine if poverty exists in a country?</w:t>
      </w:r>
    </w:p>
    <w:p w:rsidR="00FF72CF" w:rsidRDefault="00FF72CF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192719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192719">
        <w:rPr>
          <w:rFonts w:ascii="Century Gothic" w:hAnsi="Century Gothic" w:cs="Times New Roman"/>
          <w:color w:val="292934"/>
        </w:rPr>
        <w:t>How</w:t>
      </w:r>
      <w:proofErr w:type="gramEnd"/>
      <w:r w:rsidRPr="00192719">
        <w:rPr>
          <w:rFonts w:ascii="Century Gothic" w:hAnsi="Century Gothic" w:cs="Times New Roman"/>
          <w:color w:val="292934"/>
        </w:rPr>
        <w:t xml:space="preserve"> do we determine that someone is living in poverty?</w:t>
      </w:r>
    </w:p>
    <w:p w:rsidR="00192719" w:rsidRDefault="00192719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192719" w:rsidRDefault="00192719" w:rsidP="00FF72CF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>
        <w:rPr>
          <w:rFonts w:ascii="Century Gothic" w:hAnsi="Century Gothic" w:cs="Times New Roman"/>
          <w:color w:val="292934"/>
        </w:rPr>
        <w:t xml:space="preserve">- </w:t>
      </w:r>
      <w:r w:rsidRPr="00192719">
        <w:rPr>
          <w:rFonts w:ascii="Century Gothic" w:hAnsi="Century Gothic" w:cs="Times New Roman"/>
          <w:color w:val="292934"/>
        </w:rPr>
        <w:t>Poverty rate of Canadian children 10%</w:t>
      </w:r>
    </w:p>
    <w:p w:rsidR="00192719" w:rsidRPr="00192719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192719">
        <w:rPr>
          <w:rFonts w:ascii="Century Gothic" w:hAnsi="Century Gothic" w:cs="Times New Roman"/>
          <w:color w:val="292934"/>
        </w:rPr>
        <w:t>- See: “Child Poverty i</w:t>
      </w:r>
      <w:r>
        <w:rPr>
          <w:rFonts w:ascii="Century Gothic" w:hAnsi="Century Gothic" w:cs="Times New Roman"/>
          <w:color w:val="292934"/>
        </w:rPr>
        <w:t xml:space="preserve">n Canada: Why are 10 percent of </w:t>
      </w:r>
      <w:r w:rsidRPr="00192719">
        <w:rPr>
          <w:rFonts w:ascii="Century Gothic" w:hAnsi="Century Gothic" w:cs="Times New Roman"/>
          <w:color w:val="292934"/>
        </w:rPr>
        <w:t>kids poor?” (TVO)</w:t>
      </w:r>
    </w:p>
    <w:p w:rsidR="00192719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FF"/>
        </w:rPr>
      </w:pPr>
      <w:hyperlink r:id="rId6" w:history="1">
        <w:r w:rsidRPr="00AD3ABA">
          <w:rPr>
            <w:rStyle w:val="Hyperlink"/>
            <w:rFonts w:ascii="Century Gothic" w:hAnsi="Century Gothic" w:cs="Times New Roman"/>
          </w:rPr>
          <w:t>http://www.youtube.com/watch?v=qt6s1maEMtw&amp;feature=related</w:t>
        </w:r>
      </w:hyperlink>
    </w:p>
    <w:p w:rsidR="00192719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FF"/>
        </w:rPr>
      </w:pPr>
    </w:p>
    <w:p w:rsidR="00192719" w:rsidRPr="00192719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192719">
        <w:rPr>
          <w:rFonts w:ascii="Century Gothic" w:hAnsi="Century Gothic" w:cs="Times New Roman"/>
          <w:color w:val="D3533C"/>
        </w:rPr>
        <w:t>Global Poverty</w:t>
      </w:r>
    </w:p>
    <w:p w:rsidR="00192719" w:rsidRPr="00192719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00"/>
        </w:rPr>
      </w:pPr>
    </w:p>
    <w:p w:rsidR="00192719" w:rsidRPr="00192719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192719">
        <w:rPr>
          <w:rFonts w:ascii="Century Gothic" w:hAnsi="Century Gothic" w:cs="Times New Roman"/>
          <w:color w:val="94A39A"/>
        </w:rPr>
        <w:t xml:space="preserve">• </w:t>
      </w:r>
      <w:r w:rsidRPr="00192719">
        <w:rPr>
          <w:rFonts w:ascii="Century Gothic" w:hAnsi="Century Gothic" w:cs="Times New Roman"/>
          <w:color w:val="292934"/>
        </w:rPr>
        <w:t xml:space="preserve">“Almost </w:t>
      </w:r>
      <w:r w:rsidRPr="00192719">
        <w:rPr>
          <w:rFonts w:ascii="Century Gothic" w:hAnsi="Century Gothic" w:cs="Times New Roman"/>
          <w:color w:val="FF2600"/>
        </w:rPr>
        <w:t xml:space="preserve">half </w:t>
      </w:r>
      <w:r w:rsidRPr="00192719">
        <w:rPr>
          <w:rFonts w:ascii="Century Gothic" w:hAnsi="Century Gothic" w:cs="Times New Roman"/>
          <w:color w:val="292934"/>
        </w:rPr>
        <w:t xml:space="preserve">of the world’s wealth is now owned by just </w:t>
      </w:r>
      <w:r w:rsidRPr="00192719">
        <w:rPr>
          <w:rFonts w:ascii="Century Gothic" w:hAnsi="Century Gothic" w:cs="Times New Roman"/>
          <w:color w:val="FF3093"/>
        </w:rPr>
        <w:t xml:space="preserve">one percent </w:t>
      </w:r>
      <w:r>
        <w:rPr>
          <w:rFonts w:ascii="Century Gothic" w:hAnsi="Century Gothic" w:cs="Times New Roman"/>
          <w:color w:val="292934"/>
        </w:rPr>
        <w:t xml:space="preserve">of the </w:t>
      </w:r>
      <w:r w:rsidRPr="00192719">
        <w:rPr>
          <w:rFonts w:ascii="Century Gothic" w:hAnsi="Century Gothic" w:cs="Times New Roman"/>
          <w:color w:val="292934"/>
        </w:rPr>
        <w:t>population.</w:t>
      </w:r>
    </w:p>
    <w:p w:rsidR="00192719" w:rsidRPr="00192719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192719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192719">
        <w:rPr>
          <w:rFonts w:ascii="Century Gothic" w:hAnsi="Century Gothic" w:cs="Times New Roman"/>
          <w:color w:val="292934"/>
        </w:rPr>
        <w:t>The</w:t>
      </w:r>
      <w:proofErr w:type="gramEnd"/>
      <w:r w:rsidRPr="00192719">
        <w:rPr>
          <w:rFonts w:ascii="Century Gothic" w:hAnsi="Century Gothic" w:cs="Times New Roman"/>
          <w:color w:val="292934"/>
        </w:rPr>
        <w:t xml:space="preserve"> wealth of the </w:t>
      </w:r>
      <w:r w:rsidRPr="00192719">
        <w:rPr>
          <w:rFonts w:ascii="Century Gothic" w:hAnsi="Century Gothic" w:cs="Times New Roman"/>
          <w:color w:val="952193"/>
        </w:rPr>
        <w:t xml:space="preserve">one percent </w:t>
      </w:r>
      <w:r w:rsidRPr="00192719">
        <w:rPr>
          <w:rFonts w:ascii="Century Gothic" w:hAnsi="Century Gothic" w:cs="Times New Roman"/>
          <w:color w:val="292934"/>
        </w:rPr>
        <w:t>richest peop</w:t>
      </w:r>
      <w:r>
        <w:rPr>
          <w:rFonts w:ascii="Century Gothic" w:hAnsi="Century Gothic" w:cs="Times New Roman"/>
          <w:color w:val="292934"/>
        </w:rPr>
        <w:t xml:space="preserve">le in the world amounts to $110 </w:t>
      </w:r>
      <w:r w:rsidRPr="00192719">
        <w:rPr>
          <w:rFonts w:ascii="Century Gothic" w:hAnsi="Century Gothic" w:cs="Times New Roman"/>
          <w:color w:val="292934"/>
        </w:rPr>
        <w:t xml:space="preserve">trillion. That’s </w:t>
      </w:r>
      <w:r w:rsidRPr="00192719">
        <w:rPr>
          <w:rFonts w:ascii="Century Gothic" w:hAnsi="Century Gothic" w:cs="Times New Roman"/>
          <w:color w:val="0433FF"/>
        </w:rPr>
        <w:t xml:space="preserve">65 times </w:t>
      </w:r>
      <w:r w:rsidRPr="00192719">
        <w:rPr>
          <w:rFonts w:ascii="Century Gothic" w:hAnsi="Century Gothic" w:cs="Times New Roman"/>
          <w:color w:val="292934"/>
        </w:rPr>
        <w:t>the total wealth of the bottom half of the world’s</w:t>
      </w:r>
      <w:r>
        <w:rPr>
          <w:rFonts w:ascii="Century Gothic" w:hAnsi="Century Gothic" w:cs="Times New Roman"/>
          <w:color w:val="292934"/>
        </w:rPr>
        <w:t xml:space="preserve"> </w:t>
      </w:r>
      <w:r w:rsidRPr="00192719">
        <w:rPr>
          <w:rFonts w:ascii="Century Gothic" w:hAnsi="Century Gothic" w:cs="Times New Roman"/>
          <w:color w:val="292934"/>
        </w:rPr>
        <w:t>population.</w:t>
      </w:r>
    </w:p>
    <w:p w:rsidR="00192719" w:rsidRPr="00192719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FF2600"/>
        </w:rPr>
      </w:pPr>
      <w:r w:rsidRPr="00192719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192719">
        <w:rPr>
          <w:rFonts w:ascii="Century Gothic" w:hAnsi="Century Gothic" w:cs="Times New Roman"/>
          <w:color w:val="292934"/>
        </w:rPr>
        <w:t>The</w:t>
      </w:r>
      <w:proofErr w:type="gramEnd"/>
      <w:r w:rsidRPr="00192719">
        <w:rPr>
          <w:rFonts w:ascii="Century Gothic" w:hAnsi="Century Gothic" w:cs="Times New Roman"/>
          <w:color w:val="292934"/>
        </w:rPr>
        <w:t xml:space="preserve"> </w:t>
      </w:r>
      <w:r w:rsidRPr="00192719">
        <w:rPr>
          <w:rFonts w:ascii="Century Gothic" w:hAnsi="Century Gothic" w:cs="Times New Roman"/>
          <w:color w:val="FF41FF"/>
        </w:rPr>
        <w:t xml:space="preserve">bottom half </w:t>
      </w:r>
      <w:r w:rsidRPr="00192719">
        <w:rPr>
          <w:rFonts w:ascii="Century Gothic" w:hAnsi="Century Gothic" w:cs="Times New Roman"/>
          <w:color w:val="292934"/>
        </w:rPr>
        <w:t xml:space="preserve">of the world’s population owns the same as the </w:t>
      </w:r>
      <w:r>
        <w:rPr>
          <w:rFonts w:ascii="Century Gothic" w:hAnsi="Century Gothic" w:cs="Times New Roman"/>
          <w:color w:val="FF2600"/>
        </w:rPr>
        <w:t xml:space="preserve">richest 85 </w:t>
      </w:r>
      <w:r w:rsidRPr="00192719">
        <w:rPr>
          <w:rFonts w:ascii="Century Gothic" w:hAnsi="Century Gothic" w:cs="Times New Roman"/>
          <w:color w:val="FF2600"/>
        </w:rPr>
        <w:t xml:space="preserve">people </w:t>
      </w:r>
      <w:r w:rsidRPr="00192719">
        <w:rPr>
          <w:rFonts w:ascii="Century Gothic" w:hAnsi="Century Gothic" w:cs="Times New Roman"/>
          <w:color w:val="292934"/>
        </w:rPr>
        <w:t>in the world.</w:t>
      </w:r>
    </w:p>
    <w:p w:rsidR="00192719" w:rsidRPr="008F4E2B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9052"/>
        </w:rPr>
      </w:pPr>
      <w:r w:rsidRPr="00192719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0097FF"/>
        </w:rPr>
        <w:t xml:space="preserve">Seven out of ten </w:t>
      </w:r>
      <w:r w:rsidRPr="008F4E2B">
        <w:rPr>
          <w:rFonts w:ascii="Century Gothic" w:hAnsi="Century Gothic" w:cs="Times New Roman"/>
          <w:color w:val="292934"/>
        </w:rPr>
        <w:t xml:space="preserve">people live in countries where economic </w:t>
      </w:r>
      <w:r w:rsidRPr="008F4E2B">
        <w:rPr>
          <w:rFonts w:ascii="Century Gothic" w:hAnsi="Century Gothic" w:cs="Times New Roman"/>
          <w:color w:val="009052"/>
        </w:rPr>
        <w:t xml:space="preserve">inequality has increased </w:t>
      </w:r>
      <w:r w:rsidRPr="008F4E2B">
        <w:rPr>
          <w:rFonts w:ascii="Century Gothic" w:hAnsi="Century Gothic" w:cs="Times New Roman"/>
          <w:color w:val="292934"/>
        </w:rPr>
        <w:t>in the last 30 years.</w:t>
      </w:r>
    </w:p>
    <w:p w:rsidR="00192719" w:rsidRPr="008F4E2B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8F4E2B">
        <w:rPr>
          <w:rFonts w:ascii="Century Gothic" w:hAnsi="Century Gothic" w:cs="Times New Roman"/>
          <w:color w:val="292934"/>
        </w:rPr>
        <w:t>The</w:t>
      </w:r>
      <w:proofErr w:type="gramEnd"/>
      <w:r w:rsidRPr="008F4E2B">
        <w:rPr>
          <w:rFonts w:ascii="Century Gothic" w:hAnsi="Century Gothic" w:cs="Times New Roman"/>
          <w:color w:val="292934"/>
        </w:rPr>
        <w:t xml:space="preserve"> richest </w:t>
      </w:r>
      <w:r w:rsidRPr="008F4E2B">
        <w:rPr>
          <w:rFonts w:ascii="Century Gothic" w:hAnsi="Century Gothic" w:cs="Times New Roman"/>
          <w:color w:val="0433FF"/>
        </w:rPr>
        <w:t xml:space="preserve">one </w:t>
      </w:r>
      <w:r w:rsidRPr="008F4E2B">
        <w:rPr>
          <w:rFonts w:ascii="Century Gothic" w:hAnsi="Century Gothic" w:cs="Times New Roman"/>
          <w:color w:val="292934"/>
        </w:rPr>
        <w:t xml:space="preserve">percent </w:t>
      </w:r>
      <w:r w:rsidRPr="008F4E2B">
        <w:rPr>
          <w:rFonts w:ascii="Century Gothic" w:hAnsi="Century Gothic" w:cs="Times New Roman"/>
          <w:color w:val="FF2600"/>
        </w:rPr>
        <w:t xml:space="preserve">increased </w:t>
      </w:r>
      <w:r w:rsidRPr="008F4E2B">
        <w:rPr>
          <w:rFonts w:ascii="Century Gothic" w:hAnsi="Century Gothic" w:cs="Times New Roman"/>
          <w:color w:val="292934"/>
        </w:rPr>
        <w:t>their share of income in 24 out of 26 countries for which we have data between 1980 and 2012.</w:t>
      </w:r>
    </w:p>
    <w:p w:rsidR="00192719" w:rsidRPr="008F4E2B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 xml:space="preserve">In the </w:t>
      </w:r>
      <w:r w:rsidRPr="008F4E2B">
        <w:rPr>
          <w:rFonts w:ascii="Century Gothic" w:hAnsi="Century Gothic" w:cs="Times New Roman"/>
          <w:color w:val="0433FF"/>
        </w:rPr>
        <w:t>US</w:t>
      </w:r>
      <w:r w:rsidRPr="008F4E2B">
        <w:rPr>
          <w:rFonts w:ascii="Century Gothic" w:hAnsi="Century Gothic" w:cs="Times New Roman"/>
          <w:color w:val="292934"/>
        </w:rPr>
        <w:t xml:space="preserve">, the wealthiest </w:t>
      </w:r>
      <w:r w:rsidRPr="008F4E2B">
        <w:rPr>
          <w:rFonts w:ascii="Century Gothic" w:hAnsi="Century Gothic" w:cs="Times New Roman"/>
          <w:color w:val="951100"/>
        </w:rPr>
        <w:t xml:space="preserve">one percent captured 95 percent of post-financial crisis growth </w:t>
      </w:r>
      <w:r w:rsidRPr="008F4E2B">
        <w:rPr>
          <w:rFonts w:ascii="Century Gothic" w:hAnsi="Century Gothic" w:cs="Times New Roman"/>
          <w:color w:val="292934"/>
        </w:rPr>
        <w:t>since 2009, while the bottom 90 percent became poorer.”</w:t>
      </w:r>
    </w:p>
    <w:p w:rsidR="00192719" w:rsidRPr="008F4E2B" w:rsidRDefault="00192719" w:rsidP="00192719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8F4E2B">
        <w:rPr>
          <w:rFonts w:ascii="Century Gothic" w:hAnsi="Century Gothic" w:cs="Times New Roman"/>
          <w:color w:val="D3533C"/>
        </w:rPr>
        <w:t>Canadian Foreign Aid</w:t>
      </w: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>“Out of 38 aid-providing countries and institutions, Canada ranked 29th based on factors like predictability, coordination with other donors and alignment with the priorities of recipient countries.” (Maclean’s, April 2012)</w:t>
      </w: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00"/>
        </w:rPr>
      </w:pP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>“Canada to slash foreign aid to 12 poor countries” (</w:t>
      </w:r>
      <w:proofErr w:type="spellStart"/>
      <w:r w:rsidRPr="008F4E2B">
        <w:rPr>
          <w:rFonts w:ascii="Century Gothic" w:hAnsi="Century Gothic" w:cs="Times New Roman"/>
          <w:color w:val="292934"/>
        </w:rPr>
        <w:t>Postmedia</w:t>
      </w:r>
      <w:proofErr w:type="spellEnd"/>
      <w:r w:rsidRPr="008F4E2B">
        <w:rPr>
          <w:rFonts w:ascii="Century Gothic" w:hAnsi="Century Gothic" w:cs="Times New Roman"/>
          <w:color w:val="292934"/>
        </w:rPr>
        <w:t>, April 12, 2012)</w:t>
      </w:r>
    </w:p>
    <w:p w:rsidR="00192719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>$377 million in cuts over 3 years (7.5%)</w:t>
      </w: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FF0000"/>
        </w:rPr>
      </w:pPr>
      <w:r w:rsidRPr="008F4E2B">
        <w:rPr>
          <w:rFonts w:ascii="Century Gothic" w:hAnsi="Century Gothic" w:cs="Times New Roman"/>
          <w:color w:val="FF0000"/>
        </w:rPr>
        <w:t>Inequalities in Canada</w:t>
      </w: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8F4E2B">
        <w:rPr>
          <w:rFonts w:ascii="Century Gothic" w:hAnsi="Century Gothic" w:cs="Times New Roman"/>
          <w:color w:val="D3533C"/>
        </w:rPr>
        <w:t>Inequality: Income &amp; Wealth</w:t>
      </w: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>Very unequal distribution historically</w:t>
      </w:r>
    </w:p>
    <w:p w:rsidR="008C0EE5" w:rsidRPr="008F4E2B" w:rsidRDefault="008C0EE5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8F4E2B">
        <w:rPr>
          <w:rFonts w:ascii="Century Gothic" w:hAnsi="Century Gothic" w:cs="Times New Roman"/>
          <w:color w:val="292934"/>
        </w:rPr>
        <w:t>The</w:t>
      </w:r>
      <w:proofErr w:type="gramEnd"/>
      <w:r w:rsidRPr="008F4E2B">
        <w:rPr>
          <w:rFonts w:ascii="Century Gothic" w:hAnsi="Century Gothic" w:cs="Times New Roman"/>
          <w:color w:val="292934"/>
        </w:rPr>
        <w:t xml:space="preserve"> gap is widening as the country gets wealthier</w:t>
      </w:r>
    </w:p>
    <w:p w:rsidR="00024608" w:rsidRPr="008F4E2B" w:rsidRDefault="00024608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024608" w:rsidRPr="008F4E2B" w:rsidRDefault="00024608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292934"/>
        </w:rPr>
        <w:t>- Half of first nations children live in poverty.</w:t>
      </w:r>
    </w:p>
    <w:p w:rsidR="00024608" w:rsidRPr="008F4E2B" w:rsidRDefault="00024608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292934"/>
        </w:rPr>
        <w:t>- 1 in 7 children in Canada live in poverty.</w:t>
      </w:r>
    </w:p>
    <w:p w:rsidR="00024608" w:rsidRPr="008F4E2B" w:rsidRDefault="00024608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E0444B" w:rsidRPr="008F4E2B" w:rsidRDefault="008F4E2B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FF0000"/>
        </w:rPr>
      </w:pPr>
      <w:r w:rsidRPr="008F4E2B">
        <w:rPr>
          <w:rFonts w:ascii="Century Gothic" w:hAnsi="Century Gothic" w:cs="Times New Roman"/>
          <w:color w:val="FF0000"/>
        </w:rPr>
        <w:t>Can We Change Things?</w:t>
      </w:r>
    </w:p>
    <w:p w:rsidR="008F4E2B" w:rsidRPr="008F4E2B" w:rsidRDefault="008F4E2B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FF0000"/>
        </w:rPr>
      </w:pPr>
    </w:p>
    <w:p w:rsidR="008F4E2B" w:rsidRDefault="008F4E2B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  <w:r w:rsidRPr="008F4E2B">
        <w:rPr>
          <w:rFonts w:ascii="Century Gothic" w:hAnsi="Century Gothic" w:cs="Times New Roman"/>
        </w:rPr>
        <w:t>- UN Millennium Goals</w:t>
      </w:r>
    </w:p>
    <w:p w:rsidR="008F4E2B" w:rsidRPr="008F4E2B" w:rsidRDefault="008F4E2B" w:rsidP="008C0EE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8F4E2B">
        <w:rPr>
          <w:rFonts w:ascii="Century Gothic" w:hAnsi="Century Gothic" w:cs="Times New Roman"/>
          <w:color w:val="D3533C"/>
        </w:rPr>
        <w:t>Canada and the Millennium Goals</w:t>
      </w: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 </w:t>
      </w:r>
      <w:r w:rsidRPr="008F4E2B">
        <w:rPr>
          <w:rFonts w:ascii="Century Gothic" w:hAnsi="Century Gothic" w:cs="Times New Roman"/>
          <w:color w:val="292934"/>
        </w:rPr>
        <w:t>Priority Themes</w:t>
      </w: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>Increasing food security</w:t>
      </w: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8F4E2B">
        <w:rPr>
          <w:rFonts w:ascii="Century Gothic" w:hAnsi="Century Gothic" w:cs="Times New Roman"/>
          <w:color w:val="292934"/>
        </w:rPr>
        <w:t>Securing</w:t>
      </w:r>
      <w:proofErr w:type="gramEnd"/>
      <w:r w:rsidRPr="008F4E2B">
        <w:rPr>
          <w:rFonts w:ascii="Century Gothic" w:hAnsi="Century Gothic" w:cs="Times New Roman"/>
          <w:color w:val="292934"/>
        </w:rPr>
        <w:t xml:space="preserve"> the future of children and youth</w:t>
      </w:r>
    </w:p>
    <w:p w:rsid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>Stimulating sustainable economic growth</w:t>
      </w: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 </w:t>
      </w:r>
      <w:r w:rsidRPr="008F4E2B">
        <w:rPr>
          <w:rFonts w:ascii="Century Gothic" w:hAnsi="Century Gothic" w:cs="Times New Roman"/>
          <w:color w:val="292934"/>
        </w:rPr>
        <w:t>Crosscutting themes</w:t>
      </w: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>Increasing environmental sustainability</w:t>
      </w: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r w:rsidRPr="008F4E2B">
        <w:rPr>
          <w:rFonts w:ascii="Century Gothic" w:hAnsi="Century Gothic" w:cs="Times New Roman"/>
          <w:color w:val="292934"/>
        </w:rPr>
        <w:t>Advancing equality between women and men</w:t>
      </w:r>
    </w:p>
    <w:p w:rsidR="008F4E2B" w:rsidRPr="008F4E2B" w:rsidRDefault="008F4E2B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F4E2B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8F4E2B">
        <w:rPr>
          <w:rFonts w:ascii="Century Gothic" w:hAnsi="Century Gothic" w:cs="Times New Roman"/>
          <w:color w:val="292934"/>
        </w:rPr>
        <w:t>Helping</w:t>
      </w:r>
      <w:proofErr w:type="gramEnd"/>
      <w:r w:rsidRPr="008F4E2B">
        <w:rPr>
          <w:rFonts w:ascii="Century Gothic" w:hAnsi="Century Gothic" w:cs="Times New Roman"/>
          <w:color w:val="292934"/>
        </w:rPr>
        <w:t xml:space="preserve"> to strengt</w:t>
      </w:r>
      <w:r>
        <w:rPr>
          <w:rFonts w:ascii="Century Gothic" w:hAnsi="Century Gothic" w:cs="Times New Roman"/>
          <w:color w:val="292934"/>
        </w:rPr>
        <w:t xml:space="preserve">hen governance institutions and </w:t>
      </w:r>
      <w:r w:rsidRPr="008F4E2B">
        <w:rPr>
          <w:rFonts w:ascii="Century Gothic" w:hAnsi="Century Gothic" w:cs="Times New Roman"/>
          <w:color w:val="292934"/>
        </w:rPr>
        <w:t>practices</w:t>
      </w:r>
    </w:p>
    <w:p w:rsidR="00D06D1A" w:rsidRDefault="00D06D1A" w:rsidP="008F4E2B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D06D1A">
        <w:rPr>
          <w:rFonts w:ascii="Century Gothic" w:hAnsi="Century Gothic" w:cs="Times New Roman"/>
          <w:color w:val="D3533C"/>
        </w:rPr>
        <w:t>Key Themes and Concepts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 w:rsidRPr="00D06D1A">
        <w:rPr>
          <w:rFonts w:ascii="Century Gothic" w:hAnsi="Century Gothic" w:cs="Times New Roman"/>
          <w:color w:val="292934"/>
        </w:rPr>
        <w:t>Trends in Canadian foreign aid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 w:rsidRPr="00D06D1A">
        <w:rPr>
          <w:rFonts w:ascii="Century Gothic" w:hAnsi="Century Gothic" w:cs="Times New Roman"/>
          <w:color w:val="292934"/>
        </w:rPr>
        <w:t>Two views of inequality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 w:rsidRPr="00D06D1A">
        <w:rPr>
          <w:rFonts w:ascii="Century Gothic" w:hAnsi="Century Gothic" w:cs="Times New Roman"/>
          <w:color w:val="292934"/>
        </w:rPr>
        <w:t>Millennium Goals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 w:rsidRPr="00D06D1A">
        <w:rPr>
          <w:rFonts w:ascii="Century Gothic" w:hAnsi="Century Gothic" w:cs="Times New Roman"/>
          <w:color w:val="292934"/>
        </w:rPr>
        <w:t>Thinking about what we can do</w:t>
      </w:r>
    </w:p>
    <w:p w:rsidR="008F4E2B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 w:rsidRPr="00D06D1A">
        <w:rPr>
          <w:rFonts w:ascii="Century Gothic" w:hAnsi="Century Gothic" w:cs="Times New Roman"/>
          <w:color w:val="292934"/>
        </w:rPr>
        <w:t>Link to identity</w:t>
      </w:r>
      <w:r w:rsidRPr="00D06D1A">
        <w:rPr>
          <w:rFonts w:ascii="Century Gothic" w:hAnsi="Century Gothic" w:cs="Times New Roman"/>
        </w:rPr>
        <w:t xml:space="preserve"> 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</w:rPr>
      </w:pPr>
    </w:p>
    <w:p w:rsid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 w:rsidRPr="00D06D1A">
        <w:rPr>
          <w:rFonts w:ascii="Century Gothic" w:hAnsi="Century Gothic" w:cs="Times New Roman"/>
          <w:b/>
          <w:color w:val="292934"/>
        </w:rPr>
        <w:t>Are there rhetoric-reality gaps in Canada’s actions on inequality?</w:t>
      </w:r>
    </w:p>
    <w:p w:rsid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  <w:r w:rsidRPr="00D06D1A">
        <w:rPr>
          <w:rFonts w:ascii="Century Gothic" w:hAnsi="Century Gothic" w:cs="Times New Roman"/>
          <w:b/>
          <w:color w:val="292934"/>
        </w:rPr>
        <w:t>What does Canada’s record on inequality - globally and at home -</w:t>
      </w:r>
      <w:r>
        <w:rPr>
          <w:rFonts w:ascii="Century Gothic" w:hAnsi="Century Gothic" w:cs="Times New Roman"/>
          <w:b/>
          <w:color w:val="292934"/>
        </w:rPr>
        <w:t xml:space="preserve"> </w:t>
      </w:r>
      <w:r w:rsidRPr="00D06D1A">
        <w:rPr>
          <w:rFonts w:ascii="Century Gothic" w:hAnsi="Century Gothic" w:cs="Times New Roman"/>
          <w:b/>
          <w:color w:val="292934"/>
        </w:rPr>
        <w:t>say about Canadian identity?</w:t>
      </w:r>
    </w:p>
    <w:p w:rsid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</w:p>
    <w:p w:rsid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0000FF"/>
        </w:rPr>
      </w:pPr>
      <w:r>
        <w:rPr>
          <w:rFonts w:ascii="Century Gothic" w:hAnsi="Century Gothic" w:cs="Times New Roman"/>
          <w:b/>
          <w:color w:val="0000FF"/>
        </w:rPr>
        <w:t>Class 5: Food Security</w:t>
      </w:r>
    </w:p>
    <w:p w:rsid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0000FF"/>
        </w:rPr>
      </w:pPr>
    </w:p>
    <w:p w:rsidR="00D06D1A" w:rsidRPr="00D06D1A" w:rsidRDefault="008B7535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>
        <w:rPr>
          <w:rFonts w:ascii="Century Gothic" w:hAnsi="Century Gothic" w:cs="Times New Roman"/>
          <w:color w:val="D3533C"/>
        </w:rPr>
        <w:t xml:space="preserve">Learning </w:t>
      </w:r>
      <w:r w:rsidR="00D06D1A" w:rsidRPr="00D06D1A">
        <w:rPr>
          <w:rFonts w:ascii="Century Gothic" w:hAnsi="Century Gothic" w:cs="Times New Roman"/>
          <w:color w:val="D3533C"/>
        </w:rPr>
        <w:t>Objectives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 xml:space="preserve">Understand that </w:t>
      </w:r>
      <w:r w:rsidRPr="00D06D1A">
        <w:rPr>
          <w:rFonts w:ascii="Century Gothic" w:hAnsi="Century Gothic" w:cs="Times New Roman"/>
          <w:color w:val="292934"/>
        </w:rPr>
        <w:t>hunger</w:t>
      </w:r>
      <w:r>
        <w:rPr>
          <w:rFonts w:ascii="Century Gothic" w:hAnsi="Century Gothic" w:cs="Times New Roman"/>
          <w:color w:val="292934"/>
        </w:rPr>
        <w:t xml:space="preserve"> </w:t>
      </w:r>
      <w:r w:rsidR="008B7535">
        <w:rPr>
          <w:rFonts w:ascii="Century Gothic" w:hAnsi="Century Gothic" w:cs="Times New Roman"/>
          <w:color w:val="292934"/>
        </w:rPr>
        <w:t>i</w:t>
      </w:r>
      <w:r w:rsidRPr="00D06D1A">
        <w:rPr>
          <w:rFonts w:ascii="Century Gothic" w:hAnsi="Century Gothic" w:cs="Times New Roman"/>
          <w:color w:val="292934"/>
        </w:rPr>
        <w:t>s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a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global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issue.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 xml:space="preserve">Understand </w:t>
      </w:r>
      <w:r w:rsidRPr="00D06D1A">
        <w:rPr>
          <w:rFonts w:ascii="Century Gothic" w:hAnsi="Century Gothic" w:cs="Times New Roman"/>
          <w:color w:val="292934"/>
        </w:rPr>
        <w:t>that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hunger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is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not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limited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to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developing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nations.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 xml:space="preserve">Learn what </w:t>
      </w:r>
      <w:r w:rsidRPr="00D06D1A">
        <w:rPr>
          <w:rFonts w:ascii="Century Gothic" w:hAnsi="Century Gothic" w:cs="Times New Roman"/>
          <w:color w:val="292934"/>
        </w:rPr>
        <w:t>programs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exist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to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help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address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hunger.</w:t>
      </w:r>
    </w:p>
    <w:p w:rsidR="00D06D1A" w:rsidRP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D06D1A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 xml:space="preserve">Learn </w:t>
      </w:r>
      <w:r w:rsidRPr="00D06D1A">
        <w:rPr>
          <w:rFonts w:ascii="Century Gothic" w:hAnsi="Century Gothic" w:cs="Times New Roman"/>
          <w:color w:val="292934"/>
        </w:rPr>
        <w:t>how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Canadians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can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address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hunger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both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at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home</w:t>
      </w:r>
      <w:r>
        <w:rPr>
          <w:rFonts w:ascii="Century Gothic" w:hAnsi="Century Gothic" w:cs="Times New Roman"/>
          <w:color w:val="292934"/>
        </w:rPr>
        <w:t xml:space="preserve"> and </w:t>
      </w:r>
      <w:r w:rsidRPr="00D06D1A">
        <w:rPr>
          <w:rFonts w:ascii="Century Gothic" w:hAnsi="Century Gothic" w:cs="Times New Roman"/>
          <w:color w:val="292934"/>
        </w:rPr>
        <w:t>elsewhere</w:t>
      </w:r>
      <w:r>
        <w:rPr>
          <w:rFonts w:ascii="Century Gothic" w:hAnsi="Century Gothic" w:cs="Times New Roman"/>
          <w:color w:val="292934"/>
        </w:rPr>
        <w:t xml:space="preserve"> </w:t>
      </w:r>
      <w:r w:rsidRPr="00D06D1A">
        <w:rPr>
          <w:rFonts w:ascii="Century Gothic" w:hAnsi="Century Gothic" w:cs="Times New Roman"/>
          <w:color w:val="292934"/>
        </w:rPr>
        <w:t>in</w:t>
      </w:r>
      <w:r>
        <w:rPr>
          <w:rFonts w:ascii="Century Gothic" w:hAnsi="Century Gothic" w:cs="Times New Roman"/>
          <w:color w:val="292934"/>
        </w:rPr>
        <w:t xml:space="preserve"> the </w:t>
      </w:r>
      <w:r w:rsidRPr="00D06D1A">
        <w:rPr>
          <w:rFonts w:ascii="Century Gothic" w:hAnsi="Century Gothic" w:cs="Times New Roman"/>
          <w:color w:val="292934"/>
        </w:rPr>
        <w:t>world.</w:t>
      </w:r>
    </w:p>
    <w:p w:rsidR="00D06D1A" w:rsidRDefault="00D06D1A" w:rsidP="00D06D1A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b/>
          <w:color w:val="292934"/>
        </w:rPr>
      </w:pP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>
        <w:rPr>
          <w:rFonts w:ascii="Century Gothic" w:hAnsi="Century Gothic" w:cs="Times New Roman"/>
          <w:color w:val="D3533C"/>
        </w:rPr>
        <w:t xml:space="preserve">Learning </w:t>
      </w:r>
      <w:r w:rsidRPr="008B7535">
        <w:rPr>
          <w:rFonts w:ascii="Century Gothic" w:hAnsi="Century Gothic" w:cs="Times New Roman"/>
          <w:color w:val="D3533C"/>
        </w:rPr>
        <w:t>outcomes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>
        <w:rPr>
          <w:rFonts w:ascii="Century Gothic" w:hAnsi="Century Gothic" w:cs="Times New Roman"/>
          <w:color w:val="292934"/>
        </w:rPr>
        <w:t xml:space="preserve">A </w:t>
      </w:r>
      <w:r w:rsidRPr="008B7535">
        <w:rPr>
          <w:rFonts w:ascii="Century Gothic" w:hAnsi="Century Gothic" w:cs="Times New Roman"/>
          <w:color w:val="292934"/>
        </w:rPr>
        <w:t>student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should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be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able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to</w:t>
      </w:r>
      <w:r>
        <w:rPr>
          <w:rFonts w:ascii="Century Gothic" w:hAnsi="Century Gothic" w:cs="Times New Roman"/>
          <w:color w:val="000000"/>
        </w:rPr>
        <w:t>: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>•</w:t>
      </w:r>
      <w:r>
        <w:rPr>
          <w:rFonts w:ascii="Century Gothic" w:hAnsi="Century Gothic" w:cs="Times New Roman"/>
          <w:color w:val="94A39A"/>
        </w:rPr>
        <w:t xml:space="preserve"> </w:t>
      </w:r>
      <w:r>
        <w:rPr>
          <w:rFonts w:ascii="Century Gothic" w:hAnsi="Century Gothic" w:cs="Times New Roman"/>
          <w:color w:val="292934"/>
        </w:rPr>
        <w:t xml:space="preserve">Identify </w:t>
      </w:r>
      <w:r w:rsidRPr="008B7535">
        <w:rPr>
          <w:rFonts w:ascii="Century Gothic" w:hAnsi="Century Gothic" w:cs="Times New Roman"/>
          <w:color w:val="292934"/>
        </w:rPr>
        <w:t>the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factors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that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contribute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to</w:t>
      </w:r>
      <w:r>
        <w:rPr>
          <w:rFonts w:ascii="Century Gothic" w:hAnsi="Century Gothic" w:cs="Times New Roman"/>
          <w:color w:val="000000"/>
        </w:rPr>
        <w:t xml:space="preserve"> hunger.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>•</w:t>
      </w:r>
      <w:r>
        <w:rPr>
          <w:rFonts w:ascii="Century Gothic" w:hAnsi="Century Gothic" w:cs="Times New Roman"/>
          <w:color w:val="94A39A"/>
        </w:rPr>
        <w:t xml:space="preserve"> </w:t>
      </w:r>
      <w:r>
        <w:rPr>
          <w:rFonts w:ascii="Century Gothic" w:hAnsi="Century Gothic" w:cs="Times New Roman"/>
          <w:color w:val="292934"/>
        </w:rPr>
        <w:t xml:space="preserve">Explain </w:t>
      </w:r>
      <w:r w:rsidRPr="008B7535">
        <w:rPr>
          <w:rFonts w:ascii="Century Gothic" w:hAnsi="Century Gothic" w:cs="Times New Roman"/>
          <w:color w:val="292934"/>
        </w:rPr>
        <w:t>how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the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U.N.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Millennium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Goals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address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the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question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of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hunger.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>
        <w:rPr>
          <w:rFonts w:ascii="Century Gothic" w:hAnsi="Century Gothic" w:cs="Times New Roman"/>
          <w:color w:val="292934"/>
        </w:rPr>
        <w:t xml:space="preserve">(The first </w:t>
      </w:r>
      <w:proofErr w:type="spellStart"/>
      <w:r>
        <w:rPr>
          <w:rFonts w:ascii="Century Gothic" w:hAnsi="Century Gothic" w:cs="Times New Roman"/>
          <w:color w:val="292934"/>
        </w:rPr>
        <w:t>Millenium</w:t>
      </w:r>
      <w:proofErr w:type="spellEnd"/>
      <w:r>
        <w:rPr>
          <w:rFonts w:ascii="Century Gothic" w:hAnsi="Century Gothic" w:cs="Times New Roman"/>
          <w:color w:val="292934"/>
        </w:rPr>
        <w:t xml:space="preserve"> goal states to eradicate extreme poverty and hunger.)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proofErr w:type="gramStart"/>
      <w:r w:rsidRPr="008B7535">
        <w:rPr>
          <w:rFonts w:ascii="Century Gothic" w:hAnsi="Century Gothic" w:cs="Times New Roman"/>
          <w:color w:val="94A39A"/>
        </w:rPr>
        <w:t>•</w:t>
      </w:r>
      <w:r>
        <w:rPr>
          <w:rFonts w:ascii="Century Gothic" w:hAnsi="Century Gothic" w:cs="Times New Roman"/>
          <w:color w:val="94A39A"/>
        </w:rPr>
        <w:t xml:space="preserve"> </w:t>
      </w:r>
      <w:r>
        <w:rPr>
          <w:rFonts w:ascii="Century Gothic" w:hAnsi="Century Gothic" w:cs="Times New Roman"/>
          <w:color w:val="292934"/>
        </w:rPr>
        <w:t xml:space="preserve">Identify </w:t>
      </w:r>
      <w:r w:rsidRPr="008B7535">
        <w:rPr>
          <w:rFonts w:ascii="Century Gothic" w:hAnsi="Century Gothic" w:cs="Times New Roman"/>
          <w:color w:val="292934"/>
        </w:rPr>
        <w:t>factors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that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interfere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with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addressing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hunger.</w:t>
      </w:r>
      <w:proofErr w:type="gramEnd"/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 xml:space="preserve">Describe, </w:t>
      </w:r>
      <w:r w:rsidRPr="008B7535">
        <w:rPr>
          <w:rFonts w:ascii="Century Gothic" w:hAnsi="Century Gothic" w:cs="Times New Roman"/>
          <w:color w:val="292934"/>
        </w:rPr>
        <w:t>in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specific</w:t>
      </w:r>
      <w:r>
        <w:rPr>
          <w:rFonts w:ascii="Century Gothic" w:hAnsi="Century Gothic" w:cs="Times New Roman"/>
          <w:color w:val="292934"/>
        </w:rPr>
        <w:t xml:space="preserve"> t</w:t>
      </w:r>
      <w:r w:rsidRPr="008B7535">
        <w:rPr>
          <w:rFonts w:ascii="Century Gothic" w:hAnsi="Century Gothic" w:cs="Times New Roman"/>
          <w:color w:val="292934"/>
        </w:rPr>
        <w:t>erms,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how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Canadians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can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help.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FF0000"/>
        </w:rPr>
      </w:pPr>
      <w:r>
        <w:rPr>
          <w:rFonts w:ascii="Century Gothic" w:hAnsi="Century Gothic" w:cs="Times New Roman"/>
          <w:color w:val="FF0000"/>
        </w:rPr>
        <w:t>Canada’s Efforts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FF0000"/>
        </w:rPr>
      </w:pP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292934"/>
        </w:rPr>
        <w:t>“Canada has co</w:t>
      </w:r>
      <w:r>
        <w:rPr>
          <w:rFonts w:ascii="Century Gothic" w:hAnsi="Century Gothic" w:cs="Times New Roman"/>
          <w:color w:val="292934"/>
        </w:rPr>
        <w:t xml:space="preserve">ntributed to the eradication of </w:t>
      </w:r>
      <w:r w:rsidRPr="008B7535">
        <w:rPr>
          <w:rFonts w:ascii="Century Gothic" w:hAnsi="Century Gothic" w:cs="Times New Roman"/>
          <w:color w:val="292934"/>
        </w:rPr>
        <w:t>hunger by increasing its food aid and directing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more aid towards agricultural development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and food production in poor countries.”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8B7535">
        <w:rPr>
          <w:rFonts w:ascii="Century Gothic" w:hAnsi="Century Gothic" w:cs="Times New Roman"/>
          <w:color w:val="D3533C"/>
        </w:rPr>
        <w:t>Canada’s Food Security Strategy - Goals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I</w:t>
      </w:r>
      <w:r w:rsidRPr="008B7535">
        <w:rPr>
          <w:rFonts w:ascii="Century Gothic" w:hAnsi="Century Gothic" w:cs="Times New Roman"/>
          <w:color w:val="292934"/>
        </w:rPr>
        <w:t>ncrease availability of food through production and</w:t>
      </w:r>
      <w:r>
        <w:rPr>
          <w:rFonts w:ascii="Century Gothic" w:hAnsi="Century Gothic" w:cs="Times New Roman"/>
          <w:color w:val="292934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development;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I</w:t>
      </w:r>
      <w:r w:rsidRPr="008B7535">
        <w:rPr>
          <w:rFonts w:ascii="Century Gothic" w:hAnsi="Century Gothic" w:cs="Times New Roman"/>
          <w:color w:val="292934"/>
        </w:rPr>
        <w:t>mprove access to food via focus on incomes;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N</w:t>
      </w:r>
      <w:r w:rsidRPr="008B7535">
        <w:rPr>
          <w:rFonts w:ascii="Century Gothic" w:hAnsi="Century Gothic" w:cs="Times New Roman"/>
          <w:color w:val="292934"/>
        </w:rPr>
        <w:t>utrition and food safety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 xml:space="preserve">• </w:t>
      </w:r>
      <w:r w:rsidRPr="008B7535">
        <w:rPr>
          <w:rFonts w:ascii="Century Gothic" w:hAnsi="Century Gothic" w:cs="Times New Roman"/>
          <w:color w:val="292934"/>
        </w:rPr>
        <w:t>Stabilize food security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>•</w:t>
      </w:r>
      <w:r>
        <w:rPr>
          <w:rFonts w:ascii="Century Gothic" w:hAnsi="Century Gothic" w:cs="Times New Roman"/>
          <w:color w:val="94A39A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Governance of global good system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8B7535">
        <w:rPr>
          <w:rFonts w:ascii="Century Gothic" w:hAnsi="Century Gothic" w:cs="Times New Roman"/>
          <w:color w:val="D3533C"/>
        </w:rPr>
        <w:t>Canada’s Food Security Strategy - How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 xml:space="preserve">• </w:t>
      </w:r>
      <w:r w:rsidRPr="008B7535">
        <w:rPr>
          <w:rFonts w:ascii="Century Gothic" w:hAnsi="Century Gothic" w:cs="Times New Roman"/>
          <w:color w:val="292934"/>
        </w:rPr>
        <w:t>Food assistance and nutrition</w:t>
      </w:r>
    </w:p>
    <w:p w:rsidR="008B7535" w:rsidRP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 xml:space="preserve">• </w:t>
      </w:r>
      <w:r w:rsidRPr="008B7535">
        <w:rPr>
          <w:rFonts w:ascii="Century Gothic" w:hAnsi="Century Gothic" w:cs="Times New Roman"/>
          <w:color w:val="292934"/>
        </w:rPr>
        <w:t>Sustainable agricultural development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B7535">
        <w:rPr>
          <w:rFonts w:ascii="Century Gothic" w:hAnsi="Century Gothic" w:cs="Times New Roman"/>
          <w:color w:val="94A39A"/>
        </w:rPr>
        <w:t>•</w:t>
      </w:r>
      <w:r>
        <w:rPr>
          <w:rFonts w:ascii="Century Gothic" w:hAnsi="Century Gothic" w:cs="Times New Roman"/>
          <w:color w:val="94A39A"/>
        </w:rPr>
        <w:t xml:space="preserve"> </w:t>
      </w:r>
      <w:r w:rsidRPr="008B7535">
        <w:rPr>
          <w:rFonts w:ascii="Century Gothic" w:hAnsi="Century Gothic" w:cs="Times New Roman"/>
          <w:color w:val="292934"/>
        </w:rPr>
        <w:t>R&amp;D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FF0000"/>
        </w:rPr>
      </w:pPr>
      <w:r>
        <w:rPr>
          <w:rFonts w:ascii="Century Gothic" w:hAnsi="Century Gothic" w:cs="Times New Roman"/>
          <w:color w:val="FF0000"/>
        </w:rPr>
        <w:t>Food Sovereignty</w:t>
      </w:r>
    </w:p>
    <w:p w:rsidR="008B7535" w:rsidRPr="0083199C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000000"/>
        </w:rPr>
      </w:pPr>
      <w:r w:rsidRPr="0083199C">
        <w:rPr>
          <w:rFonts w:ascii="Century Gothic" w:hAnsi="Century Gothic" w:cs="Times New Roman"/>
          <w:color w:val="000000"/>
        </w:rPr>
        <w:t>!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292934"/>
        </w:rPr>
        <w:t>“Food sovereignty goes well</w:t>
      </w:r>
      <w:r w:rsidR="0083199C">
        <w:rPr>
          <w:rFonts w:ascii="Century Gothic" w:hAnsi="Century Gothic" w:cs="Times New Roman"/>
          <w:color w:val="292934"/>
        </w:rPr>
        <w:t xml:space="preserve"> beyond ensuring that people </w:t>
      </w:r>
      <w:r w:rsidRPr="0083199C">
        <w:rPr>
          <w:rFonts w:ascii="Century Gothic" w:hAnsi="Century Gothic" w:cs="Times New Roman"/>
          <w:color w:val="292934"/>
        </w:rPr>
        <w:t>have enough food to meet their physical needs. It asserts</w:t>
      </w:r>
      <w:r w:rsidR="0083199C">
        <w:rPr>
          <w:rFonts w:ascii="Century Gothic" w:hAnsi="Century Gothic" w:cs="Times New Roman"/>
          <w:color w:val="292934"/>
        </w:rPr>
        <w:t xml:space="preserve"> </w:t>
      </w:r>
      <w:r w:rsidRPr="0083199C">
        <w:rPr>
          <w:rFonts w:ascii="Century Gothic" w:hAnsi="Century Gothic" w:cs="Times New Roman"/>
          <w:color w:val="292934"/>
        </w:rPr>
        <w:t>that people must reclaim their power in the food system by</w:t>
      </w:r>
      <w:r w:rsidR="0083199C">
        <w:rPr>
          <w:rFonts w:ascii="Century Gothic" w:hAnsi="Century Gothic" w:cs="Times New Roman"/>
          <w:color w:val="292934"/>
        </w:rPr>
        <w:t xml:space="preserve"> </w:t>
      </w:r>
      <w:r w:rsidRPr="0083199C">
        <w:rPr>
          <w:rFonts w:ascii="Century Gothic" w:hAnsi="Century Gothic" w:cs="Times New Roman"/>
          <w:color w:val="292934"/>
        </w:rPr>
        <w:t>rebuilding the relationships between people and the land,</w:t>
      </w:r>
      <w:r w:rsidR="0083199C">
        <w:rPr>
          <w:rFonts w:ascii="Century Gothic" w:hAnsi="Century Gothic" w:cs="Times New Roman"/>
          <w:color w:val="292934"/>
        </w:rPr>
        <w:t xml:space="preserve"> </w:t>
      </w:r>
      <w:r w:rsidRPr="0083199C">
        <w:rPr>
          <w:rFonts w:ascii="Century Gothic" w:hAnsi="Century Gothic" w:cs="Times New Roman"/>
          <w:color w:val="292934"/>
        </w:rPr>
        <w:t>and between food providers and those who eat.”</w:t>
      </w:r>
    </w:p>
    <w:p w:rsidR="0083199C" w:rsidRDefault="0083199C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83199C">
        <w:rPr>
          <w:rFonts w:ascii="Century Gothic" w:hAnsi="Century Gothic" w:cs="Times New Roman"/>
          <w:color w:val="D3533C"/>
        </w:rPr>
        <w:t>The 6 pillars of food sovereignty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Focuses on food for people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Values food providers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Localiz</w:t>
      </w:r>
      <w:r w:rsidRPr="0083199C">
        <w:rPr>
          <w:rFonts w:ascii="Century Gothic" w:hAnsi="Century Gothic" w:cs="Times New Roman"/>
          <w:color w:val="292934"/>
        </w:rPr>
        <w:t>es food systems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Puts control locally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Builds knowledge and skills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Works with nature</w:t>
      </w:r>
    </w:p>
    <w:p w:rsidR="008B7535" w:rsidRDefault="008B7535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FF0000"/>
        </w:rPr>
      </w:pPr>
    </w:p>
    <w:p w:rsidR="0083199C" w:rsidRDefault="0083199C" w:rsidP="008B7535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Food is a big business*</w:t>
      </w: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Canada is 6th largest e</w:t>
      </w:r>
      <w:r>
        <w:rPr>
          <w:rFonts w:ascii="Century Gothic" w:hAnsi="Century Gothic" w:cs="Times New Roman"/>
          <w:color w:val="292934"/>
        </w:rPr>
        <w:t>xporter and 6th largest imported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O</w:t>
      </w:r>
      <w:r w:rsidRPr="0083199C">
        <w:rPr>
          <w:rFonts w:ascii="Century Gothic" w:hAnsi="Century Gothic" w:cs="Times New Roman"/>
          <w:color w:val="292934"/>
        </w:rPr>
        <w:t>ne in eight jobs in Canada, employing 2.1 million people</w:t>
      </w:r>
      <w:r>
        <w:rPr>
          <w:rFonts w:ascii="Century Gothic" w:hAnsi="Century Gothic" w:cs="Times New Roman"/>
          <w:color w:val="292934"/>
        </w:rPr>
        <w:t xml:space="preserve"> </w:t>
      </w:r>
      <w:r w:rsidRPr="0083199C">
        <w:rPr>
          <w:rFonts w:ascii="Century Gothic" w:hAnsi="Century Gothic" w:cs="Times New Roman"/>
          <w:color w:val="292934"/>
        </w:rPr>
        <w:t>and accounting for 8.0% of total GDP.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$7.5 billion in government supports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Canada has low food co</w:t>
      </w:r>
      <w:r>
        <w:rPr>
          <w:rFonts w:ascii="Century Gothic" w:hAnsi="Century Gothic" w:cs="Times New Roman"/>
          <w:color w:val="292934"/>
        </w:rPr>
        <w:t xml:space="preserve">sts - 10% of personal household </w:t>
      </w:r>
      <w:r w:rsidRPr="0083199C">
        <w:rPr>
          <w:rFonts w:ascii="Century Gothic" w:hAnsi="Century Gothic" w:cs="Times New Roman"/>
          <w:color w:val="292934"/>
        </w:rPr>
        <w:t>costs</w:t>
      </w: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r w:rsidRPr="0083199C">
        <w:rPr>
          <w:rFonts w:ascii="Century Gothic" w:hAnsi="Century Gothic" w:cs="Times New Roman"/>
          <w:color w:val="D3533C"/>
        </w:rPr>
        <w:t>But our food system is vulnerable despite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D3533C"/>
        </w:rPr>
      </w:pPr>
      <w:proofErr w:type="gramStart"/>
      <w:r w:rsidRPr="0083199C">
        <w:rPr>
          <w:rFonts w:ascii="Century Gothic" w:hAnsi="Century Gothic" w:cs="Times New Roman"/>
          <w:color w:val="D3533C"/>
        </w:rPr>
        <w:t>its</w:t>
      </w:r>
      <w:proofErr w:type="gramEnd"/>
      <w:r w:rsidRPr="0083199C">
        <w:rPr>
          <w:rFonts w:ascii="Century Gothic" w:hAnsi="Century Gothic" w:cs="Times New Roman"/>
          <w:color w:val="D3533C"/>
        </w:rPr>
        <w:t xml:space="preserve"> economic strengths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More than production safety or weather-related disaster</w:t>
      </w: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proofErr w:type="gramStart"/>
      <w:r w:rsidRPr="0083199C">
        <w:rPr>
          <w:rFonts w:ascii="Century Gothic" w:hAnsi="Century Gothic" w:cs="Times New Roman"/>
          <w:color w:val="292934"/>
        </w:rPr>
        <w:t>There</w:t>
      </w:r>
      <w:proofErr w:type="gramEnd"/>
      <w:r w:rsidRPr="0083199C">
        <w:rPr>
          <w:rFonts w:ascii="Century Gothic" w:hAnsi="Century Gothic" w:cs="Times New Roman"/>
          <w:color w:val="292934"/>
        </w:rPr>
        <w:t xml:space="preserve"> are food shortages in Canada</w:t>
      </w: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Canada’s food system industrialized; image of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>
        <w:rPr>
          <w:rFonts w:ascii="Century Gothic" w:hAnsi="Century Gothic" w:cs="Times New Roman"/>
          <w:color w:val="292934"/>
        </w:rPr>
        <w:t>“B</w:t>
      </w:r>
      <w:r w:rsidRPr="0083199C">
        <w:rPr>
          <w:rFonts w:ascii="Century Gothic" w:hAnsi="Century Gothic" w:cs="Times New Roman"/>
          <w:color w:val="292934"/>
        </w:rPr>
        <w:t>readbasket to the world”</w:t>
      </w:r>
      <w:r>
        <w:rPr>
          <w:rFonts w:ascii="Century Gothic" w:hAnsi="Century Gothic" w:cs="Times New Roman"/>
          <w:color w:val="292934"/>
        </w:rPr>
        <w:t xml:space="preserve"> hides lack of domestic control </w:t>
      </w:r>
      <w:r w:rsidRPr="0083199C">
        <w:rPr>
          <w:rFonts w:ascii="Century Gothic" w:hAnsi="Century Gothic" w:cs="Times New Roman"/>
          <w:color w:val="292934"/>
        </w:rPr>
        <w:t>and food shortages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Need new perspectives on food - local, organic, etc.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 w:rsidRPr="0083199C">
        <w:rPr>
          <w:rFonts w:ascii="Century Gothic" w:hAnsi="Century Gothic" w:cs="Times New Roman"/>
          <w:color w:val="292934"/>
        </w:rPr>
        <w:t>Need national food policy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E</w:t>
      </w:r>
      <w:r w:rsidRPr="0083199C">
        <w:rPr>
          <w:rFonts w:ascii="Century Gothic" w:hAnsi="Century Gothic" w:cs="Times New Roman"/>
          <w:color w:val="292934"/>
        </w:rPr>
        <w:t>ntrench right to food</w:t>
      </w:r>
      <w:r>
        <w:rPr>
          <w:rFonts w:ascii="Century Gothic" w:hAnsi="Century Gothic" w:cs="Times New Roman"/>
          <w:color w:val="292934"/>
        </w:rPr>
        <w:t>!</w:t>
      </w:r>
    </w:p>
    <w:p w:rsidR="0083199C" w:rsidRP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C</w:t>
      </w:r>
      <w:r w:rsidRPr="0083199C">
        <w:rPr>
          <w:rFonts w:ascii="Century Gothic" w:hAnsi="Century Gothic" w:cs="Times New Roman"/>
          <w:color w:val="292934"/>
        </w:rPr>
        <w:t>itizen involvement</w:t>
      </w: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  <w:r w:rsidRPr="0083199C">
        <w:rPr>
          <w:rFonts w:ascii="Century Gothic" w:hAnsi="Century Gothic" w:cs="Times New Roman"/>
          <w:color w:val="94A39A"/>
        </w:rPr>
        <w:t xml:space="preserve">• </w:t>
      </w:r>
      <w:r>
        <w:rPr>
          <w:rFonts w:ascii="Century Gothic" w:hAnsi="Century Gothic" w:cs="Times New Roman"/>
          <w:color w:val="292934"/>
        </w:rPr>
        <w:t>S</w:t>
      </w:r>
      <w:r w:rsidRPr="0083199C">
        <w:rPr>
          <w:rFonts w:ascii="Century Gothic" w:hAnsi="Century Gothic" w:cs="Times New Roman"/>
          <w:color w:val="292934"/>
        </w:rPr>
        <w:t>upport local food systems</w:t>
      </w:r>
    </w:p>
    <w:p w:rsidR="0083199C" w:rsidRDefault="0083199C" w:rsidP="0083199C">
      <w:pPr>
        <w:widowControl w:val="0"/>
        <w:autoSpaceDE w:val="0"/>
        <w:autoSpaceDN w:val="0"/>
        <w:adjustRightInd w:val="0"/>
        <w:rPr>
          <w:rFonts w:ascii="Century Gothic" w:hAnsi="Century Gothic" w:cs="Times New Roman"/>
          <w:color w:val="292934"/>
        </w:rPr>
      </w:pPr>
    </w:p>
    <w:p w:rsidR="000D1FF0" w:rsidRP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0D1FF0">
        <w:rPr>
          <w:rFonts w:ascii="Times New Roman" w:hAnsi="Times New Roman" w:cs="Times New Roman"/>
          <w:color w:val="D3533C"/>
        </w:rPr>
        <w:t>Calls for a National Food Strategy</w:t>
      </w:r>
    </w:p>
    <w:p w:rsidR="000D1FF0" w:rsidRP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D1FF0">
        <w:rPr>
          <w:rFonts w:ascii="Times New Roman" w:hAnsi="Times New Roman" w:cs="Times New Roman"/>
          <w:color w:val="94A39A"/>
        </w:rPr>
        <w:t xml:space="preserve">• </w:t>
      </w:r>
      <w:r w:rsidRPr="000D1FF0">
        <w:rPr>
          <w:rFonts w:ascii="Times New Roman" w:hAnsi="Times New Roman" w:cs="Times New Roman"/>
          <w:color w:val="292934"/>
        </w:rPr>
        <w:t>Local food; more organic</w:t>
      </w:r>
    </w:p>
    <w:p w:rsidR="000D1FF0" w:rsidRP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D1FF0">
        <w:rPr>
          <w:rFonts w:ascii="Times New Roman" w:hAnsi="Times New Roman" w:cs="Times New Roman"/>
          <w:color w:val="94A39A"/>
        </w:rPr>
        <w:t xml:space="preserve">• </w:t>
      </w:r>
      <w:r w:rsidRPr="000D1FF0">
        <w:rPr>
          <w:rFonts w:ascii="Times New Roman" w:hAnsi="Times New Roman" w:cs="Times New Roman"/>
          <w:color w:val="292934"/>
        </w:rPr>
        <w:t>Anti-poverty</w:t>
      </w:r>
    </w:p>
    <w:p w:rsidR="000D1FF0" w:rsidRP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D1FF0">
        <w:rPr>
          <w:rFonts w:ascii="Times New Roman" w:hAnsi="Times New Roman" w:cs="Times New Roman"/>
          <w:color w:val="94A39A"/>
        </w:rPr>
        <w:t xml:space="preserve">• </w:t>
      </w:r>
      <w:r w:rsidRPr="000D1FF0">
        <w:rPr>
          <w:rFonts w:ascii="Times New Roman" w:hAnsi="Times New Roman" w:cs="Times New Roman"/>
          <w:color w:val="292934"/>
        </w:rPr>
        <w:t>Children and food strategy</w:t>
      </w:r>
    </w:p>
    <w:p w:rsidR="0083199C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D1FF0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0D1FF0">
        <w:rPr>
          <w:rFonts w:ascii="Times New Roman" w:hAnsi="Times New Roman" w:cs="Times New Roman"/>
          <w:color w:val="292934"/>
        </w:rPr>
        <w:t>More</w:t>
      </w:r>
      <w:proofErr w:type="gramEnd"/>
      <w:r w:rsidRPr="000D1FF0">
        <w:rPr>
          <w:rFonts w:ascii="Times New Roman" w:hAnsi="Times New Roman" w:cs="Times New Roman"/>
          <w:color w:val="292934"/>
        </w:rPr>
        <w:t xml:space="preserve"> public input</w:t>
      </w:r>
    </w:p>
    <w:p w:rsid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:rsid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0D1FF0">
        <w:rPr>
          <w:rFonts w:ascii="Times New Roman" w:hAnsi="Times New Roman" w:cs="Times New Roman"/>
          <w:b/>
          <w:color w:val="292934"/>
        </w:rPr>
        <w:t>How significant is Canada’s food security problem?</w:t>
      </w:r>
    </w:p>
    <w:p w:rsid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>
        <w:rPr>
          <w:rFonts w:ascii="Times New Roman" w:hAnsi="Times New Roman" w:cs="Times New Roman"/>
          <w:b/>
          <w:color w:val="292934"/>
        </w:rPr>
        <w:t>I</w:t>
      </w:r>
      <w:r w:rsidRPr="000D1FF0">
        <w:rPr>
          <w:rFonts w:ascii="Times New Roman" w:hAnsi="Times New Roman" w:cs="Times New Roman"/>
          <w:b/>
          <w:color w:val="292934"/>
        </w:rPr>
        <w:t>s it connected to the global food securit</w:t>
      </w:r>
      <w:r>
        <w:rPr>
          <w:rFonts w:ascii="Times New Roman" w:hAnsi="Times New Roman" w:cs="Times New Roman"/>
          <w:b/>
          <w:color w:val="292934"/>
        </w:rPr>
        <w:t xml:space="preserve">y issue or just a </w:t>
      </w:r>
      <w:r w:rsidRPr="000D1FF0">
        <w:rPr>
          <w:rFonts w:ascii="Times New Roman" w:hAnsi="Times New Roman" w:cs="Times New Roman"/>
          <w:b/>
          <w:color w:val="292934"/>
        </w:rPr>
        <w:t>small problem in a developed country?</w:t>
      </w:r>
    </w:p>
    <w:p w:rsid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</w:p>
    <w:p w:rsid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Solutions:</w:t>
      </w:r>
    </w:p>
    <w:p w:rsidR="000D1FF0" w:rsidRDefault="000D1FF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Increase Hunger Awareness</w:t>
      </w:r>
    </w:p>
    <w:p w:rsidR="000D1FF0" w:rsidRDefault="0079069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Ways to fix our food system:</w:t>
      </w:r>
    </w:p>
    <w:p w:rsidR="00790690" w:rsidRP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90690">
        <w:rPr>
          <w:rFonts w:ascii="Times New Roman" w:hAnsi="Times New Roman" w:cs="Times New Roman"/>
        </w:rPr>
        <w:t>Eat at home instead of out: Children consume almost twice as many calories when eating food made outside the home</w:t>
      </w:r>
    </w:p>
    <w:p w:rsid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Tell schools to stop selling junk food &amp; soda: Rates of obesity tripled in children in the last two decades</w:t>
      </w:r>
    </w:p>
    <w:p w:rsid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Meatless Mondays: An estimated 70 percent of all antibiotics used are given to farm animals</w:t>
      </w:r>
    </w:p>
    <w:p w:rsid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Buy Organic (no pesticides): more than 1 billion pounds of pesticides are used each year</w:t>
      </w:r>
    </w:p>
    <w:p w:rsid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 Family Farms: visit local farmers markets</w:t>
      </w:r>
    </w:p>
    <w:p w:rsid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Make a point to know where your food comes from: the average meal travels 1,500 miles from the farm to your plate.</w:t>
      </w:r>
    </w:p>
    <w:p w:rsid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Tell your lawmakers that food safety is important to you</w:t>
      </w:r>
    </w:p>
    <w:p w:rsid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Demand job protections for farm workers and food processors: ensure fair wages and protection</w:t>
      </w:r>
    </w:p>
    <w:p w:rsidR="00790690" w:rsidRDefault="00790690" w:rsidP="007906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Drink fewer sodas or sweetened beverages: decrease obesity</w:t>
      </w:r>
    </w:p>
    <w:p w:rsidR="00790690" w:rsidRDefault="00790690" w:rsidP="0079069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90690" w:rsidRDefault="00790690" w:rsidP="0079069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Get involved</w:t>
      </w:r>
    </w:p>
    <w:p w:rsidR="00790690" w:rsidRDefault="00790690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E646C4" w:rsidRDefault="00E646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646C4" w:rsidRDefault="00E646C4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646C4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Lecture 8: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Immigration, Migration, and Work</w:t>
      </w:r>
    </w:p>
    <w:p w:rsidR="00E646C4" w:rsidRDefault="00E646C4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E646C4" w:rsidRDefault="00E646C4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Learning Objectives:</w:t>
      </w:r>
    </w:p>
    <w:p w:rsidR="00E646C4" w:rsidRDefault="00E646C4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</w:p>
    <w:p w:rsidR="00E646C4" w:rsidRDefault="00E646C4" w:rsidP="000D1F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Canada’s historic and current approaches to immigration.</w:t>
      </w:r>
    </w:p>
    <w:p w:rsidR="00E646C4" w:rsidRDefault="00E646C4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646C4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  <w:color w:val="292934"/>
        </w:rPr>
        <w:t xml:space="preserve">Connection </w:t>
      </w:r>
      <w:r w:rsidRPr="00E646C4">
        <w:rPr>
          <w:rFonts w:ascii="Times New Roman" w:hAnsi="Times New Roman" w:cs="Times New Roman"/>
          <w:color w:val="292934"/>
        </w:rPr>
        <w:t>between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immigration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and</w:t>
      </w:r>
      <w:r>
        <w:rPr>
          <w:rFonts w:ascii="Times New Roman" w:hAnsi="Times New Roman" w:cs="Times New Roman"/>
          <w:color w:val="292934"/>
        </w:rPr>
        <w:t xml:space="preserve"> economic </w:t>
      </w:r>
      <w:r w:rsidRPr="00E646C4">
        <w:rPr>
          <w:rFonts w:ascii="Times New Roman" w:hAnsi="Times New Roman" w:cs="Times New Roman"/>
          <w:color w:val="292934"/>
        </w:rPr>
        <w:t>needs,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including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the</w:t>
      </w:r>
      <w:r>
        <w:rPr>
          <w:rFonts w:ascii="Times New Roman" w:hAnsi="Times New Roman" w:cs="Times New Roman"/>
          <w:color w:val="292934"/>
        </w:rPr>
        <w:t xml:space="preserve"> </w:t>
      </w:r>
      <w:proofErr w:type="spellStart"/>
      <w:r w:rsidRPr="00E646C4">
        <w:rPr>
          <w:rFonts w:ascii="Times New Roman" w:hAnsi="Times New Roman" w:cs="Times New Roman"/>
          <w:color w:val="292934"/>
        </w:rPr>
        <w:t>labour</w:t>
      </w:r>
      <w:proofErr w:type="spellEnd"/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market</w:t>
      </w:r>
      <w:r>
        <w:rPr>
          <w:rFonts w:ascii="Times New Roman" w:hAnsi="Times New Roman" w:cs="Times New Roman"/>
          <w:color w:val="292934"/>
        </w:rPr>
        <w:t>.</w:t>
      </w:r>
    </w:p>
    <w:p w:rsidR="00E646C4" w:rsidRPr="00E646C4" w:rsidRDefault="00E646C4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646C4">
        <w:rPr>
          <w:rFonts w:ascii="Times New Roman" w:hAnsi="Times New Roman" w:cs="Times New Roman"/>
          <w:color w:val="292934"/>
        </w:rPr>
        <w:t xml:space="preserve">- </w:t>
      </w:r>
      <w:r>
        <w:rPr>
          <w:rFonts w:ascii="Times New Roman" w:hAnsi="Times New Roman" w:cs="Times New Roman"/>
          <w:color w:val="292934"/>
        </w:rPr>
        <w:t xml:space="preserve">Understand </w:t>
      </w:r>
      <w:r w:rsidRPr="00E646C4">
        <w:rPr>
          <w:rFonts w:ascii="Times New Roman" w:hAnsi="Times New Roman" w:cs="Times New Roman"/>
          <w:color w:val="292934"/>
        </w:rPr>
        <w:t>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current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emphasis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on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foreign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temporary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workers</w:t>
      </w:r>
      <w:proofErr w:type="gramStart"/>
      <w:r w:rsidRPr="00E646C4">
        <w:rPr>
          <w:rFonts w:ascii="Times New Roman" w:hAnsi="Times New Roman" w:cs="Times New Roman"/>
          <w:color w:val="292934"/>
        </w:rPr>
        <w:t>;</w:t>
      </w:r>
      <w:proofErr w:type="gramEnd"/>
    </w:p>
    <w:p w:rsidR="00E646C4" w:rsidRDefault="00E646C4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>
        <w:rPr>
          <w:rFonts w:ascii="Times New Roman" w:hAnsi="Times New Roman" w:cs="Times New Roman"/>
          <w:color w:val="94A39A"/>
        </w:rPr>
        <w:t xml:space="preserve">- </w:t>
      </w:r>
      <w:r w:rsidRPr="00E646C4">
        <w:rPr>
          <w:rFonts w:ascii="Times New Roman" w:hAnsi="Times New Roman" w:cs="Times New Roman"/>
          <w:color w:val="292934"/>
        </w:rPr>
        <w:t>Understand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importance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for</w:t>
      </w:r>
      <w:r>
        <w:rPr>
          <w:rFonts w:ascii="Times New Roman" w:hAnsi="Times New Roman" w:cs="Times New Roman"/>
          <w:color w:val="292934"/>
        </w:rPr>
        <w:t xml:space="preserve"> national </w:t>
      </w:r>
      <w:r w:rsidRPr="00E646C4">
        <w:rPr>
          <w:rFonts w:ascii="Times New Roman" w:hAnsi="Times New Roman" w:cs="Times New Roman"/>
          <w:color w:val="292934"/>
        </w:rPr>
        <w:t>identity</w:t>
      </w:r>
      <w:r>
        <w:rPr>
          <w:rFonts w:ascii="Times New Roman" w:hAnsi="Times New Roman" w:cs="Times New Roman"/>
          <w:color w:val="292934"/>
        </w:rPr>
        <w:t xml:space="preserve"> and </w:t>
      </w:r>
      <w:r w:rsidRPr="00E646C4">
        <w:rPr>
          <w:rFonts w:ascii="Times New Roman" w:hAnsi="Times New Roman" w:cs="Times New Roman"/>
          <w:color w:val="292934"/>
        </w:rPr>
        <w:t>how</w:t>
      </w:r>
      <w:r>
        <w:rPr>
          <w:rFonts w:ascii="Times New Roman" w:hAnsi="Times New Roman" w:cs="Times New Roman"/>
          <w:color w:val="292934"/>
        </w:rPr>
        <w:t xml:space="preserve"> you </w:t>
      </w:r>
      <w:r w:rsidRPr="00E646C4">
        <w:rPr>
          <w:rFonts w:ascii="Times New Roman" w:hAnsi="Times New Roman" w:cs="Times New Roman"/>
          <w:color w:val="292934"/>
        </w:rPr>
        <w:t>relate</w:t>
      </w:r>
      <w:r>
        <w:rPr>
          <w:rFonts w:ascii="Times New Roman" w:hAnsi="Times New Roman" w:cs="Times New Roman"/>
          <w:color w:val="292934"/>
        </w:rPr>
        <w:t xml:space="preserve"> t</w:t>
      </w:r>
      <w:r w:rsidRPr="00E646C4">
        <w:rPr>
          <w:rFonts w:ascii="Times New Roman" w:hAnsi="Times New Roman" w:cs="Times New Roman"/>
          <w:color w:val="292934"/>
        </w:rPr>
        <w:t>o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Canada's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immigration</w:t>
      </w:r>
      <w:r>
        <w:rPr>
          <w:rFonts w:ascii="Times New Roman" w:hAnsi="Times New Roman" w:cs="Times New Roman"/>
          <w:color w:val="292934"/>
        </w:rPr>
        <w:t xml:space="preserve"> </w:t>
      </w:r>
      <w:r w:rsidRPr="00E646C4">
        <w:rPr>
          <w:rFonts w:ascii="Times New Roman" w:hAnsi="Times New Roman" w:cs="Times New Roman"/>
          <w:color w:val="292934"/>
        </w:rPr>
        <w:t>narrative.</w:t>
      </w:r>
    </w:p>
    <w:p w:rsidR="00E646C4" w:rsidRDefault="00E646C4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:rsidR="00E646C4" w:rsidRDefault="007608C2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Immigration Narrative</w:t>
      </w:r>
    </w:p>
    <w:p w:rsidR="007608C2" w:rsidRDefault="007608C2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FF0000"/>
        </w:rPr>
      </w:pPr>
    </w:p>
    <w:p w:rsidR="007608C2" w:rsidRP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r w:rsidRPr="007608C2">
        <w:rPr>
          <w:rFonts w:ascii="Times New Roman" w:hAnsi="Times New Roman" w:cs="Times New Roman"/>
          <w:color w:val="292934"/>
        </w:rPr>
        <w:t>Diversity and immigra</w:t>
      </w:r>
      <w:r>
        <w:rPr>
          <w:rFonts w:ascii="Times New Roman" w:hAnsi="Times New Roman" w:cs="Times New Roman"/>
          <w:color w:val="292934"/>
        </w:rPr>
        <w:t xml:space="preserve">tion seen as key markers of the </w:t>
      </w:r>
      <w:r w:rsidRPr="007608C2">
        <w:rPr>
          <w:rFonts w:ascii="Times New Roman" w:hAnsi="Times New Roman" w:cs="Times New Roman"/>
          <w:color w:val="292934"/>
        </w:rPr>
        <w:t>Canadian identity – part of “Brand Canada”</w:t>
      </w:r>
    </w:p>
    <w:p w:rsidR="007608C2" w:rsidRP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7608C2">
        <w:rPr>
          <w:rFonts w:ascii="Times New Roman" w:hAnsi="Times New Roman" w:cs="Times New Roman"/>
          <w:color w:val="292934"/>
        </w:rPr>
        <w:t>However</w:t>
      </w:r>
      <w:proofErr w:type="gramEnd"/>
      <w:r w:rsidRPr="007608C2">
        <w:rPr>
          <w:rFonts w:ascii="Times New Roman" w:hAnsi="Times New Roman" w:cs="Times New Roman"/>
          <w:color w:val="292934"/>
        </w:rPr>
        <w:t>, are not universa</w:t>
      </w:r>
      <w:r>
        <w:rPr>
          <w:rFonts w:ascii="Times New Roman" w:hAnsi="Times New Roman" w:cs="Times New Roman"/>
          <w:color w:val="292934"/>
        </w:rPr>
        <w:t xml:space="preserve">lly embraced, and public policy </w:t>
      </w:r>
      <w:r w:rsidRPr="007608C2">
        <w:rPr>
          <w:rFonts w:ascii="Times New Roman" w:hAnsi="Times New Roman" w:cs="Times New Roman"/>
          <w:color w:val="292934"/>
        </w:rPr>
        <w:t>often does not support the stated goals</w:t>
      </w:r>
    </w:p>
    <w:p w:rsidR="00DA4798" w:rsidRDefault="00DA4798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608C2" w:rsidRDefault="007608C2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The Importance of Immigration:</w:t>
      </w:r>
    </w:p>
    <w:p w:rsidR="007608C2" w:rsidRDefault="007608C2" w:rsidP="00E646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</w:p>
    <w:p w:rsid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>
        <w:rPr>
          <w:rFonts w:ascii="Times New Roman" w:hAnsi="Times New Roman" w:cs="Times New Roman"/>
          <w:color w:val="292934"/>
        </w:rPr>
        <w:t xml:space="preserve">- </w:t>
      </w:r>
      <w:r w:rsidRPr="007608C2">
        <w:rPr>
          <w:rFonts w:ascii="Times New Roman" w:hAnsi="Times New Roman" w:cs="Times New Roman"/>
          <w:color w:val="292934"/>
        </w:rPr>
        <w:t>Canada isn’t replacing its population fast enough</w:t>
      </w:r>
    </w:p>
    <w:p w:rsidR="007608C2" w:rsidRP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>
        <w:rPr>
          <w:rFonts w:ascii="Times New Roman" w:hAnsi="Times New Roman" w:cs="Times New Roman"/>
          <w:color w:val="292934"/>
        </w:rPr>
        <w:t>-</w:t>
      </w:r>
      <w:r w:rsidRPr="007608C2">
        <w:rPr>
          <w:rFonts w:ascii="Times New Roman" w:hAnsi="Times New Roman" w:cs="Times New Roman"/>
          <w:color w:val="94A39A"/>
        </w:rPr>
        <w:t xml:space="preserve"> </w:t>
      </w:r>
      <w:r w:rsidRPr="007608C2">
        <w:rPr>
          <w:rFonts w:ascii="Times New Roman" w:hAnsi="Times New Roman" w:cs="Times New Roman"/>
          <w:color w:val="292934"/>
        </w:rPr>
        <w:t>Immigr</w:t>
      </w:r>
      <w:r>
        <w:rPr>
          <w:rFonts w:ascii="Times New Roman" w:hAnsi="Times New Roman" w:cs="Times New Roman"/>
          <w:color w:val="292934"/>
        </w:rPr>
        <w:t xml:space="preserve">ants help an aging society </w:t>
      </w:r>
    </w:p>
    <w:p w:rsid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>
        <w:rPr>
          <w:rFonts w:ascii="Times New Roman" w:hAnsi="Times New Roman" w:cs="Times New Roman"/>
          <w:color w:val="94A39A"/>
        </w:rPr>
        <w:t xml:space="preserve">- </w:t>
      </w:r>
      <w:r w:rsidRPr="007608C2">
        <w:rPr>
          <w:rFonts w:ascii="Times New Roman" w:hAnsi="Times New Roman" w:cs="Times New Roman"/>
          <w:color w:val="292934"/>
        </w:rPr>
        <w:t>Wealthy nations like Ca</w:t>
      </w:r>
      <w:r>
        <w:rPr>
          <w:rFonts w:ascii="Times New Roman" w:hAnsi="Times New Roman" w:cs="Times New Roman"/>
          <w:color w:val="292934"/>
        </w:rPr>
        <w:t xml:space="preserve">nada attractive - especially to skilled workers </w:t>
      </w:r>
    </w:p>
    <w:p w:rsid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:rsid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>
        <w:rPr>
          <w:rFonts w:ascii="Times New Roman" w:hAnsi="Times New Roman" w:cs="Times New Roman"/>
          <w:color w:val="292934"/>
        </w:rPr>
        <w:t>- N</w:t>
      </w:r>
      <w:r w:rsidRPr="007608C2">
        <w:rPr>
          <w:rFonts w:ascii="Times New Roman" w:hAnsi="Times New Roman" w:cs="Times New Roman"/>
          <w:color w:val="292934"/>
        </w:rPr>
        <w:t>eed 225,000 immigrants to prevent population decline; immigration expected to become more important</w:t>
      </w:r>
    </w:p>
    <w:p w:rsid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:rsidR="007608C2" w:rsidRP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7608C2">
        <w:rPr>
          <w:rFonts w:ascii="Times New Roman" w:hAnsi="Times New Roman" w:cs="Times New Roman"/>
          <w:color w:val="D3533C"/>
        </w:rPr>
        <w:t>Why Important for Canada</w:t>
      </w:r>
    </w:p>
    <w:p w:rsidR="007608C2" w:rsidRP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r w:rsidRPr="007608C2">
        <w:rPr>
          <w:rFonts w:ascii="Times New Roman" w:hAnsi="Times New Roman" w:cs="Times New Roman"/>
          <w:color w:val="292934"/>
        </w:rPr>
        <w:t>Population decline will marginalize Canada in global affairs</w:t>
      </w:r>
    </w:p>
    <w:p w:rsidR="007608C2" w:rsidRP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proofErr w:type="spellStart"/>
      <w:r w:rsidRPr="007608C2">
        <w:rPr>
          <w:rFonts w:ascii="Times New Roman" w:hAnsi="Times New Roman" w:cs="Times New Roman"/>
          <w:color w:val="292934"/>
        </w:rPr>
        <w:t>Labour</w:t>
      </w:r>
      <w:proofErr w:type="spellEnd"/>
      <w:r w:rsidRPr="007608C2">
        <w:rPr>
          <w:rFonts w:ascii="Times New Roman" w:hAnsi="Times New Roman" w:cs="Times New Roman"/>
          <w:color w:val="292934"/>
        </w:rPr>
        <w:t xml:space="preserve"> shortages</w:t>
      </w:r>
    </w:p>
    <w:p w:rsidR="007608C2" w:rsidRP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r w:rsidRPr="007608C2">
        <w:rPr>
          <w:rFonts w:ascii="Times New Roman" w:hAnsi="Times New Roman" w:cs="Times New Roman"/>
          <w:color w:val="292934"/>
        </w:rPr>
        <w:t>Population aging - increa</w:t>
      </w:r>
      <w:r>
        <w:rPr>
          <w:rFonts w:ascii="Times New Roman" w:hAnsi="Times New Roman" w:cs="Times New Roman"/>
          <w:color w:val="292934"/>
        </w:rPr>
        <w:t xml:space="preserve">ses pressures on workers (taxes </w:t>
      </w:r>
      <w:r w:rsidRPr="007608C2">
        <w:rPr>
          <w:rFonts w:ascii="Times New Roman" w:hAnsi="Times New Roman" w:cs="Times New Roman"/>
          <w:color w:val="292934"/>
        </w:rPr>
        <w:t>for social services, pensions, etc.)</w:t>
      </w:r>
    </w:p>
    <w:p w:rsid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7608C2">
        <w:rPr>
          <w:rFonts w:ascii="Times New Roman" w:hAnsi="Times New Roman" w:cs="Times New Roman"/>
          <w:color w:val="292934"/>
        </w:rPr>
        <w:t>Expected</w:t>
      </w:r>
      <w:proofErr w:type="gramEnd"/>
      <w:r w:rsidRPr="007608C2">
        <w:rPr>
          <w:rFonts w:ascii="Times New Roman" w:hAnsi="Times New Roman" w:cs="Times New Roman"/>
          <w:color w:val="292934"/>
        </w:rPr>
        <w:t xml:space="preserve"> to continue because of productivity impact</w:t>
      </w:r>
    </w:p>
    <w:p w:rsid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:rsidR="007608C2" w:rsidRP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7608C2">
        <w:rPr>
          <w:rFonts w:ascii="Times New Roman" w:hAnsi="Times New Roman" w:cs="Times New Roman"/>
          <w:color w:val="D3533C"/>
        </w:rPr>
        <w:t>Takeaway</w:t>
      </w:r>
    </w:p>
    <w:p w:rsidR="007608C2" w:rsidRPr="001C2328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r w:rsidRPr="007608C2">
        <w:rPr>
          <w:rFonts w:ascii="Times New Roman" w:hAnsi="Times New Roman" w:cs="Times New Roman"/>
          <w:color w:val="292934"/>
        </w:rPr>
        <w:t>Identify the major chan</w:t>
      </w:r>
      <w:r w:rsidR="001C2328">
        <w:rPr>
          <w:rFonts w:ascii="Times New Roman" w:hAnsi="Times New Roman" w:cs="Times New Roman"/>
          <w:color w:val="292934"/>
        </w:rPr>
        <w:t xml:space="preserve">ges in Canadian immigration and </w:t>
      </w:r>
      <w:r w:rsidRPr="007608C2">
        <w:rPr>
          <w:rFonts w:ascii="Times New Roman" w:hAnsi="Times New Roman" w:cs="Times New Roman"/>
          <w:color w:val="292934"/>
        </w:rPr>
        <w:t>the Canadian population</w:t>
      </w:r>
    </w:p>
    <w:p w:rsidR="007608C2" w:rsidRPr="001C2328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7608C2">
        <w:rPr>
          <w:rFonts w:ascii="Times New Roman" w:hAnsi="Times New Roman" w:cs="Times New Roman"/>
          <w:color w:val="292934"/>
        </w:rPr>
        <w:t>How</w:t>
      </w:r>
      <w:proofErr w:type="gramEnd"/>
      <w:r w:rsidRPr="007608C2">
        <w:rPr>
          <w:rFonts w:ascii="Times New Roman" w:hAnsi="Times New Roman" w:cs="Times New Roman"/>
          <w:color w:val="292934"/>
        </w:rPr>
        <w:t xml:space="preserve"> have these changes shaped Canadian policy?</w:t>
      </w:r>
    </w:p>
    <w:p w:rsidR="007608C2" w:rsidRDefault="007608C2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7608C2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7608C2">
        <w:rPr>
          <w:rFonts w:ascii="Times New Roman" w:hAnsi="Times New Roman" w:cs="Times New Roman"/>
          <w:color w:val="292934"/>
        </w:rPr>
        <w:t>Thinking</w:t>
      </w:r>
      <w:proofErr w:type="gramEnd"/>
      <w:r w:rsidRPr="007608C2">
        <w:rPr>
          <w:rFonts w:ascii="Times New Roman" w:hAnsi="Times New Roman" w:cs="Times New Roman"/>
          <w:color w:val="292934"/>
        </w:rPr>
        <w:t xml:space="preserve"> forwar</w:t>
      </w:r>
      <w:r w:rsidR="001C2328">
        <w:rPr>
          <w:rFonts w:ascii="Times New Roman" w:hAnsi="Times New Roman" w:cs="Times New Roman"/>
          <w:color w:val="292934"/>
        </w:rPr>
        <w:t xml:space="preserve">d, how might these changes have </w:t>
      </w:r>
      <w:r w:rsidRPr="007608C2">
        <w:rPr>
          <w:rFonts w:ascii="Times New Roman" w:hAnsi="Times New Roman" w:cs="Times New Roman"/>
          <w:color w:val="292934"/>
        </w:rPr>
        <w:t>affected the Canadian identity?</w:t>
      </w:r>
    </w:p>
    <w:p w:rsidR="001C2328" w:rsidRDefault="001C2328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:rsidR="001C2328" w:rsidRDefault="001C2328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Temporary Foreign Workers</w:t>
      </w:r>
    </w:p>
    <w:p w:rsidR="001C2328" w:rsidRDefault="001C2328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Temporary foreign workers are more likely to have a university degree</w:t>
      </w:r>
    </w:p>
    <w:p w:rsidR="001C2328" w:rsidRDefault="001C2328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Help Canada</w:t>
      </w:r>
    </w:p>
    <w:p w:rsidR="001C2328" w:rsidRDefault="001C2328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1C2328" w:rsidRDefault="001C2328" w:rsidP="007608C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National Identity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1C2328">
        <w:rPr>
          <w:rFonts w:ascii="Times New Roman" w:hAnsi="Times New Roman" w:cs="Times New Roman"/>
        </w:rPr>
        <w:t xml:space="preserve">- </w:t>
      </w:r>
      <w:r w:rsidRPr="001C2328">
        <w:rPr>
          <w:rFonts w:ascii="Times New Roman" w:hAnsi="Times New Roman" w:cs="Times New Roman"/>
          <w:color w:val="D3533C"/>
        </w:rPr>
        <w:t>Cana</w:t>
      </w:r>
      <w:r>
        <w:rPr>
          <w:rFonts w:ascii="Times New Roman" w:hAnsi="Times New Roman" w:cs="Times New Roman"/>
          <w:color w:val="D3533C"/>
        </w:rPr>
        <w:t xml:space="preserve">da shaped by past and fight for </w:t>
      </w:r>
      <w:r w:rsidRPr="001C2328">
        <w:rPr>
          <w:rFonts w:ascii="Times New Roman" w:hAnsi="Times New Roman" w:cs="Times New Roman"/>
          <w:color w:val="D3533C"/>
        </w:rPr>
        <w:t>inclusion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C2328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1C2328">
        <w:rPr>
          <w:rFonts w:ascii="Times New Roman" w:hAnsi="Times New Roman" w:cs="Times New Roman"/>
          <w:color w:val="292934"/>
        </w:rPr>
        <w:t>ongoing</w:t>
      </w:r>
      <w:proofErr w:type="gramEnd"/>
      <w:r w:rsidRPr="001C2328">
        <w:rPr>
          <w:rFonts w:ascii="Times New Roman" w:hAnsi="Times New Roman" w:cs="Times New Roman"/>
          <w:color w:val="292934"/>
        </w:rPr>
        <w:t xml:space="preserve"> efforts to change discriminatory laws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1C2328">
        <w:rPr>
          <w:rFonts w:ascii="Times New Roman" w:hAnsi="Times New Roman" w:cs="Times New Roman"/>
          <w:color w:val="292934"/>
        </w:rPr>
        <w:t>practices</w:t>
      </w:r>
    </w:p>
    <w:p w:rsid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C2328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1C2328">
        <w:rPr>
          <w:rFonts w:ascii="Times New Roman" w:hAnsi="Times New Roman" w:cs="Times New Roman"/>
          <w:color w:val="292934"/>
        </w:rPr>
        <w:t>but</w:t>
      </w:r>
      <w:proofErr w:type="gramEnd"/>
      <w:r w:rsidRPr="001C2328">
        <w:rPr>
          <w:rFonts w:ascii="Times New Roman" w:hAnsi="Times New Roman" w:cs="Times New Roman"/>
          <w:color w:val="292934"/>
        </w:rPr>
        <w:t xml:space="preserve"> cannot pretend that d</w:t>
      </w:r>
      <w:r>
        <w:rPr>
          <w:rFonts w:ascii="Times New Roman" w:hAnsi="Times New Roman" w:cs="Times New Roman"/>
          <w:color w:val="292934"/>
        </w:rPr>
        <w:t xml:space="preserve">iscrimination has left Canadian </w:t>
      </w:r>
      <w:r w:rsidRPr="001C2328">
        <w:rPr>
          <w:rFonts w:ascii="Times New Roman" w:hAnsi="Times New Roman" w:cs="Times New Roman"/>
          <w:color w:val="292934"/>
        </w:rPr>
        <w:t>society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D3533C"/>
        </w:rPr>
      </w:pPr>
      <w:r w:rsidRPr="001C2328">
        <w:rPr>
          <w:rFonts w:ascii="Times New Roman" w:hAnsi="Times New Roman" w:cs="Times New Roman"/>
          <w:b/>
          <w:color w:val="D3533C"/>
        </w:rPr>
        <w:t>Importance for Canadian National identity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1C2328">
        <w:rPr>
          <w:rFonts w:ascii="Times New Roman" w:hAnsi="Times New Roman" w:cs="Times New Roman"/>
          <w:b/>
          <w:color w:val="94A39A"/>
        </w:rPr>
        <w:t xml:space="preserve">• </w:t>
      </w:r>
      <w:r w:rsidRPr="001C2328">
        <w:rPr>
          <w:rFonts w:ascii="Times New Roman" w:hAnsi="Times New Roman" w:cs="Times New Roman"/>
          <w:b/>
          <w:color w:val="292934"/>
        </w:rPr>
        <w:t>“</w:t>
      </w:r>
      <w:proofErr w:type="gramStart"/>
      <w:r w:rsidRPr="001C2328">
        <w:rPr>
          <w:rFonts w:ascii="Times New Roman" w:hAnsi="Times New Roman" w:cs="Times New Roman"/>
          <w:b/>
          <w:color w:val="292934"/>
        </w:rPr>
        <w:t>a</w:t>
      </w:r>
      <w:proofErr w:type="gramEnd"/>
      <w:r w:rsidRPr="001C2328">
        <w:rPr>
          <w:rFonts w:ascii="Times New Roman" w:hAnsi="Times New Roman" w:cs="Times New Roman"/>
          <w:b/>
          <w:color w:val="292934"/>
        </w:rPr>
        <w:t xml:space="preserve"> country of immigrants” – reflects changes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1C2328">
        <w:rPr>
          <w:rFonts w:ascii="Times New Roman" w:hAnsi="Times New Roman" w:cs="Times New Roman"/>
          <w:b/>
          <w:color w:val="94A39A"/>
        </w:rPr>
        <w:t xml:space="preserve">• </w:t>
      </w:r>
      <w:r w:rsidRPr="001C2328">
        <w:rPr>
          <w:rFonts w:ascii="Times New Roman" w:hAnsi="Times New Roman" w:cs="Times New Roman"/>
          <w:b/>
          <w:color w:val="292934"/>
        </w:rPr>
        <w:t>Secular tolerance, not ethnic separatism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1C2328">
        <w:rPr>
          <w:rFonts w:ascii="Times New Roman" w:hAnsi="Times New Roman" w:cs="Times New Roman"/>
          <w:b/>
          <w:color w:val="94A39A"/>
        </w:rPr>
        <w:t xml:space="preserve">• </w:t>
      </w:r>
      <w:r w:rsidRPr="001C2328">
        <w:rPr>
          <w:rFonts w:ascii="Times New Roman" w:hAnsi="Times New Roman" w:cs="Times New Roman"/>
          <w:b/>
          <w:color w:val="292934"/>
        </w:rPr>
        <w:t>Increases attachment to country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1C2328">
        <w:rPr>
          <w:rFonts w:ascii="Times New Roman" w:hAnsi="Times New Roman" w:cs="Times New Roman"/>
          <w:b/>
          <w:color w:val="94A39A"/>
        </w:rPr>
        <w:t xml:space="preserve">• </w:t>
      </w:r>
      <w:proofErr w:type="gramStart"/>
      <w:r w:rsidRPr="001C2328">
        <w:rPr>
          <w:rFonts w:ascii="Times New Roman" w:hAnsi="Times New Roman" w:cs="Times New Roman"/>
          <w:b/>
          <w:color w:val="292934"/>
        </w:rPr>
        <w:t>A</w:t>
      </w:r>
      <w:proofErr w:type="gramEnd"/>
      <w:r w:rsidRPr="001C2328">
        <w:rPr>
          <w:rFonts w:ascii="Times New Roman" w:hAnsi="Times New Roman" w:cs="Times New Roman"/>
          <w:b/>
          <w:color w:val="292934"/>
        </w:rPr>
        <w:t xml:space="preserve"> new Canadian symbol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1C2328">
        <w:rPr>
          <w:rFonts w:ascii="Times New Roman" w:hAnsi="Times New Roman" w:cs="Times New Roman"/>
          <w:b/>
          <w:color w:val="94A39A"/>
        </w:rPr>
        <w:t xml:space="preserve">• </w:t>
      </w:r>
      <w:r w:rsidRPr="001C2328">
        <w:rPr>
          <w:rFonts w:ascii="Times New Roman" w:hAnsi="Times New Roman" w:cs="Times New Roman"/>
          <w:b/>
          <w:color w:val="292934"/>
        </w:rPr>
        <w:t>Sign of growth and maturity of country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1C2328">
        <w:rPr>
          <w:rFonts w:ascii="Times New Roman" w:hAnsi="Times New Roman" w:cs="Times New Roman"/>
          <w:b/>
          <w:color w:val="94A39A"/>
        </w:rPr>
        <w:t xml:space="preserve">• </w:t>
      </w:r>
      <w:r w:rsidRPr="001C2328">
        <w:rPr>
          <w:rFonts w:ascii="Times New Roman" w:hAnsi="Times New Roman" w:cs="Times New Roman"/>
          <w:b/>
          <w:color w:val="292934"/>
        </w:rPr>
        <w:t>Distinguishes Canada from USA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>
        <w:rPr>
          <w:rFonts w:ascii="Times New Roman" w:hAnsi="Times New Roman" w:cs="Times New Roman"/>
          <w:color w:val="D3533C"/>
        </w:rPr>
        <w:t xml:space="preserve">Diversity </w:t>
      </w:r>
      <w:r w:rsidRPr="001C2328">
        <w:rPr>
          <w:rFonts w:ascii="Times New Roman" w:hAnsi="Times New Roman" w:cs="Times New Roman"/>
          <w:color w:val="D3533C"/>
        </w:rPr>
        <w:t>and Public Attitudes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C2328">
        <w:rPr>
          <w:rFonts w:ascii="Times New Roman" w:hAnsi="Times New Roman" w:cs="Times New Roman"/>
          <w:color w:val="292934"/>
        </w:rPr>
        <w:t>“ I would say Canada proba</w:t>
      </w:r>
      <w:r>
        <w:rPr>
          <w:rFonts w:ascii="Times New Roman" w:hAnsi="Times New Roman" w:cs="Times New Roman"/>
          <w:color w:val="292934"/>
        </w:rPr>
        <w:t xml:space="preserve">bly is one of the most tolerant </w:t>
      </w:r>
      <w:r w:rsidRPr="001C2328">
        <w:rPr>
          <w:rFonts w:ascii="Times New Roman" w:hAnsi="Times New Roman" w:cs="Times New Roman"/>
          <w:color w:val="292934"/>
        </w:rPr>
        <w:t>countries in the world…but we have a lot of bigotry, racism</w:t>
      </w:r>
      <w:r>
        <w:rPr>
          <w:rFonts w:ascii="Times New Roman" w:hAnsi="Times New Roman" w:cs="Times New Roman"/>
          <w:color w:val="292934"/>
        </w:rPr>
        <w:t xml:space="preserve"> </w:t>
      </w:r>
      <w:r w:rsidRPr="001C2328">
        <w:rPr>
          <w:rFonts w:ascii="Times New Roman" w:hAnsi="Times New Roman" w:cs="Times New Roman"/>
          <w:color w:val="292934"/>
        </w:rPr>
        <w:t>and mistrust anyway.”</w:t>
      </w:r>
    </w:p>
    <w:p w:rsidR="001C2328" w:rsidRP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C2328">
        <w:rPr>
          <w:rFonts w:ascii="Times New Roman" w:hAnsi="Times New Roman" w:cs="Times New Roman"/>
          <w:color w:val="292934"/>
        </w:rPr>
        <w:t xml:space="preserve">“Tolerance and openness </w:t>
      </w:r>
      <w:r>
        <w:rPr>
          <w:rFonts w:ascii="Times New Roman" w:hAnsi="Times New Roman" w:cs="Times New Roman"/>
          <w:color w:val="292934"/>
        </w:rPr>
        <w:t xml:space="preserve">has been something that we have </w:t>
      </w:r>
      <w:r w:rsidRPr="001C2328">
        <w:rPr>
          <w:rFonts w:ascii="Times New Roman" w:hAnsi="Times New Roman" w:cs="Times New Roman"/>
          <w:color w:val="292934"/>
        </w:rPr>
        <w:t>learned, not something we have in our genes.”</w:t>
      </w:r>
    </w:p>
    <w:p w:rsid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:rsidR="001C2328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  <w:sz w:val="27"/>
          <w:szCs w:val="27"/>
        </w:rPr>
      </w:pPr>
      <w:r>
        <w:rPr>
          <w:rFonts w:ascii="Times New Roman" w:hAnsi="Times New Roman" w:cs="Times New Roman"/>
          <w:color w:val="D3533C"/>
          <w:sz w:val="27"/>
          <w:szCs w:val="27"/>
        </w:rPr>
        <w:t>Immigrants do less well economically, as do racial and ethnic minorities</w:t>
      </w:r>
    </w:p>
    <w:p w:rsidR="001C2328" w:rsidRPr="001B1C76" w:rsidRDefault="001C2328" w:rsidP="001C232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292934"/>
        </w:rPr>
        <w:t>How would you desc</w:t>
      </w:r>
      <w:r>
        <w:rPr>
          <w:rFonts w:ascii="Times New Roman" w:hAnsi="Times New Roman" w:cs="Times New Roman"/>
          <w:color w:val="292934"/>
        </w:rPr>
        <w:t xml:space="preserve">ribe Canadian attitudes towards </w:t>
      </w:r>
      <w:r w:rsidRPr="001B1C76">
        <w:rPr>
          <w:rFonts w:ascii="Times New Roman" w:hAnsi="Times New Roman" w:cs="Times New Roman"/>
          <w:color w:val="292934"/>
        </w:rPr>
        <w:t>immigration and their impact on the Canadian identity? Do</w:t>
      </w:r>
      <w:r>
        <w:rPr>
          <w:rFonts w:ascii="Times New Roman" w:hAnsi="Times New Roman" w:cs="Times New Roman"/>
          <w:color w:val="292934"/>
        </w:rPr>
        <w:t xml:space="preserve"> </w:t>
      </w:r>
      <w:r w:rsidRPr="001B1C76">
        <w:rPr>
          <w:rFonts w:ascii="Times New Roman" w:hAnsi="Times New Roman" w:cs="Times New Roman"/>
          <w:color w:val="292934"/>
        </w:rPr>
        <w:t>governments respond to the population or attempt to</w:t>
      </w:r>
      <w:r>
        <w:rPr>
          <w:rFonts w:ascii="Times New Roman" w:hAnsi="Times New Roman" w:cs="Times New Roman"/>
          <w:color w:val="292934"/>
        </w:rPr>
        <w:t xml:space="preserve"> </w:t>
      </w:r>
      <w:r w:rsidRPr="001B1C76">
        <w:rPr>
          <w:rFonts w:ascii="Times New Roman" w:hAnsi="Times New Roman" w:cs="Times New Roman"/>
          <w:color w:val="292934"/>
        </w:rPr>
        <w:t>shape Canadian attitudes?</w:t>
      </w:r>
    </w:p>
    <w:p w:rsidR="001C2328" w:rsidRDefault="001C2328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1B1C76">
        <w:rPr>
          <w:rFonts w:ascii="Times New Roman" w:hAnsi="Times New Roman" w:cs="Times New Roman"/>
          <w:color w:val="D3533C"/>
        </w:rPr>
        <w:t>Conclusion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r w:rsidRPr="001B1C76">
        <w:rPr>
          <w:rFonts w:ascii="Times New Roman" w:hAnsi="Times New Roman" w:cs="Times New Roman"/>
          <w:color w:val="292934"/>
        </w:rPr>
        <w:t>Immigration, MC and value change –</w:t>
      </w:r>
      <w:r>
        <w:rPr>
          <w:rFonts w:ascii="Times New Roman" w:hAnsi="Times New Roman" w:cs="Times New Roman"/>
          <w:color w:val="292934"/>
        </w:rPr>
        <w:t xml:space="preserve"> embodies Canadian </w:t>
      </w:r>
      <w:r w:rsidRPr="001B1C76">
        <w:rPr>
          <w:rFonts w:ascii="Times New Roman" w:hAnsi="Times New Roman" w:cs="Times New Roman"/>
          <w:color w:val="292934"/>
        </w:rPr>
        <w:t>“migrant spirit”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1B1C76">
        <w:rPr>
          <w:rFonts w:ascii="Times New Roman" w:hAnsi="Times New Roman" w:cs="Times New Roman"/>
          <w:color w:val="292934"/>
        </w:rPr>
        <w:t>Is</w:t>
      </w:r>
      <w:proofErr w:type="gramEnd"/>
      <w:r w:rsidRPr="001B1C76">
        <w:rPr>
          <w:rFonts w:ascii="Times New Roman" w:hAnsi="Times New Roman" w:cs="Times New Roman"/>
          <w:color w:val="292934"/>
        </w:rPr>
        <w:t xml:space="preserve"> part of “brand Canada”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1B1C76">
        <w:rPr>
          <w:rFonts w:ascii="Times New Roman" w:hAnsi="Times New Roman" w:cs="Times New Roman"/>
          <w:color w:val="292934"/>
        </w:rPr>
        <w:t>But</w:t>
      </w:r>
      <w:proofErr w:type="gramEnd"/>
      <w:r w:rsidRPr="001B1C76">
        <w:rPr>
          <w:rFonts w:ascii="Times New Roman" w:hAnsi="Times New Roman" w:cs="Times New Roman"/>
          <w:color w:val="292934"/>
        </w:rPr>
        <w:t xml:space="preserve"> struggle for inclusion ongoing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r w:rsidRPr="001B1C76">
        <w:rPr>
          <w:rFonts w:ascii="Times New Roman" w:hAnsi="Times New Roman" w:cs="Times New Roman"/>
          <w:color w:val="292934"/>
        </w:rPr>
        <w:t>Politicians sensitive to this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r w:rsidRPr="001B1C76">
        <w:rPr>
          <w:rFonts w:ascii="Times New Roman" w:hAnsi="Times New Roman" w:cs="Times New Roman"/>
          <w:color w:val="292934"/>
        </w:rPr>
        <w:t>“Selling diversity”</w:t>
      </w:r>
    </w:p>
    <w:p w:rsid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1B1C76">
        <w:rPr>
          <w:rFonts w:ascii="Times New Roman" w:hAnsi="Times New Roman" w:cs="Times New Roman"/>
          <w:color w:val="D3533C"/>
        </w:rPr>
        <w:t>Key Takeaways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r w:rsidRPr="001B1C76">
        <w:rPr>
          <w:rFonts w:ascii="Times New Roman" w:hAnsi="Times New Roman" w:cs="Times New Roman"/>
          <w:color w:val="292934"/>
        </w:rPr>
        <w:t>Immigration central to the Canadian identity and the economy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r w:rsidRPr="001B1C76">
        <w:rPr>
          <w:rFonts w:ascii="Times New Roman" w:hAnsi="Times New Roman" w:cs="Times New Roman"/>
          <w:color w:val="292934"/>
        </w:rPr>
        <w:t>Think about change over time: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1B1C76">
        <w:rPr>
          <w:rFonts w:ascii="Times New Roman" w:hAnsi="Times New Roman" w:cs="Times New Roman"/>
          <w:color w:val="292934"/>
        </w:rPr>
        <w:t>why</w:t>
      </w:r>
      <w:proofErr w:type="gramEnd"/>
      <w:r w:rsidRPr="001B1C76">
        <w:rPr>
          <w:rFonts w:ascii="Times New Roman" w:hAnsi="Times New Roman" w:cs="Times New Roman"/>
          <w:color w:val="292934"/>
        </w:rPr>
        <w:t xml:space="preserve"> changes in immigration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1B1C76">
        <w:rPr>
          <w:rFonts w:ascii="Times New Roman" w:hAnsi="Times New Roman" w:cs="Times New Roman"/>
          <w:color w:val="292934"/>
        </w:rPr>
        <w:t>impact</w:t>
      </w:r>
      <w:proofErr w:type="gramEnd"/>
      <w:r w:rsidRPr="001B1C76">
        <w:rPr>
          <w:rFonts w:ascii="Times New Roman" w:hAnsi="Times New Roman" w:cs="Times New Roman"/>
          <w:color w:val="292934"/>
        </w:rPr>
        <w:t xml:space="preserve"> on identity and economy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1B1C76">
        <w:rPr>
          <w:rFonts w:ascii="Times New Roman" w:hAnsi="Times New Roman" w:cs="Times New Roman"/>
          <w:color w:val="292934"/>
        </w:rPr>
        <w:t>public</w:t>
      </w:r>
      <w:proofErr w:type="gramEnd"/>
      <w:r w:rsidRPr="001B1C76">
        <w:rPr>
          <w:rFonts w:ascii="Times New Roman" w:hAnsi="Times New Roman" w:cs="Times New Roman"/>
          <w:color w:val="292934"/>
        </w:rPr>
        <w:t xml:space="preserve"> opinion, critical nationalism and rhetoric-reality gaps</w:t>
      </w:r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r w:rsidRPr="001B1C76">
        <w:rPr>
          <w:rFonts w:ascii="Times New Roman" w:hAnsi="Times New Roman" w:cs="Times New Roman"/>
          <w:color w:val="292934"/>
        </w:rPr>
        <w:t xml:space="preserve">celebratory </w:t>
      </w:r>
      <w:proofErr w:type="spellStart"/>
      <w:r w:rsidRPr="001B1C76">
        <w:rPr>
          <w:rFonts w:ascii="Times New Roman" w:hAnsi="Times New Roman" w:cs="Times New Roman"/>
          <w:color w:val="292934"/>
        </w:rPr>
        <w:t>othering</w:t>
      </w:r>
      <w:bookmarkStart w:id="0" w:name="_GoBack"/>
      <w:bookmarkEnd w:id="0"/>
      <w:proofErr w:type="spellEnd"/>
    </w:p>
    <w:p w:rsidR="001B1C76" w:rsidRPr="001B1C76" w:rsidRDefault="001B1C76" w:rsidP="001B1C7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1B1C76">
        <w:rPr>
          <w:rFonts w:ascii="Times New Roman" w:hAnsi="Times New Roman" w:cs="Times New Roman"/>
          <w:color w:val="94A39A"/>
        </w:rPr>
        <w:t xml:space="preserve">• </w:t>
      </w:r>
      <w:proofErr w:type="gramStart"/>
      <w:r w:rsidRPr="001B1C76">
        <w:rPr>
          <w:rFonts w:ascii="Times New Roman" w:hAnsi="Times New Roman" w:cs="Times New Roman"/>
          <w:color w:val="292934"/>
        </w:rPr>
        <w:t>temporary</w:t>
      </w:r>
      <w:proofErr w:type="gramEnd"/>
      <w:r w:rsidRPr="001B1C76">
        <w:rPr>
          <w:rFonts w:ascii="Times New Roman" w:hAnsi="Times New Roman" w:cs="Times New Roman"/>
          <w:color w:val="292934"/>
        </w:rPr>
        <w:t xml:space="preserve"> foreign workers</w:t>
      </w:r>
    </w:p>
    <w:sectPr w:rsidR="001B1C76" w:rsidRPr="001B1C76" w:rsidSect="00EF59C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E5F3F"/>
    <w:multiLevelType w:val="hybridMultilevel"/>
    <w:tmpl w:val="28489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F6F80"/>
    <w:multiLevelType w:val="hybridMultilevel"/>
    <w:tmpl w:val="07EAD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02C"/>
    <w:rsid w:val="00024608"/>
    <w:rsid w:val="00061DD8"/>
    <w:rsid w:val="000B3AA8"/>
    <w:rsid w:val="000D1FF0"/>
    <w:rsid w:val="00192719"/>
    <w:rsid w:val="001B1C76"/>
    <w:rsid w:val="001C2328"/>
    <w:rsid w:val="0023557D"/>
    <w:rsid w:val="0051151A"/>
    <w:rsid w:val="005C2B66"/>
    <w:rsid w:val="00613226"/>
    <w:rsid w:val="00615780"/>
    <w:rsid w:val="007608C2"/>
    <w:rsid w:val="00790690"/>
    <w:rsid w:val="00802543"/>
    <w:rsid w:val="0083199C"/>
    <w:rsid w:val="008B7535"/>
    <w:rsid w:val="008C0EE5"/>
    <w:rsid w:val="008F4E2B"/>
    <w:rsid w:val="00B8502C"/>
    <w:rsid w:val="00D06D1A"/>
    <w:rsid w:val="00D71360"/>
    <w:rsid w:val="00DA4798"/>
    <w:rsid w:val="00E0444B"/>
    <w:rsid w:val="00E36576"/>
    <w:rsid w:val="00E646C4"/>
    <w:rsid w:val="00EF59C8"/>
    <w:rsid w:val="00FF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B93C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13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27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13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27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youtube.com/watch?v=qt6s1maEMtw&amp;feature=related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9</Pages>
  <Words>1820</Words>
  <Characters>10380</Characters>
  <Application>Microsoft Macintosh Word</Application>
  <DocSecurity>0</DocSecurity>
  <Lines>86</Lines>
  <Paragraphs>24</Paragraphs>
  <ScaleCrop>false</ScaleCrop>
  <Company/>
  <LinksUpToDate>false</LinksUpToDate>
  <CharactersWithSpaces>12176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Cierra DeCicco</dc:creator>
  <cp:keywords/>
  <dc:description/>
  <cp:lastModifiedBy>Cierra DeCicco</cp:lastModifiedBy>
  <cp:revision>1</cp:revision>
  <dcterms:created xsi:type="dcterms:W3CDTF">2014-04-11T22:53:00Z</dcterms:created>
  <dcterms:modified xsi:type="dcterms:W3CDTF">2014-04-14T03:28:00Z</dcterms:modified>
</cp:coreProperties>
</file>