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11D" w:rsidRDefault="00B6611D">
      <w:r>
        <w:t xml:space="preserve">2505 </w:t>
      </w:r>
      <w:r w:rsidR="00D35C2F">
        <w:t>Quiz #1</w:t>
      </w:r>
      <w:r>
        <w:t>, Jan. 27</w:t>
      </w:r>
      <w:r w:rsidRPr="00B6611D">
        <w:rPr>
          <w:vertAlign w:val="superscript"/>
        </w:rPr>
        <w:t>th</w:t>
      </w:r>
      <w:r>
        <w:t>, 2010</w:t>
      </w:r>
    </w:p>
    <w:p w:rsidR="00B6611D" w:rsidRDefault="00B6611D"/>
    <w:p w:rsidR="00BA70C3" w:rsidRDefault="00BA70C3"/>
    <w:p w:rsidR="00D35C2F" w:rsidRDefault="00013D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Name: __________________________</w:t>
      </w:r>
    </w:p>
    <w:p w:rsidR="00D35C2F" w:rsidRDefault="00013DD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</w:p>
    <w:p w:rsidR="00BA70C3" w:rsidRDefault="00D35C2F">
      <w:r>
        <w:rPr>
          <w:rFonts w:ascii="Times New Roman" w:hAnsi="Times New Roman" w:cs="Times New Roman"/>
        </w:rPr>
        <w:t>Student ID</w:t>
      </w:r>
      <w:proofErr w:type="gramStart"/>
      <w:r>
        <w:rPr>
          <w:rFonts w:ascii="Times New Roman" w:hAnsi="Times New Roman" w:cs="Times New Roman"/>
        </w:rPr>
        <w:t>:_</w:t>
      </w:r>
      <w:proofErr w:type="gramEnd"/>
      <w:r>
        <w:rPr>
          <w:rFonts w:ascii="Times New Roman" w:hAnsi="Times New Roman" w:cs="Times New Roman"/>
        </w:rPr>
        <w:t>_____________________</w:t>
      </w:r>
    </w:p>
    <w:p w:rsidR="00B6611D" w:rsidRDefault="00B6611D"/>
    <w:p w:rsidR="00BA70C3" w:rsidRDefault="00BA70C3"/>
    <w:p w:rsidR="00BA70C3" w:rsidRDefault="00BA70C3"/>
    <w:p w:rsidR="00BA70C3" w:rsidRDefault="00013DD6" w:rsidP="009B6A9A">
      <w:pPr>
        <w:pStyle w:val="ListParagraph"/>
        <w:numPr>
          <w:ilvl w:val="0"/>
          <w:numId w:val="1"/>
        </w:numPr>
      </w:pPr>
      <w:r w:rsidRPr="009B6A9A">
        <w:rPr>
          <w:rFonts w:ascii="Times New Roman" w:hAnsi="Times New Roman" w:cs="Times New Roman"/>
        </w:rPr>
        <w:t>An increase in which one of the following will cause the cash flow from assets to increase?</w:t>
      </w:r>
    </w:p>
    <w:p w:rsidR="00BA70C3" w:rsidRDefault="00013DD6">
      <w:r>
        <w:rPr>
          <w:rFonts w:ascii="Times New Roman" w:hAnsi="Times New Roman" w:cs="Times New Roman"/>
        </w:rPr>
        <w:t xml:space="preserve">A)  </w:t>
      </w:r>
      <w:proofErr w:type="gramStart"/>
      <w:r>
        <w:rPr>
          <w:rFonts w:ascii="Times New Roman" w:hAnsi="Times New Roman" w:cs="Times New Roman"/>
        </w:rPr>
        <w:t>depreciation</w:t>
      </w:r>
      <w:proofErr w:type="gramEnd"/>
    </w:p>
    <w:p w:rsidR="00BA70C3" w:rsidRDefault="00013DD6">
      <w:r>
        <w:rPr>
          <w:rFonts w:ascii="Times New Roman" w:hAnsi="Times New Roman" w:cs="Times New Roman"/>
        </w:rPr>
        <w:t xml:space="preserve">B)  </w:t>
      </w:r>
      <w:proofErr w:type="gramStart"/>
      <w:r>
        <w:rPr>
          <w:rFonts w:ascii="Times New Roman" w:hAnsi="Times New Roman" w:cs="Times New Roman"/>
        </w:rPr>
        <w:t>change</w:t>
      </w:r>
      <w:proofErr w:type="gramEnd"/>
      <w:r>
        <w:rPr>
          <w:rFonts w:ascii="Times New Roman" w:hAnsi="Times New Roman" w:cs="Times New Roman"/>
        </w:rPr>
        <w:t xml:space="preserve"> in net working capital</w:t>
      </w:r>
    </w:p>
    <w:p w:rsidR="00BA70C3" w:rsidRDefault="00013DD6">
      <w:r>
        <w:rPr>
          <w:rFonts w:ascii="Times New Roman" w:hAnsi="Times New Roman" w:cs="Times New Roman"/>
        </w:rPr>
        <w:t xml:space="preserve">C)  </w:t>
      </w:r>
      <w:proofErr w:type="gramStart"/>
      <w:r>
        <w:rPr>
          <w:rFonts w:ascii="Times New Roman" w:hAnsi="Times New Roman" w:cs="Times New Roman"/>
        </w:rPr>
        <w:t>net</w:t>
      </w:r>
      <w:proofErr w:type="gramEnd"/>
      <w:r>
        <w:rPr>
          <w:rFonts w:ascii="Times New Roman" w:hAnsi="Times New Roman" w:cs="Times New Roman"/>
        </w:rPr>
        <w:t xml:space="preserve"> working capital</w:t>
      </w:r>
    </w:p>
    <w:p w:rsidR="00BA70C3" w:rsidRDefault="00013DD6">
      <w:r>
        <w:rPr>
          <w:rFonts w:ascii="Times New Roman" w:hAnsi="Times New Roman" w:cs="Times New Roman"/>
        </w:rPr>
        <w:t xml:space="preserve">D)  </w:t>
      </w:r>
      <w:proofErr w:type="gramStart"/>
      <w:r>
        <w:rPr>
          <w:rFonts w:ascii="Times New Roman" w:hAnsi="Times New Roman" w:cs="Times New Roman"/>
        </w:rPr>
        <w:t>taxes</w:t>
      </w:r>
      <w:proofErr w:type="gramEnd"/>
    </w:p>
    <w:p w:rsidR="00BA70C3" w:rsidRDefault="00013DD6">
      <w:r>
        <w:rPr>
          <w:rFonts w:ascii="Times New Roman" w:hAnsi="Times New Roman" w:cs="Times New Roman"/>
        </w:rPr>
        <w:t xml:space="preserve">E)  </w:t>
      </w:r>
      <w:proofErr w:type="gramStart"/>
      <w:r>
        <w:rPr>
          <w:rFonts w:ascii="Times New Roman" w:hAnsi="Times New Roman" w:cs="Times New Roman"/>
        </w:rPr>
        <w:t>costs</w:t>
      </w:r>
      <w:proofErr w:type="gramEnd"/>
    </w:p>
    <w:p w:rsidR="00BA70C3" w:rsidRDefault="00BA70C3"/>
    <w:p w:rsidR="003635FD" w:rsidRDefault="003635FD">
      <w:pPr>
        <w:rPr>
          <w:rFonts w:ascii="Times New Roman" w:hAnsi="Times New Roman" w:cs="Times New Roman"/>
        </w:rPr>
      </w:pPr>
    </w:p>
    <w:p w:rsidR="00E84D40" w:rsidRPr="00E84D40" w:rsidRDefault="003635FD" w:rsidP="009B6A9A">
      <w:pPr>
        <w:pStyle w:val="ListParagraph"/>
        <w:numPr>
          <w:ilvl w:val="0"/>
          <w:numId w:val="1"/>
        </w:numPr>
      </w:pPr>
      <w:r w:rsidRPr="009B6A9A">
        <w:rPr>
          <w:rFonts w:ascii="Times New Roman" w:hAnsi="Times New Roman" w:cs="Times New Roman"/>
        </w:rPr>
        <w:t>When you set the project NPV equal to zero in calculating a bid price you are:</w:t>
      </w:r>
    </w:p>
    <w:p w:rsidR="003635FD" w:rsidRDefault="003635FD" w:rsidP="00E84D40"/>
    <w:p w:rsidR="003635FD" w:rsidRDefault="003635FD" w:rsidP="003635FD">
      <w:r>
        <w:rPr>
          <w:rFonts w:ascii="Times New Roman" w:hAnsi="Times New Roman" w:cs="Times New Roman"/>
        </w:rPr>
        <w:t>A)  Going to earn zero net income on the project.</w:t>
      </w:r>
    </w:p>
    <w:p w:rsidR="003635FD" w:rsidRDefault="003635FD" w:rsidP="003635FD">
      <w:r>
        <w:rPr>
          <w:rFonts w:ascii="Times New Roman" w:hAnsi="Times New Roman" w:cs="Times New Roman"/>
        </w:rPr>
        <w:t>B)  Appropriately including opportunity costs in your analysis.</w:t>
      </w:r>
    </w:p>
    <w:p w:rsidR="003635FD" w:rsidRDefault="003635FD" w:rsidP="003635FD">
      <w:r>
        <w:rPr>
          <w:rFonts w:ascii="Times New Roman" w:hAnsi="Times New Roman" w:cs="Times New Roman"/>
        </w:rPr>
        <w:t xml:space="preserve">C)  Certain to be the low bidder since, if any firm does bid lower, they will be bidding based on a </w:t>
      </w:r>
      <w:proofErr w:type="gramStart"/>
      <w:r>
        <w:rPr>
          <w:rFonts w:ascii="Times New Roman" w:hAnsi="Times New Roman" w:cs="Times New Roman"/>
        </w:rPr>
        <w:t>negative</w:t>
      </w:r>
      <w:proofErr w:type="gramEnd"/>
      <w:r>
        <w:rPr>
          <w:rFonts w:ascii="Times New Roman" w:hAnsi="Times New Roman" w:cs="Times New Roman"/>
        </w:rPr>
        <w:t xml:space="preserve"> NPV project.</w:t>
      </w:r>
    </w:p>
    <w:p w:rsidR="003635FD" w:rsidRDefault="003635FD" w:rsidP="003635FD">
      <w:r>
        <w:rPr>
          <w:rFonts w:ascii="Times New Roman" w:hAnsi="Times New Roman" w:cs="Times New Roman"/>
        </w:rPr>
        <w:t>D)  Assured of earning your firm's highest possible IRR.</w:t>
      </w:r>
    </w:p>
    <w:p w:rsidR="003635FD" w:rsidRDefault="003635FD" w:rsidP="003635FD">
      <w:r>
        <w:rPr>
          <w:rFonts w:ascii="Times New Roman" w:hAnsi="Times New Roman" w:cs="Times New Roman"/>
        </w:rPr>
        <w:t>E)  Finding the price at which you expect to create zero wealth for your shareholders.</w:t>
      </w:r>
    </w:p>
    <w:p w:rsidR="003635FD" w:rsidRDefault="003635FD" w:rsidP="003635FD"/>
    <w:p w:rsidR="003635FD" w:rsidRDefault="003635FD" w:rsidP="003635FD"/>
    <w:p w:rsidR="003635FD" w:rsidRDefault="003635FD" w:rsidP="009B6A9A">
      <w:pPr>
        <w:pStyle w:val="ListParagraph"/>
        <w:numPr>
          <w:ilvl w:val="0"/>
          <w:numId w:val="1"/>
        </w:numPr>
      </w:pPr>
      <w:r w:rsidRPr="009B6A9A">
        <w:rPr>
          <w:rFonts w:ascii="Times New Roman" w:hAnsi="Times New Roman" w:cs="Times New Roman"/>
        </w:rPr>
        <w:t xml:space="preserve">The managers of </w:t>
      </w:r>
      <w:proofErr w:type="spellStart"/>
      <w:r w:rsidRPr="009B6A9A">
        <w:rPr>
          <w:rFonts w:ascii="Times New Roman" w:hAnsi="Times New Roman" w:cs="Times New Roman"/>
        </w:rPr>
        <w:t>PonchoParts</w:t>
      </w:r>
      <w:proofErr w:type="spellEnd"/>
      <w:r w:rsidRPr="009B6A9A">
        <w:rPr>
          <w:rFonts w:ascii="Times New Roman" w:hAnsi="Times New Roman" w:cs="Times New Roman"/>
        </w:rPr>
        <w:t xml:space="preserve">, Inc.  </w:t>
      </w:r>
      <w:proofErr w:type="gramStart"/>
      <w:r w:rsidRPr="009B6A9A">
        <w:rPr>
          <w:rFonts w:ascii="Times New Roman" w:hAnsi="Times New Roman" w:cs="Times New Roman"/>
        </w:rPr>
        <w:t>plan</w:t>
      </w:r>
      <w:proofErr w:type="gramEnd"/>
      <w:r w:rsidRPr="009B6A9A">
        <w:rPr>
          <w:rFonts w:ascii="Times New Roman" w:hAnsi="Times New Roman" w:cs="Times New Roman"/>
        </w:rPr>
        <w:t xml:space="preserve"> to manufacture engine blocks for classic cars from the 1960s era.  They expect to sell 250 blocks annually for the next five years.  The necessary foundry and machining equipment will cost a total of $800,000 and belongs in a 30% CCA class for tax purposes.  The firm expects to be able to dispose of the manufacturing equipment for $150,000 at the end of the project.  </w:t>
      </w:r>
      <w:proofErr w:type="spellStart"/>
      <w:r w:rsidRPr="009B6A9A">
        <w:rPr>
          <w:rFonts w:ascii="Times New Roman" w:hAnsi="Times New Roman" w:cs="Times New Roman"/>
        </w:rPr>
        <w:t>Labour</w:t>
      </w:r>
      <w:proofErr w:type="spellEnd"/>
      <w:r w:rsidRPr="009B6A9A">
        <w:rPr>
          <w:rFonts w:ascii="Times New Roman" w:hAnsi="Times New Roman" w:cs="Times New Roman"/>
        </w:rPr>
        <w:t xml:space="preserve"> and materials costs total $500 per engine block, fixed costs are $125,000 per year.  Assume a 35% tax rate and a 12% discount rate.</w:t>
      </w:r>
    </w:p>
    <w:p w:rsidR="003635FD" w:rsidRDefault="003635FD" w:rsidP="003635FD"/>
    <w:p w:rsidR="003635FD" w:rsidRDefault="003635FD" w:rsidP="003635FD"/>
    <w:p w:rsidR="003635FD" w:rsidRDefault="003635FD" w:rsidP="003635FD">
      <w:r>
        <w:rPr>
          <w:rFonts w:ascii="Times New Roman" w:hAnsi="Times New Roman" w:cs="Times New Roman"/>
        </w:rPr>
        <w:t>What is the present value of the CCA tax shield, rounded to the nearest dollar?</w:t>
      </w:r>
    </w:p>
    <w:p w:rsidR="003635FD" w:rsidRDefault="003635FD" w:rsidP="003635FD">
      <w:r>
        <w:rPr>
          <w:rFonts w:ascii="Times New Roman" w:hAnsi="Times New Roman" w:cs="Times New Roman"/>
        </w:rPr>
        <w:t>A)  $65,031</w:t>
      </w:r>
    </w:p>
    <w:p w:rsidR="003635FD" w:rsidRDefault="003635FD" w:rsidP="003635FD">
      <w:r>
        <w:rPr>
          <w:rFonts w:ascii="Times New Roman" w:hAnsi="Times New Roman" w:cs="Times New Roman"/>
        </w:rPr>
        <w:t>B)  $97,540</w:t>
      </w:r>
    </w:p>
    <w:p w:rsidR="003635FD" w:rsidRDefault="003635FD" w:rsidP="003635FD">
      <w:r>
        <w:rPr>
          <w:rFonts w:ascii="Times New Roman" w:hAnsi="Times New Roman" w:cs="Times New Roman"/>
        </w:rPr>
        <w:t>C)  $168,007</w:t>
      </w:r>
    </w:p>
    <w:p w:rsidR="003635FD" w:rsidRDefault="003635FD" w:rsidP="003635FD">
      <w:r>
        <w:rPr>
          <w:rFonts w:ascii="Times New Roman" w:hAnsi="Times New Roman" w:cs="Times New Roman"/>
        </w:rPr>
        <w:t>D)  $175,329</w:t>
      </w:r>
    </w:p>
    <w:p w:rsidR="003635FD" w:rsidRDefault="003635FD" w:rsidP="003635FD">
      <w:r>
        <w:rPr>
          <w:rFonts w:ascii="Times New Roman" w:hAnsi="Times New Roman" w:cs="Times New Roman"/>
        </w:rPr>
        <w:t>E)  $220,125</w:t>
      </w:r>
    </w:p>
    <w:p w:rsidR="003635FD" w:rsidRDefault="003635FD" w:rsidP="003635FD"/>
    <w:p w:rsidR="003635FD" w:rsidRDefault="003635FD" w:rsidP="003635FD"/>
    <w:p w:rsidR="009B6A9A" w:rsidRDefault="009B6A9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9B6A9A" w:rsidRPr="009B6A9A" w:rsidRDefault="009B6A9A" w:rsidP="009B6A9A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B6A9A">
        <w:rPr>
          <w:rFonts w:ascii="Times New Roman" w:hAnsi="Times New Roman" w:cs="Times New Roman"/>
        </w:rPr>
        <w:lastRenderedPageBreak/>
        <w:t>Consider the following information</w:t>
      </w:r>
    </w:p>
    <w:p w:rsidR="009B6A9A" w:rsidRDefault="009B6A9A" w:rsidP="009B6A9A">
      <w:pPr>
        <w:jc w:val="center"/>
      </w:pPr>
      <w:proofErr w:type="spellStart"/>
      <w:r>
        <w:rPr>
          <w:rFonts w:ascii="Times New Roman" w:hAnsi="Times New Roman" w:cs="Times New Roman"/>
        </w:rPr>
        <w:t>Kuipers</w:t>
      </w:r>
      <w:proofErr w:type="spellEnd"/>
      <w:r>
        <w:rPr>
          <w:rFonts w:ascii="Times New Roman" w:hAnsi="Times New Roman" w:cs="Times New Roman"/>
        </w:rPr>
        <w:t>, Inc.</w:t>
      </w:r>
    </w:p>
    <w:p w:rsidR="009B6A9A" w:rsidRDefault="009B6A9A" w:rsidP="009B6A9A">
      <w:pPr>
        <w:jc w:val="center"/>
      </w:pPr>
      <w:r>
        <w:rPr>
          <w:rFonts w:ascii="Times New Roman" w:hAnsi="Times New Roman" w:cs="Times New Roman"/>
        </w:rPr>
        <w:t>2006 Income Statement</w:t>
      </w:r>
    </w:p>
    <w:p w:rsidR="009B6A9A" w:rsidRDefault="009B6A9A" w:rsidP="009B6A9A">
      <w:pPr>
        <w:jc w:val="center"/>
      </w:pPr>
      <w:r>
        <w:rPr>
          <w:rFonts w:ascii="Times New Roman" w:hAnsi="Times New Roman" w:cs="Times New Roman"/>
        </w:rPr>
        <w:t>($ in millions)</w:t>
      </w:r>
    </w:p>
    <w:p w:rsidR="009B6A9A" w:rsidRDefault="009B6A9A" w:rsidP="009B6A9A">
      <w:pPr>
        <w:jc w:val="center"/>
      </w:pPr>
    </w:p>
    <w:p w:rsidR="009B6A9A" w:rsidRDefault="009B6A9A" w:rsidP="009B6A9A">
      <w:r>
        <w:rPr>
          <w:rFonts w:ascii="Times New Roman" w:hAnsi="Times New Roman" w:cs="Times New Roman"/>
        </w:rPr>
        <w:t xml:space="preserve">Net sales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i/>
        </w:rPr>
        <w:t>$1,384</w:t>
      </w:r>
    </w:p>
    <w:p w:rsidR="009B6A9A" w:rsidRDefault="009B6A9A" w:rsidP="009B6A9A">
      <w:r>
        <w:rPr>
          <w:rFonts w:ascii="Times New Roman" w:hAnsi="Times New Roman" w:cs="Times New Roman"/>
        </w:rPr>
        <w:t>Less:  Cost of goods sold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i/>
        </w:rPr>
        <w:t>605</w:t>
      </w:r>
    </w:p>
    <w:p w:rsidR="009B6A9A" w:rsidRDefault="009B6A9A" w:rsidP="009B6A9A">
      <w:r>
        <w:rPr>
          <w:rFonts w:ascii="Times New Roman" w:hAnsi="Times New Roman" w:cs="Times New Roman"/>
        </w:rPr>
        <w:t>Less:  Depreciation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i/>
          <w:u w:val="single"/>
        </w:rPr>
        <w:t>180</w:t>
      </w:r>
    </w:p>
    <w:p w:rsidR="009B6A9A" w:rsidRDefault="009B6A9A" w:rsidP="009B6A9A">
      <w:r>
        <w:rPr>
          <w:rFonts w:ascii="Times New Roman" w:hAnsi="Times New Roman" w:cs="Times New Roman"/>
        </w:rPr>
        <w:t>Earnings before interest and taxes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i/>
        </w:rPr>
        <w:t>599</w:t>
      </w:r>
    </w:p>
    <w:p w:rsidR="009B6A9A" w:rsidRDefault="009B6A9A" w:rsidP="009B6A9A">
      <w:r>
        <w:rPr>
          <w:rFonts w:ascii="Times New Roman" w:hAnsi="Times New Roman" w:cs="Times New Roman"/>
        </w:rPr>
        <w:t>Less:  Interest paid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i/>
          <w:u w:val="single"/>
        </w:rPr>
        <w:t>80</w:t>
      </w:r>
    </w:p>
    <w:p w:rsidR="009B6A9A" w:rsidRDefault="009B6A9A" w:rsidP="009B6A9A">
      <w:r>
        <w:rPr>
          <w:rFonts w:ascii="Times New Roman" w:hAnsi="Times New Roman" w:cs="Times New Roman"/>
        </w:rPr>
        <w:t>Taxable income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i/>
        </w:rPr>
        <w:t>519</w:t>
      </w:r>
    </w:p>
    <w:p w:rsidR="009B6A9A" w:rsidRDefault="009B6A9A" w:rsidP="009B6A9A">
      <w:r>
        <w:rPr>
          <w:rFonts w:ascii="Times New Roman" w:hAnsi="Times New Roman" w:cs="Times New Roman"/>
        </w:rPr>
        <w:t>Less:  Taxes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i/>
          <w:u w:val="single"/>
        </w:rPr>
        <w:t>156</w:t>
      </w:r>
    </w:p>
    <w:p w:rsidR="009B6A9A" w:rsidRDefault="009B6A9A" w:rsidP="009B6A9A">
      <w:r>
        <w:rPr>
          <w:rFonts w:ascii="Times New Roman" w:hAnsi="Times New Roman" w:cs="Times New Roman"/>
        </w:rPr>
        <w:t>Net income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i/>
          <w:u w:val="single"/>
        </w:rPr>
        <w:t>$363</w:t>
      </w:r>
    </w:p>
    <w:p w:rsidR="009B6A9A" w:rsidRDefault="009B6A9A" w:rsidP="009B6A9A">
      <w:r>
        <w:rPr>
          <w:rFonts w:ascii="Times New Roman" w:hAnsi="Times New Roman" w:cs="Times New Roman"/>
          <w:i/>
        </w:rPr>
        <w:t xml:space="preserve">  </w:t>
      </w:r>
    </w:p>
    <w:p w:rsidR="009B6A9A" w:rsidRDefault="009B6A9A" w:rsidP="009B6A9A">
      <w:r>
        <w:rPr>
          <w:rFonts w:ascii="Times New Roman" w:hAnsi="Times New Roman" w:cs="Times New Roman"/>
          <w:i/>
          <w:u w:val="single"/>
        </w:rPr>
        <w:t xml:space="preserve"> </w:t>
      </w:r>
    </w:p>
    <w:p w:rsidR="009B6A9A" w:rsidRDefault="009B6A9A" w:rsidP="009B6A9A">
      <w:r>
        <w:rPr>
          <w:rFonts w:ascii="Times New Roman" w:hAnsi="Times New Roman" w:cs="Times New Roman"/>
        </w:rPr>
        <w:t>Addition to retained earnings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i/>
        </w:rPr>
        <w:t>$254</w:t>
      </w:r>
    </w:p>
    <w:p w:rsidR="009B6A9A" w:rsidRDefault="009B6A9A" w:rsidP="009B6A9A">
      <w:r>
        <w:rPr>
          <w:rFonts w:ascii="Times New Roman" w:hAnsi="Times New Roman" w:cs="Times New Roman"/>
          <w:i/>
        </w:rPr>
        <w:t>Dividends paid</w:t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</w:r>
      <w:r>
        <w:rPr>
          <w:rFonts w:ascii="Times New Roman" w:hAnsi="Times New Roman" w:cs="Times New Roman"/>
          <w:i/>
        </w:rPr>
        <w:tab/>
        <w:t>109</w:t>
      </w:r>
    </w:p>
    <w:p w:rsidR="009B6A9A" w:rsidRDefault="009B6A9A" w:rsidP="009B6A9A">
      <w:pPr>
        <w:ind w:left="108"/>
      </w:pPr>
    </w:p>
    <w:p w:rsidR="009B6A9A" w:rsidRDefault="009B6A9A" w:rsidP="009B6A9A">
      <w:pPr>
        <w:jc w:val="center"/>
      </w:pPr>
    </w:p>
    <w:p w:rsidR="009B6A9A" w:rsidRDefault="009B6A9A" w:rsidP="009B6A9A">
      <w:pPr>
        <w:jc w:val="center"/>
      </w:pPr>
      <w:proofErr w:type="spellStart"/>
      <w:r>
        <w:rPr>
          <w:rFonts w:ascii="Times New Roman" w:hAnsi="Times New Roman" w:cs="Times New Roman"/>
        </w:rPr>
        <w:t>Kuipers</w:t>
      </w:r>
      <w:proofErr w:type="spellEnd"/>
      <w:r>
        <w:rPr>
          <w:rFonts w:ascii="Times New Roman" w:hAnsi="Times New Roman" w:cs="Times New Roman"/>
        </w:rPr>
        <w:t>, Inc.</w:t>
      </w:r>
    </w:p>
    <w:p w:rsidR="009B6A9A" w:rsidRDefault="009B6A9A" w:rsidP="009B6A9A">
      <w:pPr>
        <w:jc w:val="center"/>
      </w:pPr>
      <w:r>
        <w:rPr>
          <w:rFonts w:ascii="Times New Roman" w:hAnsi="Times New Roman" w:cs="Times New Roman"/>
        </w:rPr>
        <w:t>12/31/2005 and 12/31/2006 Balance Sheet</w:t>
      </w:r>
    </w:p>
    <w:p w:rsidR="009B6A9A" w:rsidRDefault="009B6A9A" w:rsidP="009B6A9A">
      <w:pPr>
        <w:jc w:val="center"/>
      </w:pPr>
      <w:r>
        <w:rPr>
          <w:rFonts w:ascii="Times New Roman" w:hAnsi="Times New Roman" w:cs="Times New Roman"/>
        </w:rPr>
        <w:t>($ in millions)</w:t>
      </w:r>
    </w:p>
    <w:p w:rsidR="009B6A9A" w:rsidRDefault="009B6A9A" w:rsidP="009B6A9A">
      <w:pPr>
        <w:jc w:val="center"/>
      </w:pPr>
    </w:p>
    <w:p w:rsidR="009B6A9A" w:rsidRDefault="009B6A9A" w:rsidP="009B6A9A">
      <w:r>
        <w:rPr>
          <w:rFonts w:ascii="Times New Roman" w:hAnsi="Times New Roman" w:cs="Times New Roman"/>
        </w:rPr>
        <w:t xml:space="preserve">  </w:t>
      </w:r>
    </w:p>
    <w:p w:rsidR="009B6A9A" w:rsidRDefault="009B6A9A" w:rsidP="009B6A9A"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u w:val="single"/>
        </w:rPr>
        <w:t>2005</w:t>
      </w:r>
      <w:r>
        <w:tab/>
      </w:r>
      <w:r>
        <w:rPr>
          <w:rFonts w:ascii="Times New Roman" w:hAnsi="Times New Roman" w:cs="Times New Roman"/>
          <w:u w:val="single"/>
        </w:rPr>
        <w:t>2006</w:t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u w:val="single"/>
        </w:rPr>
        <w:t>2005</w:t>
      </w:r>
      <w:r>
        <w:tab/>
      </w:r>
      <w:r>
        <w:rPr>
          <w:rFonts w:ascii="Times New Roman" w:hAnsi="Times New Roman" w:cs="Times New Roman"/>
          <w:u w:val="single"/>
        </w:rPr>
        <w:t>2006</w:t>
      </w:r>
    </w:p>
    <w:p w:rsidR="009B6A9A" w:rsidRDefault="009B6A9A" w:rsidP="009B6A9A">
      <w:r>
        <w:rPr>
          <w:rFonts w:ascii="Times New Roman" w:hAnsi="Times New Roman" w:cs="Times New Roman"/>
        </w:rPr>
        <w:t>Cash</w:t>
      </w:r>
      <w:r>
        <w:tab/>
      </w:r>
      <w:r>
        <w:tab/>
      </w:r>
      <w:r>
        <w:tab/>
      </w:r>
      <w:r>
        <w:rPr>
          <w:rFonts w:ascii="Times New Roman" w:hAnsi="Times New Roman" w:cs="Times New Roman"/>
        </w:rPr>
        <w:t>100</w:t>
      </w:r>
      <w:r>
        <w:tab/>
      </w:r>
      <w:r>
        <w:rPr>
          <w:rFonts w:ascii="Times New Roman" w:hAnsi="Times New Roman" w:cs="Times New Roman"/>
        </w:rPr>
        <w:t>121</w:t>
      </w:r>
      <w:r>
        <w:tab/>
      </w:r>
      <w:r>
        <w:tab/>
      </w:r>
      <w:r>
        <w:rPr>
          <w:rFonts w:ascii="Times New Roman" w:hAnsi="Times New Roman" w:cs="Times New Roman"/>
        </w:rPr>
        <w:t>Accounts payable</w:t>
      </w:r>
      <w:r>
        <w:rPr>
          <w:rFonts w:ascii="Times New Roman" w:hAnsi="Times New Roman" w:cs="Times New Roman"/>
        </w:rPr>
        <w:tab/>
        <w:t>400</w:t>
      </w:r>
      <w:r>
        <w:rPr>
          <w:rFonts w:ascii="Times New Roman" w:hAnsi="Times New Roman" w:cs="Times New Roman"/>
        </w:rPr>
        <w:tab/>
        <w:t>350</w:t>
      </w:r>
    </w:p>
    <w:p w:rsidR="009B6A9A" w:rsidRDefault="009B6A9A" w:rsidP="009B6A9A">
      <w:r>
        <w:rPr>
          <w:rFonts w:ascii="Times New Roman" w:hAnsi="Times New Roman" w:cs="Times New Roman"/>
        </w:rPr>
        <w:t xml:space="preserve">Accounts rec. </w:t>
      </w:r>
      <w:r>
        <w:tab/>
      </w:r>
      <w:r>
        <w:tab/>
      </w:r>
      <w:r>
        <w:rPr>
          <w:rFonts w:ascii="Times New Roman" w:hAnsi="Times New Roman" w:cs="Times New Roman"/>
        </w:rPr>
        <w:t>350</w:t>
      </w:r>
      <w:r>
        <w:rPr>
          <w:rFonts w:ascii="Times New Roman" w:hAnsi="Times New Roman" w:cs="Times New Roman"/>
        </w:rPr>
        <w:tab/>
        <w:t>425</w:t>
      </w:r>
      <w:r>
        <w:tab/>
      </w:r>
      <w:r>
        <w:tab/>
      </w:r>
      <w:r>
        <w:rPr>
          <w:rFonts w:ascii="Times New Roman" w:hAnsi="Times New Roman" w:cs="Times New Roman"/>
        </w:rPr>
        <w:t>Notes payable</w:t>
      </w:r>
      <w:r>
        <w:tab/>
      </w:r>
      <w:r>
        <w:tab/>
      </w:r>
      <w:r w:rsidRPr="00830F59">
        <w:rPr>
          <w:rFonts w:ascii="Times New Roman" w:hAnsi="Times New Roman" w:cs="Times New Roman"/>
          <w:u w:val="single"/>
        </w:rPr>
        <w:t>390</w:t>
      </w:r>
      <w:r>
        <w:tab/>
      </w:r>
      <w:r w:rsidRPr="00830F59">
        <w:rPr>
          <w:rFonts w:ascii="Times New Roman" w:hAnsi="Times New Roman" w:cs="Times New Roman"/>
          <w:u w:val="single"/>
        </w:rPr>
        <w:t>370</w:t>
      </w:r>
    </w:p>
    <w:p w:rsidR="009B6A9A" w:rsidRDefault="009B6A9A" w:rsidP="009B6A9A">
      <w:r>
        <w:rPr>
          <w:rFonts w:ascii="Times New Roman" w:hAnsi="Times New Roman" w:cs="Times New Roman"/>
        </w:rPr>
        <w:t>Inventory</w:t>
      </w:r>
      <w:r>
        <w:tab/>
      </w:r>
      <w:r>
        <w:tab/>
      </w:r>
      <w:r w:rsidRPr="00830F59">
        <w:rPr>
          <w:rFonts w:ascii="Times New Roman" w:hAnsi="Times New Roman" w:cs="Times New Roman"/>
          <w:u w:val="single"/>
        </w:rPr>
        <w:t>440</w:t>
      </w:r>
      <w:r>
        <w:tab/>
      </w:r>
      <w:r w:rsidRPr="00830F59">
        <w:rPr>
          <w:rFonts w:ascii="Times New Roman" w:hAnsi="Times New Roman" w:cs="Times New Roman"/>
          <w:u w:val="single"/>
        </w:rPr>
        <w:t>410</w:t>
      </w:r>
      <w:r>
        <w:tab/>
      </w:r>
      <w:r>
        <w:tab/>
      </w:r>
      <w:r>
        <w:rPr>
          <w:rFonts w:ascii="Times New Roman" w:hAnsi="Times New Roman" w:cs="Times New Roman"/>
        </w:rPr>
        <w:t>Total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790</w:t>
      </w:r>
      <w:r>
        <w:tab/>
      </w:r>
      <w:r>
        <w:rPr>
          <w:rFonts w:ascii="Times New Roman" w:hAnsi="Times New Roman" w:cs="Times New Roman"/>
        </w:rPr>
        <w:t>720</w:t>
      </w:r>
    </w:p>
    <w:p w:rsidR="009B6A9A" w:rsidRDefault="009B6A9A" w:rsidP="009B6A9A">
      <w:r>
        <w:rPr>
          <w:rFonts w:ascii="Times New Roman" w:hAnsi="Times New Roman" w:cs="Times New Roman"/>
        </w:rPr>
        <w:t>Total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890</w:t>
      </w:r>
      <w:r>
        <w:tab/>
      </w:r>
      <w:r>
        <w:rPr>
          <w:rFonts w:ascii="Times New Roman" w:hAnsi="Times New Roman" w:cs="Times New Roman"/>
        </w:rPr>
        <w:t>956</w:t>
      </w:r>
      <w:r>
        <w:tab/>
      </w:r>
      <w:r>
        <w:tab/>
      </w:r>
      <w:r>
        <w:rPr>
          <w:rFonts w:ascii="Times New Roman" w:hAnsi="Times New Roman" w:cs="Times New Roman"/>
        </w:rPr>
        <w:t>Long-term debt</w:t>
      </w:r>
      <w:r>
        <w:tab/>
      </w:r>
      <w:r>
        <w:rPr>
          <w:rFonts w:ascii="Times New Roman" w:hAnsi="Times New Roman" w:cs="Times New Roman"/>
        </w:rPr>
        <w:t>500</w:t>
      </w:r>
      <w:r>
        <w:tab/>
      </w:r>
      <w:r>
        <w:rPr>
          <w:rFonts w:ascii="Times New Roman" w:hAnsi="Times New Roman" w:cs="Times New Roman"/>
        </w:rPr>
        <w:t>550</w:t>
      </w:r>
    </w:p>
    <w:p w:rsidR="009B6A9A" w:rsidRDefault="009B6A9A" w:rsidP="009B6A9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Net fixed assets</w:t>
      </w:r>
      <w:r>
        <w:tab/>
      </w:r>
      <w:r w:rsidRPr="00830F59">
        <w:rPr>
          <w:rFonts w:ascii="Times New Roman" w:hAnsi="Times New Roman" w:cs="Times New Roman"/>
          <w:u w:val="single"/>
        </w:rPr>
        <w:t>1,556</w:t>
      </w:r>
      <w:r>
        <w:rPr>
          <w:rFonts w:ascii="Times New Roman" w:hAnsi="Times New Roman" w:cs="Times New Roman"/>
        </w:rPr>
        <w:tab/>
      </w:r>
      <w:r w:rsidRPr="00830F59">
        <w:rPr>
          <w:rFonts w:ascii="Times New Roman" w:hAnsi="Times New Roman" w:cs="Times New Roman"/>
          <w:u w:val="single"/>
        </w:rPr>
        <w:t>1,704</w:t>
      </w:r>
      <w:r>
        <w:tab/>
      </w:r>
      <w:r>
        <w:tab/>
      </w:r>
      <w:r>
        <w:rPr>
          <w:rFonts w:ascii="Times New Roman" w:hAnsi="Times New Roman" w:cs="Times New Roman"/>
        </w:rPr>
        <w:t>Owner's equity</w:t>
      </w:r>
    </w:p>
    <w:p w:rsidR="009B6A9A" w:rsidRDefault="009B6A9A" w:rsidP="009B6A9A">
      <w:pPr>
        <w:ind w:left="3600" w:firstLine="720"/>
      </w:pPr>
      <w:r>
        <w:rPr>
          <w:rFonts w:ascii="Times New Roman" w:hAnsi="Times New Roman" w:cs="Times New Roman"/>
        </w:rPr>
        <w:t>Common stock</w:t>
      </w:r>
      <w:r>
        <w:tab/>
      </w:r>
      <w:r>
        <w:rPr>
          <w:rFonts w:ascii="Times New Roman" w:hAnsi="Times New Roman" w:cs="Times New Roman"/>
        </w:rPr>
        <w:t>600</w:t>
      </w:r>
      <w:r>
        <w:tab/>
      </w:r>
      <w:r>
        <w:rPr>
          <w:rFonts w:ascii="Times New Roman" w:hAnsi="Times New Roman" w:cs="Times New Roman"/>
        </w:rPr>
        <w:t>580</w:t>
      </w:r>
    </w:p>
    <w:p w:rsidR="009B6A9A" w:rsidRDefault="009B6A9A" w:rsidP="009B6A9A">
      <w:pPr>
        <w:ind w:left="360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Retained earnings</w:t>
      </w:r>
      <w:r>
        <w:tab/>
      </w:r>
      <w:r w:rsidRPr="00830F59">
        <w:rPr>
          <w:rFonts w:ascii="Times New Roman" w:hAnsi="Times New Roman" w:cs="Times New Roman"/>
          <w:u w:val="single"/>
        </w:rPr>
        <w:t>556</w:t>
      </w:r>
      <w:r>
        <w:rPr>
          <w:rFonts w:ascii="Times New Roman" w:hAnsi="Times New Roman" w:cs="Times New Roman"/>
        </w:rPr>
        <w:tab/>
      </w:r>
      <w:r w:rsidRPr="00830F59">
        <w:rPr>
          <w:rFonts w:ascii="Times New Roman" w:hAnsi="Times New Roman" w:cs="Times New Roman"/>
          <w:u w:val="single"/>
        </w:rPr>
        <w:t>810</w:t>
      </w:r>
    </w:p>
    <w:p w:rsidR="009B6A9A" w:rsidRDefault="009B6A9A" w:rsidP="009B6A9A">
      <w:pPr>
        <w:ind w:left="3600" w:firstLine="720"/>
      </w:pPr>
      <w:r>
        <w:rPr>
          <w:rFonts w:ascii="Times New Roman" w:hAnsi="Times New Roman" w:cs="Times New Roman"/>
        </w:rPr>
        <w:t>Total</w:t>
      </w:r>
      <w:r>
        <w:tab/>
      </w:r>
      <w:r>
        <w:tab/>
      </w:r>
      <w:r>
        <w:tab/>
      </w:r>
      <w:r w:rsidRPr="00830F59">
        <w:rPr>
          <w:rFonts w:ascii="Times New Roman" w:hAnsi="Times New Roman" w:cs="Times New Roman"/>
          <w:u w:val="single"/>
        </w:rPr>
        <w:t>1,156</w:t>
      </w:r>
      <w:r>
        <w:tab/>
      </w:r>
      <w:r w:rsidRPr="00830F59">
        <w:rPr>
          <w:rFonts w:ascii="Times New Roman" w:hAnsi="Times New Roman" w:cs="Times New Roman"/>
          <w:u w:val="single"/>
        </w:rPr>
        <w:t>1,390</w:t>
      </w:r>
    </w:p>
    <w:p w:rsidR="009B6A9A" w:rsidRDefault="009B6A9A" w:rsidP="009B6A9A">
      <w:r>
        <w:rPr>
          <w:rFonts w:ascii="Times New Roman" w:hAnsi="Times New Roman" w:cs="Times New Roman"/>
        </w:rPr>
        <w:t>Total assets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2,446</w:t>
      </w:r>
      <w:r>
        <w:rPr>
          <w:rFonts w:ascii="Times New Roman" w:hAnsi="Times New Roman" w:cs="Times New Roman"/>
        </w:rPr>
        <w:tab/>
        <w:t>2,660</w:t>
      </w:r>
      <w:r>
        <w:tab/>
      </w:r>
      <w:r>
        <w:tab/>
      </w:r>
      <w:r>
        <w:rPr>
          <w:rFonts w:ascii="Times New Roman" w:hAnsi="Times New Roman" w:cs="Times New Roman"/>
        </w:rPr>
        <w:t>Total liabilities</w:t>
      </w:r>
      <w:r>
        <w:tab/>
      </w:r>
      <w:r>
        <w:rPr>
          <w:rFonts w:ascii="Times New Roman" w:hAnsi="Times New Roman" w:cs="Times New Roman"/>
        </w:rPr>
        <w:t>2,446</w:t>
      </w:r>
      <w:r>
        <w:tab/>
      </w:r>
      <w:r>
        <w:rPr>
          <w:rFonts w:ascii="Times New Roman" w:hAnsi="Times New Roman" w:cs="Times New Roman"/>
        </w:rPr>
        <w:t xml:space="preserve">2,660 </w:t>
      </w:r>
    </w:p>
    <w:p w:rsidR="009B6A9A" w:rsidRDefault="009B6A9A" w:rsidP="009B6A9A"/>
    <w:p w:rsidR="009B6A9A" w:rsidRDefault="009B6A9A" w:rsidP="009B6A9A"/>
    <w:p w:rsidR="009B6A9A" w:rsidRDefault="009B6A9A" w:rsidP="009B6A9A">
      <w:r>
        <w:rPr>
          <w:rFonts w:ascii="Times New Roman" w:hAnsi="Times New Roman" w:cs="Times New Roman"/>
        </w:rPr>
        <w:t>What is the firm's cash flow from assets for 2006 ($ in millions)?</w:t>
      </w:r>
    </w:p>
    <w:p w:rsidR="009B6A9A" w:rsidRDefault="009B6A9A" w:rsidP="009B6A9A">
      <w:r>
        <w:rPr>
          <w:rFonts w:ascii="Times New Roman" w:hAnsi="Times New Roman" w:cs="Times New Roman"/>
        </w:rPr>
        <w:t>A)  $21</w:t>
      </w:r>
    </w:p>
    <w:p w:rsidR="009B6A9A" w:rsidRDefault="009B6A9A" w:rsidP="009B6A9A">
      <w:r>
        <w:rPr>
          <w:rFonts w:ascii="Times New Roman" w:hAnsi="Times New Roman" w:cs="Times New Roman"/>
        </w:rPr>
        <w:t>B)  $159</w:t>
      </w:r>
    </w:p>
    <w:p w:rsidR="009B6A9A" w:rsidRDefault="009B6A9A" w:rsidP="009B6A9A">
      <w:r>
        <w:rPr>
          <w:rFonts w:ascii="Times New Roman" w:hAnsi="Times New Roman" w:cs="Times New Roman"/>
        </w:rPr>
        <w:t>C)  $197</w:t>
      </w:r>
    </w:p>
    <w:p w:rsidR="009B6A9A" w:rsidRDefault="009B6A9A" w:rsidP="009B6A9A">
      <w:r>
        <w:rPr>
          <w:rFonts w:ascii="Times New Roman" w:hAnsi="Times New Roman" w:cs="Times New Roman"/>
        </w:rPr>
        <w:t>D)  $431</w:t>
      </w:r>
    </w:p>
    <w:p w:rsidR="009B6A9A" w:rsidRDefault="009B6A9A" w:rsidP="009B6A9A">
      <w:r>
        <w:rPr>
          <w:rFonts w:ascii="Times New Roman" w:hAnsi="Times New Roman" w:cs="Times New Roman"/>
        </w:rPr>
        <w:t>E)  $1,087</w:t>
      </w:r>
    </w:p>
    <w:p w:rsidR="009B6A9A" w:rsidRDefault="009B6A9A" w:rsidP="009B6A9A"/>
    <w:p w:rsidR="00706B39" w:rsidRDefault="00706B39">
      <w:pPr>
        <w:rPr>
          <w:rFonts w:ascii="Times New Roman" w:hAnsi="Times New Roman" w:cs="Times New Roman"/>
        </w:rPr>
      </w:pPr>
    </w:p>
    <w:p w:rsidR="009B6A9A" w:rsidRDefault="009B6A9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AE45BB" w:rsidRDefault="003635FD" w:rsidP="00AE45BB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9B6A9A">
        <w:rPr>
          <w:rFonts w:ascii="Times New Roman" w:hAnsi="Times New Roman" w:cs="Times New Roman"/>
        </w:rPr>
        <w:lastRenderedPageBreak/>
        <w:t>A four-year project requires an initial investment of $165,000 in fixed assets plus $25,000 in net working capital, which will revert back at project termination. The project has after-tax costs of $14,501. The assets belong in a 20% CCA class and will have no salvage value. What is the project's equivalent annual cost if the required return is 14% and the firm's tax rate is 34%?</w:t>
      </w:r>
    </w:p>
    <w:p w:rsidR="003635FD" w:rsidRPr="00AE45BB" w:rsidRDefault="003635FD" w:rsidP="00AE45B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3635FD" w:rsidRDefault="003635FD" w:rsidP="003635F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  $63,999</w:t>
      </w:r>
    </w:p>
    <w:p w:rsidR="003635FD" w:rsidRDefault="003635FD" w:rsidP="003635F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  $159,418</w:t>
      </w:r>
    </w:p>
    <w:p w:rsidR="003635FD" w:rsidRDefault="003635FD" w:rsidP="003635F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  $186,476</w:t>
      </w:r>
    </w:p>
    <w:p w:rsidR="003635FD" w:rsidRDefault="003635FD" w:rsidP="003635F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D)  $201,011</w:t>
      </w:r>
    </w:p>
    <w:p w:rsidR="003635FD" w:rsidRDefault="003635FD" w:rsidP="003635F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E)  $232,249</w:t>
      </w:r>
    </w:p>
    <w:p w:rsidR="003635FD" w:rsidRDefault="003635FD" w:rsidP="003635F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3635FD" w:rsidRDefault="003635FD" w:rsidP="003635FD"/>
    <w:p w:rsidR="003635FD" w:rsidRDefault="003635FD" w:rsidP="00AE45BB">
      <w:pPr>
        <w:pStyle w:val="ListParagraph"/>
        <w:numPr>
          <w:ilvl w:val="0"/>
          <w:numId w:val="1"/>
        </w:numPr>
      </w:pPr>
      <w:proofErr w:type="spellStart"/>
      <w:r w:rsidRPr="00AE45BB">
        <w:rPr>
          <w:rFonts w:ascii="Times New Roman" w:hAnsi="Times New Roman" w:cs="Times New Roman"/>
        </w:rPr>
        <w:t>LiCheng's</w:t>
      </w:r>
      <w:proofErr w:type="spellEnd"/>
      <w:r w:rsidRPr="00AE45BB">
        <w:rPr>
          <w:rFonts w:ascii="Times New Roman" w:hAnsi="Times New Roman" w:cs="Times New Roman"/>
        </w:rPr>
        <w:t xml:space="preserve"> Enterprises just purchased some fixed assets that belong in a 35% CCA class.  The assets cost $1,901. What is the amount of the depreciation expense for year 2?</w:t>
      </w:r>
    </w:p>
    <w:p w:rsidR="003635FD" w:rsidRDefault="003635FD" w:rsidP="003635FD">
      <w:r>
        <w:rPr>
          <w:rFonts w:ascii="Times New Roman" w:hAnsi="Times New Roman" w:cs="Times New Roman"/>
        </w:rPr>
        <w:t>A)  $549</w:t>
      </w:r>
    </w:p>
    <w:p w:rsidR="003635FD" w:rsidRDefault="003635FD" w:rsidP="003635FD">
      <w:r>
        <w:rPr>
          <w:rFonts w:ascii="Times New Roman" w:hAnsi="Times New Roman" w:cs="Times New Roman"/>
        </w:rPr>
        <w:t>B)  $633</w:t>
      </w:r>
    </w:p>
    <w:p w:rsidR="003635FD" w:rsidRDefault="003635FD" w:rsidP="003635FD">
      <w:r>
        <w:rPr>
          <w:rFonts w:ascii="Times New Roman" w:hAnsi="Times New Roman" w:cs="Times New Roman"/>
        </w:rPr>
        <w:t>C)  $720</w:t>
      </w:r>
    </w:p>
    <w:p w:rsidR="003635FD" w:rsidRDefault="003635FD" w:rsidP="003635FD">
      <w:r>
        <w:rPr>
          <w:rFonts w:ascii="Times New Roman" w:hAnsi="Times New Roman" w:cs="Times New Roman"/>
        </w:rPr>
        <w:t>D)  $844</w:t>
      </w:r>
    </w:p>
    <w:p w:rsidR="003635FD" w:rsidRDefault="003635FD" w:rsidP="003635FD">
      <w:r>
        <w:rPr>
          <w:rFonts w:ascii="Times New Roman" w:hAnsi="Times New Roman" w:cs="Times New Roman"/>
        </w:rPr>
        <w:t>E)  $1,478</w:t>
      </w:r>
    </w:p>
    <w:p w:rsidR="003635FD" w:rsidRDefault="003635FD" w:rsidP="003635FD"/>
    <w:p w:rsidR="003635FD" w:rsidRDefault="003635FD" w:rsidP="003635FD"/>
    <w:p w:rsidR="003635FD" w:rsidRDefault="003635FD" w:rsidP="003635FD"/>
    <w:p w:rsidR="003635FD" w:rsidRDefault="003635FD" w:rsidP="00AE45BB">
      <w:pPr>
        <w:pStyle w:val="ListParagraph"/>
        <w:numPr>
          <w:ilvl w:val="0"/>
          <w:numId w:val="1"/>
        </w:numPr>
      </w:pPr>
      <w:r w:rsidRPr="00AE45BB">
        <w:rPr>
          <w:rFonts w:ascii="Times New Roman" w:hAnsi="Times New Roman" w:cs="Times New Roman"/>
        </w:rPr>
        <w:t>The degree of operating leverage is defined as the percentage change in _____ relative to the percentage change in _____.</w:t>
      </w:r>
    </w:p>
    <w:p w:rsidR="003635FD" w:rsidRDefault="003635FD" w:rsidP="003635FD">
      <w:r>
        <w:rPr>
          <w:rFonts w:ascii="Times New Roman" w:hAnsi="Times New Roman" w:cs="Times New Roman"/>
        </w:rPr>
        <w:t xml:space="preserve">A)  </w:t>
      </w:r>
      <w:proofErr w:type="gramStart"/>
      <w:r>
        <w:rPr>
          <w:rFonts w:ascii="Times New Roman" w:hAnsi="Times New Roman" w:cs="Times New Roman"/>
        </w:rPr>
        <w:t>net</w:t>
      </w:r>
      <w:proofErr w:type="gramEnd"/>
      <w:r>
        <w:rPr>
          <w:rFonts w:ascii="Times New Roman" w:hAnsi="Times New Roman" w:cs="Times New Roman"/>
        </w:rPr>
        <w:t xml:space="preserve"> income; fixed costs</w:t>
      </w:r>
    </w:p>
    <w:p w:rsidR="003635FD" w:rsidRDefault="003635FD" w:rsidP="003635FD">
      <w:r>
        <w:rPr>
          <w:rFonts w:ascii="Times New Roman" w:hAnsi="Times New Roman" w:cs="Times New Roman"/>
        </w:rPr>
        <w:t xml:space="preserve">B)  </w:t>
      </w:r>
      <w:proofErr w:type="gramStart"/>
      <w:r>
        <w:rPr>
          <w:rFonts w:ascii="Times New Roman" w:hAnsi="Times New Roman" w:cs="Times New Roman"/>
        </w:rPr>
        <w:t>net</w:t>
      </w:r>
      <w:proofErr w:type="gramEnd"/>
      <w:r>
        <w:rPr>
          <w:rFonts w:ascii="Times New Roman" w:hAnsi="Times New Roman" w:cs="Times New Roman"/>
        </w:rPr>
        <w:t xml:space="preserve"> income; total revenue</w:t>
      </w:r>
    </w:p>
    <w:p w:rsidR="003635FD" w:rsidRDefault="003635FD" w:rsidP="003635FD">
      <w:r>
        <w:rPr>
          <w:rFonts w:ascii="Times New Roman" w:hAnsi="Times New Roman" w:cs="Times New Roman"/>
        </w:rPr>
        <w:t xml:space="preserve">C)  </w:t>
      </w:r>
      <w:proofErr w:type="gramStart"/>
      <w:r>
        <w:rPr>
          <w:rFonts w:ascii="Times New Roman" w:hAnsi="Times New Roman" w:cs="Times New Roman"/>
        </w:rPr>
        <w:t>operating</w:t>
      </w:r>
      <w:proofErr w:type="gramEnd"/>
      <w:r>
        <w:rPr>
          <w:rFonts w:ascii="Times New Roman" w:hAnsi="Times New Roman" w:cs="Times New Roman"/>
        </w:rPr>
        <w:t xml:space="preserve"> cash flow; fixed costs</w:t>
      </w:r>
    </w:p>
    <w:p w:rsidR="003635FD" w:rsidRDefault="003635FD" w:rsidP="003635FD">
      <w:r>
        <w:rPr>
          <w:rFonts w:ascii="Times New Roman" w:hAnsi="Times New Roman" w:cs="Times New Roman"/>
        </w:rPr>
        <w:t xml:space="preserve">D)  </w:t>
      </w:r>
      <w:proofErr w:type="gramStart"/>
      <w:r>
        <w:rPr>
          <w:rFonts w:ascii="Times New Roman" w:hAnsi="Times New Roman" w:cs="Times New Roman"/>
        </w:rPr>
        <w:t>operating</w:t>
      </w:r>
      <w:proofErr w:type="gramEnd"/>
      <w:r>
        <w:rPr>
          <w:rFonts w:ascii="Times New Roman" w:hAnsi="Times New Roman" w:cs="Times New Roman"/>
        </w:rPr>
        <w:t xml:space="preserve"> cash flow; total revenue</w:t>
      </w:r>
    </w:p>
    <w:p w:rsidR="003635FD" w:rsidRDefault="003635FD" w:rsidP="003635FD">
      <w:r>
        <w:rPr>
          <w:rFonts w:ascii="Times New Roman" w:hAnsi="Times New Roman" w:cs="Times New Roman"/>
        </w:rPr>
        <w:t xml:space="preserve">E)  </w:t>
      </w:r>
      <w:proofErr w:type="gramStart"/>
      <w:r>
        <w:rPr>
          <w:rFonts w:ascii="Times New Roman" w:hAnsi="Times New Roman" w:cs="Times New Roman"/>
        </w:rPr>
        <w:t>operating</w:t>
      </w:r>
      <w:proofErr w:type="gramEnd"/>
      <w:r>
        <w:rPr>
          <w:rFonts w:ascii="Times New Roman" w:hAnsi="Times New Roman" w:cs="Times New Roman"/>
        </w:rPr>
        <w:t xml:space="preserve"> cash flow; quantity sold</w:t>
      </w:r>
    </w:p>
    <w:p w:rsidR="003635FD" w:rsidRDefault="003635FD" w:rsidP="003635FD"/>
    <w:p w:rsidR="003635FD" w:rsidRDefault="003635FD" w:rsidP="003635FD"/>
    <w:p w:rsidR="003635FD" w:rsidRDefault="003635FD" w:rsidP="003635FD"/>
    <w:p w:rsidR="003635FD" w:rsidRDefault="003635FD" w:rsidP="00AE45BB">
      <w:pPr>
        <w:pStyle w:val="ListParagraph"/>
        <w:numPr>
          <w:ilvl w:val="0"/>
          <w:numId w:val="1"/>
        </w:numPr>
      </w:pPr>
      <w:r w:rsidRPr="00AE45BB">
        <w:rPr>
          <w:rFonts w:ascii="Times New Roman" w:hAnsi="Times New Roman" w:cs="Times New Roman"/>
        </w:rPr>
        <w:t>A project has a four-year life and an initial cost of $84,000. This project has been assigned a 15% required rate of return. The selling price per unit has been set at $33.00. Annual fixed costs are $67,500 with variable costs of $28.90 per unit. What is the financial break-even quantity if taxes are ignored?</w:t>
      </w:r>
    </w:p>
    <w:p w:rsidR="003635FD" w:rsidRDefault="003635FD" w:rsidP="003635FD">
      <w:r>
        <w:rPr>
          <w:rFonts w:ascii="Times New Roman" w:hAnsi="Times New Roman" w:cs="Times New Roman"/>
        </w:rPr>
        <w:t>A)  16,463</w:t>
      </w:r>
    </w:p>
    <w:p w:rsidR="003635FD" w:rsidRDefault="003635FD" w:rsidP="003635FD">
      <w:r>
        <w:rPr>
          <w:rFonts w:ascii="Times New Roman" w:hAnsi="Times New Roman" w:cs="Times New Roman"/>
        </w:rPr>
        <w:t>B)  17,897</w:t>
      </w:r>
    </w:p>
    <w:p w:rsidR="003635FD" w:rsidRDefault="003635FD" w:rsidP="003635FD">
      <w:r>
        <w:rPr>
          <w:rFonts w:ascii="Times New Roman" w:hAnsi="Times New Roman" w:cs="Times New Roman"/>
        </w:rPr>
        <w:t>C)  18,419</w:t>
      </w:r>
    </w:p>
    <w:p w:rsidR="003635FD" w:rsidRDefault="003635FD" w:rsidP="003635FD">
      <w:r>
        <w:rPr>
          <w:rFonts w:ascii="Times New Roman" w:hAnsi="Times New Roman" w:cs="Times New Roman"/>
        </w:rPr>
        <w:t>D)  23,640</w:t>
      </w:r>
    </w:p>
    <w:p w:rsidR="005D26C7" w:rsidRDefault="003635FD">
      <w:r>
        <w:rPr>
          <w:rFonts w:ascii="Times New Roman" w:hAnsi="Times New Roman" w:cs="Times New Roman"/>
        </w:rPr>
        <w:t>E)  29,422</w:t>
      </w:r>
    </w:p>
    <w:p w:rsidR="005D26C7" w:rsidRDefault="005D26C7">
      <w:r>
        <w:br w:type="page"/>
      </w:r>
    </w:p>
    <w:p w:rsidR="005D26C7" w:rsidRDefault="005D26C7">
      <w:r>
        <w:lastRenderedPageBreak/>
        <w:t>PVCCATS:</w:t>
      </w:r>
    </w:p>
    <w:p w:rsidR="005D26C7" w:rsidRDefault="005D26C7" w:rsidP="005D26C7">
      <w:pPr>
        <w:tabs>
          <w:tab w:val="left" w:pos="3140"/>
        </w:tabs>
      </w:pPr>
      <w:r>
        <w:tab/>
      </w:r>
    </w:p>
    <w:p w:rsidR="00BA70C3" w:rsidRDefault="005D26C7">
      <w:r w:rsidRPr="005D26C7">
        <w:rPr>
          <w:position w:val="-26"/>
        </w:rPr>
        <w:object w:dxaOrig="328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4.25pt;height:33pt" o:ole="">
            <v:imagedata r:id="rId7" o:title=""/>
          </v:shape>
          <o:OLEObject Type="Embed" ProgID="Equation.3" ShapeID="_x0000_i1025" DrawAspect="Content" ObjectID="_1368556700" r:id="rId8"/>
        </w:object>
      </w:r>
    </w:p>
    <w:sectPr w:rsidR="00BA70C3" w:rsidSect="00BA70C3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E84712"/>
    <w:multiLevelType w:val="hybridMultilevel"/>
    <w:tmpl w:val="2E8E85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A6445E"/>
    <w:multiLevelType w:val="multilevel"/>
    <w:tmpl w:val="43BCD0C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174EA4"/>
    <w:multiLevelType w:val="hybridMultilevel"/>
    <w:tmpl w:val="523A12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compat>
    <w:useFELayout/>
  </w:compat>
  <w:rsids>
    <w:rsidRoot w:val="00BA70C3"/>
    <w:rsid w:val="00013DD6"/>
    <w:rsid w:val="00070CBB"/>
    <w:rsid w:val="0009614B"/>
    <w:rsid w:val="001316EF"/>
    <w:rsid w:val="0013517D"/>
    <w:rsid w:val="001E716F"/>
    <w:rsid w:val="00241F90"/>
    <w:rsid w:val="00311EC9"/>
    <w:rsid w:val="003635FD"/>
    <w:rsid w:val="003C35C7"/>
    <w:rsid w:val="003F7AA1"/>
    <w:rsid w:val="00445A61"/>
    <w:rsid w:val="00465182"/>
    <w:rsid w:val="00590C77"/>
    <w:rsid w:val="005D26C7"/>
    <w:rsid w:val="006E59D3"/>
    <w:rsid w:val="00706B39"/>
    <w:rsid w:val="00710FDC"/>
    <w:rsid w:val="00717D00"/>
    <w:rsid w:val="007262C1"/>
    <w:rsid w:val="0073677C"/>
    <w:rsid w:val="007452C9"/>
    <w:rsid w:val="007D4905"/>
    <w:rsid w:val="00830F59"/>
    <w:rsid w:val="009041F1"/>
    <w:rsid w:val="00917B54"/>
    <w:rsid w:val="009B6A9A"/>
    <w:rsid w:val="009F302A"/>
    <w:rsid w:val="00AE45BB"/>
    <w:rsid w:val="00B369F0"/>
    <w:rsid w:val="00B6611D"/>
    <w:rsid w:val="00B876BD"/>
    <w:rsid w:val="00BA1E8A"/>
    <w:rsid w:val="00BA70C3"/>
    <w:rsid w:val="00C177E9"/>
    <w:rsid w:val="00C42141"/>
    <w:rsid w:val="00D35C2F"/>
    <w:rsid w:val="00D43D2A"/>
    <w:rsid w:val="00E05A93"/>
    <w:rsid w:val="00E84D40"/>
    <w:rsid w:val="00EC76B5"/>
    <w:rsid w:val="00F7539F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0F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6A9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numbering" Target="numbering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Default Theme">
  <a:themeElements>
    <a:clrScheme name="Default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Default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Default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meta xmlns="http://schemas.apple.com/cocoa/2006/metadata">
  <generator>CocoaOOXMLWriter/1038.25</generator>
</me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D7202-02C7-F845-98F6-1A13CBA93D71}">
  <ds:schemaRefs>
    <ds:schemaRef ds:uri="http://schemas.apple.com/cocoa/2006/metadata"/>
  </ds:schemaRefs>
</ds:datastoreItem>
</file>

<file path=customXml/itemProps2.xml><?xml version="1.0" encoding="utf-8"?>
<ds:datastoreItem xmlns:ds="http://schemas.openxmlformats.org/officeDocument/2006/customXml" ds:itemID="{EA1E8FF9-700D-4D3F-A163-F4CFB8353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557</Words>
  <Characters>3179</Characters>
  <Application>Microsoft Office Word</Application>
  <DocSecurity>0</DocSecurity>
  <Lines>26</Lines>
  <Paragraphs>7</Paragraphs>
  <ScaleCrop>false</ScaleCrop>
  <Company>Toshiba</Company>
  <LinksUpToDate>false</LinksUpToDate>
  <CharactersWithSpaces>3729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William Clements</dc:creator>
  <cp:lastModifiedBy>William Clements</cp:lastModifiedBy>
  <cp:revision>2</cp:revision>
  <dcterms:created xsi:type="dcterms:W3CDTF">2011-06-03T04:52:00Z</dcterms:created>
  <dcterms:modified xsi:type="dcterms:W3CDTF">2011-06-03T04:52:00Z</dcterms:modified>
</cp:coreProperties>
</file>