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Chapter 1</w:t>
      </w:r>
      <w:proofErr w:type="gramStart"/>
      <w:r w:rsidRPr="00D068A0">
        <w:rPr>
          <w:rFonts w:ascii="Calibri" w:eastAsia="Times New Roman" w:hAnsi="Calibri" w:cs="Calibri"/>
          <w:color w:val="444444"/>
        </w:rPr>
        <w:t>:</w:t>
      </w:r>
      <w:proofErr w:type="gramEnd"/>
      <w:r w:rsidRPr="00D068A0">
        <w:rPr>
          <w:rFonts w:ascii="Calibri" w:eastAsia="Times New Roman" w:hAnsi="Calibri" w:cs="Calibri"/>
          <w:color w:val="444444"/>
        </w:rPr>
        <w:br/>
      </w:r>
      <w:r w:rsidRPr="00D068A0">
        <w:rPr>
          <w:rFonts w:ascii="Calibri" w:eastAsia="Times New Roman" w:hAnsi="Calibri" w:cs="Calibri"/>
          <w:color w:val="444444"/>
        </w:rPr>
        <w:br/>
        <w:t>OM Activities:</w:t>
      </w:r>
      <w:r w:rsidRPr="00D068A0">
        <w:rPr>
          <w:rFonts w:ascii="Calibri" w:eastAsia="Times New Roman" w:hAnsi="Calibri" w:cs="Calibri"/>
          <w:color w:val="444444"/>
        </w:rPr>
        <w:br/>
        <w:t>Facilities location</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Forecasting</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Assuring Quality</w:t>
      </w:r>
      <w:r w:rsidRPr="00D068A0">
        <w:rPr>
          <w:rFonts w:ascii="Calibri" w:eastAsia="Times New Roman" w:hAnsi="Calibri" w:cs="Calibri"/>
          <w:color w:val="444444"/>
        </w:rPr>
        <w:br/>
        <w:t>Motivating Employees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Managing Inventories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Capacity Planning</w:t>
      </w:r>
      <w:r w:rsidRPr="00D068A0">
        <w:rPr>
          <w:rFonts w:ascii="Calibri" w:eastAsia="Times New Roman" w:hAnsi="Calibri" w:cs="Calibri"/>
          <w:color w:val="444444"/>
        </w:rPr>
        <w:br/>
        <w:t>Scheduling</w:t>
      </w:r>
      <w:r w:rsidRPr="00D068A0">
        <w:rPr>
          <w:rFonts w:ascii="Calibri" w:eastAsia="Times New Roman" w:hAnsi="Calibri" w:cs="Calibri"/>
          <w:color w:val="444444"/>
        </w:rPr>
        <w:br/>
      </w:r>
      <w:r w:rsidRPr="00D068A0">
        <w:rPr>
          <w:rFonts w:ascii="Calibri" w:eastAsia="Times New Roman" w:hAnsi="Calibri" w:cs="Calibri"/>
          <w:color w:val="444444"/>
        </w:rPr>
        <w:br/>
      </w:r>
      <w:r w:rsidRPr="00D068A0">
        <w:rPr>
          <w:rFonts w:ascii="Calibri" w:eastAsia="Times New Roman" w:hAnsi="Calibri" w:cs="Calibri"/>
          <w:color w:val="444444"/>
        </w:rPr>
        <w:b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Operations: responsible for creation of goods and services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Finance: provision of funds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Marketing: promoting goods / services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Operations function: Transforming inputs to outputs.</w:t>
      </w:r>
      <w:r w:rsidRPr="00D068A0">
        <w:rPr>
          <w:rFonts w:ascii="Calibri" w:eastAsia="Times New Roman" w:hAnsi="Calibri" w:cs="Calibri"/>
          <w:color w:val="444444"/>
        </w:rPr>
        <w:br/>
      </w:r>
      <w:proofErr w:type="gramStart"/>
      <w:r w:rsidRPr="00D068A0">
        <w:rPr>
          <w:rFonts w:ascii="Calibri" w:eastAsia="Times New Roman" w:hAnsi="Calibri" w:cs="Calibri"/>
          <w:color w:val="444444"/>
        </w:rPr>
        <w:t>input</w:t>
      </w:r>
      <w:proofErr w:type="gramEnd"/>
      <w:r w:rsidRPr="00D068A0">
        <w:rPr>
          <w:rFonts w:ascii="Calibri" w:eastAsia="Times New Roman" w:hAnsi="Calibri" w:cs="Calibri"/>
          <w:color w:val="444444"/>
        </w:rPr>
        <w:t xml:space="preserve"> (land / labour / capital )  Transformation process (control and feedback) then output</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Types of operations</w:t>
      </w:r>
      <w:proofErr w:type="gramStart"/>
      <w:r w:rsidRPr="00D068A0">
        <w:rPr>
          <w:rFonts w:ascii="Calibri" w:eastAsia="Times New Roman" w:hAnsi="Calibri" w:cs="Calibri"/>
          <w:color w:val="444444"/>
        </w:rPr>
        <w:t>:</w:t>
      </w:r>
      <w:proofErr w:type="gramEnd"/>
      <w:r w:rsidRPr="00D068A0">
        <w:rPr>
          <w:rFonts w:ascii="Calibri" w:eastAsia="Times New Roman" w:hAnsi="Calibri" w:cs="Calibri"/>
          <w:color w:val="444444"/>
        </w:rPr>
        <w:br/>
        <w:t>Goods producing</w:t>
      </w:r>
      <w:r w:rsidRPr="00D068A0">
        <w:rPr>
          <w:rFonts w:ascii="Calibri" w:eastAsia="Times New Roman" w:hAnsi="Calibri" w:cs="Calibri"/>
          <w:color w:val="444444"/>
        </w:rPr>
        <w:br/>
        <w:t>Storage/transportation</w:t>
      </w:r>
      <w:r w:rsidRPr="00D068A0">
        <w:rPr>
          <w:rFonts w:ascii="Calibri" w:eastAsia="Times New Roman" w:hAnsi="Calibri" w:cs="Calibri"/>
          <w:color w:val="444444"/>
        </w:rPr>
        <w:br/>
        <w:t>Exchange</w:t>
      </w:r>
      <w:r w:rsidRPr="00D068A0">
        <w:rPr>
          <w:rFonts w:ascii="Calibri" w:eastAsia="Times New Roman" w:hAnsi="Calibri" w:cs="Calibri"/>
          <w:color w:val="444444"/>
        </w:rPr>
        <w:br/>
        <w:t>Entertainment</w:t>
      </w:r>
      <w:r w:rsidRPr="00D068A0">
        <w:rPr>
          <w:rFonts w:ascii="Calibri" w:eastAsia="Times New Roman" w:hAnsi="Calibri" w:cs="Calibri"/>
          <w:color w:val="444444"/>
        </w:rPr>
        <w:br/>
        <w:t>Communication</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OM</w:t>
      </w:r>
      <w:r w:rsidRPr="00D068A0">
        <w:rPr>
          <w:rFonts w:ascii="Calibri" w:eastAsia="Times New Roman" w:hAnsi="Calibri" w:cs="Calibri"/>
          <w:color w:val="444444"/>
        </w:rPr>
        <w:br/>
        <w:t xml:space="preserve">-designing </w:t>
      </w:r>
      <w:proofErr w:type="gramStart"/>
      <w:r w:rsidRPr="00D068A0">
        <w:rPr>
          <w:rFonts w:ascii="Calibri" w:eastAsia="Times New Roman" w:hAnsi="Calibri" w:cs="Calibri"/>
          <w:color w:val="444444"/>
        </w:rPr>
        <w:t>decisions(</w:t>
      </w:r>
      <w:proofErr w:type="gramEnd"/>
      <w:r w:rsidRPr="00D068A0">
        <w:rPr>
          <w:rFonts w:ascii="Calibri" w:eastAsia="Times New Roman" w:hAnsi="Calibri" w:cs="Calibri"/>
          <w:color w:val="444444"/>
        </w:rPr>
        <w:t>capacity, location, equipment)</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xml:space="preserve">-operating </w:t>
      </w:r>
      <w:proofErr w:type="gramStart"/>
      <w:r w:rsidRPr="00D068A0">
        <w:rPr>
          <w:rFonts w:ascii="Calibri" w:eastAsia="Times New Roman" w:hAnsi="Calibri" w:cs="Calibri"/>
          <w:color w:val="444444"/>
        </w:rPr>
        <w:t>decisions</w:t>
      </w:r>
      <w:proofErr w:type="gramEnd"/>
      <w:r w:rsidRPr="00D068A0">
        <w:rPr>
          <w:rFonts w:ascii="Calibri" w:eastAsia="Times New Roman" w:hAnsi="Calibri" w:cs="Calibri"/>
          <w:color w:val="444444"/>
        </w:rPr>
        <w:br/>
        <w:t>(Planning, execution, controlling)</w:t>
      </w:r>
    </w:p>
    <w:p w:rsidR="00D068A0" w:rsidRPr="00D068A0" w:rsidRDefault="00D068A0" w:rsidP="007D6E0B">
      <w:pPr>
        <w:shd w:val="clear" w:color="auto" w:fill="FFFFFF"/>
        <w:spacing w:after="0" w:line="312" w:lineRule="atLeast"/>
        <w:ind w:left="720" w:hanging="720"/>
        <w:rPr>
          <w:rFonts w:ascii="Calibri" w:eastAsia="Times New Roman" w:hAnsi="Calibri" w:cs="Calibri"/>
          <w:color w:val="444444"/>
        </w:rPr>
      </w:pPr>
      <w:r w:rsidRPr="00D068A0">
        <w:rPr>
          <w:rFonts w:ascii="Calibri" w:eastAsia="Times New Roman" w:hAnsi="Calibri" w:cs="Calibri"/>
          <w:color w:val="444444"/>
        </w:rPr>
        <w:t>-degree of product standardization</w:t>
      </w:r>
      <w:r w:rsidRPr="00D068A0">
        <w:rPr>
          <w:rFonts w:ascii="Calibri" w:eastAsia="Times New Roman" w:hAnsi="Calibri" w:cs="Calibri"/>
          <w:color w:val="444444"/>
        </w:rPr>
        <w:b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xml:space="preserve">High standardization (radios, </w:t>
      </w:r>
      <w:proofErr w:type="spellStart"/>
      <w:r w:rsidRPr="00D068A0">
        <w:rPr>
          <w:rFonts w:ascii="Calibri" w:eastAsia="Times New Roman" w:hAnsi="Calibri" w:cs="Calibri"/>
          <w:color w:val="444444"/>
        </w:rPr>
        <w:t>tvs</w:t>
      </w:r>
      <w:proofErr w:type="spellEnd"/>
      <w:r w:rsidRPr="00D068A0">
        <w:rPr>
          <w:rFonts w:ascii="Calibri" w:eastAsia="Times New Roman" w:hAnsi="Calibri" w:cs="Calibri"/>
          <w:color w:val="444444"/>
        </w:rPr>
        <w:t>, speakers</w:t>
      </w:r>
      <w:proofErr w:type="gramStart"/>
      <w:r w:rsidRPr="00D068A0">
        <w:rPr>
          <w:rFonts w:ascii="Calibri" w:eastAsia="Times New Roman" w:hAnsi="Calibri" w:cs="Calibri"/>
          <w:color w:val="444444"/>
        </w:rPr>
        <w:t>)</w:t>
      </w:r>
      <w:proofErr w:type="gramEnd"/>
      <w:r w:rsidRPr="00D068A0">
        <w:rPr>
          <w:rFonts w:ascii="Calibri" w:eastAsia="Times New Roman" w:hAnsi="Calibri" w:cs="Calibri"/>
          <w:color w:val="444444"/>
        </w:rPr>
        <w:br/>
        <w:t>low standardization: eye glasses, taxi rides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Process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xml:space="preserve">Large Scale project </w:t>
      </w:r>
      <w:proofErr w:type="gramStart"/>
      <w:r w:rsidRPr="00D068A0">
        <w:rPr>
          <w:rFonts w:ascii="Calibri" w:eastAsia="Times New Roman" w:hAnsi="Calibri" w:cs="Calibri"/>
          <w:color w:val="444444"/>
        </w:rPr>
        <w:t>Launching</w:t>
      </w:r>
      <w:proofErr w:type="gramEnd"/>
      <w:r w:rsidRPr="00D068A0">
        <w:rPr>
          <w:rFonts w:ascii="Calibri" w:eastAsia="Times New Roman" w:hAnsi="Calibri" w:cs="Calibri"/>
          <w:color w:val="444444"/>
        </w:rPr>
        <w:t xml:space="preserve"> a rocket ship</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Continues production: nuts and bolt factory</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lastRenderedPageBreak/>
        <w:t xml:space="preserve">Volume </w:t>
      </w:r>
      <w:proofErr w:type="spellStart"/>
      <w:r w:rsidRPr="00D068A0">
        <w:rPr>
          <w:rFonts w:ascii="Calibri" w:eastAsia="Times New Roman" w:hAnsi="Calibri" w:cs="Calibri"/>
          <w:color w:val="444444"/>
        </w:rPr>
        <w:t>vs</w:t>
      </w:r>
      <w:proofErr w:type="spellEnd"/>
      <w:r w:rsidRPr="00D068A0">
        <w:rPr>
          <w:rFonts w:ascii="Calibri" w:eastAsia="Times New Roman" w:hAnsi="Calibri" w:cs="Calibri"/>
          <w:color w:val="444444"/>
        </w:rPr>
        <w:t xml:space="preserve"> degree of standardization</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y=x</w:t>
      </w:r>
      <w:r w:rsidRPr="00D068A0">
        <w:rPr>
          <w:rFonts w:ascii="Calibri" w:eastAsia="Times New Roman" w:hAnsi="Calibri" w:cs="Calibri"/>
          <w:color w:val="444444"/>
        </w:rPr>
        <w:br/>
        <w:t>project unit, production.</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Batch production / job shop</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Mass production</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xml:space="preserve">Continuous </w:t>
      </w:r>
      <w:proofErr w:type="spellStart"/>
      <w:r w:rsidRPr="00D068A0">
        <w:rPr>
          <w:rFonts w:ascii="Calibri" w:eastAsia="Times New Roman" w:hAnsi="Calibri" w:cs="Calibri"/>
          <w:color w:val="444444"/>
        </w:rPr>
        <w:t>prodution</w:t>
      </w:r>
      <w:proofErr w:type="spellEnd"/>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xml:space="preserve">Planning: </w:t>
      </w:r>
      <w:proofErr w:type="gramStart"/>
      <w:r w:rsidRPr="00D068A0">
        <w:rPr>
          <w:rFonts w:ascii="Calibri" w:eastAsia="Times New Roman" w:hAnsi="Calibri" w:cs="Calibri"/>
          <w:color w:val="444444"/>
        </w:rPr>
        <w:t>capacity, location, mix of products/services, make</w:t>
      </w:r>
      <w:proofErr w:type="gramEnd"/>
      <w:r w:rsidRPr="00D068A0">
        <w:rPr>
          <w:rFonts w:ascii="Calibri" w:eastAsia="Times New Roman" w:hAnsi="Calibri" w:cs="Calibri"/>
          <w:color w:val="444444"/>
        </w:rPr>
        <w:t xml:space="preserve"> or buy</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Organizing: degree of centralization, specialization, subcontracting, staffing, suppliers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Controlling: inventory, quality, motivation, cost, productivity</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Directing: Scheduling, incentive plans, work orders, job assignments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Decision making in OM</w:t>
      </w:r>
      <w:proofErr w:type="gramStart"/>
      <w:r w:rsidRPr="00D068A0">
        <w:rPr>
          <w:rFonts w:ascii="Calibri" w:eastAsia="Times New Roman" w:hAnsi="Calibri" w:cs="Calibri"/>
          <w:color w:val="444444"/>
        </w:rPr>
        <w:t>:</w:t>
      </w:r>
      <w:proofErr w:type="gramEnd"/>
      <w:r w:rsidRPr="00D068A0">
        <w:rPr>
          <w:rFonts w:ascii="Calibri" w:eastAsia="Times New Roman" w:hAnsi="Calibri" w:cs="Calibri"/>
          <w:color w:val="444444"/>
        </w:rPr>
        <w:br/>
        <w:t>Models: ignore unimportant details</w:t>
      </w:r>
      <w:r w:rsidRPr="00D068A0">
        <w:rPr>
          <w:rFonts w:ascii="Calibri" w:eastAsia="Times New Roman" w:hAnsi="Calibri" w:cs="Calibri"/>
          <w:color w:val="444444"/>
        </w:rPr>
        <w:br/>
        <w:t>Quantitative: Linear programming,</w:t>
      </w:r>
    </w:p>
    <w:p w:rsidR="00D068A0" w:rsidRPr="00D068A0" w:rsidRDefault="00D068A0" w:rsidP="009F6C98">
      <w:pPr>
        <w:shd w:val="clear" w:color="auto" w:fill="FFFFFF"/>
        <w:spacing w:after="0" w:line="312" w:lineRule="atLeast"/>
        <w:rPr>
          <w:rFonts w:ascii="Calibri" w:eastAsia="Times New Roman" w:hAnsi="Calibri" w:cs="Calibri"/>
          <w:color w:val="444444"/>
        </w:rPr>
      </w:pPr>
      <w:proofErr w:type="spellStart"/>
      <w:r w:rsidRPr="00D068A0">
        <w:rPr>
          <w:rFonts w:ascii="Calibri" w:eastAsia="Times New Roman" w:hAnsi="Calibri" w:cs="Calibri"/>
          <w:color w:val="444444"/>
        </w:rPr>
        <w:t>Trade offs</w:t>
      </w:r>
      <w:proofErr w:type="spellEnd"/>
      <w:r w:rsidRPr="00D068A0">
        <w:rPr>
          <w:rFonts w:ascii="Calibri" w:eastAsia="Times New Roman" w:hAnsi="Calibri" w:cs="Calibri"/>
          <w:color w:val="444444"/>
        </w:rPr>
        <w:t>: factor rating approach</w:t>
      </w:r>
      <w:r w:rsidRPr="00D068A0">
        <w:rPr>
          <w:rFonts w:ascii="Calibri" w:eastAsia="Times New Roman" w:hAnsi="Calibri" w:cs="Calibri"/>
          <w:color w:val="444444"/>
        </w:rPr>
        <w:br/>
        <w:t>Systems approach: output and objective of organization as a whole take precedence over any one subsystem</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Ethics: worker/product safety, clean environment</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Establishing priorities: Pareto phenomenon (80/20 80% of problems cause by 20% of activities)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Models: Physical, schematic, mathematical</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Simple supply chain: Suppliers -&gt; Manufacturing plant (assembly line) -&gt; dealers - customers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Chapter 2</w:t>
      </w:r>
      <w:proofErr w:type="gramStart"/>
      <w:r w:rsidRPr="00D068A0">
        <w:rPr>
          <w:rFonts w:ascii="Calibri" w:eastAsia="Times New Roman" w:hAnsi="Calibri" w:cs="Calibri"/>
          <w:color w:val="444444"/>
        </w:rPr>
        <w:t>:</w:t>
      </w:r>
      <w:proofErr w:type="gramEnd"/>
      <w:r w:rsidRPr="00D068A0">
        <w:rPr>
          <w:rFonts w:ascii="Calibri" w:eastAsia="Times New Roman" w:hAnsi="Calibri" w:cs="Calibri"/>
          <w:color w:val="444444"/>
        </w:rPr>
        <w:br/>
        <w:t>What is competitiveness?</w:t>
      </w:r>
      <w:r w:rsidRPr="00D068A0">
        <w:rPr>
          <w:rFonts w:ascii="Calibri" w:eastAsia="Times New Roman" w:hAnsi="Calibri" w:cs="Calibri"/>
          <w:color w:val="444444"/>
        </w:rPr>
        <w:br/>
        <w:t xml:space="preserve">How effective an organization is in the marketplace compared to other organizations that offer similar goods / </w:t>
      </w:r>
      <w:proofErr w:type="gramStart"/>
      <w:r w:rsidRPr="00D068A0">
        <w:rPr>
          <w:rFonts w:ascii="Calibri" w:eastAsia="Times New Roman" w:hAnsi="Calibri" w:cs="Calibri"/>
          <w:color w:val="444444"/>
        </w:rPr>
        <w:t>services</w:t>
      </w:r>
      <w:proofErr w:type="gramEnd"/>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Can compete on: Price, variety, differentiation, quality, timeliness, customer service, location</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Mission: reason for existence of an organization</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Vision: shared perception of organizations future</w:t>
      </w:r>
      <w:r w:rsidRPr="00D068A0">
        <w:rPr>
          <w:rFonts w:ascii="Calibri" w:eastAsia="Times New Roman" w:hAnsi="Calibri" w:cs="Calibri"/>
          <w:color w:val="444444"/>
        </w:rPr>
        <w:br/>
        <w:t>Mission statement: clear statement of purpose</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Strategy: a plan for achieving organization mission/vision/goals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Tactics: medium term objectives, methods, and actions taken to accomplish strategies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Mission -&gt; goals -&gt; organizational strategy -&gt; functional strategies -&gt; finance / marketing / operations -&gt; tactics for each</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lastRenderedPageBreak/>
        <w:t>Operations strategy</w:t>
      </w:r>
      <w:r w:rsidRPr="00D068A0">
        <w:rPr>
          <w:rFonts w:ascii="Calibri" w:eastAsia="Times New Roman" w:hAnsi="Calibri" w:cs="Calibri"/>
          <w:color w:val="444444"/>
        </w:rPr>
        <w:br/>
        <w:t xml:space="preserve">-facility: specialize each facility by </w:t>
      </w:r>
      <w:proofErr w:type="spellStart"/>
      <w:r w:rsidRPr="00D068A0">
        <w:rPr>
          <w:rFonts w:ascii="Calibri" w:eastAsia="Times New Roman" w:hAnsi="Calibri" w:cs="Calibri"/>
          <w:color w:val="444444"/>
        </w:rPr>
        <w:t>market</w:t>
      </w:r>
      <w:proofErr w:type="gramStart"/>
      <w:r w:rsidRPr="00D068A0">
        <w:rPr>
          <w:rFonts w:ascii="Calibri" w:eastAsia="Times New Roman" w:hAnsi="Calibri" w:cs="Calibri"/>
          <w:color w:val="444444"/>
        </w:rPr>
        <w:t>,product</w:t>
      </w:r>
      <w:proofErr w:type="spellEnd"/>
      <w:proofErr w:type="gramEnd"/>
      <w:r w:rsidRPr="00D068A0">
        <w:rPr>
          <w:rFonts w:ascii="Calibri" w:eastAsia="Times New Roman" w:hAnsi="Calibri" w:cs="Calibri"/>
          <w:color w:val="444444"/>
        </w:rPr>
        <w:t xml:space="preserve"> or process)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-capacity: size of plants and equipment</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-vertical integration: cost, coordination, and control of supply chain</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-vendor relations: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-product mix</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-process types: use the product-process matrix to select a process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-human resources: appraise, select, motivate, promote, workers/staff</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-product quality:</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Infrastructure: choosing computerized planning and control system, choosing type of production/delivery system</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Distinctive competencies: special attributes that give an organization a competitive edge</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Environmental scanning: consider events and trends that present threats or opportunities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2140"/>
        <w:gridCol w:w="2298"/>
      </w:tblGrid>
      <w:tr w:rsidR="00D068A0" w:rsidRPr="00D068A0" w:rsidTr="00D068A0">
        <w:tc>
          <w:tcPr>
            <w:tcW w:w="214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D068A0" w:rsidRPr="00D068A0" w:rsidRDefault="00D068A0" w:rsidP="009F6C98">
            <w:pPr>
              <w:spacing w:after="0" w:line="312" w:lineRule="atLeast"/>
              <w:rPr>
                <w:rFonts w:ascii="Calibri" w:eastAsia="Times New Roman" w:hAnsi="Calibri" w:cs="Calibri"/>
              </w:rPr>
            </w:pPr>
            <w:r w:rsidRPr="00D068A0">
              <w:rPr>
                <w:rFonts w:ascii="Calibri" w:eastAsia="Times New Roman" w:hAnsi="Calibri" w:cs="Calibri"/>
              </w:rPr>
              <w:t>External factors</w:t>
            </w:r>
          </w:p>
        </w:tc>
        <w:tc>
          <w:tcPr>
            <w:tcW w:w="22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D068A0" w:rsidRPr="00D068A0" w:rsidRDefault="00D068A0" w:rsidP="009F6C98">
            <w:pPr>
              <w:spacing w:after="0" w:line="312" w:lineRule="atLeast"/>
              <w:rPr>
                <w:rFonts w:ascii="Calibri" w:eastAsia="Times New Roman" w:hAnsi="Calibri" w:cs="Calibri"/>
              </w:rPr>
            </w:pPr>
            <w:r w:rsidRPr="00D068A0">
              <w:rPr>
                <w:rFonts w:ascii="Calibri" w:eastAsia="Times New Roman" w:hAnsi="Calibri" w:cs="Calibri"/>
              </w:rPr>
              <w:t>Internal factors</w:t>
            </w:r>
          </w:p>
        </w:tc>
      </w:tr>
      <w:tr w:rsidR="00D068A0" w:rsidRPr="00D068A0" w:rsidTr="00D068A0">
        <w:tc>
          <w:tcPr>
            <w:tcW w:w="214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D068A0" w:rsidRPr="00D068A0" w:rsidRDefault="00D068A0" w:rsidP="009F6C98">
            <w:pPr>
              <w:spacing w:after="0" w:line="312" w:lineRule="atLeast"/>
              <w:rPr>
                <w:rFonts w:ascii="Calibri" w:eastAsia="Times New Roman" w:hAnsi="Calibri" w:cs="Calibri"/>
              </w:rPr>
            </w:pPr>
            <w:r w:rsidRPr="00D068A0">
              <w:rPr>
                <w:rFonts w:ascii="Calibri" w:eastAsia="Times New Roman" w:hAnsi="Calibri" w:cs="Calibri"/>
              </w:rPr>
              <w:t>Economic conditions</w:t>
            </w:r>
          </w:p>
        </w:tc>
        <w:tc>
          <w:tcPr>
            <w:tcW w:w="22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D068A0" w:rsidRPr="00D068A0" w:rsidRDefault="00D068A0" w:rsidP="009F6C98">
            <w:pPr>
              <w:spacing w:after="0" w:line="312" w:lineRule="atLeast"/>
              <w:rPr>
                <w:rFonts w:ascii="Calibri" w:eastAsia="Times New Roman" w:hAnsi="Calibri" w:cs="Calibri"/>
              </w:rPr>
            </w:pPr>
            <w:r w:rsidRPr="00D068A0">
              <w:rPr>
                <w:rFonts w:ascii="Calibri" w:eastAsia="Times New Roman" w:hAnsi="Calibri" w:cs="Calibri"/>
              </w:rPr>
              <w:t>Human resources</w:t>
            </w:r>
          </w:p>
        </w:tc>
      </w:tr>
      <w:tr w:rsidR="00D068A0" w:rsidRPr="00D068A0" w:rsidTr="00D068A0">
        <w:tc>
          <w:tcPr>
            <w:tcW w:w="214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D068A0" w:rsidRPr="00D068A0" w:rsidRDefault="00D068A0" w:rsidP="009F6C98">
            <w:pPr>
              <w:spacing w:after="0" w:line="312" w:lineRule="atLeast"/>
              <w:rPr>
                <w:rFonts w:ascii="Calibri" w:eastAsia="Times New Roman" w:hAnsi="Calibri" w:cs="Calibri"/>
              </w:rPr>
            </w:pPr>
            <w:r w:rsidRPr="00D068A0">
              <w:rPr>
                <w:rFonts w:ascii="Calibri" w:eastAsia="Times New Roman" w:hAnsi="Calibri" w:cs="Calibri"/>
              </w:rPr>
              <w:t>Political Conditions</w:t>
            </w:r>
          </w:p>
        </w:tc>
        <w:tc>
          <w:tcPr>
            <w:tcW w:w="22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D068A0" w:rsidRPr="00D068A0" w:rsidRDefault="00D068A0" w:rsidP="009F6C98">
            <w:pPr>
              <w:spacing w:after="0" w:line="312" w:lineRule="atLeast"/>
              <w:rPr>
                <w:rFonts w:ascii="Calibri" w:eastAsia="Times New Roman" w:hAnsi="Calibri" w:cs="Calibri"/>
              </w:rPr>
            </w:pPr>
            <w:r w:rsidRPr="00D068A0">
              <w:rPr>
                <w:rFonts w:ascii="Calibri" w:eastAsia="Times New Roman" w:hAnsi="Calibri" w:cs="Calibri"/>
              </w:rPr>
              <w:t>Facilities and equip</w:t>
            </w:r>
          </w:p>
        </w:tc>
      </w:tr>
      <w:tr w:rsidR="00D068A0" w:rsidRPr="00D068A0" w:rsidTr="00D068A0">
        <w:tc>
          <w:tcPr>
            <w:tcW w:w="214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D068A0" w:rsidRPr="00D068A0" w:rsidRDefault="00D068A0" w:rsidP="009F6C98">
            <w:pPr>
              <w:spacing w:after="0" w:line="312" w:lineRule="atLeast"/>
              <w:rPr>
                <w:rFonts w:ascii="Calibri" w:eastAsia="Times New Roman" w:hAnsi="Calibri" w:cs="Calibri"/>
              </w:rPr>
            </w:pPr>
            <w:r w:rsidRPr="00D068A0">
              <w:rPr>
                <w:rFonts w:ascii="Calibri" w:eastAsia="Times New Roman" w:hAnsi="Calibri" w:cs="Calibri"/>
              </w:rPr>
              <w:t>Legal environment</w:t>
            </w:r>
          </w:p>
        </w:tc>
        <w:tc>
          <w:tcPr>
            <w:tcW w:w="22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D068A0" w:rsidRPr="00D068A0" w:rsidRDefault="00D068A0" w:rsidP="009F6C98">
            <w:pPr>
              <w:spacing w:after="0" w:line="312" w:lineRule="atLeast"/>
              <w:rPr>
                <w:rFonts w:ascii="Calibri" w:eastAsia="Times New Roman" w:hAnsi="Calibri" w:cs="Calibri"/>
              </w:rPr>
            </w:pPr>
            <w:r w:rsidRPr="00D068A0">
              <w:rPr>
                <w:rFonts w:ascii="Calibri" w:eastAsia="Times New Roman" w:hAnsi="Calibri" w:cs="Calibri"/>
              </w:rPr>
              <w:t>Financial resources</w:t>
            </w:r>
          </w:p>
        </w:tc>
      </w:tr>
      <w:tr w:rsidR="00D068A0" w:rsidRPr="00D068A0" w:rsidTr="00D068A0">
        <w:tc>
          <w:tcPr>
            <w:tcW w:w="214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D068A0" w:rsidRPr="00D068A0" w:rsidRDefault="00D068A0" w:rsidP="009F6C98">
            <w:pPr>
              <w:spacing w:after="0" w:line="312" w:lineRule="atLeast"/>
              <w:rPr>
                <w:rFonts w:ascii="Calibri" w:eastAsia="Times New Roman" w:hAnsi="Calibri" w:cs="Calibri"/>
              </w:rPr>
            </w:pPr>
            <w:r w:rsidRPr="00D068A0">
              <w:rPr>
                <w:rFonts w:ascii="Calibri" w:eastAsia="Times New Roman" w:hAnsi="Calibri" w:cs="Calibri"/>
              </w:rPr>
              <w:t>Technology</w:t>
            </w:r>
          </w:p>
        </w:tc>
        <w:tc>
          <w:tcPr>
            <w:tcW w:w="22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D068A0" w:rsidRPr="00D068A0" w:rsidRDefault="00D068A0" w:rsidP="009F6C98">
            <w:pPr>
              <w:spacing w:after="0" w:line="312" w:lineRule="atLeast"/>
              <w:rPr>
                <w:rFonts w:ascii="Calibri" w:eastAsia="Times New Roman" w:hAnsi="Calibri" w:cs="Calibri"/>
              </w:rPr>
            </w:pPr>
            <w:r w:rsidRPr="00D068A0">
              <w:rPr>
                <w:rFonts w:ascii="Calibri" w:eastAsia="Times New Roman" w:hAnsi="Calibri" w:cs="Calibri"/>
              </w:rPr>
              <w:t>Customers</w:t>
            </w:r>
          </w:p>
        </w:tc>
      </w:tr>
      <w:tr w:rsidR="00D068A0" w:rsidRPr="00D068A0" w:rsidTr="00D068A0">
        <w:tc>
          <w:tcPr>
            <w:tcW w:w="214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D068A0" w:rsidRPr="00D068A0" w:rsidRDefault="00D068A0" w:rsidP="009F6C98">
            <w:pPr>
              <w:spacing w:after="0" w:line="312" w:lineRule="atLeast"/>
              <w:rPr>
                <w:rFonts w:ascii="Calibri" w:eastAsia="Times New Roman" w:hAnsi="Calibri" w:cs="Calibri"/>
              </w:rPr>
            </w:pPr>
            <w:r w:rsidRPr="00D068A0">
              <w:rPr>
                <w:rFonts w:ascii="Calibri" w:eastAsia="Times New Roman" w:hAnsi="Calibri" w:cs="Calibri"/>
              </w:rPr>
              <w:t>Competition</w:t>
            </w:r>
          </w:p>
        </w:tc>
        <w:tc>
          <w:tcPr>
            <w:tcW w:w="22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D068A0" w:rsidRPr="00D068A0" w:rsidRDefault="00D068A0" w:rsidP="009F6C98">
            <w:pPr>
              <w:spacing w:after="0" w:line="312" w:lineRule="atLeast"/>
              <w:rPr>
                <w:rFonts w:ascii="Calibri" w:eastAsia="Times New Roman" w:hAnsi="Calibri" w:cs="Calibri"/>
              </w:rPr>
            </w:pPr>
            <w:r w:rsidRPr="00D068A0">
              <w:rPr>
                <w:rFonts w:ascii="Calibri" w:eastAsia="Times New Roman" w:hAnsi="Calibri" w:cs="Calibri"/>
              </w:rPr>
              <w:t>Products and services</w:t>
            </w:r>
          </w:p>
        </w:tc>
      </w:tr>
      <w:tr w:rsidR="00D068A0" w:rsidRPr="00D068A0" w:rsidTr="00D068A0">
        <w:tc>
          <w:tcPr>
            <w:tcW w:w="214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D068A0" w:rsidRPr="00D068A0" w:rsidRDefault="00D068A0" w:rsidP="009F6C98">
            <w:pPr>
              <w:spacing w:after="0" w:line="312" w:lineRule="atLeast"/>
              <w:rPr>
                <w:rFonts w:ascii="Calibri" w:eastAsia="Times New Roman" w:hAnsi="Calibri" w:cs="Calibri"/>
              </w:rPr>
            </w:pPr>
            <w:r w:rsidRPr="00D068A0">
              <w:rPr>
                <w:rFonts w:ascii="Calibri" w:eastAsia="Times New Roman" w:hAnsi="Calibri" w:cs="Calibri"/>
              </w:rPr>
              <w:t>Markets</w:t>
            </w:r>
          </w:p>
        </w:tc>
        <w:tc>
          <w:tcPr>
            <w:tcW w:w="22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D068A0" w:rsidRPr="00D068A0" w:rsidRDefault="00D068A0" w:rsidP="009F6C98">
            <w:pPr>
              <w:spacing w:after="0" w:line="312" w:lineRule="atLeast"/>
              <w:rPr>
                <w:rFonts w:ascii="Calibri" w:eastAsia="Times New Roman" w:hAnsi="Calibri" w:cs="Calibri"/>
              </w:rPr>
            </w:pPr>
            <w:r w:rsidRPr="00D068A0">
              <w:rPr>
                <w:rFonts w:ascii="Calibri" w:eastAsia="Times New Roman" w:hAnsi="Calibri" w:cs="Calibri"/>
              </w:rPr>
              <w:t>Technology</w:t>
            </w:r>
          </w:p>
        </w:tc>
      </w:tr>
    </w:tbl>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Quality based strategies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xml:space="preserve">Time-based strategies: </w:t>
      </w:r>
      <w:proofErr w:type="gramStart"/>
      <w:r w:rsidRPr="00D068A0">
        <w:rPr>
          <w:rFonts w:ascii="Calibri" w:eastAsia="Times New Roman" w:hAnsi="Calibri" w:cs="Calibri"/>
          <w:color w:val="444444"/>
        </w:rPr>
        <w:t>reduction of time needed to accomplish tasks (develop</w:t>
      </w:r>
      <w:proofErr w:type="gramEnd"/>
      <w:r w:rsidRPr="00D068A0">
        <w:rPr>
          <w:rFonts w:ascii="Calibri" w:eastAsia="Times New Roman" w:hAnsi="Calibri" w:cs="Calibri"/>
          <w:color w:val="444444"/>
        </w:rPr>
        <w:t xml:space="preserve"> new products, respond in change to customer demand)</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Productivity = output / input</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Partial measure = output / labour</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Multifactor = output / labour + machine</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Labour productivity still the main measure used to gauge the performance of individuals and plants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Service harder to find productivity (difficult to find a measure of output)</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Factors affecting productivity:</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-methods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-capital</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-quality</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-technology</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lastRenderedPageBreak/>
        <w:t>-management</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Past gains have been mainly from technology</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Improving productivity:</w:t>
      </w:r>
    </w:p>
    <w:p w:rsidR="00D068A0" w:rsidRPr="00D068A0" w:rsidRDefault="00D068A0" w:rsidP="009F6C98">
      <w:pPr>
        <w:numPr>
          <w:ilvl w:val="0"/>
          <w:numId w:val="1"/>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 xml:space="preserve"> measures</w:t>
      </w:r>
    </w:p>
    <w:p w:rsidR="00D068A0" w:rsidRPr="00D068A0" w:rsidRDefault="00D068A0" w:rsidP="009F6C98">
      <w:pPr>
        <w:numPr>
          <w:ilvl w:val="0"/>
          <w:numId w:val="1"/>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Determine critical (bottleneck) operations</w:t>
      </w:r>
    </w:p>
    <w:p w:rsidR="00D068A0" w:rsidRPr="00D068A0" w:rsidRDefault="00D068A0" w:rsidP="009F6C98">
      <w:pPr>
        <w:numPr>
          <w:ilvl w:val="0"/>
          <w:numId w:val="1"/>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methods for productivity improvement</w:t>
      </w:r>
    </w:p>
    <w:p w:rsidR="00D068A0" w:rsidRPr="00D068A0" w:rsidRDefault="003C3BD8" w:rsidP="009F6C98">
      <w:pPr>
        <w:numPr>
          <w:ilvl w:val="0"/>
          <w:numId w:val="1"/>
        </w:numPr>
        <w:shd w:val="clear" w:color="auto" w:fill="FFFFFF"/>
        <w:spacing w:after="0" w:line="312" w:lineRule="atLeast"/>
        <w:textAlignment w:val="center"/>
        <w:rPr>
          <w:rFonts w:ascii="Calibri" w:eastAsia="Times New Roman" w:hAnsi="Calibri" w:cs="Calibri"/>
          <w:color w:val="444444"/>
        </w:rPr>
      </w:pPr>
      <w:r>
        <w:rPr>
          <w:rFonts w:ascii="Calibri" w:eastAsia="Times New Roman" w:hAnsi="Calibri" w:cs="Calibri"/>
          <w:color w:val="444444"/>
        </w:rPr>
        <w:t>E</w:t>
      </w:r>
      <w:r w:rsidR="00D068A0" w:rsidRPr="00D068A0">
        <w:rPr>
          <w:rFonts w:ascii="Calibri" w:eastAsia="Times New Roman" w:hAnsi="Calibri" w:cs="Calibri"/>
          <w:color w:val="444444"/>
        </w:rPr>
        <w:t>stablish reasonable goals</w:t>
      </w:r>
    </w:p>
    <w:p w:rsidR="00D068A0" w:rsidRPr="00D068A0" w:rsidRDefault="00D068A0" w:rsidP="009F6C98">
      <w:pPr>
        <w:numPr>
          <w:ilvl w:val="0"/>
          <w:numId w:val="1"/>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Reward workers for productivity improvement</w:t>
      </w:r>
    </w:p>
    <w:p w:rsidR="00D068A0" w:rsidRPr="00D068A0" w:rsidRDefault="00D068A0" w:rsidP="009F6C98">
      <w:pPr>
        <w:numPr>
          <w:ilvl w:val="0"/>
          <w:numId w:val="1"/>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Measure and publicize improvements</w:t>
      </w:r>
    </w:p>
    <w:p w:rsidR="00D068A0" w:rsidRPr="00D068A0" w:rsidRDefault="00D068A0" w:rsidP="009F6C98">
      <w:pPr>
        <w:numPr>
          <w:ilvl w:val="0"/>
          <w:numId w:val="1"/>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Don't confuse productivity with efficiency</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b/>
          <w:bCs/>
          <w:color w:val="444444"/>
        </w:rPr>
        <w:t>Chapter 3: Forecasting</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3 uses of forecasting</w:t>
      </w:r>
      <w:r w:rsidRPr="00D068A0">
        <w:rPr>
          <w:rFonts w:ascii="Calibri" w:eastAsia="Times New Roman" w:hAnsi="Calibri" w:cs="Calibri"/>
          <w:color w:val="444444"/>
        </w:rPr>
        <w:br/>
        <w:t>Long term / designing the system (types of products / services, capacities, equip, location)</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Medium term / use of the system (inventory, workforce levels)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Short term / scheduling the system (production, purchasing of supplies, staff scheduling</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xml:space="preserve">Forecasts assume underlying causal system in the past will continue to exist in the </w:t>
      </w:r>
      <w:proofErr w:type="gramStart"/>
      <w:r w:rsidRPr="00D068A0">
        <w:rPr>
          <w:rFonts w:ascii="Calibri" w:eastAsia="Times New Roman" w:hAnsi="Calibri" w:cs="Calibri"/>
          <w:color w:val="444444"/>
        </w:rPr>
        <w:t>future,</w:t>
      </w:r>
      <w:proofErr w:type="gramEnd"/>
      <w:r w:rsidRPr="00D068A0">
        <w:rPr>
          <w:rFonts w:ascii="Calibri" w:eastAsia="Times New Roman" w:hAnsi="Calibri" w:cs="Calibri"/>
          <w:color w:val="444444"/>
        </w:rPr>
        <w:t xml:space="preserve"> forecasts for groups of items are more accurate than individual items, forecast accuracy decreases as the time horizon increases.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Steps:</w:t>
      </w:r>
    </w:p>
    <w:p w:rsidR="00D068A0" w:rsidRPr="00D068A0" w:rsidRDefault="00D068A0" w:rsidP="009F6C98">
      <w:pPr>
        <w:numPr>
          <w:ilvl w:val="0"/>
          <w:numId w:val="2"/>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Purpose</w:t>
      </w:r>
    </w:p>
    <w:p w:rsidR="00D068A0" w:rsidRPr="00D068A0" w:rsidRDefault="00D068A0" w:rsidP="009F6C98">
      <w:pPr>
        <w:numPr>
          <w:ilvl w:val="0"/>
          <w:numId w:val="2"/>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Time horizon</w:t>
      </w:r>
    </w:p>
    <w:p w:rsidR="00D068A0" w:rsidRPr="00D068A0" w:rsidRDefault="00D068A0" w:rsidP="009F6C98">
      <w:pPr>
        <w:numPr>
          <w:ilvl w:val="0"/>
          <w:numId w:val="2"/>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Forecasting technique</w:t>
      </w:r>
    </w:p>
    <w:p w:rsidR="00D068A0" w:rsidRPr="00D068A0" w:rsidRDefault="00D068A0" w:rsidP="009F6C98">
      <w:pPr>
        <w:numPr>
          <w:ilvl w:val="0"/>
          <w:numId w:val="2"/>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Gather/analyze data</w:t>
      </w:r>
    </w:p>
    <w:p w:rsidR="00D068A0" w:rsidRPr="00D068A0" w:rsidRDefault="00D068A0" w:rsidP="009F6C98">
      <w:pPr>
        <w:numPr>
          <w:ilvl w:val="0"/>
          <w:numId w:val="2"/>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Prepare forecast</w:t>
      </w:r>
    </w:p>
    <w:p w:rsidR="00D068A0" w:rsidRPr="00D068A0" w:rsidRDefault="00D068A0" w:rsidP="009F6C98">
      <w:pPr>
        <w:numPr>
          <w:ilvl w:val="0"/>
          <w:numId w:val="2"/>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Monitor forecast</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Judgmental forecast: use subjective inputs (not numerical but depend on historical data)</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-Executive opinions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-sales force composite: sales staff has direct contact with consumers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-consumer surveys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-historical analogies: demand for cranberry apple drink to forecast demand for cranberry grape drink</w:t>
      </w:r>
    </w:p>
    <w:p w:rsidR="00D068A0" w:rsidRPr="00D068A0" w:rsidRDefault="00D068A0" w:rsidP="003C3BD8">
      <w:pPr>
        <w:shd w:val="clear" w:color="auto" w:fill="FFFFFF"/>
        <w:spacing w:after="0" w:line="312" w:lineRule="atLeast"/>
        <w:ind w:left="720" w:hanging="720"/>
        <w:rPr>
          <w:rFonts w:ascii="Calibri" w:eastAsia="Times New Roman" w:hAnsi="Calibri" w:cs="Calibri"/>
          <w:color w:val="444444"/>
        </w:rPr>
      </w:pPr>
      <w:r w:rsidRPr="00D068A0">
        <w:rPr>
          <w:rFonts w:ascii="Calibri" w:eastAsia="Times New Roman" w:hAnsi="Calibri" w:cs="Calibri"/>
          <w:color w:val="444444"/>
        </w:rPr>
        <w:t>-expert opinions (</w:t>
      </w:r>
      <w:proofErr w:type="spellStart"/>
      <w:proofErr w:type="gramStart"/>
      <w:r w:rsidRPr="00D068A0">
        <w:rPr>
          <w:rFonts w:ascii="Calibri" w:eastAsia="Times New Roman" w:hAnsi="Calibri" w:cs="Calibri"/>
          <w:color w:val="444444"/>
        </w:rPr>
        <w:t>delphi</w:t>
      </w:r>
      <w:proofErr w:type="spellEnd"/>
      <w:proofErr w:type="gramEnd"/>
      <w:r w:rsidRPr="00D068A0">
        <w:rPr>
          <w:rFonts w:ascii="Calibri" w:eastAsia="Times New Roman" w:hAnsi="Calibri" w:cs="Calibri"/>
          <w:color w:val="444444"/>
        </w:rPr>
        <w:t xml:space="preserve"> method): experts complete a series of </w:t>
      </w:r>
      <w:proofErr w:type="spellStart"/>
      <w:r w:rsidRPr="00D068A0">
        <w:rPr>
          <w:rFonts w:ascii="Calibri" w:eastAsia="Times New Roman" w:hAnsi="Calibri" w:cs="Calibri"/>
          <w:color w:val="444444"/>
        </w:rPr>
        <w:t>quesitonaires</w:t>
      </w:r>
      <w:proofErr w:type="spellEnd"/>
      <w:r w:rsidRPr="00D068A0">
        <w:rPr>
          <w:rFonts w:ascii="Calibri" w:eastAsia="Times New Roman" w:hAnsi="Calibri" w:cs="Calibri"/>
          <w:color w:val="444444"/>
        </w:rPr>
        <w:t xml:space="preserve"> (technological forecasting) a summary is provided of each round and experts are encouraged to revise their original entries in lieu of the summary</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lastRenderedPageBreak/>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Quantitative (numerical)</w:t>
      </w:r>
    </w:p>
    <w:p w:rsidR="00D068A0" w:rsidRPr="00D068A0" w:rsidRDefault="00D068A0" w:rsidP="009F6C98">
      <w:pPr>
        <w:shd w:val="clear" w:color="auto" w:fill="FFFFFF"/>
        <w:spacing w:after="0" w:line="312" w:lineRule="atLeast"/>
        <w:rPr>
          <w:rFonts w:ascii="Calibri" w:eastAsia="Times New Roman" w:hAnsi="Calibri" w:cs="Calibri"/>
          <w:color w:val="444444"/>
        </w:rPr>
      </w:pPr>
      <w:proofErr w:type="gramStart"/>
      <w:r w:rsidRPr="00D068A0">
        <w:rPr>
          <w:rFonts w:ascii="Calibri" w:eastAsia="Times New Roman" w:hAnsi="Calibri" w:cs="Calibri"/>
          <w:color w:val="444444"/>
        </w:rPr>
        <w:t>time</w:t>
      </w:r>
      <w:proofErr w:type="gramEnd"/>
      <w:r w:rsidRPr="00D068A0">
        <w:rPr>
          <w:rFonts w:ascii="Calibri" w:eastAsia="Times New Roman" w:hAnsi="Calibri" w:cs="Calibri"/>
          <w:color w:val="444444"/>
        </w:rPr>
        <w:t xml:space="preserve"> series: future will be like the past</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-level: gradual upward or downward movement in data</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-trend: steady upward or downward movement</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-seasonality</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-cycles (wave like variations lasting more than a year)</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-irregular variations: unusual circumstances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-random variations: residual variations after all other behaviours are accounted for</w:t>
      </w:r>
    </w:p>
    <w:p w:rsidR="00D068A0" w:rsidRPr="00D068A0" w:rsidRDefault="00D068A0" w:rsidP="009F6C98">
      <w:pPr>
        <w:numPr>
          <w:ilvl w:val="0"/>
          <w:numId w:val="3"/>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Naïve method</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-simple, low cost, no dada analysis, easily understandable, use for comparison, low accuracy F</w:t>
      </w:r>
      <w:r w:rsidRPr="00D068A0">
        <w:rPr>
          <w:rFonts w:ascii="Calibri" w:eastAsia="Times New Roman" w:hAnsi="Calibri" w:cs="Calibri"/>
          <w:color w:val="444444"/>
          <w:vertAlign w:val="subscript"/>
        </w:rPr>
        <w:t>t</w:t>
      </w:r>
      <w:r w:rsidRPr="00D068A0">
        <w:rPr>
          <w:rFonts w:ascii="Calibri" w:eastAsia="Times New Roman" w:hAnsi="Calibri" w:cs="Calibri"/>
          <w:color w:val="444444"/>
        </w:rPr>
        <w:t> = A</w:t>
      </w:r>
      <w:r w:rsidRPr="00D068A0">
        <w:rPr>
          <w:rFonts w:ascii="Calibri" w:eastAsia="Times New Roman" w:hAnsi="Calibri" w:cs="Calibri"/>
          <w:color w:val="444444"/>
          <w:vertAlign w:val="subscript"/>
        </w:rPr>
        <w:t>t-1</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If you want to use a trend component F</w:t>
      </w:r>
      <w:r w:rsidRPr="00D068A0">
        <w:rPr>
          <w:rFonts w:ascii="Calibri" w:eastAsia="Times New Roman" w:hAnsi="Calibri" w:cs="Calibri"/>
          <w:color w:val="444444"/>
          <w:vertAlign w:val="subscript"/>
        </w:rPr>
        <w:t>t</w:t>
      </w:r>
      <w:r w:rsidRPr="00D068A0">
        <w:rPr>
          <w:rFonts w:ascii="Calibri" w:eastAsia="Times New Roman" w:hAnsi="Calibri" w:cs="Calibri"/>
          <w:color w:val="444444"/>
        </w:rPr>
        <w:t> = A</w:t>
      </w:r>
      <w:r w:rsidRPr="00D068A0">
        <w:rPr>
          <w:rFonts w:ascii="Calibri" w:eastAsia="Times New Roman" w:hAnsi="Calibri" w:cs="Calibri"/>
          <w:color w:val="444444"/>
          <w:vertAlign w:val="subscript"/>
        </w:rPr>
        <w:t>t-1</w:t>
      </w:r>
      <w:r w:rsidRPr="00D068A0">
        <w:rPr>
          <w:rFonts w:ascii="Calibri" w:eastAsia="Times New Roman" w:hAnsi="Calibri" w:cs="Calibri"/>
          <w:color w:val="444444"/>
        </w:rPr>
        <w:t> + (A</w:t>
      </w:r>
      <w:r w:rsidRPr="00D068A0">
        <w:rPr>
          <w:rFonts w:ascii="Calibri" w:eastAsia="Times New Roman" w:hAnsi="Calibri" w:cs="Calibri"/>
          <w:color w:val="444444"/>
          <w:vertAlign w:val="subscript"/>
        </w:rPr>
        <w:t>t-1</w:t>
      </w:r>
      <w:r w:rsidRPr="00D068A0">
        <w:rPr>
          <w:rFonts w:ascii="Calibri" w:eastAsia="Times New Roman" w:hAnsi="Calibri" w:cs="Calibri"/>
          <w:color w:val="444444"/>
        </w:rPr>
        <w:t> - A</w:t>
      </w:r>
      <w:r w:rsidRPr="00D068A0">
        <w:rPr>
          <w:rFonts w:ascii="Calibri" w:eastAsia="Times New Roman" w:hAnsi="Calibri" w:cs="Calibri"/>
          <w:color w:val="444444"/>
          <w:vertAlign w:val="subscript"/>
        </w:rPr>
        <w:t>t-2</w:t>
      </w:r>
      <w:r w:rsidRPr="00D068A0">
        <w:rPr>
          <w:rFonts w:ascii="Calibri" w:eastAsia="Times New Roman" w:hAnsi="Calibri" w:cs="Calibri"/>
          <w:color w:val="444444"/>
        </w:rPr>
        <w:t>)</w:t>
      </w:r>
    </w:p>
    <w:p w:rsidR="00D068A0" w:rsidRPr="00D068A0" w:rsidRDefault="00D068A0" w:rsidP="009F6C98">
      <w:pPr>
        <w:numPr>
          <w:ilvl w:val="0"/>
          <w:numId w:val="4"/>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Averaging method</w:t>
      </w:r>
    </w:p>
    <w:p w:rsidR="00D068A0" w:rsidRPr="00D068A0" w:rsidRDefault="00D068A0" w:rsidP="009F6C98">
      <w:pPr>
        <w:numPr>
          <w:ilvl w:val="1"/>
          <w:numId w:val="5"/>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Moving average</w:t>
      </w:r>
    </w:p>
    <w:p w:rsidR="00D068A0" w:rsidRPr="00D068A0" w:rsidRDefault="00D068A0" w:rsidP="009F6C98">
      <w:pPr>
        <w:numPr>
          <w:ilvl w:val="1"/>
          <w:numId w:val="5"/>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Weighted average</w:t>
      </w:r>
    </w:p>
    <w:p w:rsidR="00D068A0" w:rsidRPr="00D068A0" w:rsidRDefault="00D068A0" w:rsidP="009F6C98">
      <w:pPr>
        <w:numPr>
          <w:ilvl w:val="1"/>
          <w:numId w:val="5"/>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 xml:space="preserve">Exponential </w:t>
      </w:r>
      <w:proofErr w:type="spellStart"/>
      <w:r w:rsidRPr="00D068A0">
        <w:rPr>
          <w:rFonts w:ascii="Calibri" w:eastAsia="Times New Roman" w:hAnsi="Calibri" w:cs="Calibri"/>
          <w:color w:val="444444"/>
        </w:rPr>
        <w:t>smoothng</w:t>
      </w:r>
      <w:proofErr w:type="spellEnd"/>
      <w:r w:rsidRPr="00D068A0">
        <w:rPr>
          <w:rFonts w:ascii="Calibri" w:eastAsia="Times New Roman" w:hAnsi="Calibri" w:cs="Calibri"/>
          <w:color w:val="444444"/>
        </w:rPr>
        <w:t xml:space="preserve"> (low smoothing constant makes for less variation in trend line</w:t>
      </w:r>
      <w:proofErr w:type="gramStart"/>
      <w:r w:rsidRPr="00D068A0">
        <w:rPr>
          <w:rFonts w:ascii="Calibri" w:eastAsia="Times New Roman" w:hAnsi="Calibri" w:cs="Calibri"/>
          <w:color w:val="444444"/>
        </w:rPr>
        <w:t>..</w:t>
      </w:r>
      <w:proofErr w:type="gramEnd"/>
      <w:r w:rsidRPr="00D068A0">
        <w:rPr>
          <w:rFonts w:ascii="Calibri" w:eastAsia="Times New Roman" w:hAnsi="Calibri" w:cs="Calibri"/>
          <w:color w:val="444444"/>
        </w:rPr>
        <w:t xml:space="preserve"> More smooth)</w:t>
      </w:r>
    </w:p>
    <w:p w:rsidR="00D068A0" w:rsidRPr="00D068A0" w:rsidRDefault="00D068A0" w:rsidP="009F6C98">
      <w:pPr>
        <w:numPr>
          <w:ilvl w:val="0"/>
          <w:numId w:val="5"/>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Trend models</w:t>
      </w:r>
    </w:p>
    <w:p w:rsidR="00D068A0" w:rsidRPr="00D068A0" w:rsidRDefault="00D068A0" w:rsidP="009F6C98">
      <w:pPr>
        <w:numPr>
          <w:ilvl w:val="1"/>
          <w:numId w:val="6"/>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Linear trend</w:t>
      </w:r>
    </w:p>
    <w:p w:rsidR="00D068A0" w:rsidRPr="00D068A0" w:rsidRDefault="00D068A0" w:rsidP="009F6C98">
      <w:pPr>
        <w:numPr>
          <w:ilvl w:val="1"/>
          <w:numId w:val="6"/>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Exponential trend - parabolic / exponential / growth</w:t>
      </w:r>
    </w:p>
    <w:p w:rsidR="00D068A0" w:rsidRPr="00D068A0" w:rsidRDefault="00D068A0" w:rsidP="009F6C98">
      <w:pPr>
        <w:numPr>
          <w:ilvl w:val="0"/>
          <w:numId w:val="6"/>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Trend adjusted exponential smoothing</w:t>
      </w:r>
    </w:p>
    <w:p w:rsidR="00D068A0" w:rsidRPr="00D068A0" w:rsidRDefault="00D068A0" w:rsidP="009F6C98">
      <w:pPr>
        <w:numPr>
          <w:ilvl w:val="0"/>
          <w:numId w:val="6"/>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Techniques for seasonality</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-additive model: demand = trend + seasonality</w:t>
      </w:r>
      <w:r w:rsidRPr="00D068A0">
        <w:rPr>
          <w:rFonts w:ascii="Calibri" w:eastAsia="Times New Roman" w:hAnsi="Calibri" w:cs="Calibri"/>
          <w:color w:val="444444"/>
        </w:rPr>
        <w:br/>
        <w:t>-multiplicative model: demand = trend x seasonality</w:t>
      </w:r>
    </w:p>
    <w:p w:rsidR="00D068A0" w:rsidRPr="00D068A0" w:rsidRDefault="00D068A0" w:rsidP="009F6C98">
      <w:pPr>
        <w:numPr>
          <w:ilvl w:val="0"/>
          <w:numId w:val="7"/>
        </w:numPr>
        <w:shd w:val="clear" w:color="auto" w:fill="FFFFFF"/>
        <w:spacing w:after="0" w:line="312" w:lineRule="atLeast"/>
        <w:textAlignment w:val="center"/>
        <w:rPr>
          <w:rFonts w:ascii="Calibri" w:eastAsia="Times New Roman" w:hAnsi="Calibri" w:cs="Calibri"/>
          <w:color w:val="444444"/>
        </w:rPr>
      </w:pPr>
      <w:r w:rsidRPr="00D068A0">
        <w:rPr>
          <w:rFonts w:ascii="Calibri" w:eastAsia="Times New Roman" w:hAnsi="Calibri" w:cs="Calibri"/>
          <w:color w:val="444444"/>
        </w:rPr>
        <w:t>Techniques for cycles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-associative models: causal variables predict the future</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Predictor/independent variable</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xml:space="preserve">Linear regression: process of finding a straight line that best approximates a set of points on a graph (use least squares </w:t>
      </w:r>
      <w:proofErr w:type="spellStart"/>
      <w:r w:rsidRPr="00D068A0">
        <w:rPr>
          <w:rFonts w:ascii="Calibri" w:eastAsia="Times New Roman" w:hAnsi="Calibri" w:cs="Calibri"/>
          <w:color w:val="444444"/>
        </w:rPr>
        <w:t>equaiton</w:t>
      </w:r>
      <w:proofErr w:type="spellEnd"/>
      <w:r w:rsidRPr="00D068A0">
        <w:rPr>
          <w:rFonts w:ascii="Calibri" w:eastAsia="Times New Roman" w:hAnsi="Calibri" w:cs="Calibri"/>
          <w:color w:val="444444"/>
        </w:rPr>
        <w:t>)</w:t>
      </w:r>
    </w:p>
    <w:p w:rsidR="00D068A0" w:rsidRPr="00D068A0" w:rsidRDefault="00D068A0" w:rsidP="009F6C98">
      <w:pPr>
        <w:shd w:val="clear" w:color="auto" w:fill="FFFFFF"/>
        <w:spacing w:after="0" w:line="312" w:lineRule="atLeast"/>
        <w:rPr>
          <w:rFonts w:ascii="Calibri" w:eastAsia="Times New Roman" w:hAnsi="Calibri" w:cs="Calibri"/>
          <w:color w:val="444444"/>
        </w:rPr>
      </w:pPr>
      <w:proofErr w:type="spellStart"/>
      <w:r w:rsidRPr="00D068A0">
        <w:rPr>
          <w:rFonts w:ascii="Calibri" w:eastAsia="Times New Roman" w:hAnsi="Calibri" w:cs="Calibri"/>
          <w:color w:val="444444"/>
        </w:rPr>
        <w:t>Corelation</w:t>
      </w:r>
      <w:proofErr w:type="spellEnd"/>
      <w:r w:rsidRPr="00D068A0">
        <w:rPr>
          <w:rFonts w:ascii="Calibri" w:eastAsia="Times New Roman" w:hAnsi="Calibri" w:cs="Calibri"/>
          <w:color w:val="444444"/>
        </w:rPr>
        <w:t>: measure of the strength of a relationship between two variables</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xml:space="preserve">Multiple </w:t>
      </w:r>
      <w:proofErr w:type="gramStart"/>
      <w:r w:rsidRPr="00D068A0">
        <w:rPr>
          <w:rFonts w:ascii="Calibri" w:eastAsia="Times New Roman" w:hAnsi="Calibri" w:cs="Calibri"/>
          <w:color w:val="444444"/>
        </w:rPr>
        <w:t>regression</w:t>
      </w:r>
      <w:proofErr w:type="gramEnd"/>
      <w:r w:rsidRPr="00D068A0">
        <w:rPr>
          <w:rFonts w:ascii="Calibri" w:eastAsia="Times New Roman" w:hAnsi="Calibri" w:cs="Calibri"/>
          <w:color w:val="444444"/>
        </w:rPr>
        <w:t>: models that involve more than one predictor variable</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3 measurable forecasts are used</w:t>
      </w:r>
      <w:proofErr w:type="gramStart"/>
      <w:r w:rsidRPr="00D068A0">
        <w:rPr>
          <w:rFonts w:ascii="Calibri" w:eastAsia="Times New Roman" w:hAnsi="Calibri" w:cs="Calibri"/>
          <w:color w:val="444444"/>
        </w:rPr>
        <w:t>:</w:t>
      </w:r>
      <w:proofErr w:type="gramEnd"/>
      <w:r w:rsidRPr="00D068A0">
        <w:rPr>
          <w:rFonts w:ascii="Calibri" w:eastAsia="Times New Roman" w:hAnsi="Calibri" w:cs="Calibri"/>
          <w:color w:val="444444"/>
        </w:rPr>
        <w:br/>
        <w:t>Mean absolute deviation (MAD)</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Mean squared error (MSE)</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Mean absolute percent error (MAPE)</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Tracking signal (ration of cumulative error and MAD)</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Choosing a forecasting technique</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-cost</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lastRenderedPageBreak/>
        <w:t>-time horizon</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-accuracy</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-availability of historical data</w:t>
      </w:r>
    </w:p>
    <w:p w:rsidR="00D068A0" w:rsidRP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-availability of computers</w:t>
      </w:r>
    </w:p>
    <w:p w:rsidR="00D068A0" w:rsidRDefault="00D068A0" w:rsidP="009F6C98">
      <w:pPr>
        <w:shd w:val="clear" w:color="auto" w:fill="FFFFFF"/>
        <w:spacing w:after="0" w:line="312" w:lineRule="atLeast"/>
        <w:rPr>
          <w:rFonts w:ascii="Calibri" w:eastAsia="Times New Roman" w:hAnsi="Calibri" w:cs="Calibri"/>
          <w:color w:val="444444"/>
        </w:rPr>
      </w:pPr>
      <w:r w:rsidRPr="00D068A0">
        <w:rPr>
          <w:rFonts w:ascii="Calibri" w:eastAsia="Times New Roman" w:hAnsi="Calibri" w:cs="Calibri"/>
          <w:color w:val="444444"/>
        </w:rPr>
        <w:t> </w:t>
      </w:r>
    </w:p>
    <w:p w:rsidR="00AB6078" w:rsidRDefault="00AB6078" w:rsidP="009F6C98">
      <w:pPr>
        <w:shd w:val="clear" w:color="auto" w:fill="FFFFFF"/>
        <w:spacing w:after="0" w:line="312" w:lineRule="atLeast"/>
        <w:rPr>
          <w:rFonts w:ascii="Calibri" w:eastAsia="Times New Roman" w:hAnsi="Calibri" w:cs="Calibri"/>
          <w:color w:val="444444"/>
        </w:rPr>
      </w:pPr>
    </w:p>
    <w:p w:rsidR="00AB6078" w:rsidRPr="00D068A0" w:rsidRDefault="00AB6078" w:rsidP="009F6C98">
      <w:pPr>
        <w:shd w:val="clear" w:color="auto" w:fill="FFFFFF"/>
        <w:spacing w:after="0" w:line="312" w:lineRule="atLeast"/>
        <w:rPr>
          <w:rFonts w:ascii="Calibri" w:eastAsia="Times New Roman" w:hAnsi="Calibri" w:cs="Calibri"/>
          <w:color w:val="444444"/>
        </w:rPr>
      </w:pPr>
    </w:p>
    <w:p w:rsidR="00142877" w:rsidRDefault="004D2DE6" w:rsidP="009F6C98">
      <w:pPr>
        <w:spacing w:after="0"/>
      </w:pPr>
      <w:r>
        <w:rPr>
          <w:b/>
        </w:rPr>
        <w:t>Chapter 5</w:t>
      </w:r>
      <w:r w:rsidR="00AB6078">
        <w:rPr>
          <w:b/>
        </w:rPr>
        <w:t>: Strategic capacity planning / decision analysis</w:t>
      </w:r>
    </w:p>
    <w:p w:rsidR="00AB6078" w:rsidRDefault="00AB6078" w:rsidP="00AB6078">
      <w:pPr>
        <w:pStyle w:val="ListParagraph"/>
        <w:spacing w:after="0"/>
        <w:ind w:left="1440"/>
      </w:pPr>
    </w:p>
    <w:p w:rsidR="00AB6078" w:rsidRDefault="00AB6078" w:rsidP="00AB6078">
      <w:pPr>
        <w:spacing w:after="0"/>
      </w:pPr>
    </w:p>
    <w:p w:rsidR="00E36345" w:rsidRDefault="003C3BD8" w:rsidP="009F6C98">
      <w:pPr>
        <w:pStyle w:val="ListParagraph"/>
        <w:numPr>
          <w:ilvl w:val="1"/>
          <w:numId w:val="8"/>
        </w:numPr>
        <w:spacing w:after="0"/>
      </w:pPr>
      <w:r w:rsidRPr="00E36345">
        <w:t>What is capacity?</w:t>
      </w:r>
    </w:p>
    <w:p w:rsidR="00E36345" w:rsidRDefault="00E36345" w:rsidP="009F6C98">
      <w:pPr>
        <w:spacing w:after="0"/>
      </w:pPr>
      <w:r>
        <w:t>Capacity: Upper limit of load an operating unit can handle. -&gt; What kind, how much, when?</w:t>
      </w:r>
      <w:r>
        <w:br/>
        <w:t>Importance:  meet future demands</w:t>
      </w:r>
      <w:proofErr w:type="gramStart"/>
      <w:r>
        <w:t>,  operating</w:t>
      </w:r>
      <w:proofErr w:type="gramEnd"/>
      <w:r>
        <w:t xml:space="preserve"> costs, initial costs, long term commitment, competitiveness</w:t>
      </w:r>
      <w:r>
        <w:br/>
        <w:t>Design capacity: Maximum obtainable output</w:t>
      </w:r>
      <w:r>
        <w:br/>
        <w:t>Effective capacity: realistic maximum obtainable output</w:t>
      </w:r>
      <w:r>
        <w:br/>
        <w:t>Actual output:  Output achieved, can’t pass effective capacity</w:t>
      </w:r>
    </w:p>
    <w:p w:rsidR="00E36345" w:rsidRDefault="00E36345" w:rsidP="009F6C98">
      <w:pPr>
        <w:spacing w:after="0"/>
      </w:pPr>
      <w:r>
        <w:t>Efficiency = actual / effective</w:t>
      </w:r>
      <w:r>
        <w:br/>
        <w:t>Utilization = Actual / Design capacity</w:t>
      </w:r>
    </w:p>
    <w:p w:rsidR="00E63499" w:rsidRPr="00E36345" w:rsidRDefault="00E63499" w:rsidP="009F6C98">
      <w:pPr>
        <w:spacing w:after="0"/>
      </w:pPr>
      <w:r>
        <w:t>Planning Process</w:t>
      </w:r>
      <w:proofErr w:type="gramStart"/>
      <w:r>
        <w:t>:</w:t>
      </w:r>
      <w:proofErr w:type="gramEnd"/>
      <w:r>
        <w:br/>
        <w:t>Forecast 1-5 years</w:t>
      </w:r>
      <w:r>
        <w:br/>
        <w:t>Determine capacity needs</w:t>
      </w:r>
      <w:r>
        <w:br/>
        <w:t>Find most efficient way to bridge the gaps</w:t>
      </w:r>
    </w:p>
    <w:p w:rsidR="00DE1F46" w:rsidRPr="00E36345" w:rsidRDefault="003C3BD8" w:rsidP="009F6C98">
      <w:pPr>
        <w:numPr>
          <w:ilvl w:val="1"/>
          <w:numId w:val="8"/>
        </w:numPr>
        <w:spacing w:after="0"/>
      </w:pPr>
      <w:r w:rsidRPr="00E36345">
        <w:t>Measuring capacity</w:t>
      </w:r>
    </w:p>
    <w:p w:rsidR="00DE1F46" w:rsidRPr="00E36345" w:rsidRDefault="003C3BD8" w:rsidP="009F6C98">
      <w:pPr>
        <w:numPr>
          <w:ilvl w:val="1"/>
          <w:numId w:val="8"/>
        </w:numPr>
        <w:spacing w:after="0"/>
      </w:pPr>
      <w:r w:rsidRPr="00E36345">
        <w:t>Factors influencing capacity</w:t>
      </w:r>
    </w:p>
    <w:p w:rsidR="00DE1F46" w:rsidRPr="00E36345" w:rsidRDefault="003C3BD8" w:rsidP="009F6C98">
      <w:pPr>
        <w:numPr>
          <w:ilvl w:val="1"/>
          <w:numId w:val="8"/>
        </w:numPr>
        <w:spacing w:after="0"/>
      </w:pPr>
      <w:r w:rsidRPr="00E36345">
        <w:t>Developing capacity alternatives</w:t>
      </w:r>
    </w:p>
    <w:p w:rsidR="00DE1F46" w:rsidRDefault="003C3BD8" w:rsidP="009F6C98">
      <w:pPr>
        <w:numPr>
          <w:ilvl w:val="1"/>
          <w:numId w:val="8"/>
        </w:numPr>
        <w:spacing w:after="0"/>
      </w:pPr>
      <w:r w:rsidRPr="00E36345">
        <w:t>Planning service capacity</w:t>
      </w:r>
      <w:r w:rsidR="00E0486A">
        <w:br/>
        <w:t>Need to be near customers, can’t store services, degree of demand volatility</w:t>
      </w:r>
    </w:p>
    <w:p w:rsidR="004D2DE6" w:rsidRDefault="00E36345" w:rsidP="009F6C98">
      <w:pPr>
        <w:numPr>
          <w:ilvl w:val="1"/>
          <w:numId w:val="8"/>
        </w:numPr>
        <w:spacing w:after="0"/>
      </w:pPr>
      <w:r w:rsidRPr="00E36345">
        <w:t>Evaluating alternatives</w:t>
      </w:r>
      <w:r w:rsidR="00E0486A">
        <w:br/>
        <w:t>Economic: cost / useful life / compatibility / revenue</w:t>
      </w:r>
      <w:r w:rsidR="00E0486A">
        <w:br/>
        <w:t xml:space="preserve">Non economic costs: Public, employees, </w:t>
      </w:r>
      <w:r w:rsidR="00E0486A">
        <w:br/>
        <w:t xml:space="preserve">Financial analysis: </w:t>
      </w:r>
      <w:proofErr w:type="spellStart"/>
      <w:r w:rsidR="00E0486A">
        <w:t>Pay back</w:t>
      </w:r>
      <w:proofErr w:type="spellEnd"/>
      <w:r w:rsidR="00E0486A">
        <w:t xml:space="preserve"> period / net present value /  Internal rate of return</w:t>
      </w:r>
    </w:p>
    <w:p w:rsidR="009F6C98" w:rsidRDefault="009F6C98" w:rsidP="009F6C98">
      <w:pPr>
        <w:spacing w:after="0"/>
      </w:pPr>
    </w:p>
    <w:p w:rsidR="00DE1F46" w:rsidRPr="009F6C98" w:rsidRDefault="003C3BD8" w:rsidP="009F6C98">
      <w:pPr>
        <w:numPr>
          <w:ilvl w:val="0"/>
          <w:numId w:val="9"/>
        </w:numPr>
        <w:spacing w:after="0"/>
        <w:rPr>
          <w:b/>
        </w:rPr>
      </w:pPr>
      <w:r w:rsidRPr="009F6C98">
        <w:rPr>
          <w:b/>
        </w:rPr>
        <w:t>Introduction</w:t>
      </w:r>
      <w:r w:rsidR="009F6C98">
        <w:rPr>
          <w:b/>
        </w:rPr>
        <w:br/>
      </w:r>
      <w:r w:rsidR="009F6C98">
        <w:t>Why? Break complex problems down into a structure that can be analyzed. Systematic way of dealing with problems,  identify problem areas</w:t>
      </w:r>
      <w:r w:rsidR="009F6C98">
        <w:br/>
        <w:t>Clearly define -&gt; list all decisions -&gt; Possible future outcomes for decisions -&gt; identify payoff -&gt; select decision making technique</w:t>
      </w:r>
    </w:p>
    <w:p w:rsidR="00DE1F46" w:rsidRPr="009F6C98" w:rsidRDefault="003C3BD8" w:rsidP="00FC0B14">
      <w:pPr>
        <w:numPr>
          <w:ilvl w:val="0"/>
          <w:numId w:val="9"/>
        </w:numPr>
        <w:spacing w:after="0"/>
        <w:rPr>
          <w:b/>
        </w:rPr>
      </w:pPr>
      <w:r w:rsidRPr="009F6C98">
        <w:rPr>
          <w:b/>
        </w:rPr>
        <w:t>Payoff Table</w:t>
      </w:r>
      <w:r w:rsidR="009F6C98">
        <w:rPr>
          <w:b/>
        </w:rPr>
        <w:br/>
      </w:r>
      <w:r w:rsidR="00FC0B14">
        <w:t xml:space="preserve">table: State of nature </w:t>
      </w:r>
      <w:proofErr w:type="spellStart"/>
      <w:r w:rsidR="00FC0B14">
        <w:t>vs</w:t>
      </w:r>
      <w:proofErr w:type="spellEnd"/>
      <w:r w:rsidR="00FC0B14">
        <w:t xml:space="preserve"> decisions. Put payoff of event in table space</w:t>
      </w:r>
      <w:r w:rsidR="00FC0B14">
        <w:br/>
        <w:t>Expected value: Multiply payoff by likelihood of event happening</w:t>
      </w:r>
      <w:r w:rsidR="00FC0B14">
        <w:br/>
      </w:r>
    </w:p>
    <w:p w:rsidR="00DE1F46" w:rsidRPr="009F6C98" w:rsidRDefault="003C3BD8" w:rsidP="009F6C98">
      <w:pPr>
        <w:numPr>
          <w:ilvl w:val="0"/>
          <w:numId w:val="9"/>
        </w:numPr>
        <w:spacing w:after="0"/>
        <w:rPr>
          <w:b/>
        </w:rPr>
      </w:pPr>
      <w:r w:rsidRPr="009F6C98">
        <w:rPr>
          <w:b/>
        </w:rPr>
        <w:lastRenderedPageBreak/>
        <w:t>Decision Tree</w:t>
      </w:r>
      <w:r w:rsidR="00FC0B14">
        <w:rPr>
          <w:b/>
        </w:rPr>
        <w:br/>
      </w:r>
      <w:r w:rsidR="00FC0B14">
        <w:t>Visual of decision: decision square, chance circle</w:t>
      </w:r>
    </w:p>
    <w:p w:rsidR="00FC0B14" w:rsidRPr="00FC0B14" w:rsidRDefault="00FC0B14" w:rsidP="00FC0B14">
      <w:pPr>
        <w:spacing w:after="0"/>
        <w:ind w:left="720"/>
        <w:rPr>
          <w:b/>
        </w:rPr>
      </w:pPr>
    </w:p>
    <w:p w:rsidR="00DE1F46" w:rsidRPr="009F6C98" w:rsidRDefault="003C3BD8" w:rsidP="009F6C98">
      <w:pPr>
        <w:numPr>
          <w:ilvl w:val="0"/>
          <w:numId w:val="9"/>
        </w:numPr>
        <w:spacing w:after="0"/>
        <w:rPr>
          <w:b/>
        </w:rPr>
      </w:pPr>
      <w:r w:rsidRPr="009F6C98">
        <w:rPr>
          <w:b/>
        </w:rPr>
        <w:t>Expected Value of Perfect Information</w:t>
      </w:r>
    </w:p>
    <w:p w:rsidR="00FC0B14" w:rsidRPr="00FC0B14" w:rsidRDefault="00FC0B14" w:rsidP="00FC0B14">
      <w:pPr>
        <w:spacing w:after="0"/>
        <w:ind w:left="720"/>
      </w:pPr>
      <w:r>
        <w:rPr>
          <w:b/>
        </w:rPr>
        <w:t xml:space="preserve">= </w:t>
      </w:r>
      <w:r>
        <w:t>EV perfect info    -    EV under risk</w:t>
      </w:r>
      <w:r w:rsidR="00991B85">
        <w:t>.</w:t>
      </w:r>
      <w:r w:rsidR="00991B85">
        <w:br/>
        <w:t xml:space="preserve">EV perfect info = </w:t>
      </w:r>
      <w:r w:rsidR="00991B85">
        <w:rPr>
          <w:rFonts w:cstheme="minorHAnsi"/>
        </w:rPr>
        <w:t>∑</w:t>
      </w:r>
      <w:r w:rsidR="00991B85">
        <w:t>weighted average of best outcome</w:t>
      </w:r>
      <w:r w:rsidR="00991B85">
        <w:br/>
        <w:t>EVPI is max amount you should pay for perfect info</w:t>
      </w:r>
      <w:r w:rsidR="00991B85">
        <w:br/>
      </w:r>
    </w:p>
    <w:p w:rsidR="00DE1F46" w:rsidRPr="009F6C98" w:rsidRDefault="003C3BD8" w:rsidP="009F6C98">
      <w:pPr>
        <w:numPr>
          <w:ilvl w:val="0"/>
          <w:numId w:val="9"/>
        </w:numPr>
        <w:spacing w:after="0"/>
        <w:rPr>
          <w:b/>
        </w:rPr>
      </w:pPr>
      <w:r w:rsidRPr="009F6C98">
        <w:rPr>
          <w:b/>
        </w:rPr>
        <w:t>Sensitivity Analysis</w:t>
      </w:r>
    </w:p>
    <w:p w:rsidR="009F6C98" w:rsidRDefault="00AB6078" w:rsidP="00991B85">
      <w:pPr>
        <w:spacing w:after="0"/>
        <w:ind w:left="720"/>
      </w:pPr>
      <w:r>
        <w:t xml:space="preserve">Two states of </w:t>
      </w:r>
      <w:proofErr w:type="gramStart"/>
      <w:r>
        <w:t>nature,</w:t>
      </w:r>
      <w:proofErr w:type="gramEnd"/>
      <w:r>
        <w:t xml:space="preserve"> put 1 and 2 on y axis opposite and probability on x</w:t>
      </w:r>
    </w:p>
    <w:p w:rsidR="00AB6078" w:rsidRDefault="00AB6078" w:rsidP="00991B85">
      <w:pPr>
        <w:spacing w:after="0"/>
        <w:ind w:left="720"/>
      </w:pPr>
      <w:r>
        <w:t>Range of probability where each option is best</w:t>
      </w:r>
      <w:r>
        <w:br/>
        <w:t xml:space="preserve">Find y = </w:t>
      </w:r>
      <w:proofErr w:type="spellStart"/>
      <w:r>
        <w:t>mx+b</w:t>
      </w:r>
      <w:proofErr w:type="spellEnd"/>
      <w:r>
        <w:t xml:space="preserve"> (b is alternative 1, x is slope) then equal each equation to find intersections</w:t>
      </w:r>
    </w:p>
    <w:p w:rsidR="00AB6078" w:rsidRDefault="00AB6078" w:rsidP="00991B85">
      <w:pPr>
        <w:spacing w:after="0"/>
        <w:ind w:left="720"/>
      </w:pPr>
    </w:p>
    <w:p w:rsidR="00AB6078" w:rsidRDefault="00AB6078" w:rsidP="00991B85">
      <w:pPr>
        <w:spacing w:after="0"/>
        <w:ind w:left="720"/>
      </w:pPr>
    </w:p>
    <w:p w:rsidR="00AB6078" w:rsidRDefault="00AB6078" w:rsidP="00991B85">
      <w:pPr>
        <w:spacing w:after="0"/>
        <w:ind w:left="720"/>
      </w:pPr>
    </w:p>
    <w:p w:rsidR="00AB6078" w:rsidRDefault="00AB6078" w:rsidP="00991B85">
      <w:pPr>
        <w:spacing w:after="0"/>
        <w:ind w:left="720"/>
      </w:pPr>
      <w:r>
        <w:rPr>
          <w:b/>
        </w:rPr>
        <w:t>Chapter 7: Design of work systems</w:t>
      </w:r>
      <w:r>
        <w:rPr>
          <w:b/>
        </w:rPr>
        <w:br/>
      </w:r>
    </w:p>
    <w:p w:rsidR="0017393E" w:rsidRDefault="0017393E" w:rsidP="00991B85">
      <w:pPr>
        <w:spacing w:after="0"/>
        <w:ind w:left="720"/>
      </w:pPr>
      <w:r>
        <w:t>Introduction to job design:</w:t>
      </w:r>
    </w:p>
    <w:p w:rsidR="0017393E" w:rsidRDefault="0017393E" w:rsidP="00991B85">
      <w:pPr>
        <w:spacing w:after="0"/>
        <w:ind w:left="720"/>
      </w:pPr>
      <w:r>
        <w:t xml:space="preserve">What and how </w:t>
      </w:r>
      <w:proofErr w:type="gramStart"/>
      <w:r>
        <w:t>will a job</w:t>
      </w:r>
      <w:proofErr w:type="gramEnd"/>
      <w:r>
        <w:t xml:space="preserve"> be done. (</w:t>
      </w:r>
      <w:proofErr w:type="gramStart"/>
      <w:r>
        <w:t>content</w:t>
      </w:r>
      <w:proofErr w:type="gramEnd"/>
      <w:r>
        <w:t xml:space="preserve"> and methods)</w:t>
      </w:r>
      <w:r>
        <w:br/>
        <w:t>Objectives: productivity, safety, quality of work life.</w:t>
      </w:r>
    </w:p>
    <w:p w:rsidR="0017393E" w:rsidRDefault="0017393E" w:rsidP="0017393E">
      <w:pPr>
        <w:spacing w:after="0"/>
        <w:ind w:left="720"/>
      </w:pPr>
    </w:p>
    <w:p w:rsidR="00755E75" w:rsidRDefault="0017393E" w:rsidP="00755E75">
      <w:pPr>
        <w:spacing w:after="0"/>
        <w:ind w:left="720"/>
      </w:pPr>
      <w:r>
        <w:t>Specialization</w:t>
      </w:r>
      <w:proofErr w:type="gramStart"/>
      <w:r>
        <w:t>:</w:t>
      </w:r>
      <w:proofErr w:type="gramEnd"/>
      <w:r>
        <w:br/>
        <w:t>Management: simplifies training, high productivity, low wages</w:t>
      </w:r>
      <w:r w:rsidR="00755E75">
        <w:t xml:space="preserve">.  </w:t>
      </w:r>
      <w:proofErr w:type="gramStart"/>
      <w:r w:rsidR="00755E75">
        <w:t>Difficult to motivate quality, worker dissatisfaction/absenteeism, high turnover, disruptive tactics.</w:t>
      </w:r>
      <w:proofErr w:type="gramEnd"/>
    </w:p>
    <w:p w:rsidR="00755E75" w:rsidRDefault="00755E75" w:rsidP="00755E75">
      <w:pPr>
        <w:spacing w:after="0"/>
      </w:pPr>
      <w:r>
        <w:t xml:space="preserve">Labour: low education/ skill </w:t>
      </w:r>
      <w:proofErr w:type="spellStart"/>
      <w:r>
        <w:t>requirments</w:t>
      </w:r>
      <w:proofErr w:type="spellEnd"/>
      <w:r>
        <w:t>, minimum responsibilities, little mental effort required.  Monotonous, low opportunities for advancement, little control over work, little opportunity for self-fulfillment</w:t>
      </w:r>
    </w:p>
    <w:p w:rsidR="00755E75" w:rsidRDefault="00755E75" w:rsidP="00755E75">
      <w:pPr>
        <w:spacing w:after="0"/>
      </w:pPr>
    </w:p>
    <w:p w:rsidR="00893094" w:rsidRDefault="00755E75" w:rsidP="00755E75">
      <w:pPr>
        <w:spacing w:after="0"/>
      </w:pPr>
      <w:r>
        <w:t>Increase fulfillment/motivation: Job enlargement (horizontal loading)</w:t>
      </w:r>
      <w:r w:rsidR="00893094">
        <w:t xml:space="preserve"> / job rotation / job enrichment (more responsibility) </w:t>
      </w:r>
    </w:p>
    <w:p w:rsidR="00893094" w:rsidRDefault="00893094" w:rsidP="00755E75">
      <w:pPr>
        <w:spacing w:after="0"/>
      </w:pPr>
    </w:p>
    <w:p w:rsidR="00893094" w:rsidRDefault="00893094" w:rsidP="00755E75">
      <w:pPr>
        <w:spacing w:after="0"/>
      </w:pPr>
      <w:r>
        <w:t>Teams can help quality of work, productivity, and often decide among themselves how to accomplish the work.</w:t>
      </w:r>
    </w:p>
    <w:p w:rsidR="00893094" w:rsidRDefault="00893094" w:rsidP="00755E75">
      <w:pPr>
        <w:spacing w:after="0"/>
      </w:pPr>
    </w:p>
    <w:p w:rsidR="0017393E" w:rsidRDefault="000B4A20" w:rsidP="000B4A20">
      <w:pPr>
        <w:spacing w:after="0"/>
      </w:pPr>
      <w:r>
        <w:t xml:space="preserve">Methods analysis: making a job more efficient.  Figure out a job, discuss with operator/supervisor, study present method, question the present method, </w:t>
      </w:r>
      <w:proofErr w:type="gramStart"/>
      <w:r>
        <w:t>propose</w:t>
      </w:r>
      <w:proofErr w:type="gramEnd"/>
      <w:r>
        <w:t xml:space="preserve"> a new method.</w:t>
      </w:r>
    </w:p>
    <w:p w:rsidR="000B4A20" w:rsidRDefault="000B4A20" w:rsidP="000B4A20">
      <w:pPr>
        <w:spacing w:after="0"/>
      </w:pPr>
      <w:r>
        <w:t xml:space="preserve">Do this using: </w:t>
      </w:r>
    </w:p>
    <w:p w:rsidR="000B4A20" w:rsidRDefault="000B4A20" w:rsidP="000B4A20">
      <w:pPr>
        <w:spacing w:after="0"/>
      </w:pPr>
      <w:r>
        <w:t>-process charts (movement of operator/materials) [</w:t>
      </w:r>
      <w:r w:rsidR="00ED57B8">
        <w:t>Operation, movement, inspection, delay, storage]</w:t>
      </w:r>
    </w:p>
    <w:p w:rsidR="000B4A20" w:rsidRDefault="000B4A20" w:rsidP="000B4A20">
      <w:pPr>
        <w:spacing w:after="0"/>
      </w:pPr>
      <w:r>
        <w:t>-worker machine charts (when operator / machines are busy)</w:t>
      </w:r>
      <w:r>
        <w:br/>
      </w:r>
    </w:p>
    <w:p w:rsidR="00EE61B8" w:rsidRDefault="00EE61B8" w:rsidP="000B4A20">
      <w:pPr>
        <w:spacing w:after="0"/>
      </w:pPr>
      <w:proofErr w:type="spellStart"/>
      <w:r>
        <w:t>Therblig</w:t>
      </w:r>
      <w:proofErr w:type="spellEnd"/>
      <w:r>
        <w:t xml:space="preserve"> / motion study technique: break down motions into their components / analyze them.  Micro motion study: study motions that would be too fast to see with the eye using video</w:t>
      </w:r>
    </w:p>
    <w:p w:rsidR="00EE61B8" w:rsidRDefault="00EE61B8" w:rsidP="000B4A20">
      <w:pPr>
        <w:spacing w:after="0"/>
      </w:pPr>
      <w:r>
        <w:lastRenderedPageBreak/>
        <w:t>Working conditions: temperature, govt regulation, ventilation, illumination, noise and vibrations, breaks, safety, ergonomics</w:t>
      </w:r>
    </w:p>
    <w:p w:rsidR="008050ED" w:rsidRDefault="008050ED" w:rsidP="000B4A20">
      <w:pPr>
        <w:spacing w:after="0"/>
      </w:pPr>
    </w:p>
    <w:p w:rsidR="008050ED" w:rsidRDefault="008050ED" w:rsidP="000B4A20">
      <w:pPr>
        <w:spacing w:after="0"/>
      </w:pPr>
      <w:r>
        <w:t>Work measurement</w:t>
      </w:r>
      <w:proofErr w:type="gramStart"/>
      <w:r>
        <w:t>:</w:t>
      </w:r>
      <w:proofErr w:type="gramEnd"/>
      <w:r>
        <w:br/>
        <w:t>=Stopwatch time study</w:t>
      </w:r>
    </w:p>
    <w:p w:rsidR="008050ED" w:rsidRDefault="008050ED" w:rsidP="000B4A20">
      <w:pPr>
        <w:spacing w:after="0"/>
      </w:pPr>
      <w:r>
        <w:t>Define the job, inform worker, time / rate the job</w:t>
      </w:r>
      <w:proofErr w:type="gramStart"/>
      <w:r>
        <w:t>,  compute</w:t>
      </w:r>
      <w:proofErr w:type="gramEnd"/>
      <w:r>
        <w:t xml:space="preserve"> standard time</w:t>
      </w:r>
    </w:p>
    <w:p w:rsidR="008050ED" w:rsidRDefault="008050ED" w:rsidP="000B4A20">
      <w:pPr>
        <w:spacing w:after="0"/>
      </w:pPr>
    </w:p>
    <w:p w:rsidR="008050ED" w:rsidRDefault="008050ED" w:rsidP="000B4A20">
      <w:pPr>
        <w:spacing w:after="0"/>
      </w:pPr>
      <w:r>
        <w:t>=historical elements time study</w:t>
      </w:r>
    </w:p>
    <w:p w:rsidR="008050ED" w:rsidRDefault="008050ED" w:rsidP="000B4A20">
      <w:pPr>
        <w:spacing w:after="0"/>
      </w:pPr>
      <w:r>
        <w:t>Break down job into elements, look up element times on file, use stop watch to time some elements, add up all the elements to find the normal time, include some down time to find standard time</w:t>
      </w:r>
    </w:p>
    <w:p w:rsidR="006C75B4" w:rsidRDefault="006C75B4" w:rsidP="000B4A20">
      <w:pPr>
        <w:spacing w:after="0"/>
      </w:pPr>
    </w:p>
    <w:p w:rsidR="008050ED" w:rsidRDefault="008050ED" w:rsidP="000B4A20">
      <w:pPr>
        <w:spacing w:after="0"/>
      </w:pPr>
      <w:r>
        <w:t>=predetermined element times</w:t>
      </w:r>
    </w:p>
    <w:p w:rsidR="008050ED" w:rsidRDefault="006C75B4" w:rsidP="000B4A20">
      <w:pPr>
        <w:spacing w:after="0"/>
      </w:pPr>
      <w:r>
        <w:t xml:space="preserve">Published data on elemental </w:t>
      </w:r>
      <w:proofErr w:type="gramStart"/>
      <w:r>
        <w:t>motions</w:t>
      </w:r>
      <w:proofErr w:type="gramEnd"/>
      <w:r>
        <w:br/>
        <w:t xml:space="preserve">(methods time management, </w:t>
      </w:r>
      <w:proofErr w:type="spellStart"/>
      <w:r>
        <w:t>maynards</w:t>
      </w:r>
      <w:proofErr w:type="spellEnd"/>
      <w:r>
        <w:t xml:space="preserve"> operation sequence technique)</w:t>
      </w:r>
    </w:p>
    <w:p w:rsidR="006C75B4" w:rsidRDefault="006C75B4" w:rsidP="000B4A20">
      <w:pPr>
        <w:spacing w:after="0"/>
      </w:pPr>
    </w:p>
    <w:p w:rsidR="008050ED" w:rsidRDefault="008050ED" w:rsidP="000B4A20">
      <w:pPr>
        <w:spacing w:after="0"/>
      </w:pPr>
      <w:r>
        <w:t>=work sampling</w:t>
      </w:r>
      <w:r w:rsidR="00F2673C">
        <w:t>: used to find proportion of time spent on different tasks, and idle</w:t>
      </w:r>
    </w:p>
    <w:p w:rsidR="00F2673C" w:rsidRDefault="00F2673C" w:rsidP="000B4A20">
      <w:pPr>
        <w:spacing w:after="0"/>
      </w:pPr>
    </w:p>
    <w:p w:rsidR="00F2673C" w:rsidRDefault="00F2673C" w:rsidP="000B4A20">
      <w:pPr>
        <w:spacing w:after="0"/>
      </w:pPr>
      <w:r>
        <w:t>Compensation: time, output (piece rate plan: accurate, fair, consistent</w:t>
      </w:r>
      <w:proofErr w:type="gramStart"/>
      <w:r>
        <w:t>,  easy</w:t>
      </w:r>
      <w:proofErr w:type="gramEnd"/>
      <w:r>
        <w:t xml:space="preserve"> to apply), group incentive, skill/knowledge based</w:t>
      </w:r>
    </w:p>
    <w:p w:rsidR="009D4CF1" w:rsidRDefault="009D4CF1" w:rsidP="000B4A20">
      <w:pPr>
        <w:spacing w:after="0"/>
      </w:pPr>
    </w:p>
    <w:p w:rsidR="009D4CF1" w:rsidRDefault="009D4CF1" w:rsidP="000B4A20">
      <w:pPr>
        <w:spacing w:after="0"/>
        <w:rPr>
          <w:b/>
        </w:rPr>
      </w:pPr>
      <w:r>
        <w:rPr>
          <w:b/>
        </w:rPr>
        <w:t>Chapter 6: Process design / Facility Layout</w:t>
      </w:r>
    </w:p>
    <w:p w:rsidR="009D4CF1" w:rsidRDefault="009D4CF1" w:rsidP="000B4A20">
      <w:pPr>
        <w:spacing w:after="0"/>
      </w:pPr>
    </w:p>
    <w:p w:rsidR="009D4CF1" w:rsidRDefault="009D4CF1" w:rsidP="000B4A20">
      <w:pPr>
        <w:spacing w:after="0"/>
      </w:pPr>
      <w:r>
        <w:t xml:space="preserve">Process selection: variety, flexibility, and volume.  </w:t>
      </w:r>
    </w:p>
    <w:p w:rsidR="009D4CF1" w:rsidRDefault="009D4CF1" w:rsidP="000B4A20">
      <w:pPr>
        <w:spacing w:after="0"/>
      </w:pPr>
    </w:p>
    <w:p w:rsidR="009D4CF1" w:rsidRDefault="009D4CF1" w:rsidP="000B4A20">
      <w:pPr>
        <w:spacing w:after="0"/>
      </w:pPr>
      <w:r>
        <w:t>Forecasting</w:t>
      </w:r>
      <w:r>
        <w:tab/>
      </w:r>
      <w:r>
        <w:tab/>
      </w:r>
      <w:r>
        <w:tab/>
      </w:r>
      <w:r>
        <w:tab/>
      </w:r>
      <w:r>
        <w:tab/>
        <w:t xml:space="preserve"> Capacity planning</w:t>
      </w:r>
      <w:r>
        <w:br/>
        <w:t xml:space="preserve">Product/service design    </w:t>
      </w:r>
      <w:r>
        <w:sym w:font="Wingdings" w:char="F0E8"/>
      </w:r>
      <w:r>
        <w:t xml:space="preserve"> Process selection </w:t>
      </w:r>
      <w:r>
        <w:sym w:font="Wingdings" w:char="F0E8"/>
      </w:r>
      <w:r>
        <w:t xml:space="preserve"> facilities and equipment</w:t>
      </w:r>
      <w:r>
        <w:br/>
        <w:t>technological change</w:t>
      </w:r>
      <w:r>
        <w:tab/>
      </w:r>
      <w:r>
        <w:tab/>
      </w:r>
      <w:r>
        <w:tab/>
      </w:r>
      <w:r>
        <w:tab/>
        <w:t xml:space="preserve">   layout </w:t>
      </w:r>
    </w:p>
    <w:p w:rsidR="009D4CF1" w:rsidRDefault="009D4CF1" w:rsidP="000B4A20">
      <w:pPr>
        <w:spacing w:after="0"/>
      </w:pPr>
      <w:r>
        <w:tab/>
      </w:r>
      <w:r>
        <w:tab/>
      </w:r>
      <w:r>
        <w:tab/>
      </w:r>
      <w:r>
        <w:tab/>
      </w:r>
      <w:r>
        <w:tab/>
      </w:r>
      <w:r>
        <w:tab/>
        <w:t xml:space="preserve">   Work design</w:t>
      </w:r>
    </w:p>
    <w:p w:rsidR="009D4CF1" w:rsidRDefault="009D4CF1" w:rsidP="000B4A20">
      <w:pPr>
        <w:spacing w:after="0"/>
      </w:pPr>
    </w:p>
    <w:p w:rsidR="009D4CF1" w:rsidRDefault="00910C4B" w:rsidP="000B4A20">
      <w:pPr>
        <w:spacing w:after="0"/>
      </w:pPr>
      <w:r>
        <w:t>Process design: production of goods and services is to occur</w:t>
      </w:r>
    </w:p>
    <w:p w:rsidR="00910C4B" w:rsidRDefault="00910C4B" w:rsidP="000B4A20">
      <w:pPr>
        <w:spacing w:after="0"/>
      </w:pPr>
      <w:r>
        <w:t>Make or buy decision:</w:t>
      </w:r>
    </w:p>
    <w:p w:rsidR="00910C4B" w:rsidRDefault="00910C4B" w:rsidP="000B4A20">
      <w:pPr>
        <w:spacing w:after="0"/>
      </w:pPr>
      <w:r>
        <w:t>-</w:t>
      </w:r>
      <w:proofErr w:type="gramStart"/>
      <w:r>
        <w:t>capacity</w:t>
      </w:r>
      <w:proofErr w:type="gramEnd"/>
      <w:r>
        <w:br/>
        <w:t>-expertise</w:t>
      </w:r>
      <w:r>
        <w:br/>
        <w:t>-quality control</w:t>
      </w:r>
      <w:r>
        <w:br/>
        <w:t>-technology</w:t>
      </w:r>
      <w:r>
        <w:br/>
        <w:t>-cost</w:t>
      </w:r>
    </w:p>
    <w:p w:rsidR="00910C4B" w:rsidRDefault="00910C4B" w:rsidP="000B4A20">
      <w:pPr>
        <w:spacing w:after="0"/>
      </w:pPr>
    </w:p>
    <w:p w:rsidR="00910C4B" w:rsidRDefault="00910C4B" w:rsidP="000B4A20">
      <w:pPr>
        <w:spacing w:after="0"/>
      </w:pPr>
      <w:r>
        <w:t>Job shop: low volume, high variety. Skilled works, lots of WIP, complex scheduling</w:t>
      </w:r>
      <w:r>
        <w:br/>
        <w:t xml:space="preserve">Batch: mod. </w:t>
      </w:r>
      <w:proofErr w:type="gramStart"/>
      <w:r>
        <w:t>Volume, mod.</w:t>
      </w:r>
      <w:proofErr w:type="gramEnd"/>
      <w:r>
        <w:t xml:space="preserve"> Variety, less flex/skilled workers</w:t>
      </w:r>
    </w:p>
    <w:p w:rsidR="00910C4B" w:rsidRDefault="00910C4B" w:rsidP="000B4A20">
      <w:pPr>
        <w:spacing w:after="0"/>
      </w:pPr>
      <w:r>
        <w:t>Repetitive (assembly line): semi continuous, low WIP, routine scheduling, low skill/flex workers</w:t>
      </w:r>
    </w:p>
    <w:p w:rsidR="00910C4B" w:rsidRDefault="00910C4B" w:rsidP="000B4A20">
      <w:pPr>
        <w:spacing w:after="0"/>
      </w:pPr>
      <w:r>
        <w:t xml:space="preserve">Continuous: high fixed costs, low variable, standard equipment, routine scheduling, </w:t>
      </w:r>
      <w:proofErr w:type="spellStart"/>
      <w:r>
        <w:t>non stop</w:t>
      </w:r>
      <w:proofErr w:type="spellEnd"/>
      <w:r>
        <w:t xml:space="preserve"> production, low WIP</w:t>
      </w:r>
    </w:p>
    <w:p w:rsidR="00910C4B" w:rsidRDefault="00910C4B" w:rsidP="000B4A20">
      <w:pPr>
        <w:spacing w:after="0"/>
      </w:pPr>
      <w:r>
        <w:lastRenderedPageBreak/>
        <w:t>Factors: scheduling, WIP inventory, fixed costs, variable costs, worker skill/flex, production</w:t>
      </w:r>
      <w:r>
        <w:br/>
        <w:t>Job shop -&gt; batch -&gt; repetitive -&gt; continuous</w:t>
      </w:r>
    </w:p>
    <w:p w:rsidR="00910C4B" w:rsidRDefault="00910C4B" w:rsidP="000B4A20">
      <w:pPr>
        <w:spacing w:after="0"/>
      </w:pPr>
    </w:p>
    <w:p w:rsidR="00910C4B" w:rsidRDefault="00910C4B" w:rsidP="000B4A20">
      <w:pPr>
        <w:spacing w:after="0"/>
      </w:pPr>
      <w:r>
        <w:t xml:space="preserve">Automation: </w:t>
      </w:r>
    </w:p>
    <w:p w:rsidR="00910C4B" w:rsidRDefault="00910C4B" w:rsidP="000B4A20">
      <w:pPr>
        <w:spacing w:after="0"/>
      </w:pPr>
      <w:r>
        <w:t>-fixed automation</w:t>
      </w:r>
    </w:p>
    <w:p w:rsidR="00910C4B" w:rsidRDefault="00910C4B" w:rsidP="000B4A20">
      <w:pPr>
        <w:spacing w:after="0"/>
      </w:pPr>
      <w:r>
        <w:t>-programmable automation: general equipment controlled by computer</w:t>
      </w:r>
    </w:p>
    <w:p w:rsidR="00910C4B" w:rsidRDefault="00910C4B" w:rsidP="000B4A20">
      <w:pPr>
        <w:spacing w:after="0"/>
      </w:pPr>
      <w:r>
        <w:t>-flexible automation: more custom equipment than programmable</w:t>
      </w:r>
    </w:p>
    <w:p w:rsidR="00910C4B" w:rsidRDefault="00910C4B" w:rsidP="000B4A20">
      <w:pPr>
        <w:spacing w:after="0"/>
      </w:pPr>
    </w:p>
    <w:p w:rsidR="00910C4B" w:rsidRDefault="00910C4B" w:rsidP="000B4A20">
      <w:pPr>
        <w:spacing w:after="0"/>
      </w:pPr>
      <w:r>
        <w:t>Process design: identifying activities, resources, and controls needed in the production process.</w:t>
      </w:r>
    </w:p>
    <w:p w:rsidR="00910C4B" w:rsidRDefault="00910C4B" w:rsidP="000B4A20">
      <w:pPr>
        <w:spacing w:after="0"/>
      </w:pPr>
      <w:r>
        <w:t xml:space="preserve">Define production process (make or buy, capacity, type of process, cost, </w:t>
      </w:r>
      <w:proofErr w:type="gramStart"/>
      <w:r>
        <w:t>technology</w:t>
      </w:r>
      <w:proofErr w:type="gramEnd"/>
      <w:r>
        <w:t>)</w:t>
      </w:r>
    </w:p>
    <w:p w:rsidR="00910C4B" w:rsidRDefault="00910C4B" w:rsidP="000B4A20">
      <w:pPr>
        <w:spacing w:after="0"/>
      </w:pPr>
      <w:r>
        <w:t>Conceptual design: layout different alternatives</w:t>
      </w:r>
      <w:r>
        <w:br/>
        <w:t>embodiment design: build a prototype and refine it</w:t>
      </w:r>
    </w:p>
    <w:p w:rsidR="00910C4B" w:rsidRDefault="00910C4B" w:rsidP="000B4A20">
      <w:pPr>
        <w:spacing w:after="0"/>
      </w:pPr>
      <w:r>
        <w:t>Detailed design: determine machines, equipment, and plant layout</w:t>
      </w:r>
    </w:p>
    <w:p w:rsidR="00910C4B" w:rsidRDefault="00910C4B" w:rsidP="000B4A20">
      <w:pPr>
        <w:spacing w:after="0"/>
      </w:pPr>
    </w:p>
    <w:p w:rsidR="00910C4B" w:rsidRDefault="00910C4B" w:rsidP="000B4A20">
      <w:pPr>
        <w:spacing w:after="0"/>
      </w:pPr>
      <w:r>
        <w:t xml:space="preserve">Services design: Don’t raise expectations too much, </w:t>
      </w:r>
      <w:r w:rsidR="00B72614">
        <w:t xml:space="preserve">end service </w:t>
      </w:r>
      <w:proofErr w:type="gramStart"/>
      <w:r w:rsidR="00B72614">
        <w:t>positively,</w:t>
      </w:r>
      <w:proofErr w:type="gramEnd"/>
      <w:r w:rsidR="00B72614">
        <w:t xml:space="preserve"> if the service is pleasurable divide it into segments, let customers control part of it, communicate evidence of quality to customers.</w:t>
      </w:r>
    </w:p>
    <w:p w:rsidR="00B72614" w:rsidRDefault="00B72614" w:rsidP="000B4A20">
      <w:pPr>
        <w:spacing w:after="0"/>
      </w:pPr>
    </w:p>
    <w:p w:rsidR="00B72614" w:rsidRDefault="00B72614" w:rsidP="000B4A20">
      <w:pPr>
        <w:spacing w:after="0"/>
      </w:pPr>
      <w:r>
        <w:t>Layout: involve lots of money and effort to set up, they’re fairly permanent (long term), they can also effect cost and efficiency once production starts</w:t>
      </w:r>
    </w:p>
    <w:p w:rsidR="00B72614" w:rsidRDefault="00B72614" w:rsidP="000B4A20">
      <w:pPr>
        <w:spacing w:after="0"/>
      </w:pPr>
    </w:p>
    <w:p w:rsidR="00B72614" w:rsidRDefault="00B72614" w:rsidP="000B4A20">
      <w:pPr>
        <w:spacing w:after="0"/>
      </w:pPr>
      <w:r>
        <w:t>Product layout / flow shop:  standardized processing, high volume. Material moves through straight line of laboring stations. Good for continuous production</w:t>
      </w:r>
      <w:r>
        <w:br/>
        <w:t>Process layout: varied processing requirements, cellular layout. More varied jobs, equipment not used as specialized. Job shop or batch Cellular layout is when machines are placed into separate groups, where items that go through have similar processing requirements (order of processing, type of processing)</w:t>
      </w:r>
    </w:p>
    <w:p w:rsidR="00B72614" w:rsidRDefault="00B72614" w:rsidP="000B4A20">
      <w:pPr>
        <w:spacing w:after="0"/>
      </w:pPr>
      <w:r>
        <w:t>Functional layout, separate groups of machines and products move through the groups in different ways.</w:t>
      </w:r>
    </w:p>
    <w:p w:rsidR="00B72614" w:rsidRDefault="00B72614" w:rsidP="000B4A20">
      <w:pPr>
        <w:spacing w:after="0"/>
      </w:pPr>
      <w:r>
        <w:t>Cell layout: process happens linearly, machines that are needed for certain jobs are grouped together.</w:t>
      </w:r>
    </w:p>
    <w:p w:rsidR="00B72614" w:rsidRDefault="00B72614" w:rsidP="000B4A20">
      <w:pPr>
        <w:spacing w:after="0"/>
      </w:pPr>
      <w:r>
        <w:t xml:space="preserve">Fixed position layout: product / project </w:t>
      </w:r>
      <w:proofErr w:type="gramStart"/>
      <w:r>
        <w:t>remains</w:t>
      </w:r>
      <w:proofErr w:type="gramEnd"/>
      <w:r>
        <w:t xml:space="preserve"> stationary and workers move about</w:t>
      </w:r>
      <w:r>
        <w:br/>
        <w:t>Combination layout:</w:t>
      </w:r>
    </w:p>
    <w:p w:rsidR="00C270E0" w:rsidRDefault="00C270E0" w:rsidP="000B4A20">
      <w:pPr>
        <w:spacing w:after="0"/>
      </w:pPr>
    </w:p>
    <w:p w:rsidR="00C270E0" w:rsidRDefault="00C270E0" w:rsidP="000B4A20">
      <w:pPr>
        <w:spacing w:after="0"/>
      </w:pPr>
      <w:r>
        <w:t>Warehouse layouts (-&gt; frequency of order)</w:t>
      </w:r>
    </w:p>
    <w:p w:rsidR="00C270E0" w:rsidRDefault="00C270E0" w:rsidP="000B4A20">
      <w:pPr>
        <w:spacing w:after="0"/>
      </w:pPr>
      <w:r>
        <w:t>Retail layouts -&gt; traffic flow</w:t>
      </w:r>
    </w:p>
    <w:p w:rsidR="00C270E0" w:rsidRDefault="00C270E0" w:rsidP="000B4A20">
      <w:pPr>
        <w:spacing w:after="0"/>
      </w:pPr>
      <w:r>
        <w:t>Office layouts -&gt; ease of information transfer, image of openness</w:t>
      </w:r>
    </w:p>
    <w:p w:rsidR="00C270E0" w:rsidRDefault="00C270E0" w:rsidP="000B4A20">
      <w:pPr>
        <w:spacing w:after="0"/>
      </w:pPr>
    </w:p>
    <w:p w:rsidR="00C270E0" w:rsidRPr="009D4CF1" w:rsidRDefault="00C270E0" w:rsidP="000B4A20">
      <w:pPr>
        <w:spacing w:after="0"/>
      </w:pPr>
      <w:r>
        <w:t>Why change layout:</w:t>
      </w:r>
    </w:p>
    <w:p w:rsidR="00F2673C" w:rsidRDefault="00C270E0" w:rsidP="000B4A20">
      <w:pPr>
        <w:spacing w:after="0"/>
      </w:pPr>
      <w:r>
        <w:t>-inefficient operations</w:t>
      </w:r>
    </w:p>
    <w:p w:rsidR="00C270E0" w:rsidRDefault="00C270E0" w:rsidP="000B4A20">
      <w:pPr>
        <w:spacing w:after="0"/>
      </w:pPr>
      <w:r>
        <w:t>-legal</w:t>
      </w:r>
    </w:p>
    <w:p w:rsidR="00C270E0" w:rsidRDefault="00C270E0" w:rsidP="000B4A20">
      <w:pPr>
        <w:spacing w:after="0"/>
      </w:pPr>
      <w:r>
        <w:t>-change in product mix</w:t>
      </w:r>
    </w:p>
    <w:p w:rsidR="00C270E0" w:rsidRDefault="00C270E0" w:rsidP="000B4A20">
      <w:pPr>
        <w:spacing w:after="0"/>
      </w:pPr>
      <w:r>
        <w:t>-safety</w:t>
      </w:r>
    </w:p>
    <w:p w:rsidR="00C270E0" w:rsidRDefault="00C270E0" w:rsidP="000B4A20">
      <w:pPr>
        <w:spacing w:after="0"/>
      </w:pPr>
      <w:r>
        <w:t>-changes in methods / equipment</w:t>
      </w:r>
    </w:p>
    <w:p w:rsidR="00C270E0" w:rsidRDefault="00C270E0" w:rsidP="000B4A20">
      <w:pPr>
        <w:spacing w:after="0"/>
      </w:pPr>
      <w:r>
        <w:lastRenderedPageBreak/>
        <w:t>-volume</w:t>
      </w:r>
    </w:p>
    <w:p w:rsidR="00C270E0" w:rsidRDefault="00C270E0" w:rsidP="000B4A20">
      <w:pPr>
        <w:spacing w:after="0"/>
      </w:pPr>
      <w:r>
        <w:t>-morale</w:t>
      </w:r>
    </w:p>
    <w:p w:rsidR="00C270E0" w:rsidRDefault="00C270E0" w:rsidP="000B4A20">
      <w:pPr>
        <w:spacing w:after="0"/>
      </w:pPr>
    </w:p>
    <w:p w:rsidR="00C270E0" w:rsidRDefault="00C270E0" w:rsidP="000B4A20">
      <w:pPr>
        <w:spacing w:after="0"/>
      </w:pPr>
      <w:r>
        <w:t xml:space="preserve">Line balancing: ensuring workstation </w:t>
      </w:r>
      <w:proofErr w:type="gramStart"/>
      <w:r>
        <w:t>have</w:t>
      </w:r>
      <w:proofErr w:type="gramEnd"/>
      <w:r>
        <w:t xml:space="preserve"> about equal time requirements</w:t>
      </w:r>
    </w:p>
    <w:p w:rsidR="00C270E0" w:rsidRDefault="00C270E0" w:rsidP="000B4A20">
      <w:pPr>
        <w:spacing w:after="0"/>
      </w:pPr>
      <w:r>
        <w:t>-difficult forming task bundles with same length</w:t>
      </w:r>
    </w:p>
    <w:p w:rsidR="00C270E0" w:rsidRDefault="00C270E0" w:rsidP="000B4A20">
      <w:pPr>
        <w:spacing w:after="0"/>
      </w:pPr>
      <w:r>
        <w:t xml:space="preserve">-elemental tasks have different lengths, </w:t>
      </w:r>
      <w:proofErr w:type="spellStart"/>
      <w:proofErr w:type="gramStart"/>
      <w:r>
        <w:t>cant</w:t>
      </w:r>
      <w:proofErr w:type="spellEnd"/>
      <w:proofErr w:type="gramEnd"/>
      <w:r>
        <w:t xml:space="preserve"> always be overcome by grouping</w:t>
      </w:r>
    </w:p>
    <w:p w:rsidR="00C270E0" w:rsidRDefault="00C270E0" w:rsidP="000B4A20">
      <w:pPr>
        <w:spacing w:after="0"/>
      </w:pPr>
      <w:r>
        <w:t>-technological sequences might prevent some groupings</w:t>
      </w:r>
    </w:p>
    <w:p w:rsidR="00C270E0" w:rsidRDefault="00C270E0" w:rsidP="000B4A20">
      <w:pPr>
        <w:spacing w:after="0"/>
      </w:pPr>
      <w:r>
        <w:t>Cycle time: max time allowed at each workstation to complete tasks</w:t>
      </w:r>
    </w:p>
    <w:p w:rsidR="00C270E0" w:rsidRDefault="00C270E0" w:rsidP="000B4A20">
      <w:pPr>
        <w:spacing w:after="0"/>
      </w:pPr>
    </w:p>
    <w:p w:rsidR="00C270E0" w:rsidRDefault="00C270E0" w:rsidP="000B4A20">
      <w:pPr>
        <w:spacing w:after="0"/>
      </w:pPr>
      <w:r>
        <w:t>Output capacity = operating time per day / time per cycles</w:t>
      </w:r>
    </w:p>
    <w:p w:rsidR="00C270E0" w:rsidRDefault="00C270E0" w:rsidP="000B4A20">
      <w:pPr>
        <w:spacing w:after="0"/>
      </w:pPr>
      <w:r>
        <w:t>Cycle time = operating time per day / desired output rate</w:t>
      </w:r>
    </w:p>
    <w:p w:rsidR="00C270E0" w:rsidRDefault="00C270E0" w:rsidP="000B4A20">
      <w:pPr>
        <w:spacing w:after="0"/>
      </w:pPr>
    </w:p>
    <w:p w:rsidR="00C270E0" w:rsidRDefault="00C270E0" w:rsidP="000B4A20">
      <w:pPr>
        <w:spacing w:after="0"/>
      </w:pPr>
      <w:r>
        <w:t>Number of workstations = sum of all task times / cycle time</w:t>
      </w:r>
    </w:p>
    <w:p w:rsidR="00C270E0" w:rsidRDefault="00C270E0" w:rsidP="000B4A20">
      <w:pPr>
        <w:spacing w:after="0"/>
      </w:pPr>
    </w:p>
    <w:p w:rsidR="00C270E0" w:rsidRDefault="00C270E0" w:rsidP="000B4A20">
      <w:pPr>
        <w:spacing w:after="0"/>
      </w:pPr>
      <w:r>
        <w:t>Precedence network</w:t>
      </w:r>
      <w:r w:rsidR="00285079">
        <w:t>: elemental tasks and their precedence (A -&gt; b -&gt;</w:t>
      </w:r>
      <w:proofErr w:type="gramStart"/>
      <w:r w:rsidR="00285079">
        <w:t>D   ..</w:t>
      </w:r>
      <w:proofErr w:type="gramEnd"/>
      <w:r w:rsidR="00285079">
        <w:t xml:space="preserve"> c -&gt;D first)</w:t>
      </w:r>
    </w:p>
    <w:p w:rsidR="00285079" w:rsidRDefault="00285079" w:rsidP="000B4A20">
      <w:pPr>
        <w:spacing w:after="0"/>
      </w:pPr>
    </w:p>
    <w:p w:rsidR="00285079" w:rsidRDefault="00285079" w:rsidP="000B4A20">
      <w:pPr>
        <w:spacing w:after="0"/>
      </w:pPr>
      <w:r>
        <w:t>Assign time to work stations</w:t>
      </w:r>
    </w:p>
    <w:p w:rsidR="00285079" w:rsidRDefault="00285079" w:rsidP="000B4A20">
      <w:pPr>
        <w:spacing w:after="0"/>
      </w:pPr>
      <w:r>
        <w:t xml:space="preserve">Work station | Time left </w:t>
      </w:r>
      <w:proofErr w:type="gramStart"/>
      <w:r>
        <w:t>|  Eligible</w:t>
      </w:r>
      <w:proofErr w:type="gramEnd"/>
      <w:r>
        <w:t xml:space="preserve"> |  Will fit |  Assign task |  Idle time|</w:t>
      </w:r>
    </w:p>
    <w:p w:rsidR="00285079" w:rsidRDefault="00285079" w:rsidP="000B4A20">
      <w:pPr>
        <w:spacing w:after="0"/>
      </w:pPr>
    </w:p>
    <w:p w:rsidR="008050ED" w:rsidRDefault="00A17537" w:rsidP="000B4A20">
      <w:pPr>
        <w:spacing w:after="0"/>
      </w:pPr>
      <w:bookmarkStart w:id="0" w:name="_GoBack"/>
      <w:bookmarkEnd w:id="0"/>
      <w:r>
        <w:t>Idle time percentage = idle time / number of workstations x cycle time</w:t>
      </w:r>
    </w:p>
    <w:p w:rsidR="00A17537" w:rsidRDefault="00A17537" w:rsidP="000B4A20">
      <w:pPr>
        <w:spacing w:after="0"/>
      </w:pPr>
      <w:r>
        <w:t>Efficiency is 100- idle time</w:t>
      </w:r>
    </w:p>
    <w:p w:rsidR="00A17537" w:rsidRDefault="00A17537" w:rsidP="000B4A20">
      <w:pPr>
        <w:spacing w:after="0"/>
      </w:pPr>
    </w:p>
    <w:p w:rsidR="00A17537" w:rsidRDefault="00A17537" w:rsidP="000B4A20">
      <w:pPr>
        <w:spacing w:after="0"/>
      </w:pPr>
      <w:r>
        <w:t>Parallel workstations can help bottlenecks</w:t>
      </w:r>
    </w:p>
    <w:p w:rsidR="00A17537" w:rsidRDefault="00A17537" w:rsidP="000B4A20">
      <w:pPr>
        <w:spacing w:after="0"/>
      </w:pPr>
    </w:p>
    <w:p w:rsidR="00A17537" w:rsidRDefault="00A17537" w:rsidP="000B4A20">
      <w:pPr>
        <w:spacing w:after="0"/>
      </w:pPr>
      <w:r>
        <w:t>Departments with greatest work flow should be close to each other</w:t>
      </w:r>
    </w:p>
    <w:p w:rsidR="00A17537" w:rsidRDefault="00A17537" w:rsidP="000B4A20">
      <w:pPr>
        <w:spacing w:after="0"/>
      </w:pPr>
    </w:p>
    <w:p w:rsidR="00A17537" w:rsidRDefault="00A17537" w:rsidP="000B4A20">
      <w:pPr>
        <w:spacing w:after="0"/>
      </w:pPr>
      <w:proofErr w:type="spellStart"/>
      <w:r>
        <w:t>Muther</w:t>
      </w:r>
      <w:proofErr w:type="spellEnd"/>
      <w:r>
        <w:t xml:space="preserve"> </w:t>
      </w:r>
      <w:proofErr w:type="gramStart"/>
      <w:r>
        <w:t>grid  to</w:t>
      </w:r>
      <w:proofErr w:type="gramEnd"/>
      <w:r>
        <w:t xml:space="preserve"> figure out which locations should be placed where</w:t>
      </w:r>
    </w:p>
    <w:p w:rsidR="00A17537" w:rsidRDefault="00A17537" w:rsidP="000B4A20">
      <w:pPr>
        <w:spacing w:after="0"/>
      </w:pPr>
    </w:p>
    <w:p w:rsidR="00516055" w:rsidRDefault="00A17537" w:rsidP="000B4A20">
      <w:pPr>
        <w:spacing w:after="0"/>
      </w:pPr>
      <w:r>
        <w:rPr>
          <w:b/>
        </w:rPr>
        <w:t>Linear Programming</w:t>
      </w:r>
      <w:r>
        <w:br/>
        <w:t>Decision variables</w:t>
      </w:r>
      <w:r w:rsidR="00516055">
        <w:t>: amount of inputs or outputs</w:t>
      </w:r>
      <w:r>
        <w:br/>
        <w:t>Objective</w:t>
      </w:r>
      <w:r w:rsidR="00516055">
        <w:t xml:space="preserve">: mathematical statement of cost / </w:t>
      </w:r>
      <w:proofErr w:type="gramStart"/>
      <w:r w:rsidR="00516055">
        <w:t>profit  (</w:t>
      </w:r>
      <w:proofErr w:type="gramEnd"/>
      <w:r w:rsidR="00516055">
        <w:t>minimum or maximum)</w:t>
      </w:r>
      <w:r>
        <w:br/>
        <w:t>constraints</w:t>
      </w:r>
      <w:r w:rsidR="00516055">
        <w:t>: limitations that restrict alternatives (&lt;= or &gt;= or = )</w:t>
      </w:r>
      <w:r w:rsidR="00516055">
        <w:tab/>
      </w:r>
    </w:p>
    <w:p w:rsidR="00516055" w:rsidRDefault="00516055" w:rsidP="000B4A20">
      <w:pPr>
        <w:spacing w:after="0"/>
      </w:pPr>
      <w:r>
        <w:t>Parameters are numerical constraints (coefficients)</w:t>
      </w:r>
    </w:p>
    <w:p w:rsidR="00DE56A6" w:rsidRDefault="00DE56A6" w:rsidP="000B4A20">
      <w:pPr>
        <w:spacing w:after="0"/>
      </w:pPr>
    </w:p>
    <w:p w:rsidR="00DE56A6" w:rsidRDefault="00DE56A6" w:rsidP="000B4A20">
      <w:pPr>
        <w:spacing w:after="0"/>
      </w:pPr>
      <w:r>
        <w:t xml:space="preserve">Set x and y axis to product one and product two, solve for extremes of each constraint and plot the line, add a profit to product mix and solve, add more until at </w:t>
      </w:r>
      <w:proofErr w:type="spellStart"/>
      <w:r>
        <w:t>youre</w:t>
      </w:r>
      <w:proofErr w:type="spellEnd"/>
      <w:r>
        <w:t xml:space="preserve"> at a peak</w:t>
      </w:r>
    </w:p>
    <w:p w:rsidR="00DE56A6" w:rsidRDefault="00DE56A6" w:rsidP="000B4A20">
      <w:pPr>
        <w:spacing w:after="0"/>
      </w:pPr>
    </w:p>
    <w:p w:rsidR="00DE56A6" w:rsidRDefault="00DE56A6" w:rsidP="000B4A20">
      <w:pPr>
        <w:spacing w:after="0"/>
      </w:pPr>
      <w:r>
        <w:rPr>
          <w:b/>
        </w:rPr>
        <w:t>Chapter 4: Product and service design</w:t>
      </w:r>
    </w:p>
    <w:p w:rsidR="00DE56A6" w:rsidRDefault="007D0EF4" w:rsidP="000B4A20">
      <w:pPr>
        <w:spacing w:after="0"/>
      </w:pPr>
      <w:r>
        <w:t>Product approval committee, core teams that plan and lead, phase reviews of core teams, structured development techniques</w:t>
      </w:r>
    </w:p>
    <w:p w:rsidR="007D0EF4" w:rsidRDefault="007D0EF4" w:rsidP="000B4A20">
      <w:pPr>
        <w:spacing w:after="0"/>
      </w:pPr>
    </w:p>
    <w:p w:rsidR="007D0EF4" w:rsidRDefault="007D0EF4" w:rsidP="000B4A20">
      <w:pPr>
        <w:spacing w:after="0"/>
      </w:pPr>
      <w:r>
        <w:t>Ideas: employees, marketing, RD, customers, competition, suppliers</w:t>
      </w:r>
    </w:p>
    <w:p w:rsidR="00CF6A93" w:rsidRPr="00DE56A6" w:rsidRDefault="007D0EF4" w:rsidP="00CF6A93">
      <w:pPr>
        <w:spacing w:after="0"/>
      </w:pPr>
      <w:r>
        <w:lastRenderedPageBreak/>
        <w:t>Product design</w:t>
      </w:r>
      <w:proofErr w:type="gramStart"/>
      <w:r>
        <w:t>:</w:t>
      </w:r>
      <w:proofErr w:type="gramEnd"/>
      <w:r>
        <w:br/>
      </w:r>
      <w:r w:rsidRPr="00CF6A93">
        <w:rPr>
          <w:i/>
        </w:rPr>
        <w:t>Life cycle</w:t>
      </w:r>
      <w:r w:rsidRPr="00CF6A93">
        <w:rPr>
          <w:i/>
        </w:rPr>
        <w:br/>
      </w:r>
      <w:r w:rsidR="00CF6A93">
        <w:t>-Life cycles: incubation -&gt; growth -&gt; maturity -&gt; saturation -&gt; decline</w:t>
      </w:r>
    </w:p>
    <w:p w:rsidR="007D0EF4" w:rsidRPr="00CF6A93" w:rsidRDefault="007D0EF4" w:rsidP="000B4A20">
      <w:pPr>
        <w:spacing w:after="0"/>
        <w:rPr>
          <w:i/>
        </w:rPr>
      </w:pPr>
      <w:r w:rsidRPr="00CF6A93">
        <w:rPr>
          <w:i/>
        </w:rPr>
        <w:t>Standardization</w:t>
      </w:r>
    </w:p>
    <w:p w:rsidR="007D0EF4" w:rsidRDefault="007D0EF4" w:rsidP="000B4A20">
      <w:pPr>
        <w:spacing w:after="0"/>
      </w:pPr>
      <w:r>
        <w:t>-fewer parts</w:t>
      </w:r>
      <w:r>
        <w:br/>
        <w:t xml:space="preserve">-reduced training costs and time </w:t>
      </w:r>
    </w:p>
    <w:p w:rsidR="007D0EF4" w:rsidRDefault="007D0EF4" w:rsidP="000B4A20">
      <w:pPr>
        <w:spacing w:after="0"/>
      </w:pPr>
      <w:r>
        <w:t>-design may be frozen with too many imperfections remaining</w:t>
      </w:r>
    </w:p>
    <w:p w:rsidR="007D0EF4" w:rsidRDefault="007D0EF4" w:rsidP="000B4A20">
      <w:pPr>
        <w:spacing w:after="0"/>
      </w:pPr>
      <w:r>
        <w:t>-high cost of design change creates resistance to improvements</w:t>
      </w:r>
    </w:p>
    <w:p w:rsidR="007D0EF4" w:rsidRDefault="007D0EF4" w:rsidP="000B4A20">
      <w:pPr>
        <w:spacing w:after="0"/>
      </w:pPr>
      <w:r>
        <w:t>-decreased variety = less consumer appeal</w:t>
      </w:r>
    </w:p>
    <w:p w:rsidR="007D0EF4" w:rsidRPr="00CF6A93" w:rsidRDefault="007D0EF4" w:rsidP="000B4A20">
      <w:pPr>
        <w:spacing w:after="0"/>
        <w:rPr>
          <w:i/>
        </w:rPr>
      </w:pPr>
      <w:proofErr w:type="gramStart"/>
      <w:r w:rsidRPr="00CF6A93">
        <w:rPr>
          <w:i/>
        </w:rPr>
        <w:t>customization</w:t>
      </w:r>
      <w:proofErr w:type="gramEnd"/>
    </w:p>
    <w:p w:rsidR="00CF6A93" w:rsidRDefault="00CF6A93" w:rsidP="000B4A20">
      <w:pPr>
        <w:spacing w:after="0"/>
      </w:pPr>
      <w:r>
        <w:t xml:space="preserve">-delayed </w:t>
      </w:r>
      <w:proofErr w:type="gramStart"/>
      <w:r>
        <w:t>differentiation (assemble</w:t>
      </w:r>
      <w:proofErr w:type="gramEnd"/>
      <w:r>
        <w:t xml:space="preserve"> most of the product but wait to complete it ill some customer input)</w:t>
      </w:r>
    </w:p>
    <w:p w:rsidR="00CF6A93" w:rsidRDefault="00CF6A93" w:rsidP="000B4A20">
      <w:pPr>
        <w:spacing w:after="0"/>
      </w:pPr>
      <w:r>
        <w:t>-modular design: lots of interchangeable parts</w:t>
      </w:r>
    </w:p>
    <w:p w:rsidR="00CF6A93" w:rsidRDefault="007D0EF4" w:rsidP="000B4A20">
      <w:pPr>
        <w:spacing w:after="0"/>
        <w:rPr>
          <w:i/>
        </w:rPr>
      </w:pPr>
      <w:r w:rsidRPr="00CF6A93">
        <w:rPr>
          <w:i/>
        </w:rPr>
        <w:t>Reliability</w:t>
      </w:r>
    </w:p>
    <w:p w:rsidR="00CF6A93" w:rsidRPr="00CF6A93" w:rsidRDefault="00CF6A93" w:rsidP="000B4A20">
      <w:pPr>
        <w:spacing w:after="0"/>
      </w:pPr>
      <w:r>
        <w:t>-Failure: A part doesn’t work as intended.  Normal operating conditions</w:t>
      </w:r>
      <w:r w:rsidR="007D0EF4" w:rsidRPr="00CF6A93">
        <w:rPr>
          <w:i/>
        </w:rPr>
        <w:br/>
      </w:r>
      <w:r>
        <w:rPr>
          <w:i/>
        </w:rPr>
        <w:t>Robust design</w:t>
      </w:r>
      <w:r>
        <w:br/>
        <w:t>-impervious to nature/elements</w:t>
      </w:r>
    </w:p>
    <w:p w:rsidR="007D0EF4" w:rsidRDefault="007D0EF4" w:rsidP="000B4A20">
      <w:pPr>
        <w:spacing w:after="0"/>
        <w:rPr>
          <w:i/>
        </w:rPr>
      </w:pPr>
      <w:proofErr w:type="gramStart"/>
      <w:r w:rsidRPr="00CF6A93">
        <w:rPr>
          <w:i/>
        </w:rPr>
        <w:t>legal/ethical</w:t>
      </w:r>
      <w:proofErr w:type="gramEnd"/>
      <w:r w:rsidRPr="00CF6A93">
        <w:rPr>
          <w:i/>
        </w:rPr>
        <w:t xml:space="preserve"> issues</w:t>
      </w:r>
    </w:p>
    <w:p w:rsidR="00CF6A93" w:rsidRDefault="00CF6A93" w:rsidP="000B4A20">
      <w:pPr>
        <w:spacing w:after="0"/>
      </w:pPr>
      <w:r>
        <w:t>-product liability</w:t>
      </w:r>
    </w:p>
    <w:p w:rsidR="00CF6A93" w:rsidRDefault="00CF6A93" w:rsidP="000B4A20">
      <w:pPr>
        <w:spacing w:after="0"/>
      </w:pPr>
    </w:p>
    <w:p w:rsidR="00CF6A93" w:rsidRDefault="00CF6A93" w:rsidP="000B4A20">
      <w:pPr>
        <w:spacing w:after="0"/>
      </w:pPr>
      <w:r>
        <w:t>Designing for manufacturing:</w:t>
      </w:r>
      <w:r>
        <w:br/>
        <w:t>concurrent engineering: bring engineers and manufacturers together early in the process</w:t>
      </w:r>
      <w:r>
        <w:br/>
        <w:t>CAD</w:t>
      </w:r>
      <w:r>
        <w:br/>
        <w:t>design for manufacturing</w:t>
      </w:r>
      <w:r>
        <w:br/>
        <w:t>Design for assembly</w:t>
      </w:r>
      <w:r>
        <w:br/>
        <w:t>component commonality (same parts diff things)</w:t>
      </w:r>
    </w:p>
    <w:p w:rsidR="00CF6A93" w:rsidRDefault="00CF6A93" w:rsidP="000B4A20">
      <w:pPr>
        <w:spacing w:after="0"/>
      </w:pPr>
    </w:p>
    <w:p w:rsidR="00CF6A93" w:rsidRDefault="00CF6A93" w:rsidP="000B4A20">
      <w:pPr>
        <w:spacing w:after="0"/>
      </w:pPr>
      <w:r>
        <w:t>Difference between services and products</w:t>
      </w:r>
      <w:r>
        <w:br/>
        <w:t xml:space="preserve">Tangible </w:t>
      </w:r>
      <w:proofErr w:type="spellStart"/>
      <w:r>
        <w:t>vs</w:t>
      </w:r>
      <w:proofErr w:type="spellEnd"/>
      <w:r>
        <w:t xml:space="preserve"> intangible</w:t>
      </w:r>
      <w:r>
        <w:br/>
        <w:t>can’t store services</w:t>
      </w:r>
      <w:r>
        <w:br/>
        <w:t>services delivered immediately</w:t>
      </w:r>
    </w:p>
    <w:p w:rsidR="00CF6A93" w:rsidRDefault="00CF6A93" w:rsidP="000B4A20">
      <w:pPr>
        <w:spacing w:after="0"/>
      </w:pPr>
      <w:r>
        <w:t xml:space="preserve">Location important to services </w:t>
      </w:r>
    </w:p>
    <w:p w:rsidR="00CF6A93" w:rsidRDefault="00CF6A93" w:rsidP="000B4A20">
      <w:pPr>
        <w:spacing w:after="0"/>
      </w:pPr>
      <w:proofErr w:type="gramStart"/>
      <w:r>
        <w:t>services</w:t>
      </w:r>
      <w:proofErr w:type="gramEnd"/>
      <w:r>
        <w:t xml:space="preserve"> are highly visible to customers</w:t>
      </w:r>
      <w:r>
        <w:br/>
        <w:t>low barrier to entry in services</w:t>
      </w:r>
    </w:p>
    <w:p w:rsidR="00CF6A93" w:rsidRDefault="00CF6A93" w:rsidP="000B4A20">
      <w:pPr>
        <w:spacing w:after="0"/>
      </w:pPr>
    </w:p>
    <w:p w:rsidR="00CF6A93" w:rsidRDefault="00CF6A93" w:rsidP="000B4A20">
      <w:pPr>
        <w:spacing w:after="0"/>
      </w:pPr>
      <w:proofErr w:type="gramStart"/>
      <w:r>
        <w:t>have</w:t>
      </w:r>
      <w:proofErr w:type="gramEnd"/>
      <w:r>
        <w:t xml:space="preserve"> a single unifying theme: convenience or speed for ex</w:t>
      </w:r>
    </w:p>
    <w:p w:rsidR="00CF6A93" w:rsidRDefault="00CF6A93" w:rsidP="000B4A20">
      <w:pPr>
        <w:spacing w:after="0"/>
      </w:pPr>
      <w:proofErr w:type="gramStart"/>
      <w:r>
        <w:t>system</w:t>
      </w:r>
      <w:proofErr w:type="gramEnd"/>
      <w:r>
        <w:t xml:space="preserve"> has capacity to handle variability</w:t>
      </w:r>
    </w:p>
    <w:p w:rsidR="00CF6A93" w:rsidRDefault="00CF6A93" w:rsidP="000B4A20">
      <w:pPr>
        <w:spacing w:after="0"/>
      </w:pPr>
      <w:proofErr w:type="gramStart"/>
      <w:r>
        <w:t>design</w:t>
      </w:r>
      <w:proofErr w:type="gramEnd"/>
      <w:r>
        <w:t xml:space="preserve"> checks</w:t>
      </w:r>
    </w:p>
    <w:p w:rsidR="007D0EF4" w:rsidRDefault="007D0EF4" w:rsidP="000B4A20">
      <w:pPr>
        <w:spacing w:after="0"/>
      </w:pPr>
    </w:p>
    <w:p w:rsidR="00CF6A93" w:rsidRDefault="00CF6A93" w:rsidP="000B4A20">
      <w:pPr>
        <w:spacing w:after="0"/>
      </w:pPr>
      <w:r>
        <w:t>Operations strategies</w:t>
      </w:r>
      <w:r>
        <w:br/>
        <w:t>shorten time to market / environmentally friendly / increase component commonality and standardization / think of tactics for mass customization / continual improvement</w:t>
      </w:r>
    </w:p>
    <w:p w:rsidR="00CF6A93" w:rsidRDefault="00CF6A93" w:rsidP="000B4A20">
      <w:pPr>
        <w:spacing w:after="0"/>
      </w:pPr>
    </w:p>
    <w:p w:rsidR="00516055" w:rsidRDefault="00516055" w:rsidP="000B4A20">
      <w:pPr>
        <w:spacing w:after="0"/>
      </w:pPr>
    </w:p>
    <w:p w:rsidR="00A17537" w:rsidRPr="00A17537" w:rsidRDefault="00A17537" w:rsidP="000B4A20">
      <w:pPr>
        <w:spacing w:after="0"/>
      </w:pPr>
      <w:r>
        <w:br/>
      </w:r>
    </w:p>
    <w:sectPr w:rsidR="00A17537" w:rsidRPr="00A17537" w:rsidSect="00F409D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A3DA0"/>
    <w:multiLevelType w:val="hybridMultilevel"/>
    <w:tmpl w:val="092076AE"/>
    <w:lvl w:ilvl="0" w:tplc="E5407F10">
      <w:start w:val="1"/>
      <w:numFmt w:val="upperLetter"/>
      <w:lvlText w:val="%1."/>
      <w:lvlJc w:val="left"/>
      <w:pPr>
        <w:tabs>
          <w:tab w:val="num" w:pos="720"/>
        </w:tabs>
        <w:ind w:left="720" w:hanging="360"/>
      </w:pPr>
    </w:lvl>
    <w:lvl w:ilvl="1" w:tplc="757EF488">
      <w:start w:val="1"/>
      <w:numFmt w:val="upperLetter"/>
      <w:lvlText w:val="%2."/>
      <w:lvlJc w:val="left"/>
      <w:pPr>
        <w:tabs>
          <w:tab w:val="num" w:pos="1440"/>
        </w:tabs>
        <w:ind w:left="1440" w:hanging="360"/>
      </w:pPr>
      <w:rPr>
        <w:rFonts w:asciiTheme="minorHAnsi" w:eastAsiaTheme="minorHAnsi" w:hAnsiTheme="minorHAnsi" w:cstheme="minorBidi"/>
      </w:rPr>
    </w:lvl>
    <w:lvl w:ilvl="2" w:tplc="F8A688C8" w:tentative="1">
      <w:start w:val="1"/>
      <w:numFmt w:val="upperLetter"/>
      <w:lvlText w:val="%3."/>
      <w:lvlJc w:val="left"/>
      <w:pPr>
        <w:tabs>
          <w:tab w:val="num" w:pos="2160"/>
        </w:tabs>
        <w:ind w:left="2160" w:hanging="360"/>
      </w:pPr>
    </w:lvl>
    <w:lvl w:ilvl="3" w:tplc="05AAB4F4" w:tentative="1">
      <w:start w:val="1"/>
      <w:numFmt w:val="upperLetter"/>
      <w:lvlText w:val="%4."/>
      <w:lvlJc w:val="left"/>
      <w:pPr>
        <w:tabs>
          <w:tab w:val="num" w:pos="2880"/>
        </w:tabs>
        <w:ind w:left="2880" w:hanging="360"/>
      </w:pPr>
    </w:lvl>
    <w:lvl w:ilvl="4" w:tplc="87AC6474" w:tentative="1">
      <w:start w:val="1"/>
      <w:numFmt w:val="upperLetter"/>
      <w:lvlText w:val="%5."/>
      <w:lvlJc w:val="left"/>
      <w:pPr>
        <w:tabs>
          <w:tab w:val="num" w:pos="3600"/>
        </w:tabs>
        <w:ind w:left="3600" w:hanging="360"/>
      </w:pPr>
    </w:lvl>
    <w:lvl w:ilvl="5" w:tplc="1E0E6222" w:tentative="1">
      <w:start w:val="1"/>
      <w:numFmt w:val="upperLetter"/>
      <w:lvlText w:val="%6."/>
      <w:lvlJc w:val="left"/>
      <w:pPr>
        <w:tabs>
          <w:tab w:val="num" w:pos="4320"/>
        </w:tabs>
        <w:ind w:left="4320" w:hanging="360"/>
      </w:pPr>
    </w:lvl>
    <w:lvl w:ilvl="6" w:tplc="4AB2EB40" w:tentative="1">
      <w:start w:val="1"/>
      <w:numFmt w:val="upperLetter"/>
      <w:lvlText w:val="%7."/>
      <w:lvlJc w:val="left"/>
      <w:pPr>
        <w:tabs>
          <w:tab w:val="num" w:pos="5040"/>
        </w:tabs>
        <w:ind w:left="5040" w:hanging="360"/>
      </w:pPr>
    </w:lvl>
    <w:lvl w:ilvl="7" w:tplc="B1242B22" w:tentative="1">
      <w:start w:val="1"/>
      <w:numFmt w:val="upperLetter"/>
      <w:lvlText w:val="%8."/>
      <w:lvlJc w:val="left"/>
      <w:pPr>
        <w:tabs>
          <w:tab w:val="num" w:pos="5760"/>
        </w:tabs>
        <w:ind w:left="5760" w:hanging="360"/>
      </w:pPr>
    </w:lvl>
    <w:lvl w:ilvl="8" w:tplc="13089BC4" w:tentative="1">
      <w:start w:val="1"/>
      <w:numFmt w:val="upperLetter"/>
      <w:lvlText w:val="%9."/>
      <w:lvlJc w:val="left"/>
      <w:pPr>
        <w:tabs>
          <w:tab w:val="num" w:pos="6480"/>
        </w:tabs>
        <w:ind w:left="6480" w:hanging="360"/>
      </w:pPr>
    </w:lvl>
  </w:abstractNum>
  <w:abstractNum w:abstractNumId="1">
    <w:nsid w:val="0B876723"/>
    <w:multiLevelType w:val="multilevel"/>
    <w:tmpl w:val="F37C97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25486CC6"/>
    <w:multiLevelType w:val="multilevel"/>
    <w:tmpl w:val="898AF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AD5649"/>
    <w:multiLevelType w:val="multilevel"/>
    <w:tmpl w:val="E62011E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31D45F3D"/>
    <w:multiLevelType w:val="multilevel"/>
    <w:tmpl w:val="CA4C3D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4ED50D0D"/>
    <w:multiLevelType w:val="hybridMultilevel"/>
    <w:tmpl w:val="CFB29530"/>
    <w:lvl w:ilvl="0" w:tplc="F190A568">
      <w:start w:val="1"/>
      <w:numFmt w:val="bullet"/>
      <w:lvlText w:val="•"/>
      <w:lvlJc w:val="left"/>
      <w:pPr>
        <w:tabs>
          <w:tab w:val="num" w:pos="720"/>
        </w:tabs>
        <w:ind w:left="720" w:hanging="360"/>
      </w:pPr>
      <w:rPr>
        <w:rFonts w:ascii="Arial" w:hAnsi="Arial" w:hint="default"/>
      </w:rPr>
    </w:lvl>
    <w:lvl w:ilvl="1" w:tplc="F0EADD3E" w:tentative="1">
      <w:start w:val="1"/>
      <w:numFmt w:val="bullet"/>
      <w:lvlText w:val="•"/>
      <w:lvlJc w:val="left"/>
      <w:pPr>
        <w:tabs>
          <w:tab w:val="num" w:pos="1440"/>
        </w:tabs>
        <w:ind w:left="1440" w:hanging="360"/>
      </w:pPr>
      <w:rPr>
        <w:rFonts w:ascii="Arial" w:hAnsi="Arial" w:hint="default"/>
      </w:rPr>
    </w:lvl>
    <w:lvl w:ilvl="2" w:tplc="24A63DE4" w:tentative="1">
      <w:start w:val="1"/>
      <w:numFmt w:val="bullet"/>
      <w:lvlText w:val="•"/>
      <w:lvlJc w:val="left"/>
      <w:pPr>
        <w:tabs>
          <w:tab w:val="num" w:pos="2160"/>
        </w:tabs>
        <w:ind w:left="2160" w:hanging="360"/>
      </w:pPr>
      <w:rPr>
        <w:rFonts w:ascii="Arial" w:hAnsi="Arial" w:hint="default"/>
      </w:rPr>
    </w:lvl>
    <w:lvl w:ilvl="3" w:tplc="DE920FB8" w:tentative="1">
      <w:start w:val="1"/>
      <w:numFmt w:val="bullet"/>
      <w:lvlText w:val="•"/>
      <w:lvlJc w:val="left"/>
      <w:pPr>
        <w:tabs>
          <w:tab w:val="num" w:pos="2880"/>
        </w:tabs>
        <w:ind w:left="2880" w:hanging="360"/>
      </w:pPr>
      <w:rPr>
        <w:rFonts w:ascii="Arial" w:hAnsi="Arial" w:hint="default"/>
      </w:rPr>
    </w:lvl>
    <w:lvl w:ilvl="4" w:tplc="8496EE1E" w:tentative="1">
      <w:start w:val="1"/>
      <w:numFmt w:val="bullet"/>
      <w:lvlText w:val="•"/>
      <w:lvlJc w:val="left"/>
      <w:pPr>
        <w:tabs>
          <w:tab w:val="num" w:pos="3600"/>
        </w:tabs>
        <w:ind w:left="3600" w:hanging="360"/>
      </w:pPr>
      <w:rPr>
        <w:rFonts w:ascii="Arial" w:hAnsi="Arial" w:hint="default"/>
      </w:rPr>
    </w:lvl>
    <w:lvl w:ilvl="5" w:tplc="BD18B9C0" w:tentative="1">
      <w:start w:val="1"/>
      <w:numFmt w:val="bullet"/>
      <w:lvlText w:val="•"/>
      <w:lvlJc w:val="left"/>
      <w:pPr>
        <w:tabs>
          <w:tab w:val="num" w:pos="4320"/>
        </w:tabs>
        <w:ind w:left="4320" w:hanging="360"/>
      </w:pPr>
      <w:rPr>
        <w:rFonts w:ascii="Arial" w:hAnsi="Arial" w:hint="default"/>
      </w:rPr>
    </w:lvl>
    <w:lvl w:ilvl="6" w:tplc="7EEA4174" w:tentative="1">
      <w:start w:val="1"/>
      <w:numFmt w:val="bullet"/>
      <w:lvlText w:val="•"/>
      <w:lvlJc w:val="left"/>
      <w:pPr>
        <w:tabs>
          <w:tab w:val="num" w:pos="5040"/>
        </w:tabs>
        <w:ind w:left="5040" w:hanging="360"/>
      </w:pPr>
      <w:rPr>
        <w:rFonts w:ascii="Arial" w:hAnsi="Arial" w:hint="default"/>
      </w:rPr>
    </w:lvl>
    <w:lvl w:ilvl="7" w:tplc="5516AE1A" w:tentative="1">
      <w:start w:val="1"/>
      <w:numFmt w:val="bullet"/>
      <w:lvlText w:val="•"/>
      <w:lvlJc w:val="left"/>
      <w:pPr>
        <w:tabs>
          <w:tab w:val="num" w:pos="5760"/>
        </w:tabs>
        <w:ind w:left="5760" w:hanging="360"/>
      </w:pPr>
      <w:rPr>
        <w:rFonts w:ascii="Arial" w:hAnsi="Arial" w:hint="default"/>
      </w:rPr>
    </w:lvl>
    <w:lvl w:ilvl="8" w:tplc="CFA0D5F4" w:tentative="1">
      <w:start w:val="1"/>
      <w:numFmt w:val="bullet"/>
      <w:lvlText w:val="•"/>
      <w:lvlJc w:val="left"/>
      <w:pPr>
        <w:tabs>
          <w:tab w:val="num" w:pos="6480"/>
        </w:tabs>
        <w:ind w:left="6480" w:hanging="360"/>
      </w:pPr>
      <w:rPr>
        <w:rFonts w:ascii="Arial" w:hAnsi="Arial" w:hint="default"/>
      </w:rPr>
    </w:lvl>
  </w:abstractNum>
  <w:abstractNum w:abstractNumId="6">
    <w:nsid w:val="582539CD"/>
    <w:multiLevelType w:val="multilevel"/>
    <w:tmpl w:val="1A687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lvlOverride w:ilvl="0">
      <w:startOverride w:val="1"/>
    </w:lvlOverride>
  </w:num>
  <w:num w:numId="2">
    <w:abstractNumId w:val="2"/>
    <w:lvlOverride w:ilvl="0">
      <w:startOverride w:val="1"/>
    </w:lvlOverride>
  </w:num>
  <w:num w:numId="3">
    <w:abstractNumId w:val="4"/>
    <w:lvlOverride w:ilvl="0">
      <w:startOverride w:val="1"/>
    </w:lvlOverride>
  </w:num>
  <w:num w:numId="4">
    <w:abstractNumId w:val="3"/>
    <w:lvlOverride w:ilvl="0">
      <w:startOverride w:val="2"/>
    </w:lvlOverride>
  </w:num>
  <w:num w:numId="5">
    <w:abstractNumId w:val="3"/>
    <w:lvlOverride w:ilvl="0"/>
    <w:lvlOverride w:ilvl="1">
      <w:startOverride w:val="1"/>
    </w:lvlOverride>
  </w:num>
  <w:num w:numId="6">
    <w:abstractNumId w:val="3"/>
    <w:lvlOverride w:ilvl="0"/>
    <w:lvlOverride w:ilvl="1">
      <w:startOverride w:val="1"/>
    </w:lvlOverride>
  </w:num>
  <w:num w:numId="7">
    <w:abstractNumId w:val="1"/>
    <w:lvlOverride w:ilvl="0">
      <w:startOverride w:val="6"/>
    </w:lvlOverride>
  </w:num>
  <w:num w:numId="8">
    <w:abstractNumId w:val="0"/>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D068A0"/>
    <w:rsid w:val="000B4A20"/>
    <w:rsid w:val="0017393E"/>
    <w:rsid w:val="00285079"/>
    <w:rsid w:val="003C3BD8"/>
    <w:rsid w:val="00432354"/>
    <w:rsid w:val="004D2DE6"/>
    <w:rsid w:val="00516055"/>
    <w:rsid w:val="006C75B4"/>
    <w:rsid w:val="00755E75"/>
    <w:rsid w:val="007C5076"/>
    <w:rsid w:val="007D0EF4"/>
    <w:rsid w:val="007D3B9F"/>
    <w:rsid w:val="007D6E0B"/>
    <w:rsid w:val="007D7E88"/>
    <w:rsid w:val="008050ED"/>
    <w:rsid w:val="00893094"/>
    <w:rsid w:val="00910C4B"/>
    <w:rsid w:val="00991B85"/>
    <w:rsid w:val="009D4CF1"/>
    <w:rsid w:val="009F6C98"/>
    <w:rsid w:val="00A17537"/>
    <w:rsid w:val="00A4142C"/>
    <w:rsid w:val="00AB6078"/>
    <w:rsid w:val="00B72614"/>
    <w:rsid w:val="00C270E0"/>
    <w:rsid w:val="00CF6A93"/>
    <w:rsid w:val="00D068A0"/>
    <w:rsid w:val="00DE1F46"/>
    <w:rsid w:val="00DE56A6"/>
    <w:rsid w:val="00E0486A"/>
    <w:rsid w:val="00E36345"/>
    <w:rsid w:val="00E63499"/>
    <w:rsid w:val="00ED57B8"/>
    <w:rsid w:val="00EE61B8"/>
    <w:rsid w:val="00F2673C"/>
    <w:rsid w:val="00F409DB"/>
    <w:rsid w:val="00FC0B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B9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68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068A0"/>
  </w:style>
  <w:style w:type="paragraph" w:styleId="ListParagraph">
    <w:name w:val="List Paragraph"/>
    <w:basedOn w:val="Normal"/>
    <w:uiPriority w:val="34"/>
    <w:qFormat/>
    <w:rsid w:val="00E363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68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068A0"/>
  </w:style>
  <w:style w:type="paragraph" w:styleId="ListParagraph">
    <w:name w:val="List Paragraph"/>
    <w:basedOn w:val="Normal"/>
    <w:uiPriority w:val="34"/>
    <w:qFormat/>
    <w:rsid w:val="00E36345"/>
    <w:pPr>
      <w:ind w:left="720"/>
      <w:contextualSpacing/>
    </w:pPr>
  </w:style>
</w:styles>
</file>

<file path=word/webSettings.xml><?xml version="1.0" encoding="utf-8"?>
<w:webSettings xmlns:r="http://schemas.openxmlformats.org/officeDocument/2006/relationships" xmlns:w="http://schemas.openxmlformats.org/wordprocessingml/2006/main">
  <w:divs>
    <w:div w:id="101996221">
      <w:bodyDiv w:val="1"/>
      <w:marLeft w:val="0"/>
      <w:marRight w:val="0"/>
      <w:marTop w:val="0"/>
      <w:marBottom w:val="0"/>
      <w:divBdr>
        <w:top w:val="none" w:sz="0" w:space="0" w:color="auto"/>
        <w:left w:val="none" w:sz="0" w:space="0" w:color="auto"/>
        <w:bottom w:val="none" w:sz="0" w:space="0" w:color="auto"/>
        <w:right w:val="none" w:sz="0" w:space="0" w:color="auto"/>
      </w:divBdr>
      <w:divsChild>
        <w:div w:id="1327324786">
          <w:marLeft w:val="547"/>
          <w:marRight w:val="0"/>
          <w:marTop w:val="154"/>
          <w:marBottom w:val="0"/>
          <w:divBdr>
            <w:top w:val="none" w:sz="0" w:space="0" w:color="auto"/>
            <w:left w:val="none" w:sz="0" w:space="0" w:color="auto"/>
            <w:bottom w:val="none" w:sz="0" w:space="0" w:color="auto"/>
            <w:right w:val="none" w:sz="0" w:space="0" w:color="auto"/>
          </w:divBdr>
        </w:div>
        <w:div w:id="1469742326">
          <w:marLeft w:val="547"/>
          <w:marRight w:val="0"/>
          <w:marTop w:val="154"/>
          <w:marBottom w:val="0"/>
          <w:divBdr>
            <w:top w:val="none" w:sz="0" w:space="0" w:color="auto"/>
            <w:left w:val="none" w:sz="0" w:space="0" w:color="auto"/>
            <w:bottom w:val="none" w:sz="0" w:space="0" w:color="auto"/>
            <w:right w:val="none" w:sz="0" w:space="0" w:color="auto"/>
          </w:divBdr>
        </w:div>
        <w:div w:id="190147010">
          <w:marLeft w:val="547"/>
          <w:marRight w:val="0"/>
          <w:marTop w:val="154"/>
          <w:marBottom w:val="0"/>
          <w:divBdr>
            <w:top w:val="none" w:sz="0" w:space="0" w:color="auto"/>
            <w:left w:val="none" w:sz="0" w:space="0" w:color="auto"/>
            <w:bottom w:val="none" w:sz="0" w:space="0" w:color="auto"/>
            <w:right w:val="none" w:sz="0" w:space="0" w:color="auto"/>
          </w:divBdr>
        </w:div>
        <w:div w:id="1789350630">
          <w:marLeft w:val="547"/>
          <w:marRight w:val="0"/>
          <w:marTop w:val="154"/>
          <w:marBottom w:val="0"/>
          <w:divBdr>
            <w:top w:val="none" w:sz="0" w:space="0" w:color="auto"/>
            <w:left w:val="none" w:sz="0" w:space="0" w:color="auto"/>
            <w:bottom w:val="none" w:sz="0" w:space="0" w:color="auto"/>
            <w:right w:val="none" w:sz="0" w:space="0" w:color="auto"/>
          </w:divBdr>
        </w:div>
        <w:div w:id="1790509725">
          <w:marLeft w:val="547"/>
          <w:marRight w:val="0"/>
          <w:marTop w:val="154"/>
          <w:marBottom w:val="0"/>
          <w:divBdr>
            <w:top w:val="none" w:sz="0" w:space="0" w:color="auto"/>
            <w:left w:val="none" w:sz="0" w:space="0" w:color="auto"/>
            <w:bottom w:val="none" w:sz="0" w:space="0" w:color="auto"/>
            <w:right w:val="none" w:sz="0" w:space="0" w:color="auto"/>
          </w:divBdr>
        </w:div>
        <w:div w:id="1059205821">
          <w:marLeft w:val="547"/>
          <w:marRight w:val="0"/>
          <w:marTop w:val="154"/>
          <w:marBottom w:val="0"/>
          <w:divBdr>
            <w:top w:val="none" w:sz="0" w:space="0" w:color="auto"/>
            <w:left w:val="none" w:sz="0" w:space="0" w:color="auto"/>
            <w:bottom w:val="none" w:sz="0" w:space="0" w:color="auto"/>
            <w:right w:val="none" w:sz="0" w:space="0" w:color="auto"/>
          </w:divBdr>
        </w:div>
      </w:divsChild>
    </w:div>
    <w:div w:id="733509681">
      <w:bodyDiv w:val="1"/>
      <w:marLeft w:val="0"/>
      <w:marRight w:val="0"/>
      <w:marTop w:val="0"/>
      <w:marBottom w:val="0"/>
      <w:divBdr>
        <w:top w:val="none" w:sz="0" w:space="0" w:color="auto"/>
        <w:left w:val="none" w:sz="0" w:space="0" w:color="auto"/>
        <w:bottom w:val="none" w:sz="0" w:space="0" w:color="auto"/>
        <w:right w:val="none" w:sz="0" w:space="0" w:color="auto"/>
      </w:divBdr>
      <w:divsChild>
        <w:div w:id="730466058">
          <w:marLeft w:val="1555"/>
          <w:marRight w:val="0"/>
          <w:marTop w:val="160"/>
          <w:marBottom w:val="0"/>
          <w:divBdr>
            <w:top w:val="none" w:sz="0" w:space="0" w:color="auto"/>
            <w:left w:val="none" w:sz="0" w:space="0" w:color="auto"/>
            <w:bottom w:val="none" w:sz="0" w:space="0" w:color="auto"/>
            <w:right w:val="none" w:sz="0" w:space="0" w:color="auto"/>
          </w:divBdr>
        </w:div>
        <w:div w:id="633827439">
          <w:marLeft w:val="1555"/>
          <w:marRight w:val="0"/>
          <w:marTop w:val="160"/>
          <w:marBottom w:val="0"/>
          <w:divBdr>
            <w:top w:val="none" w:sz="0" w:space="0" w:color="auto"/>
            <w:left w:val="none" w:sz="0" w:space="0" w:color="auto"/>
            <w:bottom w:val="none" w:sz="0" w:space="0" w:color="auto"/>
            <w:right w:val="none" w:sz="0" w:space="0" w:color="auto"/>
          </w:divBdr>
        </w:div>
        <w:div w:id="9307587">
          <w:marLeft w:val="1555"/>
          <w:marRight w:val="0"/>
          <w:marTop w:val="160"/>
          <w:marBottom w:val="0"/>
          <w:divBdr>
            <w:top w:val="none" w:sz="0" w:space="0" w:color="auto"/>
            <w:left w:val="none" w:sz="0" w:space="0" w:color="auto"/>
            <w:bottom w:val="none" w:sz="0" w:space="0" w:color="auto"/>
            <w:right w:val="none" w:sz="0" w:space="0" w:color="auto"/>
          </w:divBdr>
        </w:div>
        <w:div w:id="149490019">
          <w:marLeft w:val="1555"/>
          <w:marRight w:val="0"/>
          <w:marTop w:val="160"/>
          <w:marBottom w:val="0"/>
          <w:divBdr>
            <w:top w:val="none" w:sz="0" w:space="0" w:color="auto"/>
            <w:left w:val="none" w:sz="0" w:space="0" w:color="auto"/>
            <w:bottom w:val="none" w:sz="0" w:space="0" w:color="auto"/>
            <w:right w:val="none" w:sz="0" w:space="0" w:color="auto"/>
          </w:divBdr>
        </w:div>
        <w:div w:id="482358564">
          <w:marLeft w:val="1555"/>
          <w:marRight w:val="0"/>
          <w:marTop w:val="160"/>
          <w:marBottom w:val="0"/>
          <w:divBdr>
            <w:top w:val="none" w:sz="0" w:space="0" w:color="auto"/>
            <w:left w:val="none" w:sz="0" w:space="0" w:color="auto"/>
            <w:bottom w:val="none" w:sz="0" w:space="0" w:color="auto"/>
            <w:right w:val="none" w:sz="0" w:space="0" w:color="auto"/>
          </w:divBdr>
        </w:div>
      </w:divsChild>
    </w:div>
    <w:div w:id="1865359921">
      <w:bodyDiv w:val="1"/>
      <w:marLeft w:val="0"/>
      <w:marRight w:val="0"/>
      <w:marTop w:val="0"/>
      <w:marBottom w:val="0"/>
      <w:divBdr>
        <w:top w:val="none" w:sz="0" w:space="0" w:color="auto"/>
        <w:left w:val="none" w:sz="0" w:space="0" w:color="auto"/>
        <w:bottom w:val="none" w:sz="0" w:space="0" w:color="auto"/>
        <w:right w:val="none" w:sz="0" w:space="0" w:color="auto"/>
      </w:divBdr>
      <w:divsChild>
        <w:div w:id="862208414">
          <w:marLeft w:val="0"/>
          <w:marRight w:val="0"/>
          <w:marTop w:val="0"/>
          <w:marBottom w:val="0"/>
          <w:divBdr>
            <w:top w:val="none" w:sz="0" w:space="0" w:color="auto"/>
            <w:left w:val="none" w:sz="0" w:space="0" w:color="auto"/>
            <w:bottom w:val="none" w:sz="0" w:space="0" w:color="auto"/>
            <w:right w:val="none" w:sz="0" w:space="0" w:color="auto"/>
          </w:divBdr>
        </w:div>
        <w:div w:id="15418229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12</Pages>
  <Words>2531</Words>
  <Characters>14431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dc:creator>
  <cp:lastModifiedBy>Dan</cp:lastModifiedBy>
  <cp:revision>3</cp:revision>
  <dcterms:created xsi:type="dcterms:W3CDTF">2014-03-02T20:50:00Z</dcterms:created>
  <dcterms:modified xsi:type="dcterms:W3CDTF">2014-03-03T04:52:00Z</dcterms:modified>
</cp:coreProperties>
</file>