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875" w:rsidRDefault="00847DF6" w:rsidP="00847DF6">
      <w:pPr>
        <w:pStyle w:val="NoSpacing"/>
        <w:jc w:val="right"/>
      </w:pPr>
      <w:r>
        <w:t>February 24</w:t>
      </w:r>
      <w:r w:rsidRPr="00847DF6">
        <w:rPr>
          <w:vertAlign w:val="superscript"/>
        </w:rPr>
        <w:t>th</w:t>
      </w:r>
      <w:r>
        <w:t xml:space="preserve">, 2014 </w:t>
      </w:r>
    </w:p>
    <w:p w:rsidR="00847DF6" w:rsidRDefault="00847DF6" w:rsidP="00847DF6">
      <w:pPr>
        <w:pStyle w:val="NoSpacing"/>
      </w:pPr>
      <w:r>
        <w:t>LAWS3003B</w:t>
      </w:r>
    </w:p>
    <w:p w:rsidR="00847DF6" w:rsidRDefault="00847DF6" w:rsidP="00847DF6">
      <w:pPr>
        <w:pStyle w:val="NoSpacing"/>
      </w:pPr>
      <w:r>
        <w:t>Lecture Week 7</w:t>
      </w:r>
    </w:p>
    <w:p w:rsidR="00847DF6" w:rsidRDefault="00847DF6" w:rsidP="00847DF6">
      <w:pPr>
        <w:pStyle w:val="NoSpacing"/>
      </w:pPr>
    </w:p>
    <w:p w:rsidR="00847DF6" w:rsidRDefault="00847DF6" w:rsidP="00847DF6">
      <w:pPr>
        <w:pStyle w:val="NoSpacing"/>
      </w:pPr>
      <w:r>
        <w:t xml:space="preserve">Midterm Exam </w:t>
      </w:r>
      <w:r>
        <w:sym w:font="Wingdings" w:char="F0E8"/>
      </w:r>
      <w:r>
        <w:t xml:space="preserve"> Next Monday March 3</w:t>
      </w:r>
      <w:r w:rsidRPr="00847DF6">
        <w:rPr>
          <w:vertAlign w:val="superscript"/>
        </w:rPr>
        <w:t>rd</w:t>
      </w:r>
      <w:r>
        <w:t xml:space="preserve"> </w:t>
      </w:r>
    </w:p>
    <w:p w:rsidR="00847DF6" w:rsidRDefault="00847DF6" w:rsidP="00847DF6">
      <w:pPr>
        <w:pStyle w:val="NoSpacing"/>
      </w:pPr>
      <w:r>
        <w:t xml:space="preserve">6:15pm in SA 624 </w:t>
      </w:r>
    </w:p>
    <w:p w:rsidR="00847DF6" w:rsidRDefault="00847DF6" w:rsidP="00847DF6">
      <w:pPr>
        <w:pStyle w:val="NoSpacing"/>
      </w:pPr>
      <w:r>
        <w:t xml:space="preserve">2 hour exam, closed book 3 questions </w:t>
      </w:r>
    </w:p>
    <w:p w:rsidR="00847DF6" w:rsidRDefault="00847DF6" w:rsidP="00847DF6">
      <w:pPr>
        <w:pStyle w:val="NoSpacing"/>
      </w:pPr>
    </w:p>
    <w:p w:rsidR="00847DF6" w:rsidRDefault="00847DF6" w:rsidP="00847DF6">
      <w:pPr>
        <w:pStyle w:val="NoSpacing"/>
      </w:pPr>
      <w:r>
        <w:t>After next week… then we have a few more classes before the final, we will be doing the final exam review on March 17</w:t>
      </w:r>
      <w:r w:rsidRPr="00847DF6">
        <w:rPr>
          <w:vertAlign w:val="superscript"/>
        </w:rPr>
        <w:t>th</w:t>
      </w:r>
      <w:r>
        <w:t xml:space="preserve"> and March 24</w:t>
      </w:r>
      <w:r w:rsidRPr="00847DF6">
        <w:rPr>
          <w:vertAlign w:val="superscript"/>
        </w:rPr>
        <w:t>th</w:t>
      </w:r>
      <w:r>
        <w:t>, the 31</w:t>
      </w:r>
      <w:r w:rsidRPr="00847DF6">
        <w:rPr>
          <w:vertAlign w:val="superscript"/>
        </w:rPr>
        <w:t>st</w:t>
      </w:r>
      <w:r>
        <w:t xml:space="preserve"> will be a tutorial class for anyone who needs extra help with something</w:t>
      </w:r>
      <w:r w:rsidR="003A5BCE">
        <w:t>…  possibly no class on the 7</w:t>
      </w:r>
      <w:r w:rsidR="003A5BCE" w:rsidRPr="003A5BCE">
        <w:rPr>
          <w:vertAlign w:val="superscript"/>
        </w:rPr>
        <w:t>th</w:t>
      </w:r>
      <w:r w:rsidR="003A5BCE">
        <w:t xml:space="preserve"> April depending on how the professor is feeling.</w:t>
      </w:r>
    </w:p>
    <w:p w:rsidR="003A5BCE" w:rsidRDefault="003A5BCE" w:rsidP="00847DF6">
      <w:pPr>
        <w:pStyle w:val="NoSpacing"/>
      </w:pPr>
    </w:p>
    <w:p w:rsidR="003A5BCE" w:rsidRDefault="003A5BCE" w:rsidP="00847DF6">
      <w:pPr>
        <w:pStyle w:val="NoSpacing"/>
      </w:pPr>
      <w:r>
        <w:t>Final exam is April 25</w:t>
      </w:r>
      <w:r w:rsidRPr="003A5BCE">
        <w:rPr>
          <w:vertAlign w:val="superscript"/>
        </w:rPr>
        <w:t>th</w:t>
      </w:r>
      <w:r>
        <w:t xml:space="preserve">… </w:t>
      </w:r>
    </w:p>
    <w:p w:rsidR="003A5BCE" w:rsidRDefault="003A5BCE" w:rsidP="00847DF6">
      <w:pPr>
        <w:pStyle w:val="NoSpacing"/>
      </w:pPr>
    </w:p>
    <w:p w:rsidR="003A5BCE" w:rsidRDefault="003A5BCE" w:rsidP="00847DF6">
      <w:pPr>
        <w:pStyle w:val="NoSpacing"/>
      </w:pPr>
      <w:r>
        <w:t>Now: Midterm Review</w:t>
      </w:r>
    </w:p>
    <w:p w:rsidR="003A5BCE" w:rsidRDefault="003A5BCE" w:rsidP="00847DF6">
      <w:pPr>
        <w:pStyle w:val="NoSpacing"/>
      </w:pPr>
    </w:p>
    <w:p w:rsidR="003A5BCE" w:rsidRDefault="003A5BCE" w:rsidP="00847DF6">
      <w:pPr>
        <w:pStyle w:val="NoSpacing"/>
      </w:pPr>
      <w:r>
        <w:t xml:space="preserve">Offers… types of offers (important concept that the parties intend to create legal relations; </w:t>
      </w:r>
      <w:r w:rsidRPr="003A5BCE">
        <w:rPr>
          <w:b/>
        </w:rPr>
        <w:t>expressly</w:t>
      </w:r>
      <w:r>
        <w:t xml:space="preserve"> or by</w:t>
      </w:r>
      <w:r w:rsidRPr="003A5BCE">
        <w:rPr>
          <w:b/>
        </w:rPr>
        <w:t xml:space="preserve"> implications</w:t>
      </w:r>
      <w:r>
        <w:t xml:space="preserve">)… certain factors to consider… </w:t>
      </w:r>
      <w:r w:rsidRPr="003A5BCE">
        <w:rPr>
          <w:i/>
        </w:rPr>
        <w:t>nature of transactions</w:t>
      </w:r>
      <w:r>
        <w:t xml:space="preserve"> and any presumptions that might apply (commercial matters or family matters etc) </w:t>
      </w:r>
      <w:r w:rsidRPr="003A5BCE">
        <w:rPr>
          <w:i/>
        </w:rPr>
        <w:t>what form</w:t>
      </w:r>
      <w:r>
        <w:t xml:space="preserve"> is used? (The more you have certainty the more there is a likelihood the courts will find a contract, </w:t>
      </w:r>
      <w:r w:rsidRPr="003A5BCE">
        <w:rPr>
          <w:i/>
        </w:rPr>
        <w:t>consideration</w:t>
      </w:r>
      <w:r>
        <w:t xml:space="preserve"> (can you find it between the parties?)  </w:t>
      </w:r>
      <w:r w:rsidRPr="003A5BCE">
        <w:rPr>
          <w:i/>
        </w:rPr>
        <w:t>Detrimental reliance</w:t>
      </w:r>
      <w:r>
        <w:t xml:space="preserve"> between the parties? (The more that this is proven the more likely the courts will find a contract)</w:t>
      </w:r>
    </w:p>
    <w:p w:rsidR="003A5BCE" w:rsidRDefault="003A5BCE" w:rsidP="00847DF6">
      <w:pPr>
        <w:pStyle w:val="NoSpacing"/>
      </w:pPr>
      <w:r>
        <w:t>NO INTENT= NO CONTRACT</w:t>
      </w:r>
    </w:p>
    <w:p w:rsidR="003A5BCE" w:rsidRDefault="003A5BCE" w:rsidP="00847DF6">
      <w:pPr>
        <w:pStyle w:val="NoSpacing"/>
      </w:pPr>
    </w:p>
    <w:p w:rsidR="003A5BCE" w:rsidRDefault="003A5BCE" w:rsidP="00847DF6">
      <w:pPr>
        <w:pStyle w:val="NoSpacing"/>
      </w:pPr>
      <w:r>
        <w:t>Cases…</w:t>
      </w:r>
    </w:p>
    <w:p w:rsidR="003A5BCE" w:rsidRDefault="003A5BCE" w:rsidP="00847DF6">
      <w:pPr>
        <w:pStyle w:val="NoSpacing"/>
      </w:pPr>
      <w:r>
        <w:t>Balfour v. Balfour</w:t>
      </w:r>
    </w:p>
    <w:p w:rsidR="003A5BCE" w:rsidRDefault="003A5BCE" w:rsidP="003A5BCE">
      <w:pPr>
        <w:pStyle w:val="NoSpacing"/>
        <w:numPr>
          <w:ilvl w:val="0"/>
          <w:numId w:val="1"/>
        </w:numPr>
      </w:pPr>
      <w:r>
        <w:t xml:space="preserve">Common for husband and wife to make arrangements but they are not contracts; </w:t>
      </w:r>
      <w:r w:rsidRPr="003A5BCE">
        <w:rPr>
          <w:b/>
        </w:rPr>
        <w:t>rebuttable</w:t>
      </w:r>
      <w:r>
        <w:t xml:space="preserve"> presumption that they are not to be legally binding!  }</w:t>
      </w:r>
      <w:r w:rsidRPr="003A5BCE">
        <w:rPr>
          <w:i/>
        </w:rPr>
        <w:t xml:space="preserve"> intent</w:t>
      </w:r>
      <w:r>
        <w:t xml:space="preserve"> </w:t>
      </w:r>
    </w:p>
    <w:p w:rsidR="003A5BCE" w:rsidRDefault="003A5BCE" w:rsidP="003A5BCE">
      <w:pPr>
        <w:pStyle w:val="NoSpacing"/>
      </w:pPr>
      <w:r>
        <w:t>Rose and frank?</w:t>
      </w:r>
    </w:p>
    <w:p w:rsidR="003A5BCE" w:rsidRDefault="003A5BCE" w:rsidP="003A5BCE">
      <w:pPr>
        <w:pStyle w:val="NoSpacing"/>
        <w:numPr>
          <w:ilvl w:val="0"/>
          <w:numId w:val="1"/>
        </w:numPr>
      </w:pPr>
      <w:r>
        <w:t xml:space="preserve">Business relationship; in business or commercial relationships there is a rebuttable presumption that the contract WAS intended to be legally binding </w:t>
      </w:r>
    </w:p>
    <w:p w:rsidR="003A5BCE" w:rsidRPr="003A5BCE" w:rsidRDefault="003A5BCE" w:rsidP="003A5BCE">
      <w:pPr>
        <w:pStyle w:val="NoSpacing"/>
        <w:numPr>
          <w:ilvl w:val="0"/>
          <w:numId w:val="1"/>
        </w:numPr>
      </w:pPr>
      <w:r>
        <w:t xml:space="preserve">In this case no contract; not intended to be binding   } </w:t>
      </w:r>
      <w:r w:rsidRPr="003A5BCE">
        <w:rPr>
          <w:i/>
        </w:rPr>
        <w:t>intent</w:t>
      </w:r>
    </w:p>
    <w:p w:rsidR="003A5BCE" w:rsidRDefault="003A5BCE" w:rsidP="003A5BCE">
      <w:pPr>
        <w:pStyle w:val="NoSpacing"/>
      </w:pPr>
      <w:r>
        <w:t>In respect of this intention to create legal relationships we…</w:t>
      </w:r>
    </w:p>
    <w:p w:rsidR="003A5BCE" w:rsidRDefault="003A5BCE" w:rsidP="003A5BCE">
      <w:pPr>
        <w:pStyle w:val="NoSpacing"/>
        <w:numPr>
          <w:ilvl w:val="0"/>
          <w:numId w:val="2"/>
        </w:numPr>
      </w:pPr>
      <w:r>
        <w:t>Determine context of relationship</w:t>
      </w:r>
    </w:p>
    <w:p w:rsidR="003A5BCE" w:rsidRDefault="003A5BCE" w:rsidP="003A5BCE">
      <w:pPr>
        <w:pStyle w:val="NoSpacing"/>
        <w:numPr>
          <w:ilvl w:val="0"/>
          <w:numId w:val="2"/>
        </w:numPr>
      </w:pPr>
      <w:r>
        <w:t xml:space="preserve">Determine if any </w:t>
      </w:r>
      <w:r w:rsidR="0082352C">
        <w:t>presumptions</w:t>
      </w:r>
      <w:r>
        <w:t xml:space="preserve"> are rebutted (see cases)</w:t>
      </w:r>
      <w:r w:rsidR="0082352C">
        <w:t xml:space="preserve"> </w:t>
      </w:r>
      <w:r w:rsidR="0082352C">
        <w:sym w:font="Wingdings" w:char="F0E8"/>
      </w:r>
      <w:r w:rsidR="0082352C">
        <w:t xml:space="preserve"> Courts do NOT ask what the parties thought; use an objective test based on reasonable person test of how the conduct and contract would be interpreted , AND the onus of rebuttal falls on the person making the claim before the court (If I think the contract not binding, I must prove that) </w:t>
      </w:r>
    </w:p>
    <w:p w:rsidR="003A5BCE" w:rsidRDefault="0082352C" w:rsidP="003A5BCE">
      <w:pPr>
        <w:pStyle w:val="NoSpacing"/>
        <w:numPr>
          <w:ilvl w:val="0"/>
          <w:numId w:val="2"/>
        </w:numPr>
      </w:pPr>
      <w:r>
        <w:t xml:space="preserve">Determine whether the doctrine of contra preferendum applies; does the court find in favour of the person who did NOT draft the contract? </w:t>
      </w:r>
    </w:p>
    <w:p w:rsidR="0082352C" w:rsidRDefault="0082352C" w:rsidP="0082352C">
      <w:pPr>
        <w:pStyle w:val="NoSpacing"/>
      </w:pPr>
      <w:r>
        <w:t xml:space="preserve">These were introductory remarks before we talked formally about offers… but they are important! (Should be mentioned in any questions revolving around offers…) INTENT TO BE BOUND and what that means… </w:t>
      </w:r>
    </w:p>
    <w:p w:rsidR="0082352C" w:rsidRDefault="0082352C" w:rsidP="0082352C">
      <w:pPr>
        <w:pStyle w:val="NoSpacing"/>
      </w:pPr>
    </w:p>
    <w:p w:rsidR="0082352C" w:rsidRDefault="0082352C" w:rsidP="0082352C">
      <w:pPr>
        <w:pStyle w:val="NoSpacing"/>
      </w:pPr>
      <w:r>
        <w:t>What is the nature of offers?</w:t>
      </w:r>
    </w:p>
    <w:p w:rsidR="0082352C" w:rsidRDefault="0082352C" w:rsidP="0082352C">
      <w:pPr>
        <w:pStyle w:val="NoSpacing"/>
      </w:pPr>
      <w:r>
        <w:t xml:space="preserve">An offer is more than just an invitation to treat, it’s more than quotation of price it MUST be able to be accepted so that a contract may be formed.  </w:t>
      </w:r>
    </w:p>
    <w:p w:rsidR="0082352C" w:rsidRDefault="0082352C" w:rsidP="0082352C">
      <w:pPr>
        <w:pStyle w:val="NoSpacing"/>
      </w:pPr>
    </w:p>
    <w:p w:rsidR="0082352C" w:rsidRDefault="0082352C" w:rsidP="0082352C">
      <w:pPr>
        <w:pStyle w:val="NoSpacing"/>
      </w:pPr>
      <w:r>
        <w:lastRenderedPageBreak/>
        <w:t>Case law…</w:t>
      </w:r>
    </w:p>
    <w:p w:rsidR="0082352C" w:rsidRDefault="0082352C" w:rsidP="0082352C">
      <w:pPr>
        <w:pStyle w:val="NoSpacing"/>
      </w:pPr>
      <w:r>
        <w:t>Burton</w:t>
      </w:r>
    </w:p>
    <w:p w:rsidR="0082352C" w:rsidRDefault="0082352C" w:rsidP="0082352C">
      <w:pPr>
        <w:pStyle w:val="NoSpacing"/>
        <w:numPr>
          <w:ilvl w:val="0"/>
          <w:numId w:val="1"/>
        </w:numPr>
      </w:pPr>
      <w:r>
        <w:t>Court quoted the decision in Harvey and facie that a mere quotation of price does not constitute an offer, question is one of intention and if a proposal is to be construed as an invitation  to treat or as an offer that can be turned into a contract that is binding (depends on circumstances)</w:t>
      </w:r>
    </w:p>
    <w:p w:rsidR="0082352C" w:rsidRDefault="0082352C" w:rsidP="0082352C">
      <w:pPr>
        <w:pStyle w:val="NoSpacing"/>
        <w:numPr>
          <w:ilvl w:val="0"/>
          <w:numId w:val="1"/>
        </w:numPr>
      </w:pPr>
      <w:r>
        <w:t xml:space="preserve">C= no contract of sale without an offer to purchase or an offer to sell WITH an acceptance of that offer </w:t>
      </w:r>
    </w:p>
    <w:p w:rsidR="0082352C" w:rsidRDefault="0082352C" w:rsidP="0082352C">
      <w:pPr>
        <w:pStyle w:val="NoSpacing"/>
        <w:numPr>
          <w:ilvl w:val="0"/>
          <w:numId w:val="1"/>
        </w:numPr>
      </w:pPr>
      <w:r>
        <w:t xml:space="preserve">When a party acts in a way to make another party believe that there is an offer than acceptance is valid and ultimately there is a contract </w:t>
      </w:r>
    </w:p>
    <w:p w:rsidR="00A1008C" w:rsidRDefault="00A1008C" w:rsidP="00A1008C">
      <w:pPr>
        <w:pStyle w:val="NoSpacing"/>
      </w:pPr>
      <w:r>
        <w:t>Pharmaceutical Society in Boots</w:t>
      </w:r>
    </w:p>
    <w:p w:rsidR="00A1008C" w:rsidRDefault="00A1008C" w:rsidP="00A1008C">
      <w:pPr>
        <w:pStyle w:val="NoSpacing"/>
        <w:numPr>
          <w:ilvl w:val="0"/>
          <w:numId w:val="1"/>
        </w:numPr>
      </w:pPr>
      <w:r>
        <w:t>Issue of when an offer is made</w:t>
      </w:r>
    </w:p>
    <w:p w:rsidR="00A1008C" w:rsidRDefault="00A1008C" w:rsidP="00A1008C">
      <w:pPr>
        <w:pStyle w:val="NoSpacing"/>
        <w:numPr>
          <w:ilvl w:val="0"/>
          <w:numId w:val="1"/>
        </w:numPr>
      </w:pPr>
      <w:r>
        <w:t xml:space="preserve">Court of Appeal; Act of taking something off a shelf is not acceptance of an offer to sell something; act is an offer by the customer to buy it and the transaction not completed until seller accepts this offer; holding otherwise would bind customers prematurely </w:t>
      </w:r>
    </w:p>
    <w:p w:rsidR="00A1008C" w:rsidRDefault="00A1008C" w:rsidP="00A1008C">
      <w:pPr>
        <w:pStyle w:val="NoSpacing"/>
        <w:numPr>
          <w:ilvl w:val="0"/>
          <w:numId w:val="1"/>
        </w:numPr>
      </w:pPr>
      <w:r>
        <w:t xml:space="preserve">Goods on display are an invitation to treat; offer made by customer upon approaching cashier </w:t>
      </w:r>
    </w:p>
    <w:p w:rsidR="00A1008C" w:rsidRDefault="00A1008C" w:rsidP="00A1008C">
      <w:pPr>
        <w:pStyle w:val="NoSpacing"/>
        <w:numPr>
          <w:ilvl w:val="0"/>
          <w:numId w:val="1"/>
        </w:numPr>
      </w:pPr>
      <w:r>
        <w:t>Policy; Court wants to postpone complete contract to last minute so that seller can rectify any mistakes</w:t>
      </w:r>
    </w:p>
    <w:p w:rsidR="00A1008C" w:rsidRDefault="00A1008C" w:rsidP="00A1008C">
      <w:pPr>
        <w:pStyle w:val="NoSpacing"/>
      </w:pPr>
      <w:r>
        <w:t>Daywood</w:t>
      </w:r>
    </w:p>
    <w:p w:rsidR="00A1008C" w:rsidRDefault="00A1008C" w:rsidP="00A1008C">
      <w:pPr>
        <w:pStyle w:val="NoSpacing"/>
        <w:numPr>
          <w:ilvl w:val="0"/>
          <w:numId w:val="1"/>
        </w:numPr>
      </w:pPr>
      <w:r>
        <w:t>2 items on same hanger; used same analogy as in Boots</w:t>
      </w:r>
    </w:p>
    <w:p w:rsidR="00A1008C" w:rsidRDefault="00A1008C" w:rsidP="00A1008C">
      <w:pPr>
        <w:pStyle w:val="NoSpacing"/>
        <w:numPr>
          <w:ilvl w:val="0"/>
          <w:numId w:val="1"/>
        </w:numPr>
      </w:pPr>
      <w:r>
        <w:t>Woman as offering to pay price on tag; cashier had ability to accept the offer even</w:t>
      </w:r>
      <w:r w:rsidR="00593429">
        <w:t xml:space="preserve"> </w:t>
      </w:r>
      <w:r>
        <w:t>though another piece of clothing was on there</w:t>
      </w:r>
    </w:p>
    <w:p w:rsidR="00A1008C" w:rsidRDefault="00A1008C" w:rsidP="00A1008C">
      <w:pPr>
        <w:pStyle w:val="NoSpacing"/>
        <w:numPr>
          <w:ilvl w:val="0"/>
          <w:numId w:val="1"/>
        </w:numPr>
      </w:pPr>
      <w:r>
        <w:t xml:space="preserve">Policy; USUALLY cashiers do not fail to accept a customer’s money; maybe view the offer as coming from the store and accepted by customer upon payment </w:t>
      </w:r>
    </w:p>
    <w:p w:rsidR="00593429" w:rsidRDefault="00593429" w:rsidP="00A1008C">
      <w:pPr>
        <w:pStyle w:val="NoSpacing"/>
        <w:numPr>
          <w:ilvl w:val="0"/>
          <w:numId w:val="1"/>
        </w:numPr>
      </w:pPr>
      <w:r>
        <w:t xml:space="preserve">For exam: As long as you refer to case law; end of the day there must be offer and acceptance rule, you will give an adequate answer </w:t>
      </w:r>
    </w:p>
    <w:p w:rsidR="00593429" w:rsidRDefault="00593429" w:rsidP="00A1008C">
      <w:pPr>
        <w:pStyle w:val="NoSpacing"/>
        <w:numPr>
          <w:ilvl w:val="0"/>
          <w:numId w:val="1"/>
        </w:numPr>
      </w:pPr>
      <w:r>
        <w:t>Including policy reasons strengthens your answer</w:t>
      </w:r>
    </w:p>
    <w:p w:rsidR="00593429" w:rsidRDefault="00593429" w:rsidP="00593429">
      <w:pPr>
        <w:pStyle w:val="NoSpacing"/>
      </w:pPr>
    </w:p>
    <w:p w:rsidR="00593429" w:rsidRDefault="00593429" w:rsidP="00593429">
      <w:pPr>
        <w:pStyle w:val="NoSpacing"/>
      </w:pPr>
      <w:r>
        <w:t>Unilateral contracts…</w:t>
      </w:r>
    </w:p>
    <w:p w:rsidR="00593429" w:rsidRDefault="00593429" w:rsidP="00593429">
      <w:pPr>
        <w:pStyle w:val="NoSpacing"/>
      </w:pPr>
      <w:r>
        <w:t xml:space="preserve"> 6 features…</w:t>
      </w:r>
    </w:p>
    <w:p w:rsidR="00593429" w:rsidRDefault="00593429" w:rsidP="00593429">
      <w:pPr>
        <w:pStyle w:val="NoSpacing"/>
        <w:numPr>
          <w:ilvl w:val="0"/>
          <w:numId w:val="3"/>
        </w:numPr>
      </w:pPr>
      <w:r>
        <w:t xml:space="preserve">Where a party makes an offer but the offer is not to one particular person </w:t>
      </w:r>
    </w:p>
    <w:p w:rsidR="00593429" w:rsidRDefault="00593429" w:rsidP="00593429">
      <w:pPr>
        <w:pStyle w:val="NoSpacing"/>
        <w:numPr>
          <w:ilvl w:val="0"/>
          <w:numId w:val="3"/>
        </w:numPr>
      </w:pPr>
      <w:r>
        <w:t>Offeror can stipulator what constitutes notice or if any is required</w:t>
      </w:r>
    </w:p>
    <w:p w:rsidR="00593429" w:rsidRDefault="00593429" w:rsidP="00593429">
      <w:pPr>
        <w:pStyle w:val="NoSpacing"/>
        <w:numPr>
          <w:ilvl w:val="0"/>
          <w:numId w:val="3"/>
        </w:numPr>
      </w:pPr>
      <w:r>
        <w:t xml:space="preserve">Acceptance and completion of contract terms happen at the same time </w:t>
      </w:r>
    </w:p>
    <w:p w:rsidR="00593429" w:rsidRDefault="00593429" w:rsidP="00593429">
      <w:pPr>
        <w:pStyle w:val="NoSpacing"/>
        <w:numPr>
          <w:ilvl w:val="0"/>
          <w:numId w:val="3"/>
        </w:numPr>
      </w:pPr>
      <w:r>
        <w:t xml:space="preserve">If conditions are met than this amounts to acceptance and you cannot revoke the offer </w:t>
      </w:r>
    </w:p>
    <w:p w:rsidR="00593429" w:rsidRDefault="00593429" w:rsidP="00593429">
      <w:pPr>
        <w:pStyle w:val="NoSpacing"/>
        <w:numPr>
          <w:ilvl w:val="0"/>
          <w:numId w:val="3"/>
        </w:numPr>
      </w:pPr>
      <w:r>
        <w:t>Consideration in unilateral contracts is the hassle of carrying out the contracts terms (ie// carbolic)</w:t>
      </w:r>
    </w:p>
    <w:p w:rsidR="00593429" w:rsidRDefault="00593429" w:rsidP="00593429">
      <w:pPr>
        <w:pStyle w:val="NoSpacing"/>
        <w:numPr>
          <w:ilvl w:val="0"/>
          <w:numId w:val="3"/>
        </w:numPr>
      </w:pPr>
      <w:r>
        <w:t xml:space="preserve">Obligations and rights arise for both parties upon performance of contract </w:t>
      </w:r>
    </w:p>
    <w:p w:rsidR="00593429" w:rsidRDefault="00593429" w:rsidP="00593429">
      <w:pPr>
        <w:pStyle w:val="NoSpacing"/>
        <w:ind w:left="360"/>
      </w:pPr>
    </w:p>
    <w:p w:rsidR="00593429" w:rsidRDefault="00593429" w:rsidP="00593429">
      <w:pPr>
        <w:pStyle w:val="NoSpacing"/>
        <w:ind w:left="360"/>
      </w:pPr>
      <w:r>
        <w:t>Case Law…</w:t>
      </w:r>
    </w:p>
    <w:p w:rsidR="00593429" w:rsidRDefault="00593429" w:rsidP="00593429">
      <w:pPr>
        <w:pStyle w:val="NoSpacing"/>
        <w:ind w:left="360"/>
      </w:pPr>
      <w:r>
        <w:t>Carbolic</w:t>
      </w:r>
    </w:p>
    <w:p w:rsidR="00593429" w:rsidRDefault="00593429" w:rsidP="00593429">
      <w:pPr>
        <w:pStyle w:val="NoSpacing"/>
        <w:numPr>
          <w:ilvl w:val="0"/>
          <w:numId w:val="1"/>
        </w:numPr>
      </w:pPr>
      <w:r>
        <w:t>Court said that the company saying it made contract with whole world and is unenforceable; court  said yes is an offer, but contract made with limited number of persons who perform on faith of the act</w:t>
      </w:r>
    </w:p>
    <w:p w:rsidR="00593429" w:rsidRDefault="00593429" w:rsidP="00593429">
      <w:pPr>
        <w:pStyle w:val="NoSpacing"/>
        <w:numPr>
          <w:ilvl w:val="0"/>
          <w:numId w:val="1"/>
        </w:numPr>
      </w:pPr>
      <w:r>
        <w:t>Court said that the inconvenience sustained by one party at the request of the other is enough to create consideration ; just because a party makes extravagant promises does not mean that you do NOT have to fulfill it</w:t>
      </w:r>
    </w:p>
    <w:p w:rsidR="00593429" w:rsidRDefault="00593429" w:rsidP="00593429">
      <w:pPr>
        <w:pStyle w:val="NoSpacing"/>
        <w:numPr>
          <w:ilvl w:val="0"/>
          <w:numId w:val="1"/>
        </w:numPr>
      </w:pPr>
      <w:r>
        <w:t>Advertisers are making an offer to their customers whose performance of conditions in add constitute acceptance; offeror is entitled to set out what constitutes notice of acceptance</w:t>
      </w:r>
    </w:p>
    <w:p w:rsidR="00593429" w:rsidRDefault="00593429" w:rsidP="00593429">
      <w:pPr>
        <w:pStyle w:val="NoSpacing"/>
      </w:pPr>
      <w:r>
        <w:t>Goldthorp</w:t>
      </w:r>
    </w:p>
    <w:p w:rsidR="00593429" w:rsidRDefault="00593429" w:rsidP="00593429">
      <w:pPr>
        <w:pStyle w:val="NoSpacing"/>
        <w:numPr>
          <w:ilvl w:val="0"/>
          <w:numId w:val="1"/>
        </w:numPr>
      </w:pPr>
      <w:r>
        <w:lastRenderedPageBreak/>
        <w:t xml:space="preserve">Court reemphasized that where advertiser makes extravagant promises they must live up to them </w:t>
      </w:r>
    </w:p>
    <w:p w:rsidR="00593429" w:rsidRDefault="00593429" w:rsidP="00593429">
      <w:pPr>
        <w:pStyle w:val="NoSpacing"/>
        <w:numPr>
          <w:ilvl w:val="0"/>
          <w:numId w:val="1"/>
        </w:numPr>
      </w:pPr>
      <w:r>
        <w:t>Customer must have actually been relying on condition in the ad; must have known it existed</w:t>
      </w:r>
    </w:p>
    <w:p w:rsidR="00593429" w:rsidRDefault="00593429" w:rsidP="00593429">
      <w:pPr>
        <w:pStyle w:val="NoSpacing"/>
        <w:numPr>
          <w:ilvl w:val="0"/>
          <w:numId w:val="1"/>
        </w:numPr>
      </w:pPr>
      <w:r>
        <w:t xml:space="preserve">Accidental compliance NOT enough to create valid contract </w:t>
      </w:r>
    </w:p>
    <w:p w:rsidR="00593429" w:rsidRDefault="00593429" w:rsidP="00593429">
      <w:pPr>
        <w:pStyle w:val="NoSpacing"/>
        <w:ind w:left="360"/>
      </w:pPr>
      <w:r>
        <w:t xml:space="preserve">Q1a) is the ad sufficiently detailed so that customer can easily carry out conditions </w:t>
      </w:r>
    </w:p>
    <w:p w:rsidR="00593429" w:rsidRDefault="00593429" w:rsidP="00593429">
      <w:pPr>
        <w:pStyle w:val="NoSpacing"/>
        <w:ind w:left="360"/>
      </w:pPr>
      <w:r>
        <w:t xml:space="preserve">b) </w:t>
      </w:r>
      <w:r w:rsidR="008C7EEE">
        <w:t>Did</w:t>
      </w:r>
      <w:r>
        <w:t xml:space="preserve"> the customer actually know/ rely on the ad existing (customer MUST have set out to fulfill the terms or conditions of contract to get the right to any award) </w:t>
      </w:r>
    </w:p>
    <w:p w:rsidR="002A02F3" w:rsidRDefault="002A02F3" w:rsidP="002A02F3">
      <w:pPr>
        <w:pStyle w:val="NoSpacing"/>
        <w:ind w:left="360"/>
      </w:pPr>
      <w:r>
        <w:t xml:space="preserve">Q2) Did the customer actually carry out the conditions in the ad ( critical point is acceptance is signalled by offeree fulfilling contractual obligations in ad) </w:t>
      </w:r>
    </w:p>
    <w:p w:rsidR="002A02F3" w:rsidRDefault="002A02F3" w:rsidP="002A02F3">
      <w:pPr>
        <w:pStyle w:val="NoSpacing"/>
        <w:ind w:left="360"/>
      </w:pPr>
      <w:r>
        <w:t xml:space="preserve">Q3) Did advertiser demand written acceptance ( If the advertiser is silent about what is acceptance and whether notice is required, once a customer meets the conditions in the ad or offer acceptance is complete and the offer cannot be revoked) </w:t>
      </w:r>
    </w:p>
    <w:p w:rsidR="002A02F3" w:rsidRDefault="002A02F3" w:rsidP="002A02F3">
      <w:pPr>
        <w:pStyle w:val="NoSpacing"/>
        <w:ind w:left="360"/>
      </w:pPr>
      <w:r>
        <w:t xml:space="preserve">Q4) Is there consideration? In uni contracts the inconvenience of carrying out conditions is consideration </w:t>
      </w:r>
    </w:p>
    <w:p w:rsidR="002A02F3" w:rsidRDefault="002A02F3" w:rsidP="002A02F3">
      <w:pPr>
        <w:pStyle w:val="NoSpacing"/>
        <w:ind w:left="360"/>
      </w:pPr>
    </w:p>
    <w:p w:rsidR="002A02F3" w:rsidRDefault="002A02F3" w:rsidP="002A02F3">
      <w:pPr>
        <w:pStyle w:val="NoSpacing"/>
        <w:ind w:left="360"/>
      </w:pPr>
      <w:r>
        <w:t>Possible Policy point above…</w:t>
      </w:r>
    </w:p>
    <w:p w:rsidR="002A02F3" w:rsidRDefault="002A02F3" w:rsidP="002A02F3">
      <w:pPr>
        <w:pStyle w:val="NoSpacing"/>
        <w:ind w:left="360"/>
      </w:pPr>
    </w:p>
    <w:p w:rsidR="002A02F3" w:rsidRDefault="002A02F3" w:rsidP="002A02F3">
      <w:pPr>
        <w:pStyle w:val="NoSpacing"/>
        <w:ind w:left="360"/>
      </w:pPr>
      <w:r>
        <w:t>Shoelane Parking…</w:t>
      </w:r>
    </w:p>
    <w:p w:rsidR="002A02F3" w:rsidRDefault="002A02F3" w:rsidP="002A02F3">
      <w:pPr>
        <w:pStyle w:val="NoSpacing"/>
        <w:numPr>
          <w:ilvl w:val="0"/>
          <w:numId w:val="1"/>
        </w:numPr>
      </w:pPr>
      <w:r>
        <w:t>Exempting conditions printed around machine</w:t>
      </w:r>
    </w:p>
    <w:p w:rsidR="002A02F3" w:rsidRDefault="002A02F3" w:rsidP="002A02F3">
      <w:pPr>
        <w:pStyle w:val="NoSpacing"/>
        <w:numPr>
          <w:ilvl w:val="0"/>
          <w:numId w:val="1"/>
        </w:numPr>
      </w:pPr>
      <w:r>
        <w:t>Court indicated that when dealing with machines an offer is made at point when machine ready to receive money; acceptance is when money put in, terms of this offer are contained in notice placed near the machine and customer is bound by those terms</w:t>
      </w:r>
    </w:p>
    <w:p w:rsidR="002A02F3" w:rsidRDefault="002A02F3" w:rsidP="002A02F3">
      <w:pPr>
        <w:pStyle w:val="NoSpacing"/>
        <w:numPr>
          <w:ilvl w:val="0"/>
          <w:numId w:val="1"/>
        </w:numPr>
      </w:pPr>
      <w:r>
        <w:t xml:space="preserve">What is clear is that customer not bound to terms printed on back of ticket if terms are different from notice </w:t>
      </w:r>
    </w:p>
    <w:p w:rsidR="002A02F3" w:rsidRDefault="002A02F3" w:rsidP="002A02F3">
      <w:pPr>
        <w:pStyle w:val="NoSpacing"/>
        <w:numPr>
          <w:ilvl w:val="0"/>
          <w:numId w:val="1"/>
        </w:numPr>
      </w:pPr>
      <w:r>
        <w:t>Why? TOO LATE contract already made!</w:t>
      </w:r>
    </w:p>
    <w:p w:rsidR="002A02F3" w:rsidRDefault="002A02F3" w:rsidP="002A02F3">
      <w:pPr>
        <w:pStyle w:val="NoSpacing"/>
        <w:numPr>
          <w:ilvl w:val="0"/>
          <w:numId w:val="1"/>
        </w:numPr>
      </w:pPr>
      <w:r>
        <w:t xml:space="preserve">Court stressed that the terms of contract must be known to both parties before the contract is formed </w:t>
      </w:r>
    </w:p>
    <w:p w:rsidR="002A02F3" w:rsidRDefault="002A02F3" w:rsidP="002A02F3">
      <w:pPr>
        <w:pStyle w:val="NoSpacing"/>
        <w:numPr>
          <w:ilvl w:val="0"/>
          <w:numId w:val="1"/>
        </w:numPr>
      </w:pPr>
      <w:r>
        <w:t xml:space="preserve">Courts indicated that contracts are valid only is parties have reasonable notice of terms; actual notice is not always required (constructive notice) </w:t>
      </w:r>
    </w:p>
    <w:p w:rsidR="002A02F3" w:rsidRDefault="002A02F3" w:rsidP="002A02F3">
      <w:pPr>
        <w:pStyle w:val="NoSpacing"/>
        <w:numPr>
          <w:ilvl w:val="0"/>
          <w:numId w:val="1"/>
        </w:numPr>
      </w:pPr>
      <w:r>
        <w:t xml:space="preserve">Tests were created to be applied… to issue of notice </w:t>
      </w:r>
    </w:p>
    <w:p w:rsidR="002A02F3" w:rsidRDefault="002A02F3" w:rsidP="002A02F3">
      <w:pPr>
        <w:pStyle w:val="NoSpacing"/>
        <w:numPr>
          <w:ilvl w:val="0"/>
          <w:numId w:val="4"/>
        </w:numPr>
      </w:pPr>
      <w:r>
        <w:t xml:space="preserve">Is customer regular? They would be expected to know the terms </w:t>
      </w:r>
    </w:p>
    <w:p w:rsidR="002A02F3" w:rsidRDefault="002A02F3" w:rsidP="002A02F3">
      <w:pPr>
        <w:pStyle w:val="NoSpacing"/>
        <w:numPr>
          <w:ilvl w:val="0"/>
          <w:numId w:val="4"/>
        </w:numPr>
      </w:pPr>
      <w:r>
        <w:t xml:space="preserve">Was there actual notice? Did they see or read the terms </w:t>
      </w:r>
    </w:p>
    <w:p w:rsidR="002A02F3" w:rsidRDefault="002A02F3" w:rsidP="002A02F3">
      <w:pPr>
        <w:pStyle w:val="NoSpacing"/>
        <w:ind w:left="1080"/>
      </w:pPr>
      <w:r>
        <w:t xml:space="preserve">Was there constructive notice? Did company take reasonable steps to give notice </w:t>
      </w:r>
    </w:p>
    <w:p w:rsidR="002A02F3" w:rsidRDefault="002A02F3" w:rsidP="002A02F3">
      <w:pPr>
        <w:pStyle w:val="NoSpacing"/>
        <w:numPr>
          <w:ilvl w:val="0"/>
          <w:numId w:val="4"/>
        </w:numPr>
      </w:pPr>
      <w:r>
        <w:t xml:space="preserve">Was there an exculpatory or exemption clause? Was it reasonable?  Was customer given actual notice? (Constructive notice not good enough for exculpatory) </w:t>
      </w:r>
    </w:p>
    <w:p w:rsidR="002A02F3" w:rsidRDefault="002A02F3" w:rsidP="002A02F3">
      <w:pPr>
        <w:pStyle w:val="NoSpacing"/>
      </w:pPr>
      <w:r>
        <w:t>Tenders…</w:t>
      </w:r>
    </w:p>
    <w:p w:rsidR="002A02F3" w:rsidRDefault="002A02F3" w:rsidP="002A02F3">
      <w:pPr>
        <w:pStyle w:val="NoSpacing"/>
        <w:numPr>
          <w:ilvl w:val="0"/>
          <w:numId w:val="1"/>
        </w:numPr>
      </w:pPr>
      <w:r>
        <w:t>Approach under British law v. Canadian law</w:t>
      </w:r>
    </w:p>
    <w:p w:rsidR="002A02F3" w:rsidRDefault="002A02F3" w:rsidP="002A02F3">
      <w:pPr>
        <w:pStyle w:val="NoSpacing"/>
      </w:pPr>
      <w:r>
        <w:t xml:space="preserve">Carvella </w:t>
      </w:r>
      <w:r w:rsidR="008C7EEE">
        <w:t>Investments</w:t>
      </w:r>
      <w:r>
        <w:t xml:space="preserve"> v Royal trust</w:t>
      </w:r>
    </w:p>
    <w:p w:rsidR="002A02F3" w:rsidRDefault="002A02F3" w:rsidP="002A02F3">
      <w:pPr>
        <w:pStyle w:val="NoSpacing"/>
        <w:numPr>
          <w:ilvl w:val="0"/>
          <w:numId w:val="1"/>
        </w:numPr>
      </w:pPr>
      <w:r>
        <w:t xml:space="preserve">Court of Appeal in </w:t>
      </w:r>
      <w:r w:rsidR="008C7EEE">
        <w:t>Eng.</w:t>
      </w:r>
      <w:r>
        <w:t xml:space="preserve"> found that call for tenders is an invitation to treat</w:t>
      </w:r>
    </w:p>
    <w:p w:rsidR="002A02F3" w:rsidRDefault="002A02F3" w:rsidP="002A02F3">
      <w:pPr>
        <w:pStyle w:val="NoSpacing"/>
        <w:numPr>
          <w:ilvl w:val="0"/>
          <w:numId w:val="1"/>
        </w:numPr>
      </w:pPr>
      <w:r>
        <w:t xml:space="preserve">Court inferring that each tender is an offer capable of acceptance; tenders are revocable because there is no contract until successful bid is chosen </w:t>
      </w:r>
    </w:p>
    <w:p w:rsidR="002A02F3" w:rsidRDefault="002A02F3" w:rsidP="002A02F3">
      <w:pPr>
        <w:pStyle w:val="NoSpacing"/>
        <w:numPr>
          <w:ilvl w:val="0"/>
          <w:numId w:val="1"/>
        </w:numPr>
      </w:pPr>
      <w:r>
        <w:t>Submitting of bid AMOUNTS to an offer; still allowed to revoke b/c there is no contract then, picking of lowest bid is acceptance</w:t>
      </w:r>
    </w:p>
    <w:p w:rsidR="002A02F3" w:rsidRDefault="002A02F3" w:rsidP="002A02F3">
      <w:pPr>
        <w:pStyle w:val="NoSpacing"/>
      </w:pPr>
      <w:r>
        <w:t>Ron Engineering Case</w:t>
      </w:r>
    </w:p>
    <w:p w:rsidR="002A02F3" w:rsidRDefault="002A02F3" w:rsidP="002A02F3">
      <w:pPr>
        <w:pStyle w:val="NoSpacing"/>
        <w:numPr>
          <w:ilvl w:val="0"/>
          <w:numId w:val="1"/>
        </w:numPr>
      </w:pPr>
      <w:r>
        <w:t>Court divided issue of offers into tendering stage and construction phase</w:t>
      </w:r>
    </w:p>
    <w:p w:rsidR="002A02F3" w:rsidRDefault="002A02F3" w:rsidP="002A02F3">
      <w:pPr>
        <w:pStyle w:val="NoSpacing"/>
        <w:numPr>
          <w:ilvl w:val="0"/>
          <w:numId w:val="1"/>
        </w:numPr>
      </w:pPr>
      <w:r>
        <w:t xml:space="preserve">SCC indicated that the call for tenders amounted to an offer; submitting of bid amounted to acceptance of that offer </w:t>
      </w:r>
    </w:p>
    <w:p w:rsidR="002A02F3" w:rsidRDefault="009959E8" w:rsidP="002A02F3">
      <w:pPr>
        <w:pStyle w:val="NoSpacing"/>
        <w:numPr>
          <w:ilvl w:val="0"/>
          <w:numId w:val="1"/>
        </w:numPr>
      </w:pPr>
      <w:r>
        <w:t>Consideration is inconvenience in complying with the terms contained in call for tenders</w:t>
      </w:r>
    </w:p>
    <w:p w:rsidR="009959E8" w:rsidRDefault="009959E8" w:rsidP="009959E8">
      <w:pPr>
        <w:pStyle w:val="NoSpacing"/>
        <w:ind w:left="360"/>
      </w:pPr>
      <w:r>
        <w:lastRenderedPageBreak/>
        <w:t xml:space="preserve">We must be aware of these approaches b/c people still argue approach in English courts… </w:t>
      </w:r>
    </w:p>
    <w:p w:rsidR="009959E8" w:rsidRDefault="009959E8" w:rsidP="009959E8">
      <w:pPr>
        <w:pStyle w:val="NoSpacing"/>
        <w:numPr>
          <w:ilvl w:val="0"/>
          <w:numId w:val="1"/>
        </w:numPr>
      </w:pPr>
      <w:r>
        <w:t xml:space="preserve">Picking of lowest bid amounted to offer; construction was acceptance </w:t>
      </w:r>
    </w:p>
    <w:p w:rsidR="009959E8" w:rsidRDefault="009959E8" w:rsidP="009959E8">
      <w:pPr>
        <w:pStyle w:val="NoSpacing"/>
      </w:pPr>
      <w:r w:rsidRPr="009959E8">
        <w:rPr>
          <w:highlight w:val="yellow"/>
        </w:rPr>
        <w:t>If there is a Question on offers it will be general… important to know various types of offers …</w:t>
      </w:r>
    </w:p>
    <w:p w:rsidR="009959E8" w:rsidRDefault="009959E8" w:rsidP="009959E8">
      <w:pPr>
        <w:pStyle w:val="NoSpacing"/>
      </w:pPr>
    </w:p>
    <w:p w:rsidR="009959E8" w:rsidRDefault="00DE39BE" w:rsidP="009959E8">
      <w:pPr>
        <w:pStyle w:val="NoSpacing"/>
      </w:pPr>
      <w:r>
        <w:t>Checklist of valid offer…</w:t>
      </w:r>
    </w:p>
    <w:p w:rsidR="00DE39BE" w:rsidRDefault="00DE39BE" w:rsidP="00DE39BE">
      <w:pPr>
        <w:pStyle w:val="NoSpacing"/>
        <w:numPr>
          <w:ilvl w:val="0"/>
          <w:numId w:val="5"/>
        </w:numPr>
      </w:pPr>
      <w:r>
        <w:t>What language is used (language that suggests there is an offer?)</w:t>
      </w:r>
    </w:p>
    <w:p w:rsidR="00DE39BE" w:rsidRDefault="00DE39BE" w:rsidP="00DE39BE">
      <w:pPr>
        <w:pStyle w:val="NoSpacing"/>
        <w:numPr>
          <w:ilvl w:val="0"/>
          <w:numId w:val="5"/>
        </w:numPr>
      </w:pPr>
      <w:r>
        <w:t xml:space="preserve">Any circumstances surrounding an alleged offer? (Objective reasonable person test) Were the terms known to both parties, are there any practice of trade that both parties should normally be aware of? </w:t>
      </w:r>
    </w:p>
    <w:p w:rsidR="00DE39BE" w:rsidRDefault="00DE39BE" w:rsidP="00DE39BE">
      <w:pPr>
        <w:pStyle w:val="NoSpacing"/>
        <w:numPr>
          <w:ilvl w:val="0"/>
          <w:numId w:val="5"/>
        </w:numPr>
      </w:pPr>
      <w:r>
        <w:t xml:space="preserve">What is the intention and conduct of parties? Did the vendor formalize their duties by putting offer in writing? We must determine if there are any special contexts involved? Are we dealing with stores? Unilateral contracts? Tenders? </w:t>
      </w:r>
    </w:p>
    <w:p w:rsidR="00DE39BE" w:rsidRDefault="00DE39BE" w:rsidP="00DE39BE">
      <w:pPr>
        <w:pStyle w:val="NoSpacing"/>
      </w:pPr>
    </w:p>
    <w:p w:rsidR="00DE39BE" w:rsidRDefault="00DE39BE" w:rsidP="00DE39BE">
      <w:pPr>
        <w:pStyle w:val="NoSpacing"/>
      </w:pPr>
      <w:r>
        <w:t>Communication of Offers…</w:t>
      </w:r>
    </w:p>
    <w:p w:rsidR="00DE39BE" w:rsidRDefault="00DE39BE" w:rsidP="00DE39BE">
      <w:pPr>
        <w:pStyle w:val="NoSpacing"/>
        <w:numPr>
          <w:ilvl w:val="0"/>
          <w:numId w:val="1"/>
        </w:numPr>
      </w:pPr>
      <w:r>
        <w:t>Case law</w:t>
      </w:r>
    </w:p>
    <w:p w:rsidR="00DE39BE" w:rsidRDefault="00DE39BE" w:rsidP="00DE39BE">
      <w:pPr>
        <w:pStyle w:val="NoSpacing"/>
        <w:ind w:left="360"/>
      </w:pPr>
      <w:r>
        <w:t xml:space="preserve">Blair and Western Mutual </w:t>
      </w:r>
    </w:p>
    <w:p w:rsidR="00DE39BE" w:rsidRDefault="00DE39BE" w:rsidP="00DE39BE">
      <w:pPr>
        <w:pStyle w:val="NoSpacing"/>
        <w:numPr>
          <w:ilvl w:val="0"/>
          <w:numId w:val="1"/>
        </w:numPr>
      </w:pPr>
      <w:r>
        <w:t>Tests surrounding communication of offers]</w:t>
      </w:r>
    </w:p>
    <w:p w:rsidR="00DE39BE" w:rsidRDefault="00DE39BE" w:rsidP="00DE39BE">
      <w:pPr>
        <w:pStyle w:val="NoSpacing"/>
        <w:numPr>
          <w:ilvl w:val="0"/>
          <w:numId w:val="1"/>
        </w:numPr>
      </w:pPr>
      <w:r>
        <w:t>Big Q: Was the offer really given and was it clearly communicated?</w:t>
      </w:r>
    </w:p>
    <w:p w:rsidR="00DE39BE" w:rsidRDefault="00DE39BE" w:rsidP="00DE39BE">
      <w:pPr>
        <w:pStyle w:val="NoSpacing"/>
        <w:numPr>
          <w:ilvl w:val="0"/>
          <w:numId w:val="1"/>
        </w:numPr>
      </w:pPr>
      <w:r>
        <w:t>We use reasonable person test to look for 6 factors;</w:t>
      </w:r>
    </w:p>
    <w:p w:rsidR="00DE39BE" w:rsidRDefault="00DE39BE" w:rsidP="00DE39BE">
      <w:pPr>
        <w:pStyle w:val="NoSpacing"/>
        <w:numPr>
          <w:ilvl w:val="0"/>
          <w:numId w:val="6"/>
        </w:numPr>
      </w:pPr>
      <w:r>
        <w:t>Intention to create legal relations</w:t>
      </w:r>
    </w:p>
    <w:p w:rsidR="00DE39BE" w:rsidRDefault="00DE39BE" w:rsidP="00DE39BE">
      <w:pPr>
        <w:pStyle w:val="NoSpacing"/>
        <w:numPr>
          <w:ilvl w:val="0"/>
          <w:numId w:val="6"/>
        </w:numPr>
      </w:pPr>
      <w:r>
        <w:t>Was there detrimental reliance on offer</w:t>
      </w:r>
    </w:p>
    <w:p w:rsidR="00DE39BE" w:rsidRDefault="00DE39BE" w:rsidP="00DE39BE">
      <w:pPr>
        <w:pStyle w:val="NoSpacing"/>
        <w:numPr>
          <w:ilvl w:val="0"/>
          <w:numId w:val="6"/>
        </w:numPr>
      </w:pPr>
      <w:r>
        <w:t>Was there a change in behavior of parties</w:t>
      </w:r>
    </w:p>
    <w:p w:rsidR="00DE39BE" w:rsidRDefault="00DE39BE" w:rsidP="00DE39BE">
      <w:pPr>
        <w:pStyle w:val="NoSpacing"/>
        <w:numPr>
          <w:ilvl w:val="0"/>
          <w:numId w:val="6"/>
        </w:numPr>
      </w:pPr>
      <w:r>
        <w:t>Is it reasonable to construe statement as an offer</w:t>
      </w:r>
    </w:p>
    <w:p w:rsidR="00DE39BE" w:rsidRDefault="00DE39BE" w:rsidP="00DE39BE">
      <w:pPr>
        <w:pStyle w:val="NoSpacing"/>
        <w:numPr>
          <w:ilvl w:val="0"/>
          <w:numId w:val="6"/>
        </w:numPr>
      </w:pPr>
      <w:r>
        <w:t>What was the purpose of the parties communication</w:t>
      </w:r>
    </w:p>
    <w:p w:rsidR="00DE39BE" w:rsidRDefault="00DE39BE" w:rsidP="00DE39BE">
      <w:pPr>
        <w:pStyle w:val="NoSpacing"/>
        <w:numPr>
          <w:ilvl w:val="0"/>
          <w:numId w:val="6"/>
        </w:numPr>
      </w:pPr>
      <w:r>
        <w:t xml:space="preserve">What language was used? (EMPHATIC?) </w:t>
      </w:r>
    </w:p>
    <w:p w:rsidR="004D0B0D" w:rsidRDefault="004D0B0D" w:rsidP="004D0B0D">
      <w:pPr>
        <w:pStyle w:val="NoSpacing"/>
      </w:pPr>
      <w:r>
        <w:t>(Rewards…)</w:t>
      </w:r>
    </w:p>
    <w:p w:rsidR="004D0B0D" w:rsidRDefault="008C7EEE" w:rsidP="004D0B0D">
      <w:pPr>
        <w:pStyle w:val="NoSpacing"/>
      </w:pPr>
      <w:r>
        <w:t>Williams</w:t>
      </w:r>
      <w:r w:rsidR="004D0B0D">
        <w:t xml:space="preserve"> and Cowerdine…</w:t>
      </w:r>
    </w:p>
    <w:p w:rsidR="004D0B0D" w:rsidRDefault="004D0B0D" w:rsidP="004D0B0D">
      <w:pPr>
        <w:pStyle w:val="NoSpacing"/>
        <w:numPr>
          <w:ilvl w:val="0"/>
          <w:numId w:val="1"/>
        </w:numPr>
      </w:pPr>
      <w:r>
        <w:t>Reward offer concerning info about murder</w:t>
      </w:r>
    </w:p>
    <w:p w:rsidR="004D0B0D" w:rsidRDefault="004D0B0D" w:rsidP="004D0B0D">
      <w:pPr>
        <w:pStyle w:val="NoSpacing"/>
        <w:numPr>
          <w:ilvl w:val="0"/>
          <w:numId w:val="1"/>
        </w:numPr>
      </w:pPr>
      <w:r>
        <w:t xml:space="preserve">Court presumes there is knowledge of offer if the offer was made publically </w:t>
      </w:r>
    </w:p>
    <w:p w:rsidR="004D0B0D" w:rsidRDefault="004D0B0D" w:rsidP="004D0B0D">
      <w:pPr>
        <w:pStyle w:val="NoSpacing"/>
        <w:numPr>
          <w:ilvl w:val="0"/>
          <w:numId w:val="1"/>
        </w:numPr>
      </w:pPr>
      <w:r>
        <w:t>Court indicated that these types of ads amount to general promise to pay a reward, unilateral contract formed if conditions in ad are met</w:t>
      </w:r>
    </w:p>
    <w:p w:rsidR="004D0B0D" w:rsidRDefault="004D0B0D" w:rsidP="004D0B0D">
      <w:pPr>
        <w:pStyle w:val="NoSpacing"/>
        <w:numPr>
          <w:ilvl w:val="0"/>
          <w:numId w:val="1"/>
        </w:numPr>
      </w:pPr>
      <w:r>
        <w:t xml:space="preserve">Issue of motives for accepting offer are irrelevant </w:t>
      </w:r>
    </w:p>
    <w:p w:rsidR="004D0B0D" w:rsidRDefault="004D0B0D" w:rsidP="004D0B0D">
      <w:pPr>
        <w:pStyle w:val="NoSpacing"/>
      </w:pPr>
      <w:r>
        <w:t>R v. Clark</w:t>
      </w:r>
    </w:p>
    <w:p w:rsidR="004D0B0D" w:rsidRDefault="004D0B0D" w:rsidP="004D0B0D">
      <w:pPr>
        <w:pStyle w:val="NoSpacing"/>
        <w:numPr>
          <w:ilvl w:val="0"/>
          <w:numId w:val="1"/>
        </w:numPr>
      </w:pPr>
      <w:r>
        <w:t>Court said motive may indeed be relevant BUT where there is evidence of reliance on reward and intention to accept offer and communication of acceptance by word/action; these are crucial for establishing a contract</w:t>
      </w:r>
    </w:p>
    <w:p w:rsidR="004D0B0D" w:rsidRDefault="004D0B0D" w:rsidP="004D0B0D">
      <w:pPr>
        <w:pStyle w:val="NoSpacing"/>
        <w:numPr>
          <w:ilvl w:val="0"/>
          <w:numId w:val="1"/>
        </w:numPr>
      </w:pPr>
      <w:r>
        <w:t xml:space="preserve">If you have exact fulfillment of conditions that there is presumption you relied on offer of reward to carry out these conditions’ rebuttable presumption by showing that you didn’t know of rewards existence or you didn’t rely on it at all </w:t>
      </w:r>
    </w:p>
    <w:p w:rsidR="004D0B0D" w:rsidRDefault="004D0B0D" w:rsidP="004D0B0D">
      <w:pPr>
        <w:pStyle w:val="NoSpacing"/>
        <w:numPr>
          <w:ilvl w:val="0"/>
          <w:numId w:val="7"/>
        </w:numPr>
      </w:pPr>
      <w:r>
        <w:t>Is there exact fulfillment of conditions of rewards</w:t>
      </w:r>
    </w:p>
    <w:p w:rsidR="004D0B0D" w:rsidRDefault="004D0B0D" w:rsidP="004D0B0D">
      <w:pPr>
        <w:pStyle w:val="NoSpacing"/>
        <w:numPr>
          <w:ilvl w:val="0"/>
          <w:numId w:val="7"/>
        </w:numPr>
      </w:pPr>
      <w:r>
        <w:t>Is there evidence rebutting evidence that person was acting in reliance on reward, is there an intention to accept this offer</w:t>
      </w:r>
    </w:p>
    <w:p w:rsidR="004D0B0D" w:rsidRDefault="004D0B0D" w:rsidP="004D0B0D">
      <w:pPr>
        <w:pStyle w:val="NoSpacing"/>
      </w:pPr>
    </w:p>
    <w:p w:rsidR="004D0B0D" w:rsidRDefault="004D0B0D" w:rsidP="004D0B0D">
      <w:pPr>
        <w:pStyle w:val="NoSpacing"/>
      </w:pPr>
      <w:r>
        <w:t>Termination…</w:t>
      </w:r>
    </w:p>
    <w:p w:rsidR="004D0B0D" w:rsidRDefault="004D0B0D" w:rsidP="004D0B0D">
      <w:pPr>
        <w:pStyle w:val="NoSpacing"/>
      </w:pPr>
      <w:r>
        <w:t>Way to terminate an offer</w:t>
      </w:r>
    </w:p>
    <w:p w:rsidR="004D0B0D" w:rsidRDefault="004D0B0D" w:rsidP="004D0B0D">
      <w:pPr>
        <w:pStyle w:val="NoSpacing"/>
      </w:pPr>
      <w:r>
        <w:t>4 ways…</w:t>
      </w:r>
    </w:p>
    <w:p w:rsidR="004D0B0D" w:rsidRDefault="004D0B0D" w:rsidP="004D0B0D">
      <w:pPr>
        <w:pStyle w:val="NoSpacing"/>
        <w:numPr>
          <w:ilvl w:val="0"/>
          <w:numId w:val="8"/>
        </w:numPr>
      </w:pPr>
      <w:r>
        <w:t xml:space="preserve">Revocation; formal </w:t>
      </w:r>
      <w:r w:rsidR="008C7EEE">
        <w:t>withdrawal</w:t>
      </w:r>
      <w:r>
        <w:t xml:space="preserve"> of offer</w:t>
      </w:r>
    </w:p>
    <w:p w:rsidR="004D0B0D" w:rsidRDefault="004D0B0D" w:rsidP="004D0B0D">
      <w:pPr>
        <w:pStyle w:val="NoSpacing"/>
        <w:numPr>
          <w:ilvl w:val="0"/>
          <w:numId w:val="8"/>
        </w:numPr>
      </w:pPr>
      <w:r>
        <w:t>Laps where too much time passes between offer an acceptance</w:t>
      </w:r>
    </w:p>
    <w:p w:rsidR="004D0B0D" w:rsidRDefault="004D0B0D" w:rsidP="004D0B0D">
      <w:pPr>
        <w:pStyle w:val="NoSpacing"/>
        <w:numPr>
          <w:ilvl w:val="0"/>
          <w:numId w:val="8"/>
        </w:numPr>
      </w:pPr>
      <w:r>
        <w:lastRenderedPageBreak/>
        <w:t>Counteroffer is made; (houses) amounts to rejection of original offer</w:t>
      </w:r>
    </w:p>
    <w:p w:rsidR="004D0B0D" w:rsidRDefault="004D0B0D" w:rsidP="004D0B0D">
      <w:pPr>
        <w:pStyle w:val="NoSpacing"/>
        <w:numPr>
          <w:ilvl w:val="0"/>
          <w:numId w:val="8"/>
        </w:numPr>
      </w:pPr>
      <w:r>
        <w:t>Where there is substantial change in item offered for sale; this will terminate offer</w:t>
      </w:r>
    </w:p>
    <w:p w:rsidR="004D0B0D" w:rsidRDefault="004D0B0D" w:rsidP="004D0B0D">
      <w:pPr>
        <w:pStyle w:val="NoSpacing"/>
      </w:pPr>
    </w:p>
    <w:p w:rsidR="004D0B0D" w:rsidRDefault="004D0B0D" w:rsidP="004D0B0D">
      <w:pPr>
        <w:pStyle w:val="NoSpacing"/>
      </w:pPr>
      <w:r>
        <w:t>Case Law</w:t>
      </w:r>
    </w:p>
    <w:p w:rsidR="004D0B0D" w:rsidRDefault="004D0B0D" w:rsidP="004D0B0D">
      <w:pPr>
        <w:pStyle w:val="NoSpacing"/>
      </w:pPr>
      <w:r>
        <w:t>Revocation example</w:t>
      </w:r>
    </w:p>
    <w:p w:rsidR="004D0B0D" w:rsidRDefault="004D0B0D" w:rsidP="004D0B0D">
      <w:pPr>
        <w:pStyle w:val="NoSpacing"/>
      </w:pPr>
      <w:r>
        <w:t xml:space="preserve">Burn V BANDDRYHOVEN </w:t>
      </w:r>
    </w:p>
    <w:p w:rsidR="004D0B0D" w:rsidRDefault="004D0B0D" w:rsidP="004D0B0D">
      <w:pPr>
        <w:pStyle w:val="NoSpacing"/>
      </w:pPr>
      <w:r>
        <w:t xml:space="preserve">Postal acceptance rule; does NOT apply to revocation </w:t>
      </w:r>
    </w:p>
    <w:p w:rsidR="004D0B0D" w:rsidRDefault="004D0B0D" w:rsidP="004D0B0D">
      <w:pPr>
        <w:pStyle w:val="NoSpacing"/>
      </w:pPr>
      <w:r>
        <w:t>Party is entitled to revoke an offer at any time before acceptance BUT offeror must clearly communicate decision to revoke offer</w:t>
      </w:r>
    </w:p>
    <w:p w:rsidR="004D0B0D" w:rsidRDefault="004D0B0D" w:rsidP="004D0B0D">
      <w:pPr>
        <w:pStyle w:val="NoSpacing"/>
      </w:pPr>
      <w:r>
        <w:t xml:space="preserve">Revocation only valid when the other party receives </w:t>
      </w:r>
      <w:r w:rsidR="008C7EEE">
        <w:t>it;</w:t>
      </w:r>
      <w:r>
        <w:t xml:space="preserve"> so postal acceptance not applying </w:t>
      </w:r>
    </w:p>
    <w:p w:rsidR="004D0B0D" w:rsidRDefault="004D0B0D" w:rsidP="004D0B0D">
      <w:pPr>
        <w:pStyle w:val="NoSpacing"/>
      </w:pPr>
    </w:p>
    <w:p w:rsidR="004D0B0D" w:rsidRDefault="004D0B0D" w:rsidP="004D0B0D">
      <w:pPr>
        <w:pStyle w:val="NoSpacing"/>
      </w:pPr>
      <w:r>
        <w:t>Dickenson and Don</w:t>
      </w:r>
    </w:p>
    <w:p w:rsidR="004D0B0D" w:rsidRDefault="004D0B0D" w:rsidP="004D0B0D">
      <w:pPr>
        <w:pStyle w:val="NoSpacing"/>
      </w:pPr>
      <w:r>
        <w:t>Promise to hold an offer open for a period of time is not binding without consideration</w:t>
      </w:r>
    </w:p>
    <w:p w:rsidR="004D0B0D" w:rsidRDefault="004D0B0D" w:rsidP="004D0B0D">
      <w:pPr>
        <w:pStyle w:val="NoSpacing"/>
      </w:pPr>
      <w:r>
        <w:t>IF YOU LEARN that an offer has been extended to 3</w:t>
      </w:r>
      <w:r w:rsidRPr="004D0B0D">
        <w:rPr>
          <w:vertAlign w:val="superscript"/>
        </w:rPr>
        <w:t>rd</w:t>
      </w:r>
      <w:r>
        <w:t xml:space="preserve"> party; courts view this as affective revocation of offer made to you; you cannot claim contract was formed</w:t>
      </w:r>
    </w:p>
    <w:p w:rsidR="004D0B0D" w:rsidRDefault="004D0B0D" w:rsidP="004D0B0D">
      <w:pPr>
        <w:pStyle w:val="NoSpacing"/>
      </w:pPr>
    </w:p>
    <w:p w:rsidR="004D0B0D" w:rsidRDefault="004D0B0D" w:rsidP="004D0B0D">
      <w:pPr>
        <w:pStyle w:val="NoSpacing"/>
      </w:pPr>
      <w:r>
        <w:t xml:space="preserve">Policy? – We are dealing with consensus ad idem (do not want to force contracts on parties) </w:t>
      </w:r>
    </w:p>
    <w:p w:rsidR="004D0B0D" w:rsidRDefault="004D0B0D" w:rsidP="004D0B0D">
      <w:pPr>
        <w:pStyle w:val="NoSpacing"/>
      </w:pPr>
    </w:p>
    <w:p w:rsidR="004D0B0D" w:rsidRDefault="004D0B0D" w:rsidP="004D0B0D">
      <w:pPr>
        <w:pStyle w:val="NoSpacing"/>
      </w:pPr>
      <w:r>
        <w:t>Airington and Airington</w:t>
      </w:r>
    </w:p>
    <w:p w:rsidR="004D0B0D" w:rsidRDefault="004D0B0D" w:rsidP="004D0B0D">
      <w:pPr>
        <w:pStyle w:val="NoSpacing"/>
      </w:pPr>
      <w:r>
        <w:t>Father bought house for daughter and son in law</w:t>
      </w:r>
    </w:p>
    <w:p w:rsidR="004D0B0D" w:rsidRDefault="004D0B0D" w:rsidP="004D0B0D">
      <w:pPr>
        <w:pStyle w:val="NoSpacing"/>
      </w:pPr>
      <w:r>
        <w:t xml:space="preserve">Once a party embarked on performance of contract, you cannot revoke the offer </w:t>
      </w:r>
    </w:p>
    <w:p w:rsidR="004D0B0D" w:rsidRDefault="004D0B0D" w:rsidP="004D0B0D">
      <w:pPr>
        <w:pStyle w:val="NoSpacing"/>
      </w:pPr>
      <w:r>
        <w:t>An offer in this type of unilateral contract cannot be revoked if performance in process of being completed; only revoked in the cheques bounce</w:t>
      </w:r>
    </w:p>
    <w:p w:rsidR="004D0B0D" w:rsidRDefault="004D0B0D" w:rsidP="004D0B0D">
      <w:pPr>
        <w:pStyle w:val="NoSpacing"/>
      </w:pPr>
    </w:p>
    <w:p w:rsidR="004D0B0D" w:rsidRDefault="004D0B0D" w:rsidP="004D0B0D">
      <w:pPr>
        <w:pStyle w:val="NoSpacing"/>
      </w:pPr>
      <w:r>
        <w:t>Laps…</w:t>
      </w:r>
    </w:p>
    <w:p w:rsidR="004D0B0D" w:rsidRDefault="004D0B0D" w:rsidP="004D0B0D">
      <w:pPr>
        <w:pStyle w:val="NoSpacing"/>
      </w:pPr>
      <w:r>
        <w:t>Barrick and Clark</w:t>
      </w:r>
    </w:p>
    <w:p w:rsidR="004D0B0D" w:rsidRDefault="004D0B0D" w:rsidP="004D0B0D">
      <w:pPr>
        <w:pStyle w:val="NoSpacing"/>
      </w:pPr>
      <w:r>
        <w:t xml:space="preserve">Considered implication where there is no time for acceptance stipulated in offer, then offer </w:t>
      </w:r>
      <w:r w:rsidR="008C7EEE">
        <w:t>withdraw</w:t>
      </w:r>
      <w:r>
        <w:t xml:space="preserve"> after time</w:t>
      </w:r>
    </w:p>
    <w:p w:rsidR="004D0B0D" w:rsidRDefault="004D0B0D" w:rsidP="004D0B0D">
      <w:pPr>
        <w:pStyle w:val="NoSpacing"/>
      </w:pPr>
      <w:r>
        <w:t>Reasonable amount of time?</w:t>
      </w:r>
    </w:p>
    <w:p w:rsidR="004D0B0D" w:rsidRDefault="004D0B0D" w:rsidP="004D0B0D">
      <w:pPr>
        <w:pStyle w:val="NoSpacing"/>
        <w:numPr>
          <w:ilvl w:val="0"/>
          <w:numId w:val="9"/>
        </w:numPr>
      </w:pPr>
      <w:r>
        <w:t>How much $ is involved? Is item hard to sell</w:t>
      </w:r>
    </w:p>
    <w:p w:rsidR="004D0B0D" w:rsidRDefault="004D0B0D" w:rsidP="004D0B0D">
      <w:pPr>
        <w:pStyle w:val="NoSpacing"/>
        <w:numPr>
          <w:ilvl w:val="0"/>
          <w:numId w:val="9"/>
        </w:numPr>
      </w:pPr>
      <w:r>
        <w:t>What’s normal character of particular transaction? (</w:t>
      </w:r>
      <w:r w:rsidR="008C7EEE">
        <w:t>Land</w:t>
      </w:r>
      <w:r>
        <w:t>?) Amount of money involved?</w:t>
      </w:r>
    </w:p>
    <w:p w:rsidR="004D0B0D" w:rsidRDefault="004D0B0D" w:rsidP="004D0B0D">
      <w:pPr>
        <w:pStyle w:val="NoSpacing"/>
        <w:numPr>
          <w:ilvl w:val="0"/>
          <w:numId w:val="9"/>
        </w:numPr>
      </w:pPr>
      <w:r>
        <w:t>Look for important deadlines? (can help deal with issue of offer be implied withdrawn)</w:t>
      </w:r>
    </w:p>
    <w:p w:rsidR="004D0B0D" w:rsidRDefault="004D0B0D" w:rsidP="004D0B0D">
      <w:pPr>
        <w:pStyle w:val="NoSpacing"/>
        <w:numPr>
          <w:ilvl w:val="0"/>
          <w:numId w:val="9"/>
        </w:numPr>
      </w:pPr>
      <w:r>
        <w:t xml:space="preserve">Look to conduct of parties? Continued intention to accept? </w:t>
      </w:r>
    </w:p>
    <w:p w:rsidR="004D0B0D" w:rsidRDefault="004D0B0D" w:rsidP="004D0B0D">
      <w:pPr>
        <w:pStyle w:val="NoSpacing"/>
      </w:pPr>
    </w:p>
    <w:p w:rsidR="004D0B0D" w:rsidRDefault="004D0B0D" w:rsidP="004D0B0D">
      <w:pPr>
        <w:pStyle w:val="NoSpacing"/>
      </w:pPr>
      <w:r>
        <w:t>Manchester Die Ocean</w:t>
      </w:r>
    </w:p>
    <w:p w:rsidR="004D0B0D" w:rsidRDefault="004D0B0D" w:rsidP="004D0B0D">
      <w:pPr>
        <w:pStyle w:val="NoSpacing"/>
        <w:numPr>
          <w:ilvl w:val="0"/>
          <w:numId w:val="1"/>
        </w:numPr>
      </w:pPr>
      <w:r>
        <w:t>What is reasonable time?</w:t>
      </w:r>
    </w:p>
    <w:p w:rsidR="004D0B0D" w:rsidRDefault="004D0B0D" w:rsidP="004D0B0D">
      <w:pPr>
        <w:pStyle w:val="NoSpacing"/>
        <w:numPr>
          <w:ilvl w:val="0"/>
          <w:numId w:val="1"/>
        </w:numPr>
      </w:pPr>
      <w:r>
        <w:t xml:space="preserve">Where an offer is made on terms if not accepted in reasonable time, must be treated as withdrawn </w:t>
      </w:r>
    </w:p>
    <w:p w:rsidR="000846DF" w:rsidRDefault="000846DF" w:rsidP="004D0B0D">
      <w:pPr>
        <w:pStyle w:val="NoSpacing"/>
        <w:numPr>
          <w:ilvl w:val="0"/>
          <w:numId w:val="1"/>
        </w:numPr>
      </w:pPr>
      <w:r>
        <w:t xml:space="preserve">Court emphasized what is reasonable depends on circumstances of each case; objective assessment </w:t>
      </w:r>
    </w:p>
    <w:p w:rsidR="000846DF" w:rsidRDefault="000846DF" w:rsidP="004D0B0D">
      <w:pPr>
        <w:pStyle w:val="NoSpacing"/>
        <w:numPr>
          <w:ilvl w:val="0"/>
          <w:numId w:val="1"/>
        </w:numPr>
      </w:pPr>
      <w:r>
        <w:t>Court emphasizing this case that offeror can stipulate amount of time and how acceptance may occur; is they don’t stipulate any amount of time permissible</w:t>
      </w:r>
    </w:p>
    <w:p w:rsidR="000846DF" w:rsidRDefault="000846DF" w:rsidP="000846DF">
      <w:pPr>
        <w:pStyle w:val="NoSpacing"/>
      </w:pPr>
      <w:r>
        <w:t>Counter offers</w:t>
      </w:r>
    </w:p>
    <w:p w:rsidR="000846DF" w:rsidRDefault="000846DF" w:rsidP="000846DF">
      <w:pPr>
        <w:pStyle w:val="NoSpacing"/>
      </w:pPr>
      <w:r>
        <w:t>Livingston and Evans</w:t>
      </w:r>
    </w:p>
    <w:p w:rsidR="000846DF" w:rsidRDefault="000846DF" w:rsidP="000846DF">
      <w:pPr>
        <w:pStyle w:val="NoSpacing"/>
        <w:numPr>
          <w:ilvl w:val="0"/>
          <w:numId w:val="1"/>
        </w:numPr>
      </w:pPr>
      <w:r>
        <w:t>Court emphasized 3</w:t>
      </w:r>
    </w:p>
    <w:p w:rsidR="000846DF" w:rsidRDefault="000846DF" w:rsidP="000846DF">
      <w:pPr>
        <w:pStyle w:val="NoSpacing"/>
        <w:numPr>
          <w:ilvl w:val="0"/>
          <w:numId w:val="10"/>
        </w:numPr>
      </w:pPr>
      <w:r>
        <w:t>Any counter offer kills original offer</w:t>
      </w:r>
    </w:p>
    <w:p w:rsidR="000846DF" w:rsidRDefault="000846DF" w:rsidP="000846DF">
      <w:pPr>
        <w:pStyle w:val="NoSpacing"/>
        <w:numPr>
          <w:ilvl w:val="0"/>
          <w:numId w:val="10"/>
        </w:numPr>
      </w:pPr>
      <w:r>
        <w:t xml:space="preserve">There can be only 1 valid offer open for acceptance at any time </w:t>
      </w:r>
    </w:p>
    <w:p w:rsidR="000846DF" w:rsidRDefault="000846DF" w:rsidP="000846DF">
      <w:pPr>
        <w:pStyle w:val="NoSpacing"/>
        <w:numPr>
          <w:ilvl w:val="0"/>
          <w:numId w:val="10"/>
        </w:numPr>
      </w:pPr>
      <w:r>
        <w:lastRenderedPageBreak/>
        <w:t xml:space="preserve">Notion that an original offer can be revived by looking at correspondence and behavior of parties (real-estate example) </w:t>
      </w:r>
    </w:p>
    <w:p w:rsidR="000846DF" w:rsidRDefault="000846DF" w:rsidP="000846DF">
      <w:pPr>
        <w:pStyle w:val="NoSpacing"/>
      </w:pPr>
      <w:r>
        <w:t>Butler Machine Tool AND Tiwood Industry</w:t>
      </w:r>
    </w:p>
    <w:p w:rsidR="000846DF" w:rsidRDefault="000846DF" w:rsidP="000846DF">
      <w:pPr>
        <w:pStyle w:val="NoSpacing"/>
      </w:pPr>
      <w:r>
        <w:t>Dealt with issue of battle of the forms</w:t>
      </w:r>
    </w:p>
    <w:p w:rsidR="000846DF" w:rsidRDefault="000846DF" w:rsidP="000846DF">
      <w:pPr>
        <w:pStyle w:val="NoSpacing"/>
      </w:pPr>
      <w:r>
        <w:t>Where offer contain various forms at various prices…</w:t>
      </w:r>
    </w:p>
    <w:p w:rsidR="000846DF" w:rsidRDefault="000846DF" w:rsidP="000846DF">
      <w:pPr>
        <w:pStyle w:val="NoSpacing"/>
        <w:numPr>
          <w:ilvl w:val="0"/>
          <w:numId w:val="1"/>
        </w:numPr>
      </w:pPr>
      <w:r>
        <w:t>Idea that in Butler; Court said when you have battle of forms you must look at them all together; where there is this battle ultimately there is a contract as soon as last of forms sent and received without any objection taken to it (with all the forms, q of when is contract)</w:t>
      </w:r>
    </w:p>
    <w:p w:rsidR="000846DF" w:rsidRDefault="000846DF" w:rsidP="000846DF">
      <w:pPr>
        <w:pStyle w:val="NoSpacing"/>
        <w:numPr>
          <w:ilvl w:val="0"/>
          <w:numId w:val="1"/>
        </w:numPr>
      </w:pPr>
      <w:r>
        <w:t>Tiwood; stressing fact that if a particular clause is important to offer than you should draw attention to it in your offer</w:t>
      </w:r>
    </w:p>
    <w:p w:rsidR="000846DF" w:rsidRDefault="000846DF" w:rsidP="000846DF">
      <w:pPr>
        <w:pStyle w:val="NoSpacing"/>
        <w:numPr>
          <w:ilvl w:val="0"/>
          <w:numId w:val="1"/>
        </w:numPr>
      </w:pPr>
      <w:r>
        <w:t xml:space="preserve">Courts will NOT give effect to unusual clauses in battle of rom situation unless brought to attention of other party </w:t>
      </w:r>
    </w:p>
    <w:p w:rsidR="000846DF" w:rsidRDefault="000846DF" w:rsidP="000846DF">
      <w:pPr>
        <w:pStyle w:val="NoSpacing"/>
      </w:pPr>
    </w:p>
    <w:p w:rsidR="000846DF" w:rsidRDefault="000846DF" w:rsidP="000846DF">
      <w:pPr>
        <w:pStyle w:val="NoSpacing"/>
      </w:pPr>
      <w:r>
        <w:t>Substantial Change…</w:t>
      </w:r>
    </w:p>
    <w:p w:rsidR="000846DF" w:rsidRDefault="000846DF" w:rsidP="000846DF">
      <w:pPr>
        <w:pStyle w:val="NoSpacing"/>
      </w:pPr>
      <w:r>
        <w:t>Rights Hold Rich Manufacturing… ON????</w:t>
      </w:r>
    </w:p>
    <w:p w:rsidR="000846DF" w:rsidRDefault="000846DF" w:rsidP="000846DF">
      <w:pPr>
        <w:pStyle w:val="NoSpacing"/>
      </w:pPr>
      <w:r>
        <w:t>Property of building; building burnt down</w:t>
      </w:r>
    </w:p>
    <w:p w:rsidR="000846DF" w:rsidRDefault="000846DF" w:rsidP="000846DF">
      <w:pPr>
        <w:pStyle w:val="NoSpacing"/>
      </w:pPr>
      <w:r>
        <w:t xml:space="preserve">Where you have an offer regarding offer of goods and those goods are changed any offer to sell is terminated. </w:t>
      </w:r>
    </w:p>
    <w:p w:rsidR="000846DF" w:rsidRDefault="000846DF" w:rsidP="000846DF">
      <w:pPr>
        <w:pStyle w:val="NoSpacing"/>
      </w:pPr>
    </w:p>
    <w:p w:rsidR="000846DF" w:rsidRDefault="000846DF" w:rsidP="000846DF">
      <w:pPr>
        <w:pStyle w:val="NoSpacing"/>
      </w:pPr>
      <w:r>
        <w:t xml:space="preserve">NOTE there will be 2 questions coming from one chapter… </w:t>
      </w:r>
    </w:p>
    <w:p w:rsidR="008B57C6" w:rsidRDefault="008B57C6" w:rsidP="000846DF">
      <w:pPr>
        <w:pStyle w:val="NoSpacing"/>
      </w:pPr>
    </w:p>
    <w:p w:rsidR="008B57C6" w:rsidRDefault="008B57C6" w:rsidP="000846DF">
      <w:pPr>
        <w:pStyle w:val="NoSpacing"/>
      </w:pPr>
      <w:r>
        <w:t>Acceptance of Offers…</w:t>
      </w:r>
    </w:p>
    <w:p w:rsidR="008B57C6" w:rsidRDefault="008B57C6" w:rsidP="000846DF">
      <w:pPr>
        <w:pStyle w:val="NoSpacing"/>
      </w:pPr>
    </w:p>
    <w:p w:rsidR="008B57C6" w:rsidRDefault="008B57C6" w:rsidP="000846DF">
      <w:pPr>
        <w:pStyle w:val="NoSpacing"/>
      </w:pPr>
      <w:r>
        <w:t>Normally silence is NOT acceptance… is some exceptions…</w:t>
      </w:r>
    </w:p>
    <w:p w:rsidR="008B57C6" w:rsidRDefault="008B57C6" w:rsidP="000846DF">
      <w:pPr>
        <w:pStyle w:val="NoSpacing"/>
      </w:pPr>
    </w:p>
    <w:p w:rsidR="008B57C6" w:rsidRDefault="008B57C6" w:rsidP="000846DF">
      <w:pPr>
        <w:pStyle w:val="NoSpacing"/>
      </w:pPr>
      <w:r>
        <w:t>What is the nature of acceptance of an offer?</w:t>
      </w:r>
    </w:p>
    <w:p w:rsidR="008B57C6" w:rsidRDefault="008B57C6" w:rsidP="000846DF">
      <w:pPr>
        <w:pStyle w:val="NoSpacing"/>
      </w:pPr>
      <w:r>
        <w:t>Any offer can state the terms of its acceptance as long as what is stated is clear</w:t>
      </w:r>
    </w:p>
    <w:p w:rsidR="008B57C6" w:rsidRDefault="008B57C6" w:rsidP="000846DF">
      <w:pPr>
        <w:pStyle w:val="NoSpacing"/>
      </w:pPr>
    </w:p>
    <w:p w:rsidR="008B57C6" w:rsidRDefault="008B57C6" w:rsidP="000846DF">
      <w:pPr>
        <w:pStyle w:val="NoSpacing"/>
      </w:pPr>
      <w:proofErr w:type="spellStart"/>
      <w:r>
        <w:t>Bindly</w:t>
      </w:r>
      <w:proofErr w:type="spellEnd"/>
    </w:p>
    <w:p w:rsidR="008B57C6" w:rsidRDefault="008B57C6" w:rsidP="008B57C6">
      <w:pPr>
        <w:pStyle w:val="NoSpacing"/>
        <w:numPr>
          <w:ilvl w:val="0"/>
          <w:numId w:val="1"/>
        </w:numPr>
      </w:pPr>
      <w:r>
        <w:t xml:space="preserve">Court indicated that an </w:t>
      </w:r>
      <w:proofErr w:type="spellStart"/>
      <w:r>
        <w:t>offeror</w:t>
      </w:r>
      <w:proofErr w:type="spellEnd"/>
      <w:r>
        <w:t xml:space="preserve"> cannot insist there is a contract by arguing that the other </w:t>
      </w:r>
      <w:r w:rsidR="00655261">
        <w:t>parties</w:t>
      </w:r>
      <w:r>
        <w:t xml:space="preserve"> failure to voice an objection constitutes acceptance</w:t>
      </w:r>
    </w:p>
    <w:p w:rsidR="008B57C6" w:rsidRDefault="008B57C6" w:rsidP="008B57C6">
      <w:pPr>
        <w:pStyle w:val="NoSpacing"/>
        <w:numPr>
          <w:ilvl w:val="0"/>
          <w:numId w:val="1"/>
        </w:numPr>
      </w:pPr>
      <w:r>
        <w:t xml:space="preserve">Policy Do not want to force contracts on </w:t>
      </w:r>
      <w:r w:rsidR="00655261">
        <w:t>parties; want acceptance communicated</w:t>
      </w:r>
    </w:p>
    <w:p w:rsidR="008B57C6" w:rsidRDefault="008B57C6" w:rsidP="008B57C6">
      <w:pPr>
        <w:pStyle w:val="NoSpacing"/>
      </w:pPr>
    </w:p>
    <w:p w:rsidR="008B57C6" w:rsidRDefault="008B57C6" w:rsidP="008B57C6">
      <w:pPr>
        <w:pStyle w:val="NoSpacing"/>
      </w:pPr>
      <w:r>
        <w:t>Dawson v Helicopter exploration</w:t>
      </w:r>
    </w:p>
    <w:p w:rsidR="008B57C6" w:rsidRDefault="008B57C6" w:rsidP="008B57C6">
      <w:pPr>
        <w:pStyle w:val="NoSpacing"/>
        <w:numPr>
          <w:ilvl w:val="0"/>
          <w:numId w:val="1"/>
        </w:numPr>
      </w:pPr>
      <w:r>
        <w:t xml:space="preserve">Communication of acceptance can be found via language and conduct of parties </w:t>
      </w:r>
    </w:p>
    <w:p w:rsidR="008B57C6" w:rsidRDefault="008B57C6" w:rsidP="008B57C6">
      <w:pPr>
        <w:pStyle w:val="NoSpacing"/>
        <w:numPr>
          <w:ilvl w:val="0"/>
          <w:numId w:val="1"/>
        </w:numPr>
      </w:pPr>
      <w:r>
        <w:t>If party is silent you cannot assume they accepted repudiation of contract</w:t>
      </w:r>
    </w:p>
    <w:p w:rsidR="008B57C6" w:rsidRDefault="008B57C6" w:rsidP="008B57C6">
      <w:pPr>
        <w:pStyle w:val="NoSpacing"/>
      </w:pPr>
    </w:p>
    <w:p w:rsidR="008B57C6" w:rsidRDefault="008B57C6" w:rsidP="008B57C6">
      <w:pPr>
        <w:pStyle w:val="NoSpacing"/>
      </w:pPr>
      <w:r>
        <w:t xml:space="preserve">St John </w:t>
      </w:r>
      <w:proofErr w:type="spellStart"/>
      <w:r>
        <w:t>Headboat</w:t>
      </w:r>
      <w:proofErr w:type="spellEnd"/>
      <w:r>
        <w:t xml:space="preserve"> and River Refinery</w:t>
      </w:r>
    </w:p>
    <w:p w:rsidR="008B57C6" w:rsidRDefault="008B57C6" w:rsidP="008B57C6">
      <w:pPr>
        <w:pStyle w:val="NoSpacing"/>
        <w:numPr>
          <w:ilvl w:val="0"/>
          <w:numId w:val="1"/>
        </w:numPr>
      </w:pPr>
      <w:r>
        <w:t xml:space="preserve">Court indicated that whether the </w:t>
      </w:r>
      <w:r w:rsidR="00655261">
        <w:t>conduct</w:t>
      </w:r>
      <w:r>
        <w:t xml:space="preserve"> of the </w:t>
      </w:r>
      <w:r w:rsidR="00655261">
        <w:t>party</w:t>
      </w:r>
      <w:r>
        <w:t xml:space="preserve">; unaccompanied </w:t>
      </w:r>
      <w:r w:rsidR="00655261">
        <w:t>by</w:t>
      </w:r>
      <w:r>
        <w:t xml:space="preserve"> verbal </w:t>
      </w:r>
      <w:r w:rsidR="00655261">
        <w:t>undertaking</w:t>
      </w:r>
      <w:r>
        <w:t>, can constitute acceptance of an offer?</w:t>
      </w:r>
    </w:p>
    <w:p w:rsidR="008B57C6" w:rsidRDefault="008B57C6" w:rsidP="008B57C6">
      <w:pPr>
        <w:pStyle w:val="NoSpacing"/>
        <w:numPr>
          <w:ilvl w:val="0"/>
          <w:numId w:val="1"/>
        </w:numPr>
      </w:pPr>
      <w:r>
        <w:t>If A allows B to work fo</w:t>
      </w:r>
      <w:r w:rsidR="00655261">
        <w:t>r him under conditions that no r</w:t>
      </w:r>
      <w:r>
        <w:t>easonable persons would believe B wanted to work for nothing, A liable to pay for work</w:t>
      </w:r>
    </w:p>
    <w:p w:rsidR="008B57C6" w:rsidRDefault="008B57C6" w:rsidP="008B57C6">
      <w:pPr>
        <w:pStyle w:val="NoSpacing"/>
        <w:numPr>
          <w:ilvl w:val="0"/>
          <w:numId w:val="1"/>
        </w:numPr>
      </w:pPr>
      <w:r>
        <w:t xml:space="preserve">C= despite </w:t>
      </w:r>
      <w:proofErr w:type="spellStart"/>
      <w:r>
        <w:t>feldhouse</w:t>
      </w:r>
      <w:proofErr w:type="spellEnd"/>
      <w:r>
        <w:t xml:space="preserve"> case; acceptance inferred from silence if</w:t>
      </w:r>
    </w:p>
    <w:p w:rsidR="008B57C6" w:rsidRDefault="00655261" w:rsidP="008B57C6">
      <w:pPr>
        <w:pStyle w:val="NoSpacing"/>
        <w:numPr>
          <w:ilvl w:val="0"/>
          <w:numId w:val="1"/>
        </w:numPr>
      </w:pPr>
      <w:r>
        <w:t xml:space="preserve">1) </w:t>
      </w:r>
      <w:proofErr w:type="spellStart"/>
      <w:r>
        <w:t>offerer</w:t>
      </w:r>
      <w:proofErr w:type="spellEnd"/>
      <w:r>
        <w:t xml:space="preserve"> know </w:t>
      </w:r>
      <w:r w:rsidR="008B57C6">
        <w:t xml:space="preserve">other </w:t>
      </w:r>
      <w:r>
        <w:t>party</w:t>
      </w:r>
      <w:r w:rsidR="008B57C6">
        <w:t xml:space="preserve"> acting on </w:t>
      </w:r>
      <w:r>
        <w:t>its</w:t>
      </w:r>
      <w:r w:rsidR="008B57C6">
        <w:t xml:space="preserve"> behalf</w:t>
      </w:r>
    </w:p>
    <w:p w:rsidR="008B57C6" w:rsidRDefault="008B57C6" w:rsidP="008B57C6">
      <w:pPr>
        <w:pStyle w:val="NoSpacing"/>
        <w:numPr>
          <w:ilvl w:val="0"/>
          <w:numId w:val="1"/>
        </w:numPr>
      </w:pPr>
      <w:r>
        <w:t xml:space="preserve">Other </w:t>
      </w:r>
      <w:r w:rsidR="00655261">
        <w:t>party</w:t>
      </w:r>
      <w:r>
        <w:t xml:space="preserve"> reasonable expects to get paid</w:t>
      </w:r>
    </w:p>
    <w:p w:rsidR="008B57C6" w:rsidRDefault="008B57C6" w:rsidP="008B57C6">
      <w:pPr>
        <w:pStyle w:val="NoSpacing"/>
        <w:numPr>
          <w:ilvl w:val="0"/>
          <w:numId w:val="1"/>
        </w:numPr>
      </w:pPr>
      <w:r>
        <w:t xml:space="preserve">Whether or not </w:t>
      </w:r>
      <w:proofErr w:type="spellStart"/>
      <w:r>
        <w:t>offeror</w:t>
      </w:r>
      <w:proofErr w:type="spellEnd"/>
      <w:r>
        <w:t xml:space="preserve"> formally accepted offer, but </w:t>
      </w:r>
      <w:proofErr w:type="spellStart"/>
      <w:r>
        <w:t>aquiested</w:t>
      </w:r>
      <w:proofErr w:type="spellEnd"/>
      <w:r>
        <w:t xml:space="preserve"> in it </w:t>
      </w:r>
    </w:p>
    <w:p w:rsidR="008B57C6" w:rsidRDefault="008B57C6" w:rsidP="008B57C6">
      <w:pPr>
        <w:pStyle w:val="NoSpacing"/>
      </w:pPr>
      <w:proofErr w:type="spellStart"/>
      <w:r>
        <w:t>CarMichael</w:t>
      </w:r>
      <w:proofErr w:type="spellEnd"/>
      <w:r>
        <w:t xml:space="preserve"> v BMO</w:t>
      </w:r>
    </w:p>
    <w:p w:rsidR="008B57C6" w:rsidRDefault="008B57C6" w:rsidP="008B57C6">
      <w:pPr>
        <w:pStyle w:val="NoSpacing"/>
        <w:numPr>
          <w:ilvl w:val="0"/>
          <w:numId w:val="1"/>
        </w:numPr>
      </w:pPr>
      <w:r>
        <w:lastRenderedPageBreak/>
        <w:t xml:space="preserve">If an offer stipulates a deadline for acceptance than the </w:t>
      </w:r>
      <w:proofErr w:type="spellStart"/>
      <w:r>
        <w:t>offerer</w:t>
      </w:r>
      <w:proofErr w:type="spellEnd"/>
      <w:r>
        <w:t xml:space="preserve"> must make it possible for the offer to be accepted; verbal acceptance of written offer is sufficient </w:t>
      </w:r>
    </w:p>
    <w:p w:rsidR="008B57C6" w:rsidRDefault="008B57C6" w:rsidP="008B57C6">
      <w:pPr>
        <w:pStyle w:val="NoSpacing"/>
      </w:pPr>
      <w:r>
        <w:t>Communication of acceptance</w:t>
      </w:r>
    </w:p>
    <w:p w:rsidR="008B57C6" w:rsidRDefault="008B57C6" w:rsidP="008B57C6">
      <w:pPr>
        <w:pStyle w:val="NoSpacing"/>
      </w:pPr>
    </w:p>
    <w:p w:rsidR="008B57C6" w:rsidRDefault="008B57C6" w:rsidP="008B57C6">
      <w:pPr>
        <w:pStyle w:val="NoSpacing"/>
      </w:pPr>
      <w:proofErr w:type="spellStart"/>
      <w:r>
        <w:t>Breakabonds</w:t>
      </w:r>
      <w:proofErr w:type="spellEnd"/>
      <w:r>
        <w:t xml:space="preserve"> CASE????</w:t>
      </w:r>
      <w:r>
        <w:br/>
        <w:t>- Issue of where was acceptance received?</w:t>
      </w:r>
    </w:p>
    <w:p w:rsidR="008B57C6" w:rsidRDefault="008B57C6" w:rsidP="008B57C6">
      <w:pPr>
        <w:pStyle w:val="NoSpacing"/>
      </w:pPr>
      <w:r>
        <w:t>-General rule of instantaneous acceptance would apply when and where acceptance was received (in this case; Vienna.</w:t>
      </w:r>
    </w:p>
    <w:p w:rsidR="008B57C6" w:rsidRDefault="008B57C6" w:rsidP="008B57C6">
      <w:pPr>
        <w:pStyle w:val="NoSpacing"/>
      </w:pPr>
      <w:r>
        <w:t xml:space="preserve">- Where was the meeting of the minds? Where was contract made? </w:t>
      </w:r>
    </w:p>
    <w:p w:rsidR="00655261" w:rsidRDefault="00655261" w:rsidP="008B57C6">
      <w:pPr>
        <w:pStyle w:val="NoSpacing"/>
      </w:pPr>
    </w:p>
    <w:p w:rsidR="00655261" w:rsidRDefault="00655261" w:rsidP="008B57C6">
      <w:pPr>
        <w:pStyle w:val="NoSpacing"/>
      </w:pPr>
      <w:r>
        <w:t xml:space="preserve">Postal acceptance rule; Post Office as an agent of both parties! (Know how </w:t>
      </w:r>
      <w:proofErr w:type="spellStart"/>
      <w:proofErr w:type="gramStart"/>
      <w:r>
        <w:t>its</w:t>
      </w:r>
      <w:proofErr w:type="spellEnd"/>
      <w:proofErr w:type="gramEnd"/>
      <w:r>
        <w:t xml:space="preserve"> used) </w:t>
      </w:r>
    </w:p>
    <w:p w:rsidR="00655261" w:rsidRDefault="00655261" w:rsidP="008B57C6">
      <w:pPr>
        <w:pStyle w:val="NoSpacing"/>
      </w:pPr>
    </w:p>
    <w:p w:rsidR="00655261" w:rsidRPr="00655261" w:rsidRDefault="00655261" w:rsidP="008B57C6">
      <w:pPr>
        <w:pStyle w:val="NoSpacing"/>
        <w:rPr>
          <w:b/>
        </w:rPr>
      </w:pPr>
      <w:r w:rsidRPr="00655261">
        <w:rPr>
          <w:b/>
        </w:rPr>
        <w:t>Consideration (</w:t>
      </w:r>
      <w:proofErr w:type="spellStart"/>
      <w:r w:rsidRPr="00655261">
        <w:rPr>
          <w:b/>
        </w:rPr>
        <w:t>ch</w:t>
      </w:r>
      <w:proofErr w:type="spellEnd"/>
      <w:r w:rsidRPr="00655261">
        <w:rPr>
          <w:b/>
        </w:rPr>
        <w:t xml:space="preserve"> 2)</w:t>
      </w:r>
    </w:p>
    <w:p w:rsidR="00655261" w:rsidRDefault="00655261" w:rsidP="008B57C6">
      <w:pPr>
        <w:pStyle w:val="NoSpacing"/>
      </w:pPr>
      <w:r>
        <w:t>Certain features to consideration</w:t>
      </w:r>
    </w:p>
    <w:p w:rsidR="00655261" w:rsidRDefault="00655261" w:rsidP="00655261">
      <w:pPr>
        <w:pStyle w:val="NoSpacing"/>
        <w:numPr>
          <w:ilvl w:val="0"/>
          <w:numId w:val="11"/>
        </w:numPr>
      </w:pPr>
      <w:proofErr w:type="spellStart"/>
      <w:r>
        <w:t>Fro</w:t>
      </w:r>
      <w:proofErr w:type="spellEnd"/>
      <w:r>
        <w:t xml:space="preserve"> future promises, or conditions met simultaneously BUT not for things in the past</w:t>
      </w:r>
    </w:p>
    <w:p w:rsidR="00655261" w:rsidRDefault="00655261" w:rsidP="00655261">
      <w:pPr>
        <w:pStyle w:val="NoSpacing"/>
        <w:numPr>
          <w:ilvl w:val="0"/>
          <w:numId w:val="11"/>
        </w:numPr>
      </w:pPr>
      <w:r>
        <w:t xml:space="preserve">Consideration moves from </w:t>
      </w:r>
      <w:proofErr w:type="spellStart"/>
      <w:r>
        <w:t>promisee</w:t>
      </w:r>
      <w:proofErr w:type="spellEnd"/>
      <w:r>
        <w:t xml:space="preserve"> to promisor</w:t>
      </w:r>
    </w:p>
    <w:p w:rsidR="00655261" w:rsidRDefault="00655261" w:rsidP="00655261">
      <w:pPr>
        <w:pStyle w:val="NoSpacing"/>
        <w:numPr>
          <w:ilvl w:val="0"/>
          <w:numId w:val="11"/>
        </w:numPr>
      </w:pPr>
      <w:r>
        <w:t xml:space="preserve">Must be something recognizably consisting consideration, does NOT have to be adequate </w:t>
      </w:r>
    </w:p>
    <w:p w:rsidR="00655261" w:rsidRDefault="00655261" w:rsidP="00655261">
      <w:pPr>
        <w:pStyle w:val="NoSpacing"/>
      </w:pPr>
      <w:r>
        <w:t>Thomas case</w:t>
      </w:r>
    </w:p>
    <w:p w:rsidR="00655261" w:rsidRDefault="00655261" w:rsidP="00655261">
      <w:pPr>
        <w:pStyle w:val="NoSpacing"/>
        <w:numPr>
          <w:ilvl w:val="0"/>
          <w:numId w:val="1"/>
        </w:numPr>
      </w:pPr>
      <w:r>
        <w:t>Court said has to be adequacy</w:t>
      </w:r>
    </w:p>
    <w:p w:rsidR="00655261" w:rsidRDefault="00655261" w:rsidP="00655261">
      <w:pPr>
        <w:pStyle w:val="NoSpacing"/>
      </w:pPr>
      <w:r>
        <w:t>Eastwood v Kenyon</w:t>
      </w:r>
    </w:p>
    <w:p w:rsidR="00655261" w:rsidRDefault="00655261" w:rsidP="00655261">
      <w:pPr>
        <w:pStyle w:val="NoSpacing"/>
        <w:numPr>
          <w:ilvl w:val="0"/>
          <w:numId w:val="1"/>
        </w:numPr>
      </w:pPr>
      <w:r>
        <w:t xml:space="preserve">Past consideration not valid consideration; change made in </w:t>
      </w:r>
      <w:proofErr w:type="spellStart"/>
      <w:r>
        <w:t>Lamply</w:t>
      </w:r>
      <w:proofErr w:type="spellEnd"/>
      <w:r>
        <w:t xml:space="preserve"> and </w:t>
      </w:r>
      <w:proofErr w:type="spellStart"/>
      <w:r>
        <w:t>Brathwait</w:t>
      </w:r>
      <w:proofErr w:type="spellEnd"/>
      <w:r>
        <w:t xml:space="preserve"> stating past consideration can be valid if 1) not dealing with gift 2) promise acting on request of </w:t>
      </w:r>
      <w:proofErr w:type="spellStart"/>
      <w:r>
        <w:t>promissor</w:t>
      </w:r>
      <w:proofErr w:type="spellEnd"/>
      <w:r>
        <w:t xml:space="preserve"> 3) parties understood act would be executed 4)…. See notes</w:t>
      </w:r>
    </w:p>
    <w:p w:rsidR="00655261" w:rsidRDefault="00655261" w:rsidP="00655261">
      <w:pPr>
        <w:pStyle w:val="NoSpacing"/>
      </w:pPr>
    </w:p>
    <w:p w:rsidR="00655261" w:rsidRDefault="00655261" w:rsidP="00655261">
      <w:pPr>
        <w:pStyle w:val="NoSpacing"/>
      </w:pPr>
      <w:r>
        <w:t>Forbearance…</w:t>
      </w:r>
    </w:p>
    <w:p w:rsidR="00655261" w:rsidRDefault="00655261" w:rsidP="00655261">
      <w:pPr>
        <w:pStyle w:val="NoSpacing"/>
      </w:pPr>
      <w:r>
        <w:t xml:space="preserve"> B v. </w:t>
      </w:r>
      <w:proofErr w:type="spellStart"/>
      <w:r>
        <w:t>Arken</w:t>
      </w:r>
      <w:proofErr w:type="spellEnd"/>
      <w:r>
        <w:t xml:space="preserve"> Case</w:t>
      </w:r>
    </w:p>
    <w:p w:rsidR="00655261" w:rsidRDefault="00655261" w:rsidP="00655261">
      <w:pPr>
        <w:pStyle w:val="NoSpacing"/>
        <w:numPr>
          <w:ilvl w:val="0"/>
          <w:numId w:val="1"/>
        </w:numPr>
      </w:pPr>
      <w:r>
        <w:t>Contract is legally binding if someone promises not to take you to court and you pay them</w:t>
      </w:r>
    </w:p>
    <w:p w:rsidR="00655261" w:rsidRDefault="00655261" w:rsidP="00655261">
      <w:pPr>
        <w:pStyle w:val="NoSpacing"/>
      </w:pPr>
      <w:r>
        <w:t>Pre-existing legal duties…</w:t>
      </w:r>
    </w:p>
    <w:p w:rsidR="00655261" w:rsidRDefault="00655261" w:rsidP="00655261">
      <w:pPr>
        <w:pStyle w:val="NoSpacing"/>
        <w:numPr>
          <w:ilvl w:val="0"/>
          <w:numId w:val="1"/>
        </w:numPr>
      </w:pPr>
      <w:r>
        <w:t>If you hire a public servant for what they are normally doing as part of their duty, not consideration</w:t>
      </w:r>
    </w:p>
    <w:p w:rsidR="00655261" w:rsidRDefault="00655261" w:rsidP="00655261">
      <w:pPr>
        <w:pStyle w:val="NoSpacing"/>
      </w:pPr>
      <w:r>
        <w:t>Duties owed to 3</w:t>
      </w:r>
      <w:r w:rsidRPr="00655261">
        <w:rPr>
          <w:vertAlign w:val="superscript"/>
        </w:rPr>
        <w:t>rd</w:t>
      </w:r>
      <w:r>
        <w:t xml:space="preserve"> parties…</w:t>
      </w:r>
    </w:p>
    <w:p w:rsidR="00655261" w:rsidRDefault="00655261" w:rsidP="00655261">
      <w:pPr>
        <w:pStyle w:val="NoSpacing"/>
      </w:pPr>
      <w:r>
        <w:t>Performance of duty to 3</w:t>
      </w:r>
      <w:r w:rsidRPr="00655261">
        <w:rPr>
          <w:vertAlign w:val="superscript"/>
        </w:rPr>
        <w:t>rd</w:t>
      </w:r>
      <w:r>
        <w:t xml:space="preserve"> person is generally viewed as consideration</w:t>
      </w:r>
    </w:p>
    <w:p w:rsidR="00655261" w:rsidRDefault="00655261" w:rsidP="00655261">
      <w:pPr>
        <w:pStyle w:val="NoSpacing"/>
      </w:pPr>
    </w:p>
    <w:p w:rsidR="00655261" w:rsidRDefault="00655261" w:rsidP="00655261">
      <w:pPr>
        <w:pStyle w:val="NoSpacing"/>
      </w:pPr>
      <w:r>
        <w:t xml:space="preserve">Gilbert Steel, William v </w:t>
      </w:r>
      <w:proofErr w:type="spellStart"/>
      <w:r>
        <w:t>Roffey</w:t>
      </w:r>
      <w:proofErr w:type="spellEnd"/>
    </w:p>
    <w:p w:rsidR="00655261" w:rsidRDefault="00655261" w:rsidP="00655261">
      <w:pPr>
        <w:pStyle w:val="NoSpacing"/>
      </w:pPr>
    </w:p>
    <w:p w:rsidR="00655261" w:rsidRDefault="00655261" w:rsidP="00655261">
      <w:pPr>
        <w:pStyle w:val="NoSpacing"/>
      </w:pPr>
      <w:r>
        <w:t xml:space="preserve">Gilbert </w:t>
      </w:r>
      <w:r>
        <w:sym w:font="Wingdings" w:char="F0E8"/>
      </w:r>
      <w:r>
        <w:t xml:space="preserve"> Pre-existing legal duty to promisor NOT good consideration when bargaining for new contract</w:t>
      </w:r>
    </w:p>
    <w:p w:rsidR="00655261" w:rsidRDefault="00655261" w:rsidP="00655261">
      <w:pPr>
        <w:pStyle w:val="NoSpacing"/>
      </w:pPr>
      <w:proofErr w:type="spellStart"/>
      <w:r>
        <w:t>Roffey</w:t>
      </w:r>
      <w:proofErr w:type="spellEnd"/>
      <w:r>
        <w:sym w:font="Wingdings" w:char="F0E8"/>
      </w:r>
      <w:r>
        <w:t xml:space="preserve"> Abandonment of previous contract with consensus can be good consideration for subsequent contract </w:t>
      </w:r>
    </w:p>
    <w:p w:rsidR="00655261" w:rsidRDefault="00655261" w:rsidP="00655261">
      <w:pPr>
        <w:pStyle w:val="NoSpacing"/>
      </w:pPr>
    </w:p>
    <w:p w:rsidR="00655261" w:rsidRDefault="00655261" w:rsidP="00655261">
      <w:pPr>
        <w:pStyle w:val="NoSpacing"/>
      </w:pPr>
      <w:r>
        <w:t xml:space="preserve">Accords and Satisfaction… </w:t>
      </w:r>
    </w:p>
    <w:p w:rsidR="00655261" w:rsidRDefault="00655261" w:rsidP="00655261">
      <w:pPr>
        <w:pStyle w:val="NoSpacing"/>
      </w:pPr>
      <w:proofErr w:type="spellStart"/>
      <w:r>
        <w:t>Folkes</w:t>
      </w:r>
      <w:proofErr w:type="spellEnd"/>
      <w:r>
        <w:t xml:space="preserve"> v. Beer Case</w:t>
      </w:r>
    </w:p>
    <w:p w:rsidR="00655261" w:rsidRDefault="00655261" w:rsidP="00655261">
      <w:pPr>
        <w:pStyle w:val="NoSpacing"/>
        <w:numPr>
          <w:ilvl w:val="0"/>
          <w:numId w:val="1"/>
        </w:numPr>
      </w:pPr>
      <w:r>
        <w:t xml:space="preserve">Payment of debt owed in installments (part payment NOT consideration for full satisfaction of debt owed under contract) </w:t>
      </w:r>
    </w:p>
    <w:p w:rsidR="00655261" w:rsidRDefault="00655261" w:rsidP="00655261">
      <w:pPr>
        <w:pStyle w:val="NoSpacing"/>
        <w:ind w:left="360"/>
      </w:pPr>
      <w:proofErr w:type="gramStart"/>
      <w:r>
        <w:t>Re Select Move Ltd.</w:t>
      </w:r>
      <w:proofErr w:type="gramEnd"/>
      <w:r>
        <w:t xml:space="preserve"> </w:t>
      </w:r>
    </w:p>
    <w:p w:rsidR="00655261" w:rsidRDefault="00655261" w:rsidP="00655261">
      <w:pPr>
        <w:pStyle w:val="NoSpacing"/>
        <w:numPr>
          <w:ilvl w:val="0"/>
          <w:numId w:val="1"/>
        </w:numPr>
      </w:pPr>
      <w:r>
        <w:t>Payment in installments =</w:t>
      </w:r>
      <w:r>
        <w:sym w:font="Wingdings" w:char="F0E8"/>
      </w:r>
      <w:r>
        <w:t xml:space="preserve"> see precedent in Rawlings for Canadian rule </w:t>
      </w:r>
    </w:p>
    <w:p w:rsidR="00655261" w:rsidRDefault="00655261" w:rsidP="00655261">
      <w:pPr>
        <w:pStyle w:val="NoSpacing"/>
      </w:pPr>
    </w:p>
    <w:p w:rsidR="00655261" w:rsidRDefault="00655261" w:rsidP="00655261">
      <w:pPr>
        <w:pStyle w:val="NoSpacing"/>
      </w:pPr>
      <w:r>
        <w:t xml:space="preserve">Waiver and PROMISORY Estoppel </w:t>
      </w:r>
    </w:p>
    <w:p w:rsidR="00655261" w:rsidRDefault="00655261" w:rsidP="00655261">
      <w:pPr>
        <w:pStyle w:val="NoSpacing"/>
      </w:pPr>
      <w:r>
        <w:t>Idea of est</w:t>
      </w:r>
      <w:r w:rsidR="003C1E3D">
        <w:t>o</w:t>
      </w:r>
      <w:r>
        <w:t>ppel…</w:t>
      </w:r>
      <w:r w:rsidR="003C1E3D">
        <w:t xml:space="preserve"> (</w:t>
      </w:r>
      <w:proofErr w:type="gramStart"/>
      <w:r w:rsidR="003C1E3D">
        <w:t>remember</w:t>
      </w:r>
      <w:proofErr w:type="gramEnd"/>
      <w:r w:rsidR="003C1E3D">
        <w:t xml:space="preserve"> estoppel is EQUTABLE, you must come to court with clean hands)</w:t>
      </w:r>
    </w:p>
    <w:p w:rsidR="00655261" w:rsidRDefault="00655261" w:rsidP="00655261">
      <w:pPr>
        <w:pStyle w:val="NoSpacing"/>
        <w:numPr>
          <w:ilvl w:val="0"/>
          <w:numId w:val="1"/>
        </w:numPr>
      </w:pPr>
      <w:r>
        <w:lastRenderedPageBreak/>
        <w:t xml:space="preserve">When </w:t>
      </w:r>
      <w:proofErr w:type="gramStart"/>
      <w:r>
        <w:t>A</w:t>
      </w:r>
      <w:proofErr w:type="gramEnd"/>
      <w:r>
        <w:t xml:space="preserve"> makes unambiguous rep of fact, and that rep is intended to be acted upon and was by B, than A may be prevented from attempting to prove a different state of fact existed. </w:t>
      </w:r>
    </w:p>
    <w:p w:rsidR="00655261" w:rsidRDefault="00DA1875" w:rsidP="00655261">
      <w:pPr>
        <w:pStyle w:val="NoSpacing"/>
      </w:pPr>
      <w:r>
        <w:t xml:space="preserve">Estoppel </w:t>
      </w:r>
      <w:proofErr w:type="gramStart"/>
      <w:r w:rsidR="00655261">
        <w:t>Must</w:t>
      </w:r>
      <w:proofErr w:type="gramEnd"/>
      <w:r w:rsidR="00655261">
        <w:t xml:space="preserve"> be…</w:t>
      </w:r>
    </w:p>
    <w:p w:rsidR="00655261" w:rsidRDefault="00655261" w:rsidP="00655261">
      <w:pPr>
        <w:pStyle w:val="NoSpacing"/>
        <w:numPr>
          <w:ilvl w:val="0"/>
          <w:numId w:val="12"/>
        </w:numPr>
      </w:pPr>
      <w:r>
        <w:t>Promise or representation that is intended to be acted on</w:t>
      </w:r>
    </w:p>
    <w:p w:rsidR="00655261" w:rsidRDefault="00655261" w:rsidP="00655261">
      <w:pPr>
        <w:pStyle w:val="NoSpacing"/>
        <w:numPr>
          <w:ilvl w:val="0"/>
          <w:numId w:val="12"/>
        </w:numPr>
      </w:pPr>
      <w:r>
        <w:t>Has to be reliance on this repres</w:t>
      </w:r>
      <w:bookmarkStart w:id="0" w:name="_GoBack"/>
      <w:bookmarkEnd w:id="0"/>
      <w:r>
        <w:t xml:space="preserve">entation (doesn’t have to be detrimental, could be beneficial) </w:t>
      </w:r>
    </w:p>
    <w:p w:rsidR="00655261" w:rsidRDefault="00DA1875" w:rsidP="00655261">
      <w:pPr>
        <w:pStyle w:val="NoSpacing"/>
        <w:numPr>
          <w:ilvl w:val="0"/>
          <w:numId w:val="12"/>
        </w:numPr>
      </w:pPr>
      <w:r>
        <w:t>Element of inequity (is it unfair to those who made it to ignore it</w:t>
      </w:r>
    </w:p>
    <w:p w:rsidR="00DA1875" w:rsidRDefault="00DA1875" w:rsidP="00655261">
      <w:pPr>
        <w:pStyle w:val="NoSpacing"/>
        <w:numPr>
          <w:ilvl w:val="0"/>
          <w:numId w:val="12"/>
        </w:numPr>
      </w:pPr>
      <w:r>
        <w:t>Issue of scope of estoppel (Does it have to wipe out relations?)</w:t>
      </w:r>
    </w:p>
    <w:p w:rsidR="00DA1875" w:rsidRDefault="00DA1875" w:rsidP="00655261">
      <w:pPr>
        <w:pStyle w:val="NoSpacing"/>
        <w:numPr>
          <w:ilvl w:val="0"/>
          <w:numId w:val="12"/>
        </w:numPr>
      </w:pPr>
      <w:r>
        <w:t xml:space="preserve">Shield rather than sword at first  (modernly, used both ways) </w:t>
      </w:r>
    </w:p>
    <w:p w:rsidR="00DA1875" w:rsidRDefault="00DA1875" w:rsidP="00DA1875">
      <w:pPr>
        <w:pStyle w:val="NoSpacing"/>
      </w:pPr>
    </w:p>
    <w:p w:rsidR="00DA1875" w:rsidRDefault="00DA1875" w:rsidP="00DA1875">
      <w:pPr>
        <w:pStyle w:val="NoSpacing"/>
      </w:pPr>
      <w:proofErr w:type="spellStart"/>
      <w:r>
        <w:t>Hightrees</w:t>
      </w:r>
      <w:proofErr w:type="spellEnd"/>
      <w:r>
        <w:t>…</w:t>
      </w:r>
    </w:p>
    <w:p w:rsidR="00DA1875" w:rsidRDefault="00DA1875" w:rsidP="00DA1875">
      <w:pPr>
        <w:pStyle w:val="NoSpacing"/>
        <w:numPr>
          <w:ilvl w:val="0"/>
          <w:numId w:val="1"/>
        </w:numPr>
      </w:pPr>
      <w:r>
        <w:t>Court said if A promises not to enforce legal rights with intent B act on that, courts will enforce that legal right or promise</w:t>
      </w:r>
    </w:p>
    <w:p w:rsidR="00DA1875" w:rsidRDefault="00DA1875" w:rsidP="00DA1875">
      <w:pPr>
        <w:pStyle w:val="NoSpacing"/>
        <w:numPr>
          <w:ilvl w:val="0"/>
          <w:numId w:val="1"/>
        </w:numPr>
      </w:pPr>
      <w:r>
        <w:t xml:space="preserve">When creditor and debtor enter course of negotiations leading debtor to believe on payment of lesser sum creditor will not push for more; and creditor accepts this lesser amount, would be inequitable to ask for more after </w:t>
      </w:r>
    </w:p>
    <w:p w:rsidR="00DA1875" w:rsidRDefault="00DA1875" w:rsidP="00DA1875">
      <w:pPr>
        <w:pStyle w:val="NoSpacing"/>
      </w:pPr>
      <w:r>
        <w:t xml:space="preserve"> John Burrows… SCC</w:t>
      </w:r>
    </w:p>
    <w:p w:rsidR="00DA1875" w:rsidRDefault="00DA1875" w:rsidP="00DA1875">
      <w:pPr>
        <w:pStyle w:val="NoSpacing"/>
        <w:numPr>
          <w:ilvl w:val="0"/>
          <w:numId w:val="1"/>
        </w:numPr>
      </w:pPr>
      <w:r>
        <w:t>Promise part of estoppel</w:t>
      </w:r>
    </w:p>
    <w:p w:rsidR="00DA1875" w:rsidRDefault="00DA1875" w:rsidP="00DA1875">
      <w:pPr>
        <w:pStyle w:val="NoSpacing"/>
        <w:numPr>
          <w:ilvl w:val="0"/>
          <w:numId w:val="1"/>
        </w:numPr>
      </w:pPr>
      <w:r>
        <w:t xml:space="preserve">Court said that the equitable defense of estoppel cannot be invoked without evidence that one party entered a course of negotiation with effect of leading one party to believe strict rights of contract would not be enforced </w:t>
      </w:r>
    </w:p>
    <w:p w:rsidR="00DA1875" w:rsidRDefault="00DA1875" w:rsidP="00DA1875">
      <w:pPr>
        <w:pStyle w:val="NoSpacing"/>
        <w:numPr>
          <w:ilvl w:val="0"/>
          <w:numId w:val="1"/>
        </w:numPr>
      </w:pPr>
      <w:r>
        <w:t>Only applies if promise would alter contractual relations; must be a reliance! Need to show promise believed promisor would not enforce legal rights</w:t>
      </w:r>
    </w:p>
    <w:p w:rsidR="00DA1875" w:rsidRDefault="00DA1875" w:rsidP="00DA1875">
      <w:pPr>
        <w:pStyle w:val="NoSpacing"/>
      </w:pPr>
    </w:p>
    <w:p w:rsidR="00DA1875" w:rsidRDefault="00DA1875" w:rsidP="00DA1875">
      <w:pPr>
        <w:pStyle w:val="NoSpacing"/>
      </w:pPr>
      <w:r>
        <w:t>BC Builder</w:t>
      </w:r>
    </w:p>
    <w:p w:rsidR="00DA1875" w:rsidRDefault="00DA1875" w:rsidP="00DA1875">
      <w:pPr>
        <w:pStyle w:val="NoSpacing"/>
        <w:numPr>
          <w:ilvl w:val="0"/>
          <w:numId w:val="1"/>
        </w:numPr>
      </w:pPr>
      <w:r>
        <w:t xml:space="preserve">Creditor is barred from legal right when it would be inequitable for them to insist on those rights </w:t>
      </w:r>
    </w:p>
    <w:p w:rsidR="00DA1875" w:rsidRDefault="00DA1875" w:rsidP="00DA1875">
      <w:pPr>
        <w:pStyle w:val="NoSpacing"/>
        <w:numPr>
          <w:ilvl w:val="0"/>
          <w:numId w:val="1"/>
        </w:numPr>
      </w:pPr>
      <w:r>
        <w:t>Where there has been agreement of creditor to accept less, is inequitable for creditor to go back and insist on the balance (not bound unless there is a real agreement)</w:t>
      </w:r>
    </w:p>
    <w:p w:rsidR="00DA1875" w:rsidRDefault="00DA1875" w:rsidP="00DA1875">
      <w:pPr>
        <w:pStyle w:val="NoSpacing"/>
      </w:pPr>
      <w:proofErr w:type="spellStart"/>
      <w:r>
        <w:t>Sask</w:t>
      </w:r>
      <w:proofErr w:type="spellEnd"/>
      <w:r>
        <w:t xml:space="preserve"> River Bungalow</w:t>
      </w:r>
    </w:p>
    <w:p w:rsidR="00DA1875" w:rsidRDefault="00DA1875" w:rsidP="00DA1875">
      <w:pPr>
        <w:pStyle w:val="NoSpacing"/>
        <w:numPr>
          <w:ilvl w:val="0"/>
          <w:numId w:val="1"/>
        </w:numPr>
      </w:pPr>
      <w:r>
        <w:t>See notes</w:t>
      </w:r>
    </w:p>
    <w:p w:rsidR="00DA1875" w:rsidRDefault="00DA1875" w:rsidP="00DA1875">
      <w:pPr>
        <w:pStyle w:val="NoSpacing"/>
      </w:pPr>
      <w:r>
        <w:t xml:space="preserve">International </w:t>
      </w:r>
      <w:proofErr w:type="spellStart"/>
      <w:r>
        <w:t>Knitwares</w:t>
      </w:r>
      <w:proofErr w:type="spellEnd"/>
      <w:r>
        <w:t xml:space="preserve"> </w:t>
      </w:r>
    </w:p>
    <w:p w:rsidR="00DA1875" w:rsidRDefault="00DA1875" w:rsidP="00DA1875">
      <w:pPr>
        <w:pStyle w:val="NoSpacing"/>
        <w:numPr>
          <w:ilvl w:val="0"/>
          <w:numId w:val="1"/>
        </w:numPr>
      </w:pPr>
      <w:r>
        <w:t>How do you find reasonable notice? Look to conduct of parties and circumstances…</w:t>
      </w:r>
    </w:p>
    <w:p w:rsidR="00DA1875" w:rsidRDefault="00DA1875" w:rsidP="00DA1875">
      <w:pPr>
        <w:pStyle w:val="NoSpacing"/>
      </w:pPr>
    </w:p>
    <w:p w:rsidR="00DA1875" w:rsidRDefault="00DA1875" w:rsidP="00DA1875">
      <w:pPr>
        <w:pStyle w:val="NoSpacing"/>
      </w:pPr>
      <w:proofErr w:type="spellStart"/>
      <w:proofErr w:type="gramStart"/>
      <w:r>
        <w:t>Contritus</w:t>
      </w:r>
      <w:proofErr w:type="spellEnd"/>
      <w:r>
        <w:t xml:space="preserve"> v. </w:t>
      </w:r>
      <w:proofErr w:type="spellStart"/>
      <w:r>
        <w:t>Scobinski</w:t>
      </w:r>
      <w:proofErr w:type="spellEnd"/>
      <w:r>
        <w:t>?</w:t>
      </w:r>
      <w:proofErr w:type="gramEnd"/>
    </w:p>
    <w:p w:rsidR="00DA1875" w:rsidRDefault="00DA1875" w:rsidP="00DA1875">
      <w:pPr>
        <w:pStyle w:val="NoSpacing"/>
        <w:numPr>
          <w:ilvl w:val="0"/>
          <w:numId w:val="1"/>
        </w:numPr>
      </w:pPr>
      <w:r>
        <w:t>Issue of sword and shield</w:t>
      </w:r>
    </w:p>
    <w:p w:rsidR="00DA1875" w:rsidRDefault="00DA1875" w:rsidP="00DA1875">
      <w:pPr>
        <w:pStyle w:val="NoSpacing"/>
        <w:numPr>
          <w:ilvl w:val="0"/>
          <w:numId w:val="1"/>
        </w:numPr>
      </w:pPr>
      <w:r>
        <w:t xml:space="preserve">Where estoppel applies as a sword, rep must be made at a time when legal relations exist between the parties </w:t>
      </w:r>
    </w:p>
    <w:p w:rsidR="00DA1875" w:rsidRDefault="00DA1875" w:rsidP="00DA1875">
      <w:pPr>
        <w:pStyle w:val="NoSpacing"/>
        <w:ind w:left="360"/>
      </w:pPr>
      <w:r>
        <w:t xml:space="preserve">*Exception:  </w:t>
      </w:r>
      <w:proofErr w:type="spellStart"/>
      <w:r>
        <w:t>Waltenstores</w:t>
      </w:r>
      <w:proofErr w:type="spellEnd"/>
      <w:r>
        <w:t xml:space="preserve"> case!!!!!  </w:t>
      </w:r>
    </w:p>
    <w:p w:rsidR="00DA1875" w:rsidRDefault="00DA1875" w:rsidP="00DA1875">
      <w:pPr>
        <w:pStyle w:val="NoSpacing"/>
      </w:pPr>
      <w:r>
        <w:t xml:space="preserve">- Court said that </w:t>
      </w:r>
      <w:proofErr w:type="spellStart"/>
      <w:r>
        <w:t>promisory</w:t>
      </w:r>
      <w:proofErr w:type="spellEnd"/>
      <w:r>
        <w:t xml:space="preserve"> estoppel as an exception to the need for pre-existing legal relations</w:t>
      </w:r>
    </w:p>
    <w:p w:rsidR="00DA1875" w:rsidRDefault="00DA1875" w:rsidP="00DA1875">
      <w:pPr>
        <w:pStyle w:val="NoSpacing"/>
      </w:pPr>
      <w:r>
        <w:t>(</w:t>
      </w:r>
      <w:proofErr w:type="gramStart"/>
      <w:r>
        <w:t>see</w:t>
      </w:r>
      <w:proofErr w:type="gramEnd"/>
      <w:r>
        <w:t xml:space="preserve"> notes for main points)  6 points</w:t>
      </w:r>
    </w:p>
    <w:p w:rsidR="00DA1875" w:rsidRDefault="00DA1875" w:rsidP="00DA1875">
      <w:pPr>
        <w:pStyle w:val="NoSpacing"/>
      </w:pPr>
    </w:p>
    <w:p w:rsidR="00DA1875" w:rsidRDefault="00DA1875" w:rsidP="00DA1875">
      <w:pPr>
        <w:pStyle w:val="NoSpacing"/>
      </w:pPr>
      <w:r>
        <w:t>Statute of Frauds…</w:t>
      </w:r>
    </w:p>
    <w:p w:rsidR="00DA1875" w:rsidRDefault="00DA1875" w:rsidP="00DA1875">
      <w:pPr>
        <w:pStyle w:val="NoSpacing"/>
      </w:pPr>
    </w:p>
    <w:p w:rsidR="00DA1875" w:rsidRDefault="00DA1875" w:rsidP="00DA1875">
      <w:pPr>
        <w:pStyle w:val="NoSpacing"/>
      </w:pPr>
      <w:r>
        <w:t xml:space="preserve">This is NOT on the exam! </w:t>
      </w:r>
    </w:p>
    <w:p w:rsidR="004B6383" w:rsidRDefault="004B6383" w:rsidP="00DA1875">
      <w:pPr>
        <w:pStyle w:val="NoSpacing"/>
      </w:pPr>
    </w:p>
    <w:p w:rsidR="004B6383" w:rsidRDefault="004B6383" w:rsidP="00DA1875">
      <w:pPr>
        <w:pStyle w:val="NoSpacing"/>
      </w:pPr>
      <w:r>
        <w:t>Part Performance…</w:t>
      </w:r>
    </w:p>
    <w:p w:rsidR="004B6383" w:rsidRDefault="004B6383" w:rsidP="00DA1875">
      <w:pPr>
        <w:pStyle w:val="NoSpacing"/>
      </w:pPr>
      <w:r>
        <w:t>Allows equity to dispense of the writing requirement of a contract regarding interest in land</w:t>
      </w:r>
    </w:p>
    <w:p w:rsidR="004B6383" w:rsidRDefault="004B6383" w:rsidP="00DA1875">
      <w:pPr>
        <w:pStyle w:val="NoSpacing"/>
      </w:pPr>
    </w:p>
    <w:p w:rsidR="004B6383" w:rsidRDefault="004B6383" w:rsidP="00DA1875">
      <w:pPr>
        <w:pStyle w:val="NoSpacing"/>
      </w:pPr>
      <w:r>
        <w:t>Daiglman and Thompson cases</w:t>
      </w:r>
    </w:p>
    <w:p w:rsidR="004B6383" w:rsidRDefault="004B6383" w:rsidP="00DA1875">
      <w:pPr>
        <w:pStyle w:val="NoSpacing"/>
      </w:pPr>
      <w:r>
        <w:lastRenderedPageBreak/>
        <w:t>Daiglman</w:t>
      </w:r>
    </w:p>
    <w:p w:rsidR="004B6383" w:rsidRDefault="004B6383" w:rsidP="004B6383">
      <w:pPr>
        <w:pStyle w:val="NoSpacing"/>
        <w:numPr>
          <w:ilvl w:val="0"/>
          <w:numId w:val="1"/>
        </w:numPr>
      </w:pPr>
      <w:r>
        <w:t xml:space="preserve">No doctrine of part performance; acts not directly linked to property in question </w:t>
      </w:r>
    </w:p>
    <w:p w:rsidR="004B6383" w:rsidRDefault="004B6383" w:rsidP="004B6383">
      <w:pPr>
        <w:pStyle w:val="NoSpacing"/>
        <w:numPr>
          <w:ilvl w:val="0"/>
          <w:numId w:val="1"/>
        </w:numPr>
      </w:pPr>
      <w:r>
        <w:t xml:space="preserve">What is carried out must be tied back to property in question </w:t>
      </w:r>
    </w:p>
    <w:p w:rsidR="004B6383" w:rsidRDefault="004B6383" w:rsidP="004B6383">
      <w:pPr>
        <w:pStyle w:val="NoSpacing"/>
      </w:pPr>
      <w:r>
        <w:t>Thompson</w:t>
      </w:r>
    </w:p>
    <w:p w:rsidR="004B6383" w:rsidRDefault="004B6383" w:rsidP="004B6383">
      <w:pPr>
        <w:pStyle w:val="NoSpacing"/>
        <w:numPr>
          <w:ilvl w:val="0"/>
          <w:numId w:val="1"/>
        </w:numPr>
      </w:pPr>
      <w:r>
        <w:t xml:space="preserve">Yes, acts of part performance relieving need for written notice </w:t>
      </w:r>
    </w:p>
    <w:p w:rsidR="004B6383" w:rsidRDefault="004B6383" w:rsidP="004B6383">
      <w:pPr>
        <w:pStyle w:val="NoSpacing"/>
      </w:pPr>
    </w:p>
    <w:p w:rsidR="004B6383" w:rsidRDefault="004B6383" w:rsidP="004B6383">
      <w:pPr>
        <w:pStyle w:val="NoSpacing"/>
      </w:pPr>
    </w:p>
    <w:p w:rsidR="004B6383" w:rsidRDefault="004B6383" w:rsidP="004B6383">
      <w:pPr>
        <w:pStyle w:val="NoSpacing"/>
        <w:ind w:left="720"/>
      </w:pPr>
    </w:p>
    <w:p w:rsidR="00DA1875" w:rsidRDefault="00DA1875" w:rsidP="00DA1875">
      <w:pPr>
        <w:pStyle w:val="NoSpacing"/>
      </w:pPr>
    </w:p>
    <w:p w:rsidR="00DA1875" w:rsidRDefault="00DA1875" w:rsidP="00DA1875">
      <w:pPr>
        <w:pStyle w:val="NoSpacing"/>
      </w:pPr>
    </w:p>
    <w:p w:rsidR="00655261" w:rsidRDefault="00655261" w:rsidP="008B57C6">
      <w:pPr>
        <w:pStyle w:val="NoSpacing"/>
      </w:pPr>
    </w:p>
    <w:p w:rsidR="004D0B0D" w:rsidRDefault="004D0B0D" w:rsidP="004D0B0D">
      <w:pPr>
        <w:pStyle w:val="NoSpacing"/>
      </w:pPr>
    </w:p>
    <w:p w:rsidR="004D0B0D" w:rsidRDefault="004D0B0D" w:rsidP="004D0B0D">
      <w:pPr>
        <w:pStyle w:val="NoSpacing"/>
      </w:pPr>
    </w:p>
    <w:p w:rsidR="004D0B0D" w:rsidRDefault="004D0B0D" w:rsidP="004D0B0D">
      <w:pPr>
        <w:pStyle w:val="NoSpacing"/>
      </w:pPr>
    </w:p>
    <w:p w:rsidR="004D0B0D" w:rsidRDefault="004D0B0D" w:rsidP="004D0B0D">
      <w:pPr>
        <w:pStyle w:val="NoSpacing"/>
      </w:pPr>
    </w:p>
    <w:p w:rsidR="004D0B0D" w:rsidRDefault="004D0B0D" w:rsidP="004D0B0D">
      <w:pPr>
        <w:pStyle w:val="NoSpacing"/>
      </w:pPr>
    </w:p>
    <w:sectPr w:rsidR="004D0B0D">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2B1" w:rsidRDefault="005912B1" w:rsidP="00847DF6">
      <w:pPr>
        <w:spacing w:after="0" w:line="240" w:lineRule="auto"/>
      </w:pPr>
      <w:r>
        <w:separator/>
      </w:r>
    </w:p>
  </w:endnote>
  <w:endnote w:type="continuationSeparator" w:id="0">
    <w:p w:rsidR="005912B1" w:rsidRDefault="005912B1" w:rsidP="00847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2B1" w:rsidRDefault="005912B1" w:rsidP="00847DF6">
      <w:pPr>
        <w:spacing w:after="0" w:line="240" w:lineRule="auto"/>
      </w:pPr>
      <w:r>
        <w:separator/>
      </w:r>
    </w:p>
  </w:footnote>
  <w:footnote w:type="continuationSeparator" w:id="0">
    <w:p w:rsidR="005912B1" w:rsidRDefault="005912B1" w:rsidP="00847D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6406015"/>
      <w:docPartObj>
        <w:docPartGallery w:val="Page Numbers (Top of Page)"/>
        <w:docPartUnique/>
      </w:docPartObj>
    </w:sdtPr>
    <w:sdtEndPr>
      <w:rPr>
        <w:noProof/>
      </w:rPr>
    </w:sdtEndPr>
    <w:sdtContent>
      <w:p w:rsidR="00DA1875" w:rsidRDefault="00DA1875">
        <w:pPr>
          <w:pStyle w:val="Header"/>
          <w:jc w:val="center"/>
        </w:pPr>
        <w:r>
          <w:fldChar w:fldCharType="begin"/>
        </w:r>
        <w:r>
          <w:instrText xml:space="preserve"> PAGE   \* MERGEFORMAT </w:instrText>
        </w:r>
        <w:r>
          <w:fldChar w:fldCharType="separate"/>
        </w:r>
        <w:r w:rsidR="003C1E3D">
          <w:rPr>
            <w:noProof/>
          </w:rPr>
          <w:t>8</w:t>
        </w:r>
        <w:r>
          <w:rPr>
            <w:noProof/>
          </w:rPr>
          <w:fldChar w:fldCharType="end"/>
        </w:r>
      </w:p>
    </w:sdtContent>
  </w:sdt>
  <w:p w:rsidR="00DA1875" w:rsidRDefault="00DA18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01EC9"/>
    <w:multiLevelType w:val="hybridMultilevel"/>
    <w:tmpl w:val="532A00C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6E0067D"/>
    <w:multiLevelType w:val="hybridMultilevel"/>
    <w:tmpl w:val="C2D4E4A4"/>
    <w:lvl w:ilvl="0" w:tplc="38C2CCD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BD07A51"/>
    <w:multiLevelType w:val="hybridMultilevel"/>
    <w:tmpl w:val="29424C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C194509"/>
    <w:multiLevelType w:val="hybridMultilevel"/>
    <w:tmpl w:val="B65A51BC"/>
    <w:lvl w:ilvl="0" w:tplc="7C08A274">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CFF25CF"/>
    <w:multiLevelType w:val="hybridMultilevel"/>
    <w:tmpl w:val="9CF01D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1893836"/>
    <w:multiLevelType w:val="hybridMultilevel"/>
    <w:tmpl w:val="747AE452"/>
    <w:lvl w:ilvl="0" w:tplc="F684C3B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9460848"/>
    <w:multiLevelType w:val="hybridMultilevel"/>
    <w:tmpl w:val="1A84AC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3AB41E3"/>
    <w:multiLevelType w:val="hybridMultilevel"/>
    <w:tmpl w:val="C04E26A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4400DFA"/>
    <w:multiLevelType w:val="hybridMultilevel"/>
    <w:tmpl w:val="FE50CA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4B04EF7"/>
    <w:multiLevelType w:val="hybridMultilevel"/>
    <w:tmpl w:val="EA6CD5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92A010F"/>
    <w:multiLevelType w:val="hybridMultilevel"/>
    <w:tmpl w:val="97983BF4"/>
    <w:lvl w:ilvl="0" w:tplc="9418C8D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7CEC3A67"/>
    <w:multiLevelType w:val="hybridMultilevel"/>
    <w:tmpl w:val="A8ECF00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10"/>
  </w:num>
  <w:num w:numId="5">
    <w:abstractNumId w:val="0"/>
  </w:num>
  <w:num w:numId="6">
    <w:abstractNumId w:val="5"/>
  </w:num>
  <w:num w:numId="7">
    <w:abstractNumId w:val="2"/>
  </w:num>
  <w:num w:numId="8">
    <w:abstractNumId w:val="6"/>
  </w:num>
  <w:num w:numId="9">
    <w:abstractNumId w:val="4"/>
  </w:num>
  <w:num w:numId="10">
    <w:abstractNumId w:val="1"/>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DF6"/>
    <w:rsid w:val="000846DF"/>
    <w:rsid w:val="002A02F3"/>
    <w:rsid w:val="003A5BCE"/>
    <w:rsid w:val="003C1E3D"/>
    <w:rsid w:val="004B6383"/>
    <w:rsid w:val="004D0B0D"/>
    <w:rsid w:val="005912B1"/>
    <w:rsid w:val="00593429"/>
    <w:rsid w:val="00655261"/>
    <w:rsid w:val="0082352C"/>
    <w:rsid w:val="00847DF6"/>
    <w:rsid w:val="008B57C6"/>
    <w:rsid w:val="008C7EEE"/>
    <w:rsid w:val="009959E8"/>
    <w:rsid w:val="00A1008C"/>
    <w:rsid w:val="00B3682C"/>
    <w:rsid w:val="00DA1875"/>
    <w:rsid w:val="00DE39BE"/>
    <w:rsid w:val="00E417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7DF6"/>
    <w:pPr>
      <w:spacing w:after="0" w:line="240" w:lineRule="auto"/>
    </w:pPr>
  </w:style>
  <w:style w:type="paragraph" w:styleId="Header">
    <w:name w:val="header"/>
    <w:basedOn w:val="Normal"/>
    <w:link w:val="HeaderChar"/>
    <w:uiPriority w:val="99"/>
    <w:unhideWhenUsed/>
    <w:rsid w:val="00847D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DF6"/>
  </w:style>
  <w:style w:type="paragraph" w:styleId="Footer">
    <w:name w:val="footer"/>
    <w:basedOn w:val="Normal"/>
    <w:link w:val="FooterChar"/>
    <w:uiPriority w:val="99"/>
    <w:unhideWhenUsed/>
    <w:rsid w:val="00847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D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7DF6"/>
    <w:pPr>
      <w:spacing w:after="0" w:line="240" w:lineRule="auto"/>
    </w:pPr>
  </w:style>
  <w:style w:type="paragraph" w:styleId="Header">
    <w:name w:val="header"/>
    <w:basedOn w:val="Normal"/>
    <w:link w:val="HeaderChar"/>
    <w:uiPriority w:val="99"/>
    <w:unhideWhenUsed/>
    <w:rsid w:val="00847D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DF6"/>
  </w:style>
  <w:style w:type="paragraph" w:styleId="Footer">
    <w:name w:val="footer"/>
    <w:basedOn w:val="Normal"/>
    <w:link w:val="FooterChar"/>
    <w:uiPriority w:val="99"/>
    <w:unhideWhenUsed/>
    <w:rsid w:val="00847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D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9</Pages>
  <Words>2906</Words>
  <Characters>16570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Wild Desiree</dc:creator>
  <cp:lastModifiedBy>The Wild Desiree</cp:lastModifiedBy>
  <cp:revision>7</cp:revision>
  <dcterms:created xsi:type="dcterms:W3CDTF">2014-02-24T23:02:00Z</dcterms:created>
  <dcterms:modified xsi:type="dcterms:W3CDTF">2014-02-25T01:05:00Z</dcterms:modified>
</cp:coreProperties>
</file>