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817" w:rsidRDefault="00292482" w:rsidP="00292482">
      <w:pPr>
        <w:jc w:val="center"/>
        <w:rPr>
          <w:b/>
        </w:rPr>
      </w:pPr>
      <w:r>
        <w:rPr>
          <w:b/>
        </w:rPr>
        <w:t>Psychopathy Ch 11</w:t>
      </w:r>
    </w:p>
    <w:p w:rsidR="00666E86" w:rsidRPr="00666E86" w:rsidRDefault="002117AB" w:rsidP="00666E86">
      <w:r>
        <w:rPr>
          <w:b/>
        </w:rPr>
        <w:t>Psychopathy and Sexual Violence:</w:t>
      </w:r>
      <w:r>
        <w:rPr>
          <w:b/>
        </w:rPr>
        <w:br/>
      </w:r>
      <w:r>
        <w:t>-</w:t>
      </w:r>
      <w:r w:rsidRPr="002117AB">
        <w:t xml:space="preserve">Psychopathy is weakly </w:t>
      </w:r>
      <w:r>
        <w:t>associated with sexual offenses</w:t>
      </w:r>
      <w:r w:rsidR="003278D6">
        <w:t xml:space="preserve"> (especially pedophiles)</w:t>
      </w:r>
      <w:r>
        <w:br/>
        <w:t>In a s</w:t>
      </w:r>
      <w:r w:rsidRPr="002117AB">
        <w:t>tudy of 60 rapists</w:t>
      </w:r>
      <w:r>
        <w:t>, p</w:t>
      </w:r>
      <w:r w:rsidR="003278D6">
        <w:t>sychopathy was related to:</w:t>
      </w:r>
      <w:r w:rsidR="003278D6">
        <w:br/>
        <w:t xml:space="preserve">                </w:t>
      </w:r>
      <w:r w:rsidRPr="002117AB">
        <w:t>Number of previous offenses (not sexual number of sexual offences)</w:t>
      </w:r>
      <w:r w:rsidR="003278D6">
        <w:br/>
        <w:t xml:space="preserve">                Vindictive &amp; opportunistic</w:t>
      </w:r>
      <w:r w:rsidR="00C225D9">
        <w:t xml:space="preserve"> (</w:t>
      </w:r>
      <w:r w:rsidR="00C175A5">
        <w:t>taking advantage of someone)</w:t>
      </w:r>
      <w:r w:rsidR="003278D6">
        <w:br/>
        <w:t xml:space="preserve">                </w:t>
      </w:r>
      <w:r w:rsidRPr="002117AB">
        <w:t>Offenders who commit sexual homicide score higher on psychopathy</w:t>
      </w:r>
      <w:r w:rsidR="00A83328">
        <w:br/>
        <w:t>-</w:t>
      </w:r>
      <w:r w:rsidR="00B3184D">
        <w:t xml:space="preserve">When psychopaths do commit sexual offences, they tend to have different patterns than </w:t>
      </w:r>
      <w:r w:rsidR="001E30AD">
        <w:t>sexual offence</w:t>
      </w:r>
      <w:r w:rsidR="004047B6">
        <w:t>s committed by other offenders</w:t>
      </w:r>
      <w:r w:rsidR="004047B6">
        <w:br/>
      </w:r>
      <w:r w:rsidR="00AB7CA8">
        <w:rPr>
          <w:b/>
        </w:rPr>
        <w:t>Sexual homicide—</w:t>
      </w:r>
      <w:r w:rsidR="00AB7CA8">
        <w:t>h</w:t>
      </w:r>
      <w:r w:rsidR="00AB7CA8" w:rsidRPr="00AB7CA8">
        <w:t>o</w:t>
      </w:r>
      <w:r w:rsidR="007A3C52">
        <w:t>micides with a sexual component</w:t>
      </w:r>
      <w:r w:rsidR="007A3C52">
        <w:br/>
        <w:t>-</w:t>
      </w:r>
      <w:r w:rsidR="00435841">
        <w:t>Tend to be committed m</w:t>
      </w:r>
      <w:r w:rsidR="00AB7CA8" w:rsidRPr="00AB7CA8">
        <w:t>ost</w:t>
      </w:r>
      <w:r w:rsidR="0004208F">
        <w:t>ly</w:t>
      </w:r>
      <w:r w:rsidR="00842508">
        <w:t xml:space="preserve"> by psychopaths</w:t>
      </w:r>
      <w:r w:rsidR="00652328">
        <w:br/>
        <w:t>-</w:t>
      </w:r>
      <w:r w:rsidR="00AB7CA8" w:rsidRPr="00AB7CA8">
        <w:t>Related to overkill</w:t>
      </w:r>
      <w:r w:rsidR="00652328">
        <w:t>, enjoyment from hurting vict</w:t>
      </w:r>
      <w:r w:rsidR="003A2F68">
        <w:t>im</w:t>
      </w:r>
      <w:r w:rsidR="003A2F68">
        <w:br/>
      </w:r>
      <w:r w:rsidR="00652328" w:rsidRPr="00433958">
        <w:rPr>
          <w:b/>
        </w:rPr>
        <w:t>Sexual sadism</w:t>
      </w:r>
      <w:r w:rsidR="00652328">
        <w:t>—</w:t>
      </w:r>
      <w:r w:rsidR="00AB7CA8" w:rsidRPr="00AB7CA8">
        <w:t>Sexually aroused by fantasies, urges, or acts of inflicting pain, suffering, or humiliation</w:t>
      </w:r>
      <w:r w:rsidR="00D562B2">
        <w:br/>
      </w:r>
      <w:r w:rsidR="004C041B">
        <w:t xml:space="preserve">-Enjoy actual homicide, get off on it, are more likely to engage in torture and </w:t>
      </w:r>
      <w:r w:rsidR="00E93D23">
        <w:t>application of excessive physical harm</w:t>
      </w:r>
      <w:r w:rsidR="00E93D23">
        <w:br/>
      </w:r>
      <w:r w:rsidR="001B0717">
        <w:rPr>
          <w:b/>
        </w:rPr>
        <w:br/>
        <w:t>Violence</w:t>
      </w:r>
      <w:r w:rsidR="009B097D">
        <w:rPr>
          <w:b/>
        </w:rPr>
        <w:t>—</w:t>
      </w:r>
      <w:r w:rsidR="009B097D">
        <w:t>psyc</w:t>
      </w:r>
      <w:r w:rsidR="00ED5178">
        <w:t>h</w:t>
      </w:r>
      <w:r w:rsidR="009B097D">
        <w:t>opaths tend to commit a lot of crime (</w:t>
      </w:r>
      <w:r w:rsidR="00D62FC7">
        <w:t xml:space="preserve">start offending </w:t>
      </w:r>
      <w:r w:rsidR="00AD53C2">
        <w:t xml:space="preserve">early &amp; have long-term careers), more engaged in violent crime, have </w:t>
      </w:r>
      <w:r w:rsidR="009857AB">
        <w:t>some sort of external motivation</w:t>
      </w:r>
      <w:r w:rsidR="009857AB">
        <w:br/>
      </w:r>
      <w:r w:rsidR="0032607D">
        <w:t>-When engaging in violent offences, do so in a predatory manner</w:t>
      </w:r>
      <w:r w:rsidR="00C34BA6">
        <w:t>—aware of external motivations</w:t>
      </w:r>
      <w:r w:rsidR="00666E86">
        <w:br/>
      </w:r>
      <w:r w:rsidR="00666E86" w:rsidRPr="00666E86">
        <w:t xml:space="preserve">Psychopaths make up a small proportion of the population but account for a large proportion of all crime committed </w:t>
      </w:r>
    </w:p>
    <w:p w:rsidR="00666E86" w:rsidRPr="00666E86" w:rsidRDefault="00666E86" w:rsidP="00666E86">
      <w:pPr>
        <w:rPr>
          <w:b/>
        </w:rPr>
      </w:pPr>
      <w:r>
        <w:rPr>
          <w:b/>
        </w:rPr>
        <w:t>Psychopaths:</w:t>
      </w:r>
      <w:r>
        <w:rPr>
          <w:b/>
        </w:rPr>
        <w:br/>
      </w:r>
      <w:r w:rsidRPr="00666E86">
        <w:t xml:space="preserve">Start their criminal careers younger </w:t>
      </w:r>
      <w:r>
        <w:rPr>
          <w:b/>
        </w:rPr>
        <w:br/>
      </w:r>
      <w:r w:rsidRPr="00666E86">
        <w:t>Persist longer and commit a greater variety of crime</w:t>
      </w:r>
      <w:r>
        <w:rPr>
          <w:b/>
        </w:rPr>
        <w:br/>
      </w:r>
      <w:r w:rsidRPr="00666E86">
        <w:t xml:space="preserve">Engage in more violent crime </w:t>
      </w:r>
      <w:r>
        <w:rPr>
          <w:b/>
        </w:rPr>
        <w:br/>
      </w:r>
      <w:r w:rsidRPr="00666E86">
        <w:t>More likely to reoffend</w:t>
      </w:r>
    </w:p>
    <w:p w:rsidR="0026579D" w:rsidRDefault="00666E86" w:rsidP="0026579D">
      <w:pPr>
        <w:rPr>
          <w:b/>
        </w:rPr>
      </w:pPr>
      <w:r w:rsidRPr="00666E86">
        <w:rPr>
          <w:b/>
        </w:rPr>
        <w:t>Psychopathic</w:t>
      </w:r>
      <w:r>
        <w:rPr>
          <w:b/>
        </w:rPr>
        <w:t xml:space="preserve"> violence is more likely to be:</w:t>
      </w:r>
      <w:r>
        <w:rPr>
          <w:b/>
        </w:rPr>
        <w:br/>
      </w:r>
      <w:r w:rsidRPr="00666E86">
        <w:t>Predatory</w:t>
      </w:r>
      <w:r>
        <w:rPr>
          <w:b/>
        </w:rPr>
        <w:br/>
      </w:r>
      <w:r w:rsidRPr="00666E86">
        <w:t>Instrumental</w:t>
      </w:r>
      <w:r>
        <w:rPr>
          <w:b/>
        </w:rPr>
        <w:br/>
      </w:r>
      <w:r w:rsidRPr="00666E86">
        <w:t>Callous</w:t>
      </w:r>
      <w:r>
        <w:rPr>
          <w:b/>
        </w:rPr>
        <w:br/>
      </w:r>
      <w:r w:rsidRPr="00666E86">
        <w:t>Calculated</w:t>
      </w:r>
      <w:r>
        <w:rPr>
          <w:b/>
        </w:rPr>
        <w:br/>
      </w:r>
      <w:r w:rsidRPr="00666E86">
        <w:t>Not reactive in nature</w:t>
      </w:r>
      <w:r>
        <w:rPr>
          <w:b/>
        </w:rPr>
        <w:br/>
      </w:r>
      <w:r w:rsidRPr="00666E86">
        <w:t>Target strangers</w:t>
      </w:r>
      <w:r>
        <w:rPr>
          <w:b/>
        </w:rPr>
        <w:br/>
      </w:r>
      <w:r w:rsidRPr="00666E86">
        <w:t>Vindictive or opportunistic</w:t>
      </w:r>
      <w:r w:rsidR="00642BB4">
        <w:br/>
        <w:t xml:space="preserve">-Psychopaths tend not to commit crimes of passion; tend to target strangers (whereas </w:t>
      </w:r>
      <w:r w:rsidR="00540FAB">
        <w:t>most offenders</w:t>
      </w:r>
      <w:r w:rsidR="00A67523">
        <w:t xml:space="preserve"> </w:t>
      </w:r>
      <w:r w:rsidR="00E91369">
        <w:t>target people they know)</w:t>
      </w:r>
      <w:r w:rsidR="00B57F66">
        <w:br/>
      </w:r>
      <w:r w:rsidR="00B57F66">
        <w:softHyphen/>
      </w:r>
      <w:r w:rsidR="00FE5475">
        <w:t>-More likely to have male victims, which is common to most other offenders</w:t>
      </w:r>
      <w:r w:rsidR="00FE5475">
        <w:br/>
      </w:r>
      <w:r w:rsidR="00FE5475">
        <w:br/>
      </w:r>
    </w:p>
    <w:p w:rsidR="0026579D" w:rsidRDefault="0026579D" w:rsidP="0017639A">
      <w:r>
        <w:rPr>
          <w:b/>
        </w:rPr>
        <w:lastRenderedPageBreak/>
        <w:t>Motives for Murder</w:t>
      </w:r>
      <w:r w:rsidR="00A14A03">
        <w:rPr>
          <w:b/>
        </w:rPr>
        <w:t xml:space="preserve"> (Woodworth &amp; Porter)</w:t>
      </w:r>
      <w:r>
        <w:rPr>
          <w:b/>
        </w:rPr>
        <w:br/>
      </w:r>
      <w:r>
        <w:t>135 Canadian murderers</w:t>
      </w:r>
      <w:r>
        <w:br/>
        <w:t>Classified as:</w:t>
      </w:r>
      <w:r>
        <w:br/>
        <w:t>Reactive</w:t>
      </w:r>
      <w:r>
        <w:br/>
        <w:t>Instrumental</w:t>
      </w:r>
      <w:r>
        <w:br/>
        <w:t>One person coded files</w:t>
      </w:r>
      <w:r>
        <w:br/>
      </w:r>
      <w:r w:rsidRPr="0026579D">
        <w:t>Another person assessed individual</w:t>
      </w:r>
      <w:r w:rsidR="004F75FF">
        <w:br/>
        <w:t>-</w:t>
      </w:r>
      <w:r w:rsidR="00D43100">
        <w:t>Studied Canadians who were incarcerated for a murder offence</w:t>
      </w:r>
      <w:r w:rsidR="00F52E08">
        <w:t xml:space="preserve">, found that most were very reactive and based on passion, others </w:t>
      </w:r>
      <w:r w:rsidR="00107B59">
        <w:t>were instrumental (well-plotted w/a goal in mind)</w:t>
      </w:r>
      <w:r w:rsidR="00AA16D6">
        <w:br/>
        <w:t>-</w:t>
      </w:r>
      <w:r w:rsidR="00FF2F60">
        <w:t>Also scored PCLR</w:t>
      </w:r>
      <w:r w:rsidR="0094498D">
        <w:t xml:space="preserve"> (most common way to diagnose psychopath)</w:t>
      </w:r>
      <w:r w:rsidR="0094498D">
        <w:br/>
      </w:r>
      <w:r w:rsidR="00B40D41">
        <w:t>-</w:t>
      </w:r>
      <w:r w:rsidR="00E72EAD">
        <w:t xml:space="preserve">The higher the PCLR (30 above is considered high), </w:t>
      </w:r>
      <w:r w:rsidR="00550D27">
        <w:t>the more instrumental the murder was</w:t>
      </w:r>
      <w:r w:rsidR="00550D27">
        <w:br/>
      </w:r>
      <w:r w:rsidR="00103281">
        <w:t>-Psychopaths need very different treatment than regular offenders receive; as it is,</w:t>
      </w:r>
      <w:r w:rsidR="0000147B">
        <w:t xml:space="preserve"> they are worse off after receiving treatment</w:t>
      </w:r>
      <w:r w:rsidR="0000147B">
        <w:br/>
      </w:r>
      <w:r w:rsidR="0000147B">
        <w:br/>
      </w:r>
      <w:r w:rsidR="00B17B72">
        <w:rPr>
          <w:b/>
        </w:rPr>
        <w:t xml:space="preserve">Moral Dilemmas and Psychopaths (Bartels &amp; </w:t>
      </w:r>
      <w:r w:rsidR="004A1081">
        <w:rPr>
          <w:b/>
        </w:rPr>
        <w:t>Pizarro)</w:t>
      </w:r>
      <w:r w:rsidR="004A1081">
        <w:rPr>
          <w:b/>
        </w:rPr>
        <w:br/>
      </w:r>
      <w:r w:rsidR="005313DC">
        <w:t>-</w:t>
      </w:r>
      <w:r w:rsidR="005313DC" w:rsidRPr="005313DC">
        <w:t xml:space="preserve">Gave 14 moral </w:t>
      </w:r>
      <w:r w:rsidR="005313DC">
        <w:t>vignettes to 208 undergraduates</w:t>
      </w:r>
      <w:r w:rsidR="005313DC">
        <w:br/>
        <w:t>-</w:t>
      </w:r>
      <w:r w:rsidR="005313DC" w:rsidRPr="005313DC">
        <w:t>Response coded as utilitarian or deontological</w:t>
      </w:r>
      <w:r w:rsidR="005313DC" w:rsidRPr="005313DC">
        <w:tab/>
      </w:r>
      <w:r w:rsidR="002907A9">
        <w:br/>
        <w:t>-</w:t>
      </w:r>
      <w:r w:rsidR="00916D89">
        <w:t xml:space="preserve">Found that </w:t>
      </w:r>
      <w:r w:rsidR="00A772AF">
        <w:t xml:space="preserve">the non-psychopaths answered in more </w:t>
      </w:r>
      <w:r w:rsidR="00800AA5">
        <w:t>deontological</w:t>
      </w:r>
      <w:r w:rsidR="00866E7D">
        <w:t xml:space="preserve"> ways (gut reaction, following moral code), while psychopaths are more utilitarian-thinking (</w:t>
      </w:r>
      <w:r w:rsidR="005972E0">
        <w:t>rationally, thinking of the greater good)</w:t>
      </w:r>
      <w:r w:rsidR="005972E0">
        <w:br/>
      </w:r>
      <w:r w:rsidR="0017639A">
        <w:t>-</w:t>
      </w:r>
      <w:r w:rsidR="0017639A" w:rsidRPr="0017639A">
        <w:t>Individuals with psychopathic traits are more likely to endorse rati</w:t>
      </w:r>
      <w:r w:rsidR="0017639A">
        <w:t xml:space="preserve">onal choices to moral dilemmas </w:t>
      </w:r>
      <w:r w:rsidR="0017639A">
        <w:br/>
        <w:t>-</w:t>
      </w:r>
      <w:r w:rsidR="0017639A" w:rsidRPr="0017639A">
        <w:t>In-line with research suggesting imp</w:t>
      </w:r>
      <w:r w:rsidR="0017639A">
        <w:t>airments in emotional reactions</w:t>
      </w:r>
      <w:r w:rsidR="0017639A">
        <w:br/>
        <w:t>-</w:t>
      </w:r>
      <w:r w:rsidR="0017639A" w:rsidRPr="0017639A">
        <w:t>Could be adaptive in some situations</w:t>
      </w:r>
      <w:r w:rsidR="00CF1D98">
        <w:t xml:space="preserve"> (more rational, don’t let emotions get in the </w:t>
      </w:r>
      <w:r w:rsidR="002E0F15">
        <w:t>way)</w:t>
      </w:r>
    </w:p>
    <w:p w:rsidR="00313E36" w:rsidRDefault="002E0F15" w:rsidP="00EE2DE3">
      <w:r>
        <w:rPr>
          <w:b/>
        </w:rPr>
        <w:t>Psychopaths in the Community</w:t>
      </w:r>
      <w:r>
        <w:rPr>
          <w:b/>
        </w:rPr>
        <w:br/>
      </w:r>
      <w:r w:rsidRPr="002E0F15">
        <w:t>Psych</w:t>
      </w:r>
      <w:r>
        <w:t>opathy is rare in the community--</w:t>
      </w:r>
      <w:r w:rsidR="00FC2C7C">
        <w:t>Coid et al. (2009)</w:t>
      </w:r>
      <w:r w:rsidR="00FC2C7C">
        <w:br/>
        <w:t>71% of the sample scored 0</w:t>
      </w:r>
      <w:r w:rsidR="00FC2C7C">
        <w:br/>
      </w:r>
      <w:r w:rsidRPr="002E0F15">
        <w:t>1 person above the cut-off score</w:t>
      </w:r>
      <w:r w:rsidR="00270519">
        <w:br/>
      </w:r>
      <w:r w:rsidR="00270519">
        <w:br/>
      </w:r>
      <w:r w:rsidR="00EE2DE3">
        <w:rPr>
          <w:b/>
        </w:rPr>
        <w:t>University students and subclinical psychopaths</w:t>
      </w:r>
      <w:r w:rsidR="00EE2DE3">
        <w:rPr>
          <w:b/>
        </w:rPr>
        <w:br/>
      </w:r>
      <w:r w:rsidR="00EE2DE3">
        <w:t>-</w:t>
      </w:r>
      <w:r w:rsidR="00EE2DE3" w:rsidRPr="00EE2DE3">
        <w:t>Students who scored higher on psychopathy were more lik</w:t>
      </w:r>
      <w:r w:rsidR="00EE2DE3">
        <w:t>ely to defraud the experimenter</w:t>
      </w:r>
      <w:r w:rsidR="00EE2DE3">
        <w:br/>
        <w:t>-</w:t>
      </w:r>
      <w:r w:rsidR="00EE2DE3" w:rsidRPr="00EE2DE3">
        <w:t>Students owning vicious dogs were more likely to r</w:t>
      </w:r>
      <w:r w:rsidR="00EE2DE3">
        <w:t>eport criminal behaviours</w:t>
      </w:r>
      <w:r w:rsidR="00EE2DE3">
        <w:br/>
        <w:t>-</w:t>
      </w:r>
      <w:r w:rsidR="00EE2DE3" w:rsidRPr="00EE2DE3">
        <w:t>Psychopathy predicted cheating on exams</w:t>
      </w:r>
    </w:p>
    <w:p w:rsidR="005F62F7" w:rsidRDefault="00D318FC" w:rsidP="00396555">
      <w:r>
        <w:rPr>
          <w:b/>
        </w:rPr>
        <w:t>Corpor</w:t>
      </w:r>
      <w:r w:rsidR="0038251C">
        <w:rPr>
          <w:b/>
        </w:rPr>
        <w:t>ate psychopaths</w:t>
      </w:r>
      <w:r>
        <w:rPr>
          <w:b/>
        </w:rPr>
        <w:br/>
      </w:r>
      <w:r>
        <w:t>-New area of research</w:t>
      </w:r>
      <w:r>
        <w:br/>
        <w:t>-</w:t>
      </w:r>
      <w:r w:rsidRPr="00D318FC">
        <w:t xml:space="preserve">Most research on psychopaths </w:t>
      </w:r>
      <w:r>
        <w:t>has been with violent offenders</w:t>
      </w:r>
      <w:r>
        <w:br/>
        <w:t>-</w:t>
      </w:r>
      <w:r w:rsidRPr="00D318FC">
        <w:t>Study</w:t>
      </w:r>
      <w:r>
        <w:t xml:space="preserve"> of 203 corporate professionals</w:t>
      </w:r>
      <w:r>
        <w:br/>
        <w:t>-Average score was 3.6</w:t>
      </w:r>
      <w:r>
        <w:br/>
        <w:t>-</w:t>
      </w:r>
      <w:r w:rsidRPr="00D318FC">
        <w:t>5% scored at or above cut-off for psychopathy</w:t>
      </w:r>
      <w:r w:rsidR="000054FB">
        <w:br/>
      </w:r>
      <w:r w:rsidR="000054FB">
        <w:rPr>
          <w:b/>
        </w:rPr>
        <w:t xml:space="preserve">When psychopaths go to work: </w:t>
      </w:r>
      <w:r w:rsidR="00C40931">
        <w:rPr>
          <w:b/>
        </w:rPr>
        <w:t xml:space="preserve">a case of </w:t>
      </w:r>
      <w:r w:rsidR="00FA4318">
        <w:rPr>
          <w:b/>
        </w:rPr>
        <w:t>an industrial psychopath</w:t>
      </w:r>
      <w:r w:rsidR="00FA4318">
        <w:rPr>
          <w:b/>
        </w:rPr>
        <w:br/>
      </w:r>
      <w:r w:rsidR="00FA4318">
        <w:t>-</w:t>
      </w:r>
      <w:r w:rsidR="00FA4318" w:rsidRPr="00FA4318">
        <w:t>V</w:t>
      </w:r>
      <w:r w:rsidR="00FA4318">
        <w:t>ery impressive in the interview</w:t>
      </w:r>
      <w:r w:rsidR="00FA4318">
        <w:br/>
        <w:t>-</w:t>
      </w:r>
      <w:r w:rsidR="00FA4318" w:rsidRPr="00FA4318">
        <w:t>Positive impression on people in the office</w:t>
      </w:r>
      <w:r w:rsidR="00FA4318">
        <w:br/>
      </w:r>
      <w:r w:rsidR="00FA4318">
        <w:lastRenderedPageBreak/>
        <w:t>-Disruptive behaviours</w:t>
      </w:r>
      <w:r w:rsidR="00FA4318">
        <w:br/>
        <w:t>-</w:t>
      </w:r>
      <w:r w:rsidR="00FA4318" w:rsidRPr="00FA4318">
        <w:t>Appearance of doing more/better work than he actually was</w:t>
      </w:r>
      <w:r w:rsidR="005966B3">
        <w:t xml:space="preserve"> (got others do to his work for him)</w:t>
      </w:r>
      <w:r w:rsidR="00541E51">
        <w:br/>
        <w:t>-</w:t>
      </w:r>
      <w:r w:rsidR="00D12EDB">
        <w:t>Psychopaths with greater authority make decisions to disadvantage/rob/cheat those below them who are of no use to them</w:t>
      </w:r>
      <w:r w:rsidR="00D12EDB">
        <w:br/>
        <w:t>-</w:t>
      </w:r>
      <w:r w:rsidR="003B76D8">
        <w:t>Not team players, bad managers, difficult behaviours within the work place</w:t>
      </w:r>
      <w:r w:rsidR="003B76D8">
        <w:br/>
      </w:r>
      <w:r w:rsidR="00A75989">
        <w:t>-Grandiose, know how to manipulate people, volatile, dismissive to those who have nothing to offer</w:t>
      </w:r>
      <w:r w:rsidR="00A75989">
        <w:br/>
        <w:t>-</w:t>
      </w:r>
      <w:r w:rsidR="007669B0">
        <w:t>Anyone who is useful to him sees him as positive, anyone who doesn’t has a bad impression of him</w:t>
      </w:r>
      <w:r w:rsidR="007669B0">
        <w:br/>
      </w:r>
      <w:r w:rsidR="007669B0">
        <w:br/>
      </w:r>
      <w:r w:rsidR="005B19C1">
        <w:rPr>
          <w:b/>
        </w:rPr>
        <w:t>Psychopathy and Law Enforcement</w:t>
      </w:r>
      <w:r w:rsidR="005B19C1">
        <w:rPr>
          <w:b/>
        </w:rPr>
        <w:br/>
      </w:r>
      <w:r w:rsidR="005B19C1" w:rsidRPr="005B19C1">
        <w:t>Psychopathic suspects are difficu</w:t>
      </w:r>
      <w:r w:rsidR="005B19C1">
        <w:t>lt to interrogate because they:</w:t>
      </w:r>
      <w:r w:rsidR="005B19C1">
        <w:br/>
      </w:r>
      <w:r w:rsidR="005B19C1" w:rsidRPr="005B19C1">
        <w:t xml:space="preserve">Try </w:t>
      </w:r>
      <w:r w:rsidR="005B19C1">
        <w:t xml:space="preserve">to outwit </w:t>
      </w:r>
      <w:r w:rsidR="005B19C1">
        <w:tab/>
      </w:r>
      <w:r w:rsidR="005B19C1">
        <w:br/>
      </w:r>
      <w:r w:rsidR="005B19C1" w:rsidRPr="005B19C1">
        <w:t>Attempt to c</w:t>
      </w:r>
      <w:r w:rsidR="005B19C1">
        <w:t xml:space="preserve">ontrol the interrogation       </w:t>
      </w:r>
      <w:r w:rsidR="005B19C1">
        <w:br/>
        <w:t xml:space="preserve">Will not be fooled by bluffs </w:t>
      </w:r>
      <w:r w:rsidR="005B19C1">
        <w:br/>
      </w:r>
      <w:r w:rsidR="005B19C1" w:rsidRPr="005B19C1">
        <w:t>Enjoy b</w:t>
      </w:r>
      <w:r w:rsidR="005B19C1">
        <w:t>eing the focus of investigation</w:t>
      </w:r>
      <w:r w:rsidR="005B19C1">
        <w:br/>
      </w:r>
      <w:r w:rsidR="005B19C1" w:rsidRPr="005B19C1">
        <w:t>Attempt to shock</w:t>
      </w:r>
      <w:r w:rsidR="005B19C1">
        <w:br/>
        <w:t>-</w:t>
      </w:r>
      <w:r w:rsidR="00A50AE7">
        <w:t xml:space="preserve">Love outsmarting police officers, like shocking them, give graphic details about the crime, like media attention </w:t>
      </w:r>
      <w:r w:rsidR="00A50AE7">
        <w:br/>
      </w:r>
      <w:r w:rsidR="00A50AE7">
        <w:br/>
      </w:r>
      <w:r w:rsidR="00762CB8">
        <w:rPr>
          <w:b/>
        </w:rPr>
        <w:t>Psychopathy and Treatment</w:t>
      </w:r>
      <w:r w:rsidR="00762CB8">
        <w:rPr>
          <w:b/>
        </w:rPr>
        <w:br/>
      </w:r>
      <w:r w:rsidR="002269C2">
        <w:t>What do we treat?</w:t>
      </w:r>
      <w:r w:rsidR="002269C2">
        <w:br/>
      </w:r>
      <w:r w:rsidR="002269C2" w:rsidRPr="002269C2">
        <w:t>If you don’t think anything is wrong with you or your behaviour</w:t>
      </w:r>
      <w:r w:rsidR="002269C2">
        <w:t>, why would you want to change?</w:t>
      </w:r>
      <w:r w:rsidR="002269C2">
        <w:br/>
      </w:r>
      <w:r w:rsidR="002269C2" w:rsidRPr="002269C2">
        <w:t>Not popular patients</w:t>
      </w:r>
      <w:r w:rsidR="00A7039B">
        <w:br/>
        <w:t>-</w:t>
      </w:r>
      <w:r w:rsidR="003A4BF6">
        <w:t xml:space="preserve">The major problem is convincing them that there is something wrong with them. They are good at learning what they are supposed to say, learn to sound emotional, </w:t>
      </w:r>
      <w:r w:rsidR="006F5348">
        <w:t>good at achieving external goal (parole)</w:t>
      </w:r>
      <w:r w:rsidR="008422D9">
        <w:t>, because they a</w:t>
      </w:r>
      <w:r w:rsidR="00AA74A6">
        <w:t>re good at acting the part</w:t>
      </w:r>
      <w:r w:rsidR="00AA74A6">
        <w:br/>
        <w:t xml:space="preserve">Ex: of </w:t>
      </w:r>
      <w:r w:rsidR="00D9390B">
        <w:t xml:space="preserve">psychopath </w:t>
      </w:r>
      <w:r w:rsidR="00644D13">
        <w:t xml:space="preserve">being released to the community only to reoffend: </w:t>
      </w:r>
      <w:r w:rsidR="000D4B64">
        <w:t>David Michael Kruger</w:t>
      </w:r>
      <w:r w:rsidR="000D4B64">
        <w:br/>
      </w:r>
      <w:r w:rsidR="000D4B64">
        <w:br/>
      </w:r>
      <w:r w:rsidR="00EA6992">
        <w:rPr>
          <w:b/>
        </w:rPr>
        <w:t>Psychopat</w:t>
      </w:r>
      <w:r w:rsidR="00A21641">
        <w:rPr>
          <w:b/>
        </w:rPr>
        <w:t>hy and Treatment (Rice, Harris &amp; Cromer)</w:t>
      </w:r>
      <w:r w:rsidR="00A21641">
        <w:rPr>
          <w:b/>
        </w:rPr>
        <w:br/>
      </w:r>
      <w:r w:rsidR="00A21641" w:rsidRPr="00A21641">
        <w:t>Examined the effect</w:t>
      </w:r>
      <w:r w:rsidR="007C1BEB">
        <w:t>s of treatment with psychopaths</w:t>
      </w:r>
      <w:r w:rsidR="007C1BEB">
        <w:br/>
      </w:r>
      <w:r w:rsidR="00A21641">
        <w:t>Violent recidivism rates were:</w:t>
      </w:r>
      <w:r w:rsidR="00A21641">
        <w:br/>
        <w:t>Untreated nonpsychopaths = 39%</w:t>
      </w:r>
      <w:r w:rsidR="00A21641">
        <w:br/>
        <w:t>Treated nonpsychopaths = 22%</w:t>
      </w:r>
      <w:r w:rsidR="00A21641">
        <w:br/>
        <w:t>Untreated psychopaths = 55%</w:t>
      </w:r>
      <w:r w:rsidR="00A21641">
        <w:br/>
        <w:t>Treated psychopaths = 77% --</w:t>
      </w:r>
      <w:r w:rsidR="007C1BEB">
        <w:t xml:space="preserve"> </w:t>
      </w:r>
      <w:r w:rsidR="00A21641" w:rsidRPr="00A21641">
        <w:t>Haven’t figured out what works yet?</w:t>
      </w:r>
      <w:r w:rsidR="002D2315">
        <w:br/>
        <w:t>-</w:t>
      </w:r>
      <w:r w:rsidR="00AB162A">
        <w:t xml:space="preserve">Those who received treatment were most likely to </w:t>
      </w:r>
      <w:r w:rsidR="00573C1C">
        <w:t>recommit</w:t>
      </w:r>
      <w:r w:rsidR="00AB162A">
        <w:t xml:space="preserve"> because they learn how to manipulate</w:t>
      </w:r>
      <w:r w:rsidR="00396555">
        <w:br/>
      </w:r>
      <w:r w:rsidR="00396555">
        <w:rPr>
          <w:b/>
        </w:rPr>
        <w:t>Finding the right treatment</w:t>
      </w:r>
      <w:r w:rsidR="00396555">
        <w:rPr>
          <w:b/>
        </w:rPr>
        <w:br/>
      </w:r>
      <w:r w:rsidR="00396555" w:rsidRPr="00396555">
        <w:t xml:space="preserve">Recent research more promising </w:t>
      </w:r>
      <w:r w:rsidR="00396555">
        <w:t>with psychopathic sex offenders</w:t>
      </w:r>
      <w:r w:rsidR="00396555">
        <w:br/>
      </w:r>
      <w:r w:rsidR="00396555" w:rsidRPr="00396555">
        <w:t>Psyc</w:t>
      </w:r>
      <w:r w:rsidR="00396555">
        <w:t>hopaths more likely to drop-out</w:t>
      </w:r>
      <w:r w:rsidR="00396555">
        <w:br/>
      </w:r>
      <w:r w:rsidR="00396555" w:rsidRPr="00396555">
        <w:t>Psychopaths who did complete treatment were less likely to reoffend than dropouts</w:t>
      </w:r>
      <w:r w:rsidR="005574CE">
        <w:br/>
      </w:r>
    </w:p>
    <w:p w:rsidR="00990582" w:rsidRPr="00990582" w:rsidRDefault="005574CE" w:rsidP="00990582">
      <w:r>
        <w:lastRenderedPageBreak/>
        <w:br/>
      </w:r>
      <w:r>
        <w:rPr>
          <w:b/>
        </w:rPr>
        <w:t xml:space="preserve">Psychopathy </w:t>
      </w:r>
      <w:r w:rsidR="005F62F7">
        <w:rPr>
          <w:b/>
        </w:rPr>
        <w:t>in</w:t>
      </w:r>
      <w:r>
        <w:rPr>
          <w:b/>
        </w:rPr>
        <w:t xml:space="preserve"> Youth</w:t>
      </w:r>
      <w:r w:rsidR="00396555">
        <w:rPr>
          <w:b/>
        </w:rPr>
        <w:br/>
      </w:r>
      <w:r w:rsidR="005F62F7" w:rsidRPr="005F62F7">
        <w:t>Several issues with l</w:t>
      </w:r>
      <w:r w:rsidR="005F62F7">
        <w:t>a</w:t>
      </w:r>
      <w:r w:rsidR="00190B78">
        <w:t>beling a youth as a psychopath</w:t>
      </w:r>
      <w:r w:rsidR="00190B78">
        <w:br/>
      </w:r>
      <w:r w:rsidR="005F62F7" w:rsidRPr="005F62F7">
        <w:t>Are psych</w:t>
      </w:r>
      <w:r w:rsidR="005F62F7">
        <w:t>o</w:t>
      </w:r>
      <w:r w:rsidR="00190B78">
        <w:t>pathic traits in youth stable?</w:t>
      </w:r>
      <w:r w:rsidR="00190B78">
        <w:br/>
      </w:r>
      <w:r w:rsidR="005F62F7" w:rsidRPr="005F62F7">
        <w:t>Are measures of psychopathy in youth assessing characteristics of adolescence?</w:t>
      </w:r>
      <w:r w:rsidR="005F62F7">
        <w:br/>
        <w:t>-</w:t>
      </w:r>
      <w:r w:rsidR="005D5EA6">
        <w:t>Age is contentious; the labelling of the term can be problematic</w:t>
      </w:r>
      <w:r w:rsidR="005D5EA6">
        <w:br/>
        <w:t>-</w:t>
      </w:r>
      <w:r w:rsidR="000D6CAE">
        <w:t>2 m</w:t>
      </w:r>
      <w:r w:rsidR="00646BCC">
        <w:t>ajor ways we screen for it: using the PC</w:t>
      </w:r>
      <w:r w:rsidR="000B3199">
        <w:t>LR a</w:t>
      </w:r>
      <w:r w:rsidR="00616931">
        <w:t xml:space="preserve">nd adapting it for 2-17-y/olds (negative associations have bad effects on the individual), </w:t>
      </w:r>
      <w:r w:rsidR="00CD510C">
        <w:t xml:space="preserve">how stable are </w:t>
      </w:r>
      <w:r w:rsidR="002728E8">
        <w:t>psychopathic traits at this young age?</w:t>
      </w:r>
      <w:r w:rsidR="002728E8">
        <w:br/>
        <w:t>-At ages 13-24, traits a</w:t>
      </w:r>
      <w:r w:rsidR="00F737E1">
        <w:t>re moderately stable, but still some concern over changes taking place</w:t>
      </w:r>
      <w:r w:rsidR="00F737E1">
        <w:br/>
        <w:t>-</w:t>
      </w:r>
      <w:r w:rsidR="003D5BBC">
        <w:t>Some amount of rebellion and acting out is normal for teenagers</w:t>
      </w:r>
      <w:r w:rsidR="003D5BBC">
        <w:br/>
      </w:r>
      <w:r w:rsidR="003D5BBC">
        <w:br/>
      </w:r>
      <w:r w:rsidR="00280332">
        <w:rPr>
          <w:b/>
        </w:rPr>
        <w:t>D</w:t>
      </w:r>
      <w:r w:rsidR="00990582">
        <w:rPr>
          <w:b/>
        </w:rPr>
        <w:t xml:space="preserve">amning Label: Potential Stigma </w:t>
      </w:r>
      <w:r w:rsidR="00990582">
        <w:rPr>
          <w:b/>
        </w:rPr>
        <w:br/>
      </w:r>
      <w:r w:rsidR="00990582" w:rsidRPr="00990582">
        <w:t xml:space="preserve">“Juveniles who are branded as psychopaths are more likely to be viewed as incorrigible, less likely to receive rehabilitative dispositions, more likely to be transferred to the criminal justice system to be tried as </w:t>
      </w:r>
      <w:r w:rsidR="003E14F7">
        <w:t xml:space="preserve">adults an face the possibility </w:t>
      </w:r>
      <w:r w:rsidR="00990582" w:rsidRPr="00990582">
        <w:t xml:space="preserve">of adult sanctions.” </w:t>
      </w:r>
    </w:p>
    <w:p w:rsidR="007D59B6" w:rsidRPr="0058327A" w:rsidRDefault="00990582" w:rsidP="007D59B6">
      <w:r w:rsidRPr="00990582">
        <w:tab/>
        <w:t>~ Steinberg (2002)</w:t>
      </w:r>
      <w:r>
        <w:br/>
      </w:r>
      <w:r w:rsidR="005574CE" w:rsidRPr="005F62F7">
        <w:br/>
      </w:r>
      <w:r w:rsidR="00FC04EB">
        <w:rPr>
          <w:b/>
        </w:rPr>
        <w:t>Psychopathy in Youth</w:t>
      </w:r>
      <w:r w:rsidR="00FC04EB">
        <w:rPr>
          <w:b/>
        </w:rPr>
        <w:br/>
      </w:r>
      <w:r w:rsidR="00FC04EB" w:rsidRPr="00FC04EB">
        <w:t>Are youth with psychopathic traits m</w:t>
      </w:r>
      <w:r w:rsidR="00FC04EB">
        <w:t>ore responsive to intervention?</w:t>
      </w:r>
      <w:r w:rsidR="00FC04EB">
        <w:br/>
      </w:r>
      <w:r w:rsidR="00FC04EB" w:rsidRPr="00FC04EB">
        <w:t xml:space="preserve">Some research to support those </w:t>
      </w:r>
      <w:r w:rsidR="00FC04EB">
        <w:t>with high scores do more poorly</w:t>
      </w:r>
      <w:r w:rsidR="00FC04EB">
        <w:br/>
      </w:r>
      <w:r w:rsidR="00FC04EB" w:rsidRPr="00FC04EB">
        <w:t>Others to support benefits of appropriate treatments</w:t>
      </w:r>
      <w:r w:rsidR="00FC04EB">
        <w:br/>
        <w:t>-</w:t>
      </w:r>
      <w:r w:rsidR="00EF6CF7">
        <w:rPr>
          <w:b/>
        </w:rPr>
        <w:t xml:space="preserve">Positives: </w:t>
      </w:r>
      <w:r w:rsidR="00EF6CF7">
        <w:t>intervening early is good because you catch psychopathy before it’s too late and the youth offends</w:t>
      </w:r>
      <w:r w:rsidR="00FB39F6">
        <w:t>, they tend to do well in treatment at this age</w:t>
      </w:r>
      <w:r w:rsidR="00FB39F6">
        <w:br/>
        <w:t>-Getting support from psychiatric facility is more effective than in a correctional facility</w:t>
      </w:r>
      <w:r w:rsidR="00FB39F6">
        <w:br/>
      </w:r>
      <w:r w:rsidR="0058139C">
        <w:rPr>
          <w:b/>
        </w:rPr>
        <w:t>Ex: Christopher Simmons (R</w:t>
      </w:r>
      <w:r w:rsidR="009933F2">
        <w:rPr>
          <w:b/>
        </w:rPr>
        <w:t>oper v Simmons)</w:t>
      </w:r>
      <w:r w:rsidR="0058139C">
        <w:rPr>
          <w:b/>
        </w:rPr>
        <w:br/>
      </w:r>
      <w:r w:rsidR="0058139C">
        <w:t>17-years-old</w:t>
      </w:r>
      <w:r w:rsidR="0058139C">
        <w:br/>
      </w:r>
      <w:r w:rsidR="0058139C" w:rsidRPr="0058139C">
        <w:t>Argued adolescents had underdeveloped neurological sys</w:t>
      </w:r>
      <w:r w:rsidR="0058139C">
        <w:t xml:space="preserve">tems </w:t>
      </w:r>
      <w:r w:rsidR="0058139C">
        <w:br/>
      </w:r>
      <w:r w:rsidR="0058139C" w:rsidRPr="0058139C">
        <w:t>Unconstitutional to impose capital punishment for crimes comm</w:t>
      </w:r>
      <w:r w:rsidR="0058139C">
        <w:t>i</w:t>
      </w:r>
      <w:r w:rsidR="00E20472">
        <w:t>tted while under the age of 18</w:t>
      </w:r>
      <w:r w:rsidR="00E20472">
        <w:br/>
      </w:r>
      <w:r w:rsidR="0058139C" w:rsidRPr="0058139C">
        <w:t>Life with no parole</w:t>
      </w:r>
      <w:r w:rsidR="00E20472">
        <w:br/>
      </w:r>
      <w:r w:rsidR="00F47AF3">
        <w:br/>
      </w:r>
      <w:r w:rsidR="00F47AF3">
        <w:rPr>
          <w:b/>
        </w:rPr>
        <w:t xml:space="preserve">Edens et al </w:t>
      </w:r>
      <w:r w:rsidR="00F47AF3">
        <w:rPr>
          <w:b/>
        </w:rPr>
        <w:br/>
      </w:r>
      <w:r w:rsidR="00F47AF3">
        <w:t>374 undergraduates in Texas</w:t>
      </w:r>
      <w:r w:rsidR="00F47AF3">
        <w:br/>
      </w:r>
      <w:r w:rsidR="00F47AF3" w:rsidRPr="00F47AF3">
        <w:t>Read a new</w:t>
      </w:r>
      <w:r w:rsidR="00F47AF3">
        <w:t>spaper article based on Simmons</w:t>
      </w:r>
      <w:r w:rsidR="00F47AF3">
        <w:br/>
        <w:t>Changed his age to 16-years-old</w:t>
      </w:r>
      <w:r w:rsidR="00F47AF3">
        <w:br/>
      </w:r>
      <w:r w:rsidR="00F47AF3" w:rsidRPr="00F47AF3">
        <w:t>Prototy</w:t>
      </w:r>
      <w:r w:rsidR="003A4BEA">
        <w:t>pically psychopathic attributes</w:t>
      </w:r>
      <w:r w:rsidR="003A4BEA">
        <w:br/>
      </w:r>
      <w:r w:rsidR="00F47AF3" w:rsidRPr="00F47AF3">
        <w:t>Non-psychopathic traits</w:t>
      </w:r>
      <w:r w:rsidR="003A4BEA">
        <w:br/>
        <w:t>-More people think that people with psychopathic traits should receive the death penalty; this is even without the term “</w:t>
      </w:r>
      <w:r w:rsidR="00D80E7A">
        <w:t xml:space="preserve">psychopath” being used; </w:t>
      </w:r>
      <w:r w:rsidR="00D10224">
        <w:t>just the traits themselves are enough</w:t>
      </w:r>
      <w:r w:rsidR="00D10224">
        <w:br/>
      </w:r>
      <w:r w:rsidR="0053778E">
        <w:t xml:space="preserve">-If you ascribe no label or symptoms, they </w:t>
      </w:r>
      <w:r w:rsidR="00C74B3A">
        <w:t>get the best, most fair sentence</w:t>
      </w:r>
      <w:r w:rsidR="00C74B3A">
        <w:br/>
        <w:t>-Traits have more of an effect than just the label; people don’t necessarily understand what the word “psychopath” entails</w:t>
      </w:r>
      <w:r w:rsidR="00C74B3A">
        <w:br/>
      </w:r>
      <w:r w:rsidR="00C74B3A">
        <w:lastRenderedPageBreak/>
        <w:t>-</w:t>
      </w:r>
      <w:r w:rsidR="00223668">
        <w:t xml:space="preserve">We still </w:t>
      </w:r>
      <w:r w:rsidR="00855D73">
        <w:t>use psychopath as a label in Can</w:t>
      </w:r>
      <w:r w:rsidR="00223668">
        <w:t>ada (to say generally that the person is untreatable and unlikely to be rehabilitated</w:t>
      </w:r>
      <w:r w:rsidR="00507651">
        <w:t>)—when released, reoffend at a higher and quicker rate</w:t>
      </w:r>
      <w:r w:rsidR="00457585">
        <w:br/>
        <w:t>-Psychopaths do</w:t>
      </w:r>
      <w:r w:rsidR="004C06E8">
        <w:t xml:space="preserve"> not meet the insanity defence—it is a disorder, but they do know the difference between right and wrong</w:t>
      </w:r>
      <w:r w:rsidR="00507651">
        <w:br/>
      </w:r>
      <w:r w:rsidR="00507651">
        <w:br/>
      </w:r>
      <w:r w:rsidR="00507651">
        <w:rPr>
          <w:b/>
        </w:rPr>
        <w:t>Victims of Psychopaths</w:t>
      </w:r>
      <w:r w:rsidR="00507651">
        <w:rPr>
          <w:b/>
        </w:rPr>
        <w:br/>
      </w:r>
      <w:r w:rsidR="008F37E9" w:rsidRPr="008F37E9">
        <w:t>Univers</w:t>
      </w:r>
      <w:r w:rsidR="008F37E9">
        <w:t>ity students videotaped walking</w:t>
      </w:r>
      <w:r w:rsidR="008F37E9">
        <w:br/>
      </w:r>
      <w:r w:rsidR="008F37E9" w:rsidRPr="008F37E9">
        <w:t>Self-reported history of</w:t>
      </w:r>
      <w:r w:rsidR="008F37E9">
        <w:t xml:space="preserve"> victimization</w:t>
      </w:r>
      <w:r w:rsidR="008F37E9">
        <w:br/>
      </w:r>
      <w:r w:rsidR="008F37E9" w:rsidRPr="008F37E9">
        <w:t>Ma</w:t>
      </w:r>
      <w:r w:rsidR="008F37E9">
        <w:t>les rated them on vulnerability</w:t>
      </w:r>
      <w:r w:rsidR="008F37E9">
        <w:br/>
      </w:r>
      <w:r w:rsidR="008F37E9" w:rsidRPr="008F37E9">
        <w:t>Higher on psychopathic traits were more accurate at detecting vulnerability</w:t>
      </w:r>
      <w:r w:rsidR="007D59B6">
        <w:br/>
      </w:r>
      <w:r w:rsidR="007D59B6">
        <w:br/>
      </w:r>
      <w:r w:rsidR="007D59B6">
        <w:rPr>
          <w:b/>
        </w:rPr>
        <w:t>Psychopaths who live among us:</w:t>
      </w:r>
      <w:r w:rsidR="007D59B6">
        <w:rPr>
          <w:b/>
        </w:rPr>
        <w:br/>
      </w:r>
      <w:r w:rsidR="007D59B6" w:rsidRPr="007D59B6">
        <w:t>Kirkman (2005) identified characteristics of nonincarcerated psychopath</w:t>
      </w:r>
      <w:r w:rsidR="007D59B6">
        <w:t>s in heterosexual relationships</w:t>
      </w:r>
      <w:r w:rsidR="007D59B6">
        <w:br/>
      </w:r>
      <w:r w:rsidR="003B4518" w:rsidRPr="003B4518">
        <w:t>F</w:t>
      </w:r>
      <w:r w:rsidR="003B4518">
        <w:t>ound that female partners were:</w:t>
      </w:r>
      <w:r w:rsidR="003B4518">
        <w:br/>
        <w:t>Talked into being victims</w:t>
      </w:r>
      <w:r w:rsidR="003B4518">
        <w:br/>
        <w:t>Lied to</w:t>
      </w:r>
      <w:r w:rsidR="003B4518">
        <w:br/>
        <w:t>Economically abused</w:t>
      </w:r>
      <w:r w:rsidR="003B4518">
        <w:br/>
      </w:r>
      <w:r w:rsidR="003B4518" w:rsidRPr="003B4518">
        <w:t>Emotionally ab</w:t>
      </w:r>
      <w:r w:rsidR="003B4518">
        <w:t>used &amp; psychologically tortured</w:t>
      </w:r>
      <w:r w:rsidR="003B4518">
        <w:br/>
        <w:t xml:space="preserve">Cheated on </w:t>
      </w:r>
      <w:r w:rsidR="003B4518">
        <w:br/>
        <w:t>Physically &amp; sexually abused</w:t>
      </w:r>
      <w:r w:rsidR="003B4518">
        <w:br/>
        <w:t>Isolated</w:t>
      </w:r>
      <w:r w:rsidR="003B4518">
        <w:br/>
        <w:t xml:space="preserve">Children mistreated </w:t>
      </w:r>
      <w:r w:rsidR="003B4518">
        <w:br/>
      </w:r>
      <w:r w:rsidR="007D59B6" w:rsidRPr="007D59B6">
        <w:t>Recruited based on character on Coronation Street</w:t>
      </w:r>
      <w:r w:rsidR="0028185E">
        <w:br/>
        <w:t>-</w:t>
      </w:r>
      <w:r w:rsidR="000D05B3">
        <w:t>Lots of infidelity, kept women isolated with no support or options, severe emotional abuse, controlling, stole from her, most lived off her, lie about any job, etc</w:t>
      </w:r>
      <w:r w:rsidR="000D05B3">
        <w:br/>
      </w:r>
      <w:r w:rsidR="0058327A">
        <w:rPr>
          <w:b/>
        </w:rPr>
        <w:br/>
        <w:t>Strategies for dealing w/a psychopath</w:t>
      </w:r>
      <w:r w:rsidR="0058327A">
        <w:rPr>
          <w:b/>
        </w:rPr>
        <w:br/>
      </w:r>
      <w:r w:rsidR="0058327A">
        <w:t>Don’t jump to conclusions—need to have a whole cluster of behaviours, not just a couple</w:t>
      </w:r>
      <w:r w:rsidR="00304B83">
        <w:br/>
      </w:r>
      <w:r w:rsidR="0058327A" w:rsidRPr="0058327A">
        <w:t>Remember: a psychopath has no conscience but y</w:t>
      </w:r>
      <w:r w:rsidR="00304B83">
        <w:t>ou can’t tell from appearances.</w:t>
      </w:r>
      <w:r w:rsidR="00304B83">
        <w:br/>
        <w:t>Find a port in the storm.</w:t>
      </w:r>
      <w:r w:rsidR="00304B83">
        <w:br/>
        <w:t>Don’t be an easy mark.</w:t>
      </w:r>
      <w:r w:rsidR="00304B83">
        <w:br/>
        <w:t>-</w:t>
      </w:r>
      <w:r w:rsidR="004D0454">
        <w:t>In order to gain a sense of an individual, need to talk to</w:t>
      </w:r>
      <w:r w:rsidR="00DE0E18">
        <w:t xml:space="preserve"> other people about them, psychopaths are very predatory and good at lying</w:t>
      </w:r>
      <w:bookmarkStart w:id="0" w:name="_GoBack"/>
      <w:bookmarkEnd w:id="0"/>
    </w:p>
    <w:sectPr w:rsidR="007D59B6" w:rsidRPr="005832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482"/>
    <w:rsid w:val="0000147B"/>
    <w:rsid w:val="000054FB"/>
    <w:rsid w:val="0004208F"/>
    <w:rsid w:val="000B0BB6"/>
    <w:rsid w:val="000B3199"/>
    <w:rsid w:val="000D05B3"/>
    <w:rsid w:val="000D4B64"/>
    <w:rsid w:val="000D6CAE"/>
    <w:rsid w:val="00103281"/>
    <w:rsid w:val="00107B59"/>
    <w:rsid w:val="0017639A"/>
    <w:rsid w:val="00190B78"/>
    <w:rsid w:val="001B0717"/>
    <w:rsid w:val="001E30AD"/>
    <w:rsid w:val="002117AB"/>
    <w:rsid w:val="00223668"/>
    <w:rsid w:val="002269C2"/>
    <w:rsid w:val="0026579D"/>
    <w:rsid w:val="00270519"/>
    <w:rsid w:val="002728E8"/>
    <w:rsid w:val="00280332"/>
    <w:rsid w:val="0028185E"/>
    <w:rsid w:val="002907A9"/>
    <w:rsid w:val="00292482"/>
    <w:rsid w:val="002D2315"/>
    <w:rsid w:val="002E0F15"/>
    <w:rsid w:val="00304B83"/>
    <w:rsid w:val="00313E36"/>
    <w:rsid w:val="0032607D"/>
    <w:rsid w:val="003278D6"/>
    <w:rsid w:val="0038251C"/>
    <w:rsid w:val="00386EFA"/>
    <w:rsid w:val="00396555"/>
    <w:rsid w:val="003A2F68"/>
    <w:rsid w:val="003A4BEA"/>
    <w:rsid w:val="003A4BF6"/>
    <w:rsid w:val="003B4518"/>
    <w:rsid w:val="003B76D8"/>
    <w:rsid w:val="003D5BBC"/>
    <w:rsid w:val="003E14F7"/>
    <w:rsid w:val="004047B6"/>
    <w:rsid w:val="00433958"/>
    <w:rsid w:val="00435841"/>
    <w:rsid w:val="00457585"/>
    <w:rsid w:val="004A1081"/>
    <w:rsid w:val="004C041B"/>
    <w:rsid w:val="004C06E8"/>
    <w:rsid w:val="004D0454"/>
    <w:rsid w:val="004F75FF"/>
    <w:rsid w:val="00507651"/>
    <w:rsid w:val="005313DC"/>
    <w:rsid w:val="0053778E"/>
    <w:rsid w:val="00540FAB"/>
    <w:rsid w:val="00541E51"/>
    <w:rsid w:val="00550D27"/>
    <w:rsid w:val="005574CE"/>
    <w:rsid w:val="00573C1C"/>
    <w:rsid w:val="0058139C"/>
    <w:rsid w:val="0058327A"/>
    <w:rsid w:val="005966B3"/>
    <w:rsid w:val="005972E0"/>
    <w:rsid w:val="005B19C1"/>
    <w:rsid w:val="005D5EA6"/>
    <w:rsid w:val="005F62F7"/>
    <w:rsid w:val="00616931"/>
    <w:rsid w:val="00642BB4"/>
    <w:rsid w:val="00644D13"/>
    <w:rsid w:val="00646BCC"/>
    <w:rsid w:val="00652328"/>
    <w:rsid w:val="00666E86"/>
    <w:rsid w:val="006F5348"/>
    <w:rsid w:val="00762CB8"/>
    <w:rsid w:val="007669B0"/>
    <w:rsid w:val="007709B8"/>
    <w:rsid w:val="007A3C52"/>
    <w:rsid w:val="007C1BEB"/>
    <w:rsid w:val="007D59B6"/>
    <w:rsid w:val="00800AA5"/>
    <w:rsid w:val="008422D9"/>
    <w:rsid w:val="00842508"/>
    <w:rsid w:val="00855D73"/>
    <w:rsid w:val="00866E7D"/>
    <w:rsid w:val="008D2E61"/>
    <w:rsid w:val="008F37E9"/>
    <w:rsid w:val="00916D89"/>
    <w:rsid w:val="00937CEF"/>
    <w:rsid w:val="0094498D"/>
    <w:rsid w:val="009857AB"/>
    <w:rsid w:val="00990582"/>
    <w:rsid w:val="009933F2"/>
    <w:rsid w:val="009B097D"/>
    <w:rsid w:val="00A14A03"/>
    <w:rsid w:val="00A21641"/>
    <w:rsid w:val="00A476D7"/>
    <w:rsid w:val="00A50AE7"/>
    <w:rsid w:val="00A67523"/>
    <w:rsid w:val="00A7039B"/>
    <w:rsid w:val="00A75989"/>
    <w:rsid w:val="00A772AF"/>
    <w:rsid w:val="00A83328"/>
    <w:rsid w:val="00AA16D6"/>
    <w:rsid w:val="00AA4852"/>
    <w:rsid w:val="00AA74A6"/>
    <w:rsid w:val="00AB162A"/>
    <w:rsid w:val="00AB7CA8"/>
    <w:rsid w:val="00AD53C2"/>
    <w:rsid w:val="00B17B72"/>
    <w:rsid w:val="00B3184D"/>
    <w:rsid w:val="00B40D41"/>
    <w:rsid w:val="00B57F66"/>
    <w:rsid w:val="00C175A5"/>
    <w:rsid w:val="00C225D9"/>
    <w:rsid w:val="00C34BA6"/>
    <w:rsid w:val="00C40931"/>
    <w:rsid w:val="00C74B3A"/>
    <w:rsid w:val="00CD510C"/>
    <w:rsid w:val="00CF1D98"/>
    <w:rsid w:val="00D10224"/>
    <w:rsid w:val="00D12EDB"/>
    <w:rsid w:val="00D318FC"/>
    <w:rsid w:val="00D43100"/>
    <w:rsid w:val="00D562B2"/>
    <w:rsid w:val="00D62FC7"/>
    <w:rsid w:val="00D80E7A"/>
    <w:rsid w:val="00D85A9B"/>
    <w:rsid w:val="00D9390B"/>
    <w:rsid w:val="00DE0E18"/>
    <w:rsid w:val="00E20472"/>
    <w:rsid w:val="00E72EAD"/>
    <w:rsid w:val="00E91369"/>
    <w:rsid w:val="00E93D23"/>
    <w:rsid w:val="00EA6992"/>
    <w:rsid w:val="00ED5178"/>
    <w:rsid w:val="00EE2DE3"/>
    <w:rsid w:val="00EF6CF7"/>
    <w:rsid w:val="00F30BE8"/>
    <w:rsid w:val="00F47AF3"/>
    <w:rsid w:val="00F52E08"/>
    <w:rsid w:val="00F737E1"/>
    <w:rsid w:val="00F868FF"/>
    <w:rsid w:val="00F97A58"/>
    <w:rsid w:val="00FA4318"/>
    <w:rsid w:val="00FB39F6"/>
    <w:rsid w:val="00FC04EB"/>
    <w:rsid w:val="00FC2C7C"/>
    <w:rsid w:val="00FE397D"/>
    <w:rsid w:val="00FE5475"/>
    <w:rsid w:val="00FF2F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4979">
      <w:bodyDiv w:val="1"/>
      <w:marLeft w:val="0"/>
      <w:marRight w:val="0"/>
      <w:marTop w:val="0"/>
      <w:marBottom w:val="0"/>
      <w:divBdr>
        <w:top w:val="none" w:sz="0" w:space="0" w:color="auto"/>
        <w:left w:val="none" w:sz="0" w:space="0" w:color="auto"/>
        <w:bottom w:val="none" w:sz="0" w:space="0" w:color="auto"/>
        <w:right w:val="none" w:sz="0" w:space="0" w:color="auto"/>
      </w:divBdr>
      <w:divsChild>
        <w:div w:id="249777127">
          <w:marLeft w:val="432"/>
          <w:marRight w:val="0"/>
          <w:marTop w:val="120"/>
          <w:marBottom w:val="0"/>
          <w:divBdr>
            <w:top w:val="none" w:sz="0" w:space="0" w:color="auto"/>
            <w:left w:val="none" w:sz="0" w:space="0" w:color="auto"/>
            <w:bottom w:val="none" w:sz="0" w:space="0" w:color="auto"/>
            <w:right w:val="none" w:sz="0" w:space="0" w:color="auto"/>
          </w:divBdr>
        </w:div>
        <w:div w:id="513036174">
          <w:marLeft w:val="432"/>
          <w:marRight w:val="0"/>
          <w:marTop w:val="120"/>
          <w:marBottom w:val="0"/>
          <w:divBdr>
            <w:top w:val="none" w:sz="0" w:space="0" w:color="auto"/>
            <w:left w:val="none" w:sz="0" w:space="0" w:color="auto"/>
            <w:bottom w:val="none" w:sz="0" w:space="0" w:color="auto"/>
            <w:right w:val="none" w:sz="0" w:space="0" w:color="auto"/>
          </w:divBdr>
        </w:div>
        <w:div w:id="1944805887">
          <w:marLeft w:val="821"/>
          <w:marRight w:val="0"/>
          <w:marTop w:val="100"/>
          <w:marBottom w:val="0"/>
          <w:divBdr>
            <w:top w:val="none" w:sz="0" w:space="0" w:color="auto"/>
            <w:left w:val="none" w:sz="0" w:space="0" w:color="auto"/>
            <w:bottom w:val="none" w:sz="0" w:space="0" w:color="auto"/>
            <w:right w:val="none" w:sz="0" w:space="0" w:color="auto"/>
          </w:divBdr>
        </w:div>
        <w:div w:id="954481935">
          <w:marLeft w:val="821"/>
          <w:marRight w:val="0"/>
          <w:marTop w:val="100"/>
          <w:marBottom w:val="0"/>
          <w:divBdr>
            <w:top w:val="none" w:sz="0" w:space="0" w:color="auto"/>
            <w:left w:val="none" w:sz="0" w:space="0" w:color="auto"/>
            <w:bottom w:val="none" w:sz="0" w:space="0" w:color="auto"/>
            <w:right w:val="none" w:sz="0" w:space="0" w:color="auto"/>
          </w:divBdr>
        </w:div>
        <w:div w:id="118687675">
          <w:marLeft w:val="821"/>
          <w:marRight w:val="0"/>
          <w:marTop w:val="100"/>
          <w:marBottom w:val="0"/>
          <w:divBdr>
            <w:top w:val="none" w:sz="0" w:space="0" w:color="auto"/>
            <w:left w:val="none" w:sz="0" w:space="0" w:color="auto"/>
            <w:bottom w:val="none" w:sz="0" w:space="0" w:color="auto"/>
            <w:right w:val="none" w:sz="0" w:space="0" w:color="auto"/>
          </w:divBdr>
        </w:div>
        <w:div w:id="1802645704">
          <w:marLeft w:val="821"/>
          <w:marRight w:val="0"/>
          <w:marTop w:val="100"/>
          <w:marBottom w:val="0"/>
          <w:divBdr>
            <w:top w:val="none" w:sz="0" w:space="0" w:color="auto"/>
            <w:left w:val="none" w:sz="0" w:space="0" w:color="auto"/>
            <w:bottom w:val="none" w:sz="0" w:space="0" w:color="auto"/>
            <w:right w:val="none" w:sz="0" w:space="0" w:color="auto"/>
          </w:divBdr>
        </w:div>
        <w:div w:id="2061708811">
          <w:marLeft w:val="432"/>
          <w:marRight w:val="0"/>
          <w:marTop w:val="120"/>
          <w:marBottom w:val="0"/>
          <w:divBdr>
            <w:top w:val="none" w:sz="0" w:space="0" w:color="auto"/>
            <w:left w:val="none" w:sz="0" w:space="0" w:color="auto"/>
            <w:bottom w:val="none" w:sz="0" w:space="0" w:color="auto"/>
            <w:right w:val="none" w:sz="0" w:space="0" w:color="auto"/>
          </w:divBdr>
        </w:div>
      </w:divsChild>
    </w:div>
    <w:div w:id="280966349">
      <w:bodyDiv w:val="1"/>
      <w:marLeft w:val="0"/>
      <w:marRight w:val="0"/>
      <w:marTop w:val="0"/>
      <w:marBottom w:val="0"/>
      <w:divBdr>
        <w:top w:val="none" w:sz="0" w:space="0" w:color="auto"/>
        <w:left w:val="none" w:sz="0" w:space="0" w:color="auto"/>
        <w:bottom w:val="none" w:sz="0" w:space="0" w:color="auto"/>
        <w:right w:val="none" w:sz="0" w:space="0" w:color="auto"/>
      </w:divBdr>
      <w:divsChild>
        <w:div w:id="1695694319">
          <w:marLeft w:val="432"/>
          <w:marRight w:val="0"/>
          <w:marTop w:val="120"/>
          <w:marBottom w:val="0"/>
          <w:divBdr>
            <w:top w:val="none" w:sz="0" w:space="0" w:color="auto"/>
            <w:left w:val="none" w:sz="0" w:space="0" w:color="auto"/>
            <w:bottom w:val="none" w:sz="0" w:space="0" w:color="auto"/>
            <w:right w:val="none" w:sz="0" w:space="0" w:color="auto"/>
          </w:divBdr>
        </w:div>
        <w:div w:id="1983077325">
          <w:marLeft w:val="432"/>
          <w:marRight w:val="0"/>
          <w:marTop w:val="120"/>
          <w:marBottom w:val="0"/>
          <w:divBdr>
            <w:top w:val="none" w:sz="0" w:space="0" w:color="auto"/>
            <w:left w:val="none" w:sz="0" w:space="0" w:color="auto"/>
            <w:bottom w:val="none" w:sz="0" w:space="0" w:color="auto"/>
            <w:right w:val="none" w:sz="0" w:space="0" w:color="auto"/>
          </w:divBdr>
        </w:div>
        <w:div w:id="1392802914">
          <w:marLeft w:val="821"/>
          <w:marRight w:val="0"/>
          <w:marTop w:val="100"/>
          <w:marBottom w:val="0"/>
          <w:divBdr>
            <w:top w:val="none" w:sz="0" w:space="0" w:color="auto"/>
            <w:left w:val="none" w:sz="0" w:space="0" w:color="auto"/>
            <w:bottom w:val="none" w:sz="0" w:space="0" w:color="auto"/>
            <w:right w:val="none" w:sz="0" w:space="0" w:color="auto"/>
          </w:divBdr>
        </w:div>
        <w:div w:id="316231793">
          <w:marLeft w:val="821"/>
          <w:marRight w:val="0"/>
          <w:marTop w:val="100"/>
          <w:marBottom w:val="0"/>
          <w:divBdr>
            <w:top w:val="none" w:sz="0" w:space="0" w:color="auto"/>
            <w:left w:val="none" w:sz="0" w:space="0" w:color="auto"/>
            <w:bottom w:val="none" w:sz="0" w:space="0" w:color="auto"/>
            <w:right w:val="none" w:sz="0" w:space="0" w:color="auto"/>
          </w:divBdr>
        </w:div>
        <w:div w:id="431978312">
          <w:marLeft w:val="432"/>
          <w:marRight w:val="0"/>
          <w:marTop w:val="120"/>
          <w:marBottom w:val="0"/>
          <w:divBdr>
            <w:top w:val="none" w:sz="0" w:space="0" w:color="auto"/>
            <w:left w:val="none" w:sz="0" w:space="0" w:color="auto"/>
            <w:bottom w:val="none" w:sz="0" w:space="0" w:color="auto"/>
            <w:right w:val="none" w:sz="0" w:space="0" w:color="auto"/>
          </w:divBdr>
        </w:div>
        <w:div w:id="293753398">
          <w:marLeft w:val="432"/>
          <w:marRight w:val="0"/>
          <w:marTop w:val="120"/>
          <w:marBottom w:val="0"/>
          <w:divBdr>
            <w:top w:val="none" w:sz="0" w:space="0" w:color="auto"/>
            <w:left w:val="none" w:sz="0" w:space="0" w:color="auto"/>
            <w:bottom w:val="none" w:sz="0" w:space="0" w:color="auto"/>
            <w:right w:val="none" w:sz="0" w:space="0" w:color="auto"/>
          </w:divBdr>
        </w:div>
      </w:divsChild>
    </w:div>
    <w:div w:id="296226489">
      <w:bodyDiv w:val="1"/>
      <w:marLeft w:val="0"/>
      <w:marRight w:val="0"/>
      <w:marTop w:val="0"/>
      <w:marBottom w:val="0"/>
      <w:divBdr>
        <w:top w:val="none" w:sz="0" w:space="0" w:color="auto"/>
        <w:left w:val="none" w:sz="0" w:space="0" w:color="auto"/>
        <w:bottom w:val="none" w:sz="0" w:space="0" w:color="auto"/>
        <w:right w:val="none" w:sz="0" w:space="0" w:color="auto"/>
      </w:divBdr>
      <w:divsChild>
        <w:div w:id="1783307000">
          <w:marLeft w:val="432"/>
          <w:marRight w:val="0"/>
          <w:marTop w:val="120"/>
          <w:marBottom w:val="0"/>
          <w:divBdr>
            <w:top w:val="none" w:sz="0" w:space="0" w:color="auto"/>
            <w:left w:val="none" w:sz="0" w:space="0" w:color="auto"/>
            <w:bottom w:val="none" w:sz="0" w:space="0" w:color="auto"/>
            <w:right w:val="none" w:sz="0" w:space="0" w:color="auto"/>
          </w:divBdr>
        </w:div>
        <w:div w:id="1982496635">
          <w:marLeft w:val="432"/>
          <w:marRight w:val="0"/>
          <w:marTop w:val="120"/>
          <w:marBottom w:val="0"/>
          <w:divBdr>
            <w:top w:val="none" w:sz="0" w:space="0" w:color="auto"/>
            <w:left w:val="none" w:sz="0" w:space="0" w:color="auto"/>
            <w:bottom w:val="none" w:sz="0" w:space="0" w:color="auto"/>
            <w:right w:val="none" w:sz="0" w:space="0" w:color="auto"/>
          </w:divBdr>
        </w:div>
        <w:div w:id="1023820379">
          <w:marLeft w:val="821"/>
          <w:marRight w:val="0"/>
          <w:marTop w:val="100"/>
          <w:marBottom w:val="0"/>
          <w:divBdr>
            <w:top w:val="none" w:sz="0" w:space="0" w:color="auto"/>
            <w:left w:val="none" w:sz="0" w:space="0" w:color="auto"/>
            <w:bottom w:val="none" w:sz="0" w:space="0" w:color="auto"/>
            <w:right w:val="none" w:sz="0" w:space="0" w:color="auto"/>
          </w:divBdr>
        </w:div>
        <w:div w:id="1054817520">
          <w:marLeft w:val="1195"/>
          <w:marRight w:val="0"/>
          <w:marTop w:val="80"/>
          <w:marBottom w:val="0"/>
          <w:divBdr>
            <w:top w:val="none" w:sz="0" w:space="0" w:color="auto"/>
            <w:left w:val="none" w:sz="0" w:space="0" w:color="auto"/>
            <w:bottom w:val="none" w:sz="0" w:space="0" w:color="auto"/>
            <w:right w:val="none" w:sz="0" w:space="0" w:color="auto"/>
          </w:divBdr>
        </w:div>
        <w:div w:id="644284721">
          <w:marLeft w:val="1195"/>
          <w:marRight w:val="0"/>
          <w:marTop w:val="80"/>
          <w:marBottom w:val="0"/>
          <w:divBdr>
            <w:top w:val="none" w:sz="0" w:space="0" w:color="auto"/>
            <w:left w:val="none" w:sz="0" w:space="0" w:color="auto"/>
            <w:bottom w:val="none" w:sz="0" w:space="0" w:color="auto"/>
            <w:right w:val="none" w:sz="0" w:space="0" w:color="auto"/>
          </w:divBdr>
        </w:div>
        <w:div w:id="203293620">
          <w:marLeft w:val="432"/>
          <w:marRight w:val="0"/>
          <w:marTop w:val="120"/>
          <w:marBottom w:val="0"/>
          <w:divBdr>
            <w:top w:val="none" w:sz="0" w:space="0" w:color="auto"/>
            <w:left w:val="none" w:sz="0" w:space="0" w:color="auto"/>
            <w:bottom w:val="none" w:sz="0" w:space="0" w:color="auto"/>
            <w:right w:val="none" w:sz="0" w:space="0" w:color="auto"/>
          </w:divBdr>
        </w:div>
      </w:divsChild>
    </w:div>
    <w:div w:id="299189600">
      <w:bodyDiv w:val="1"/>
      <w:marLeft w:val="0"/>
      <w:marRight w:val="0"/>
      <w:marTop w:val="0"/>
      <w:marBottom w:val="0"/>
      <w:divBdr>
        <w:top w:val="none" w:sz="0" w:space="0" w:color="auto"/>
        <w:left w:val="none" w:sz="0" w:space="0" w:color="auto"/>
        <w:bottom w:val="none" w:sz="0" w:space="0" w:color="auto"/>
        <w:right w:val="none" w:sz="0" w:space="0" w:color="auto"/>
      </w:divBdr>
      <w:divsChild>
        <w:div w:id="279729518">
          <w:marLeft w:val="432"/>
          <w:marRight w:val="0"/>
          <w:marTop w:val="120"/>
          <w:marBottom w:val="0"/>
          <w:divBdr>
            <w:top w:val="none" w:sz="0" w:space="0" w:color="auto"/>
            <w:left w:val="none" w:sz="0" w:space="0" w:color="auto"/>
            <w:bottom w:val="none" w:sz="0" w:space="0" w:color="auto"/>
            <w:right w:val="none" w:sz="0" w:space="0" w:color="auto"/>
          </w:divBdr>
        </w:div>
        <w:div w:id="765616673">
          <w:marLeft w:val="432"/>
          <w:marRight w:val="0"/>
          <w:marTop w:val="120"/>
          <w:marBottom w:val="0"/>
          <w:divBdr>
            <w:top w:val="none" w:sz="0" w:space="0" w:color="auto"/>
            <w:left w:val="none" w:sz="0" w:space="0" w:color="auto"/>
            <w:bottom w:val="none" w:sz="0" w:space="0" w:color="auto"/>
            <w:right w:val="none" w:sz="0" w:space="0" w:color="auto"/>
          </w:divBdr>
        </w:div>
        <w:div w:id="1334599874">
          <w:marLeft w:val="432"/>
          <w:marRight w:val="0"/>
          <w:marTop w:val="120"/>
          <w:marBottom w:val="0"/>
          <w:divBdr>
            <w:top w:val="none" w:sz="0" w:space="0" w:color="auto"/>
            <w:left w:val="none" w:sz="0" w:space="0" w:color="auto"/>
            <w:bottom w:val="none" w:sz="0" w:space="0" w:color="auto"/>
            <w:right w:val="none" w:sz="0" w:space="0" w:color="auto"/>
          </w:divBdr>
        </w:div>
      </w:divsChild>
    </w:div>
    <w:div w:id="310524432">
      <w:bodyDiv w:val="1"/>
      <w:marLeft w:val="0"/>
      <w:marRight w:val="0"/>
      <w:marTop w:val="0"/>
      <w:marBottom w:val="0"/>
      <w:divBdr>
        <w:top w:val="none" w:sz="0" w:space="0" w:color="auto"/>
        <w:left w:val="none" w:sz="0" w:space="0" w:color="auto"/>
        <w:bottom w:val="none" w:sz="0" w:space="0" w:color="auto"/>
        <w:right w:val="none" w:sz="0" w:space="0" w:color="auto"/>
      </w:divBdr>
      <w:divsChild>
        <w:div w:id="33778765">
          <w:marLeft w:val="432"/>
          <w:marRight w:val="0"/>
          <w:marTop w:val="120"/>
          <w:marBottom w:val="0"/>
          <w:divBdr>
            <w:top w:val="none" w:sz="0" w:space="0" w:color="auto"/>
            <w:left w:val="none" w:sz="0" w:space="0" w:color="auto"/>
            <w:bottom w:val="none" w:sz="0" w:space="0" w:color="auto"/>
            <w:right w:val="none" w:sz="0" w:space="0" w:color="auto"/>
          </w:divBdr>
        </w:div>
        <w:div w:id="1853495989">
          <w:marLeft w:val="432"/>
          <w:marRight w:val="0"/>
          <w:marTop w:val="120"/>
          <w:marBottom w:val="0"/>
          <w:divBdr>
            <w:top w:val="none" w:sz="0" w:space="0" w:color="auto"/>
            <w:left w:val="none" w:sz="0" w:space="0" w:color="auto"/>
            <w:bottom w:val="none" w:sz="0" w:space="0" w:color="auto"/>
            <w:right w:val="none" w:sz="0" w:space="0" w:color="auto"/>
          </w:divBdr>
        </w:div>
        <w:div w:id="1816682707">
          <w:marLeft w:val="432"/>
          <w:marRight w:val="0"/>
          <w:marTop w:val="120"/>
          <w:marBottom w:val="0"/>
          <w:divBdr>
            <w:top w:val="none" w:sz="0" w:space="0" w:color="auto"/>
            <w:left w:val="none" w:sz="0" w:space="0" w:color="auto"/>
            <w:bottom w:val="none" w:sz="0" w:space="0" w:color="auto"/>
            <w:right w:val="none" w:sz="0" w:space="0" w:color="auto"/>
          </w:divBdr>
        </w:div>
      </w:divsChild>
    </w:div>
    <w:div w:id="313723012">
      <w:bodyDiv w:val="1"/>
      <w:marLeft w:val="0"/>
      <w:marRight w:val="0"/>
      <w:marTop w:val="0"/>
      <w:marBottom w:val="0"/>
      <w:divBdr>
        <w:top w:val="none" w:sz="0" w:space="0" w:color="auto"/>
        <w:left w:val="none" w:sz="0" w:space="0" w:color="auto"/>
        <w:bottom w:val="none" w:sz="0" w:space="0" w:color="auto"/>
        <w:right w:val="none" w:sz="0" w:space="0" w:color="auto"/>
      </w:divBdr>
      <w:divsChild>
        <w:div w:id="1256404609">
          <w:marLeft w:val="432"/>
          <w:marRight w:val="0"/>
          <w:marTop w:val="120"/>
          <w:marBottom w:val="0"/>
          <w:divBdr>
            <w:top w:val="none" w:sz="0" w:space="0" w:color="auto"/>
            <w:left w:val="none" w:sz="0" w:space="0" w:color="auto"/>
            <w:bottom w:val="none" w:sz="0" w:space="0" w:color="auto"/>
            <w:right w:val="none" w:sz="0" w:space="0" w:color="auto"/>
          </w:divBdr>
        </w:div>
        <w:div w:id="219098261">
          <w:marLeft w:val="432"/>
          <w:marRight w:val="0"/>
          <w:marTop w:val="120"/>
          <w:marBottom w:val="0"/>
          <w:divBdr>
            <w:top w:val="none" w:sz="0" w:space="0" w:color="auto"/>
            <w:left w:val="none" w:sz="0" w:space="0" w:color="auto"/>
            <w:bottom w:val="none" w:sz="0" w:space="0" w:color="auto"/>
            <w:right w:val="none" w:sz="0" w:space="0" w:color="auto"/>
          </w:divBdr>
        </w:div>
        <w:div w:id="1606965294">
          <w:marLeft w:val="821"/>
          <w:marRight w:val="0"/>
          <w:marTop w:val="100"/>
          <w:marBottom w:val="0"/>
          <w:divBdr>
            <w:top w:val="none" w:sz="0" w:space="0" w:color="auto"/>
            <w:left w:val="none" w:sz="0" w:space="0" w:color="auto"/>
            <w:bottom w:val="none" w:sz="0" w:space="0" w:color="auto"/>
            <w:right w:val="none" w:sz="0" w:space="0" w:color="auto"/>
          </w:divBdr>
        </w:div>
        <w:div w:id="1460801711">
          <w:marLeft w:val="821"/>
          <w:marRight w:val="0"/>
          <w:marTop w:val="100"/>
          <w:marBottom w:val="0"/>
          <w:divBdr>
            <w:top w:val="none" w:sz="0" w:space="0" w:color="auto"/>
            <w:left w:val="none" w:sz="0" w:space="0" w:color="auto"/>
            <w:bottom w:val="none" w:sz="0" w:space="0" w:color="auto"/>
            <w:right w:val="none" w:sz="0" w:space="0" w:color="auto"/>
          </w:divBdr>
        </w:div>
      </w:divsChild>
    </w:div>
    <w:div w:id="610089374">
      <w:bodyDiv w:val="1"/>
      <w:marLeft w:val="0"/>
      <w:marRight w:val="0"/>
      <w:marTop w:val="0"/>
      <w:marBottom w:val="0"/>
      <w:divBdr>
        <w:top w:val="none" w:sz="0" w:space="0" w:color="auto"/>
        <w:left w:val="none" w:sz="0" w:space="0" w:color="auto"/>
        <w:bottom w:val="none" w:sz="0" w:space="0" w:color="auto"/>
        <w:right w:val="none" w:sz="0" w:space="0" w:color="auto"/>
      </w:divBdr>
      <w:divsChild>
        <w:div w:id="1032001508">
          <w:marLeft w:val="432"/>
          <w:marRight w:val="0"/>
          <w:marTop w:val="120"/>
          <w:marBottom w:val="0"/>
          <w:divBdr>
            <w:top w:val="none" w:sz="0" w:space="0" w:color="auto"/>
            <w:left w:val="none" w:sz="0" w:space="0" w:color="auto"/>
            <w:bottom w:val="none" w:sz="0" w:space="0" w:color="auto"/>
            <w:right w:val="none" w:sz="0" w:space="0" w:color="auto"/>
          </w:divBdr>
        </w:div>
        <w:div w:id="870844907">
          <w:marLeft w:val="432"/>
          <w:marRight w:val="0"/>
          <w:marTop w:val="120"/>
          <w:marBottom w:val="0"/>
          <w:divBdr>
            <w:top w:val="none" w:sz="0" w:space="0" w:color="auto"/>
            <w:left w:val="none" w:sz="0" w:space="0" w:color="auto"/>
            <w:bottom w:val="none" w:sz="0" w:space="0" w:color="auto"/>
            <w:right w:val="none" w:sz="0" w:space="0" w:color="auto"/>
          </w:divBdr>
        </w:div>
        <w:div w:id="157231725">
          <w:marLeft w:val="432"/>
          <w:marRight w:val="0"/>
          <w:marTop w:val="120"/>
          <w:marBottom w:val="0"/>
          <w:divBdr>
            <w:top w:val="none" w:sz="0" w:space="0" w:color="auto"/>
            <w:left w:val="none" w:sz="0" w:space="0" w:color="auto"/>
            <w:bottom w:val="none" w:sz="0" w:space="0" w:color="auto"/>
            <w:right w:val="none" w:sz="0" w:space="0" w:color="auto"/>
          </w:divBdr>
        </w:div>
      </w:divsChild>
    </w:div>
    <w:div w:id="613706732">
      <w:bodyDiv w:val="1"/>
      <w:marLeft w:val="0"/>
      <w:marRight w:val="0"/>
      <w:marTop w:val="0"/>
      <w:marBottom w:val="0"/>
      <w:divBdr>
        <w:top w:val="none" w:sz="0" w:space="0" w:color="auto"/>
        <w:left w:val="none" w:sz="0" w:space="0" w:color="auto"/>
        <w:bottom w:val="none" w:sz="0" w:space="0" w:color="auto"/>
        <w:right w:val="none" w:sz="0" w:space="0" w:color="auto"/>
      </w:divBdr>
      <w:divsChild>
        <w:div w:id="2070222143">
          <w:marLeft w:val="432"/>
          <w:marRight w:val="0"/>
          <w:marTop w:val="120"/>
          <w:marBottom w:val="0"/>
          <w:divBdr>
            <w:top w:val="none" w:sz="0" w:space="0" w:color="auto"/>
            <w:left w:val="none" w:sz="0" w:space="0" w:color="auto"/>
            <w:bottom w:val="none" w:sz="0" w:space="0" w:color="auto"/>
            <w:right w:val="none" w:sz="0" w:space="0" w:color="auto"/>
          </w:divBdr>
        </w:div>
      </w:divsChild>
    </w:div>
    <w:div w:id="639503545">
      <w:bodyDiv w:val="1"/>
      <w:marLeft w:val="0"/>
      <w:marRight w:val="0"/>
      <w:marTop w:val="0"/>
      <w:marBottom w:val="0"/>
      <w:divBdr>
        <w:top w:val="none" w:sz="0" w:space="0" w:color="auto"/>
        <w:left w:val="none" w:sz="0" w:space="0" w:color="auto"/>
        <w:bottom w:val="none" w:sz="0" w:space="0" w:color="auto"/>
        <w:right w:val="none" w:sz="0" w:space="0" w:color="auto"/>
      </w:divBdr>
      <w:divsChild>
        <w:div w:id="1026254607">
          <w:marLeft w:val="432"/>
          <w:marRight w:val="0"/>
          <w:marTop w:val="120"/>
          <w:marBottom w:val="0"/>
          <w:divBdr>
            <w:top w:val="none" w:sz="0" w:space="0" w:color="auto"/>
            <w:left w:val="none" w:sz="0" w:space="0" w:color="auto"/>
            <w:bottom w:val="none" w:sz="0" w:space="0" w:color="auto"/>
            <w:right w:val="none" w:sz="0" w:space="0" w:color="auto"/>
          </w:divBdr>
        </w:div>
        <w:div w:id="1766992841">
          <w:marLeft w:val="821"/>
          <w:marRight w:val="0"/>
          <w:marTop w:val="100"/>
          <w:marBottom w:val="0"/>
          <w:divBdr>
            <w:top w:val="none" w:sz="0" w:space="0" w:color="auto"/>
            <w:left w:val="none" w:sz="0" w:space="0" w:color="auto"/>
            <w:bottom w:val="none" w:sz="0" w:space="0" w:color="auto"/>
            <w:right w:val="none" w:sz="0" w:space="0" w:color="auto"/>
          </w:divBdr>
        </w:div>
        <w:div w:id="1362781688">
          <w:marLeft w:val="821"/>
          <w:marRight w:val="0"/>
          <w:marTop w:val="100"/>
          <w:marBottom w:val="0"/>
          <w:divBdr>
            <w:top w:val="none" w:sz="0" w:space="0" w:color="auto"/>
            <w:left w:val="none" w:sz="0" w:space="0" w:color="auto"/>
            <w:bottom w:val="none" w:sz="0" w:space="0" w:color="auto"/>
            <w:right w:val="none" w:sz="0" w:space="0" w:color="auto"/>
          </w:divBdr>
        </w:div>
        <w:div w:id="111674826">
          <w:marLeft w:val="821"/>
          <w:marRight w:val="0"/>
          <w:marTop w:val="100"/>
          <w:marBottom w:val="0"/>
          <w:divBdr>
            <w:top w:val="none" w:sz="0" w:space="0" w:color="auto"/>
            <w:left w:val="none" w:sz="0" w:space="0" w:color="auto"/>
            <w:bottom w:val="none" w:sz="0" w:space="0" w:color="auto"/>
            <w:right w:val="none" w:sz="0" w:space="0" w:color="auto"/>
          </w:divBdr>
        </w:div>
        <w:div w:id="808326406">
          <w:marLeft w:val="821"/>
          <w:marRight w:val="0"/>
          <w:marTop w:val="100"/>
          <w:marBottom w:val="0"/>
          <w:divBdr>
            <w:top w:val="none" w:sz="0" w:space="0" w:color="auto"/>
            <w:left w:val="none" w:sz="0" w:space="0" w:color="auto"/>
            <w:bottom w:val="none" w:sz="0" w:space="0" w:color="auto"/>
            <w:right w:val="none" w:sz="0" w:space="0" w:color="auto"/>
          </w:divBdr>
        </w:div>
        <w:div w:id="673528720">
          <w:marLeft w:val="821"/>
          <w:marRight w:val="0"/>
          <w:marTop w:val="100"/>
          <w:marBottom w:val="0"/>
          <w:divBdr>
            <w:top w:val="none" w:sz="0" w:space="0" w:color="auto"/>
            <w:left w:val="none" w:sz="0" w:space="0" w:color="auto"/>
            <w:bottom w:val="none" w:sz="0" w:space="0" w:color="auto"/>
            <w:right w:val="none" w:sz="0" w:space="0" w:color="auto"/>
          </w:divBdr>
        </w:div>
      </w:divsChild>
    </w:div>
    <w:div w:id="869802629">
      <w:bodyDiv w:val="1"/>
      <w:marLeft w:val="0"/>
      <w:marRight w:val="0"/>
      <w:marTop w:val="0"/>
      <w:marBottom w:val="0"/>
      <w:divBdr>
        <w:top w:val="none" w:sz="0" w:space="0" w:color="auto"/>
        <w:left w:val="none" w:sz="0" w:space="0" w:color="auto"/>
        <w:bottom w:val="none" w:sz="0" w:space="0" w:color="auto"/>
        <w:right w:val="none" w:sz="0" w:space="0" w:color="auto"/>
      </w:divBdr>
      <w:divsChild>
        <w:div w:id="780300445">
          <w:marLeft w:val="432"/>
          <w:marRight w:val="0"/>
          <w:marTop w:val="120"/>
          <w:marBottom w:val="0"/>
          <w:divBdr>
            <w:top w:val="none" w:sz="0" w:space="0" w:color="auto"/>
            <w:left w:val="none" w:sz="0" w:space="0" w:color="auto"/>
            <w:bottom w:val="none" w:sz="0" w:space="0" w:color="auto"/>
            <w:right w:val="none" w:sz="0" w:space="0" w:color="auto"/>
          </w:divBdr>
        </w:div>
        <w:div w:id="1528520992">
          <w:marLeft w:val="432"/>
          <w:marRight w:val="0"/>
          <w:marTop w:val="120"/>
          <w:marBottom w:val="0"/>
          <w:divBdr>
            <w:top w:val="none" w:sz="0" w:space="0" w:color="auto"/>
            <w:left w:val="none" w:sz="0" w:space="0" w:color="auto"/>
            <w:bottom w:val="none" w:sz="0" w:space="0" w:color="auto"/>
            <w:right w:val="none" w:sz="0" w:space="0" w:color="auto"/>
          </w:divBdr>
        </w:div>
      </w:divsChild>
    </w:div>
    <w:div w:id="928082344">
      <w:bodyDiv w:val="1"/>
      <w:marLeft w:val="0"/>
      <w:marRight w:val="0"/>
      <w:marTop w:val="0"/>
      <w:marBottom w:val="0"/>
      <w:divBdr>
        <w:top w:val="none" w:sz="0" w:space="0" w:color="auto"/>
        <w:left w:val="none" w:sz="0" w:space="0" w:color="auto"/>
        <w:bottom w:val="none" w:sz="0" w:space="0" w:color="auto"/>
        <w:right w:val="none" w:sz="0" w:space="0" w:color="auto"/>
      </w:divBdr>
      <w:divsChild>
        <w:div w:id="1839995922">
          <w:marLeft w:val="432"/>
          <w:marRight w:val="0"/>
          <w:marTop w:val="120"/>
          <w:marBottom w:val="0"/>
          <w:divBdr>
            <w:top w:val="none" w:sz="0" w:space="0" w:color="auto"/>
            <w:left w:val="none" w:sz="0" w:space="0" w:color="auto"/>
            <w:bottom w:val="none" w:sz="0" w:space="0" w:color="auto"/>
            <w:right w:val="none" w:sz="0" w:space="0" w:color="auto"/>
          </w:divBdr>
        </w:div>
        <w:div w:id="1770809742">
          <w:marLeft w:val="432"/>
          <w:marRight w:val="0"/>
          <w:marTop w:val="120"/>
          <w:marBottom w:val="0"/>
          <w:divBdr>
            <w:top w:val="none" w:sz="0" w:space="0" w:color="auto"/>
            <w:left w:val="none" w:sz="0" w:space="0" w:color="auto"/>
            <w:bottom w:val="none" w:sz="0" w:space="0" w:color="auto"/>
            <w:right w:val="none" w:sz="0" w:space="0" w:color="auto"/>
          </w:divBdr>
        </w:div>
        <w:div w:id="1937130385">
          <w:marLeft w:val="432"/>
          <w:marRight w:val="0"/>
          <w:marTop w:val="120"/>
          <w:marBottom w:val="0"/>
          <w:divBdr>
            <w:top w:val="none" w:sz="0" w:space="0" w:color="auto"/>
            <w:left w:val="none" w:sz="0" w:space="0" w:color="auto"/>
            <w:bottom w:val="none" w:sz="0" w:space="0" w:color="auto"/>
            <w:right w:val="none" w:sz="0" w:space="0" w:color="auto"/>
          </w:divBdr>
        </w:div>
      </w:divsChild>
    </w:div>
    <w:div w:id="970982875">
      <w:bodyDiv w:val="1"/>
      <w:marLeft w:val="0"/>
      <w:marRight w:val="0"/>
      <w:marTop w:val="0"/>
      <w:marBottom w:val="0"/>
      <w:divBdr>
        <w:top w:val="none" w:sz="0" w:space="0" w:color="auto"/>
        <w:left w:val="none" w:sz="0" w:space="0" w:color="auto"/>
        <w:bottom w:val="none" w:sz="0" w:space="0" w:color="auto"/>
        <w:right w:val="none" w:sz="0" w:space="0" w:color="auto"/>
      </w:divBdr>
      <w:divsChild>
        <w:div w:id="759062203">
          <w:marLeft w:val="432"/>
          <w:marRight w:val="0"/>
          <w:marTop w:val="120"/>
          <w:marBottom w:val="0"/>
          <w:divBdr>
            <w:top w:val="none" w:sz="0" w:space="0" w:color="auto"/>
            <w:left w:val="none" w:sz="0" w:space="0" w:color="auto"/>
            <w:bottom w:val="none" w:sz="0" w:space="0" w:color="auto"/>
            <w:right w:val="none" w:sz="0" w:space="0" w:color="auto"/>
          </w:divBdr>
        </w:div>
        <w:div w:id="1527675783">
          <w:marLeft w:val="432"/>
          <w:marRight w:val="0"/>
          <w:marTop w:val="120"/>
          <w:marBottom w:val="0"/>
          <w:divBdr>
            <w:top w:val="none" w:sz="0" w:space="0" w:color="auto"/>
            <w:left w:val="none" w:sz="0" w:space="0" w:color="auto"/>
            <w:bottom w:val="none" w:sz="0" w:space="0" w:color="auto"/>
            <w:right w:val="none" w:sz="0" w:space="0" w:color="auto"/>
          </w:divBdr>
        </w:div>
        <w:div w:id="1216627870">
          <w:marLeft w:val="432"/>
          <w:marRight w:val="0"/>
          <w:marTop w:val="120"/>
          <w:marBottom w:val="0"/>
          <w:divBdr>
            <w:top w:val="none" w:sz="0" w:space="0" w:color="auto"/>
            <w:left w:val="none" w:sz="0" w:space="0" w:color="auto"/>
            <w:bottom w:val="none" w:sz="0" w:space="0" w:color="auto"/>
            <w:right w:val="none" w:sz="0" w:space="0" w:color="auto"/>
          </w:divBdr>
        </w:div>
        <w:div w:id="697315146">
          <w:marLeft w:val="432"/>
          <w:marRight w:val="0"/>
          <w:marTop w:val="120"/>
          <w:marBottom w:val="0"/>
          <w:divBdr>
            <w:top w:val="none" w:sz="0" w:space="0" w:color="auto"/>
            <w:left w:val="none" w:sz="0" w:space="0" w:color="auto"/>
            <w:bottom w:val="none" w:sz="0" w:space="0" w:color="auto"/>
            <w:right w:val="none" w:sz="0" w:space="0" w:color="auto"/>
          </w:divBdr>
        </w:div>
      </w:divsChild>
    </w:div>
    <w:div w:id="999970332">
      <w:bodyDiv w:val="1"/>
      <w:marLeft w:val="0"/>
      <w:marRight w:val="0"/>
      <w:marTop w:val="0"/>
      <w:marBottom w:val="0"/>
      <w:divBdr>
        <w:top w:val="none" w:sz="0" w:space="0" w:color="auto"/>
        <w:left w:val="none" w:sz="0" w:space="0" w:color="auto"/>
        <w:bottom w:val="none" w:sz="0" w:space="0" w:color="auto"/>
        <w:right w:val="none" w:sz="0" w:space="0" w:color="auto"/>
      </w:divBdr>
      <w:divsChild>
        <w:div w:id="1836335281">
          <w:marLeft w:val="432"/>
          <w:marRight w:val="0"/>
          <w:marTop w:val="120"/>
          <w:marBottom w:val="0"/>
          <w:divBdr>
            <w:top w:val="none" w:sz="0" w:space="0" w:color="auto"/>
            <w:left w:val="none" w:sz="0" w:space="0" w:color="auto"/>
            <w:bottom w:val="none" w:sz="0" w:space="0" w:color="auto"/>
            <w:right w:val="none" w:sz="0" w:space="0" w:color="auto"/>
          </w:divBdr>
        </w:div>
        <w:div w:id="150029157">
          <w:marLeft w:val="821"/>
          <w:marRight w:val="0"/>
          <w:marTop w:val="100"/>
          <w:marBottom w:val="0"/>
          <w:divBdr>
            <w:top w:val="none" w:sz="0" w:space="0" w:color="auto"/>
            <w:left w:val="none" w:sz="0" w:space="0" w:color="auto"/>
            <w:bottom w:val="none" w:sz="0" w:space="0" w:color="auto"/>
            <w:right w:val="none" w:sz="0" w:space="0" w:color="auto"/>
          </w:divBdr>
        </w:div>
        <w:div w:id="1309749837">
          <w:marLeft w:val="432"/>
          <w:marRight w:val="0"/>
          <w:marTop w:val="120"/>
          <w:marBottom w:val="0"/>
          <w:divBdr>
            <w:top w:val="none" w:sz="0" w:space="0" w:color="auto"/>
            <w:left w:val="none" w:sz="0" w:space="0" w:color="auto"/>
            <w:bottom w:val="none" w:sz="0" w:space="0" w:color="auto"/>
            <w:right w:val="none" w:sz="0" w:space="0" w:color="auto"/>
          </w:divBdr>
        </w:div>
        <w:div w:id="460348737">
          <w:marLeft w:val="821"/>
          <w:marRight w:val="0"/>
          <w:marTop w:val="100"/>
          <w:marBottom w:val="0"/>
          <w:divBdr>
            <w:top w:val="none" w:sz="0" w:space="0" w:color="auto"/>
            <w:left w:val="none" w:sz="0" w:space="0" w:color="auto"/>
            <w:bottom w:val="none" w:sz="0" w:space="0" w:color="auto"/>
            <w:right w:val="none" w:sz="0" w:space="0" w:color="auto"/>
          </w:divBdr>
        </w:div>
      </w:divsChild>
    </w:div>
    <w:div w:id="1067653357">
      <w:bodyDiv w:val="1"/>
      <w:marLeft w:val="0"/>
      <w:marRight w:val="0"/>
      <w:marTop w:val="0"/>
      <w:marBottom w:val="0"/>
      <w:divBdr>
        <w:top w:val="none" w:sz="0" w:space="0" w:color="auto"/>
        <w:left w:val="none" w:sz="0" w:space="0" w:color="auto"/>
        <w:bottom w:val="none" w:sz="0" w:space="0" w:color="auto"/>
        <w:right w:val="none" w:sz="0" w:space="0" w:color="auto"/>
      </w:divBdr>
      <w:divsChild>
        <w:div w:id="2140606455">
          <w:marLeft w:val="432"/>
          <w:marRight w:val="0"/>
          <w:marTop w:val="120"/>
          <w:marBottom w:val="0"/>
          <w:divBdr>
            <w:top w:val="none" w:sz="0" w:space="0" w:color="auto"/>
            <w:left w:val="none" w:sz="0" w:space="0" w:color="auto"/>
            <w:bottom w:val="none" w:sz="0" w:space="0" w:color="auto"/>
            <w:right w:val="none" w:sz="0" w:space="0" w:color="auto"/>
          </w:divBdr>
        </w:div>
        <w:div w:id="1862550693">
          <w:marLeft w:val="432"/>
          <w:marRight w:val="0"/>
          <w:marTop w:val="120"/>
          <w:marBottom w:val="0"/>
          <w:divBdr>
            <w:top w:val="none" w:sz="0" w:space="0" w:color="auto"/>
            <w:left w:val="none" w:sz="0" w:space="0" w:color="auto"/>
            <w:bottom w:val="none" w:sz="0" w:space="0" w:color="auto"/>
            <w:right w:val="none" w:sz="0" w:space="0" w:color="auto"/>
          </w:divBdr>
        </w:div>
        <w:div w:id="565992676">
          <w:marLeft w:val="432"/>
          <w:marRight w:val="0"/>
          <w:marTop w:val="120"/>
          <w:marBottom w:val="0"/>
          <w:divBdr>
            <w:top w:val="none" w:sz="0" w:space="0" w:color="auto"/>
            <w:left w:val="none" w:sz="0" w:space="0" w:color="auto"/>
            <w:bottom w:val="none" w:sz="0" w:space="0" w:color="auto"/>
            <w:right w:val="none" w:sz="0" w:space="0" w:color="auto"/>
          </w:divBdr>
        </w:div>
      </w:divsChild>
    </w:div>
    <w:div w:id="1344169614">
      <w:bodyDiv w:val="1"/>
      <w:marLeft w:val="0"/>
      <w:marRight w:val="0"/>
      <w:marTop w:val="0"/>
      <w:marBottom w:val="0"/>
      <w:divBdr>
        <w:top w:val="none" w:sz="0" w:space="0" w:color="auto"/>
        <w:left w:val="none" w:sz="0" w:space="0" w:color="auto"/>
        <w:bottom w:val="none" w:sz="0" w:space="0" w:color="auto"/>
        <w:right w:val="none" w:sz="0" w:space="0" w:color="auto"/>
      </w:divBdr>
      <w:divsChild>
        <w:div w:id="244341187">
          <w:marLeft w:val="432"/>
          <w:marRight w:val="0"/>
          <w:marTop w:val="120"/>
          <w:marBottom w:val="0"/>
          <w:divBdr>
            <w:top w:val="none" w:sz="0" w:space="0" w:color="auto"/>
            <w:left w:val="none" w:sz="0" w:space="0" w:color="auto"/>
            <w:bottom w:val="none" w:sz="0" w:space="0" w:color="auto"/>
            <w:right w:val="none" w:sz="0" w:space="0" w:color="auto"/>
          </w:divBdr>
        </w:div>
        <w:div w:id="372537591">
          <w:marLeft w:val="432"/>
          <w:marRight w:val="0"/>
          <w:marTop w:val="120"/>
          <w:marBottom w:val="0"/>
          <w:divBdr>
            <w:top w:val="none" w:sz="0" w:space="0" w:color="auto"/>
            <w:left w:val="none" w:sz="0" w:space="0" w:color="auto"/>
            <w:bottom w:val="none" w:sz="0" w:space="0" w:color="auto"/>
            <w:right w:val="none" w:sz="0" w:space="0" w:color="auto"/>
          </w:divBdr>
        </w:div>
        <w:div w:id="1035036011">
          <w:marLeft w:val="821"/>
          <w:marRight w:val="0"/>
          <w:marTop w:val="100"/>
          <w:marBottom w:val="0"/>
          <w:divBdr>
            <w:top w:val="none" w:sz="0" w:space="0" w:color="auto"/>
            <w:left w:val="none" w:sz="0" w:space="0" w:color="auto"/>
            <w:bottom w:val="none" w:sz="0" w:space="0" w:color="auto"/>
            <w:right w:val="none" w:sz="0" w:space="0" w:color="auto"/>
          </w:divBdr>
        </w:div>
        <w:div w:id="1342857484">
          <w:marLeft w:val="432"/>
          <w:marRight w:val="0"/>
          <w:marTop w:val="120"/>
          <w:marBottom w:val="0"/>
          <w:divBdr>
            <w:top w:val="none" w:sz="0" w:space="0" w:color="auto"/>
            <w:left w:val="none" w:sz="0" w:space="0" w:color="auto"/>
            <w:bottom w:val="none" w:sz="0" w:space="0" w:color="auto"/>
            <w:right w:val="none" w:sz="0" w:space="0" w:color="auto"/>
          </w:divBdr>
        </w:div>
        <w:div w:id="344599587">
          <w:marLeft w:val="432"/>
          <w:marRight w:val="0"/>
          <w:marTop w:val="120"/>
          <w:marBottom w:val="0"/>
          <w:divBdr>
            <w:top w:val="none" w:sz="0" w:space="0" w:color="auto"/>
            <w:left w:val="none" w:sz="0" w:space="0" w:color="auto"/>
            <w:bottom w:val="none" w:sz="0" w:space="0" w:color="auto"/>
            <w:right w:val="none" w:sz="0" w:space="0" w:color="auto"/>
          </w:divBdr>
        </w:div>
      </w:divsChild>
    </w:div>
    <w:div w:id="1366297513">
      <w:bodyDiv w:val="1"/>
      <w:marLeft w:val="0"/>
      <w:marRight w:val="0"/>
      <w:marTop w:val="0"/>
      <w:marBottom w:val="0"/>
      <w:divBdr>
        <w:top w:val="none" w:sz="0" w:space="0" w:color="auto"/>
        <w:left w:val="none" w:sz="0" w:space="0" w:color="auto"/>
        <w:bottom w:val="none" w:sz="0" w:space="0" w:color="auto"/>
        <w:right w:val="none" w:sz="0" w:space="0" w:color="auto"/>
      </w:divBdr>
      <w:divsChild>
        <w:div w:id="499320390">
          <w:marLeft w:val="432"/>
          <w:marRight w:val="0"/>
          <w:marTop w:val="120"/>
          <w:marBottom w:val="0"/>
          <w:divBdr>
            <w:top w:val="none" w:sz="0" w:space="0" w:color="auto"/>
            <w:left w:val="none" w:sz="0" w:space="0" w:color="auto"/>
            <w:bottom w:val="none" w:sz="0" w:space="0" w:color="auto"/>
            <w:right w:val="none" w:sz="0" w:space="0" w:color="auto"/>
          </w:divBdr>
        </w:div>
        <w:div w:id="125704628">
          <w:marLeft w:val="821"/>
          <w:marRight w:val="0"/>
          <w:marTop w:val="100"/>
          <w:marBottom w:val="0"/>
          <w:divBdr>
            <w:top w:val="none" w:sz="0" w:space="0" w:color="auto"/>
            <w:left w:val="none" w:sz="0" w:space="0" w:color="auto"/>
            <w:bottom w:val="none" w:sz="0" w:space="0" w:color="auto"/>
            <w:right w:val="none" w:sz="0" w:space="0" w:color="auto"/>
          </w:divBdr>
        </w:div>
        <w:div w:id="1382557128">
          <w:marLeft w:val="821"/>
          <w:marRight w:val="0"/>
          <w:marTop w:val="100"/>
          <w:marBottom w:val="0"/>
          <w:divBdr>
            <w:top w:val="none" w:sz="0" w:space="0" w:color="auto"/>
            <w:left w:val="none" w:sz="0" w:space="0" w:color="auto"/>
            <w:bottom w:val="none" w:sz="0" w:space="0" w:color="auto"/>
            <w:right w:val="none" w:sz="0" w:space="0" w:color="auto"/>
          </w:divBdr>
        </w:div>
        <w:div w:id="610748425">
          <w:marLeft w:val="821"/>
          <w:marRight w:val="0"/>
          <w:marTop w:val="100"/>
          <w:marBottom w:val="0"/>
          <w:divBdr>
            <w:top w:val="none" w:sz="0" w:space="0" w:color="auto"/>
            <w:left w:val="none" w:sz="0" w:space="0" w:color="auto"/>
            <w:bottom w:val="none" w:sz="0" w:space="0" w:color="auto"/>
            <w:right w:val="none" w:sz="0" w:space="0" w:color="auto"/>
          </w:divBdr>
        </w:div>
        <w:div w:id="1251038380">
          <w:marLeft w:val="821"/>
          <w:marRight w:val="0"/>
          <w:marTop w:val="100"/>
          <w:marBottom w:val="0"/>
          <w:divBdr>
            <w:top w:val="none" w:sz="0" w:space="0" w:color="auto"/>
            <w:left w:val="none" w:sz="0" w:space="0" w:color="auto"/>
            <w:bottom w:val="none" w:sz="0" w:space="0" w:color="auto"/>
            <w:right w:val="none" w:sz="0" w:space="0" w:color="auto"/>
          </w:divBdr>
        </w:div>
        <w:div w:id="103382555">
          <w:marLeft w:val="821"/>
          <w:marRight w:val="0"/>
          <w:marTop w:val="100"/>
          <w:marBottom w:val="0"/>
          <w:divBdr>
            <w:top w:val="none" w:sz="0" w:space="0" w:color="auto"/>
            <w:left w:val="none" w:sz="0" w:space="0" w:color="auto"/>
            <w:bottom w:val="none" w:sz="0" w:space="0" w:color="auto"/>
            <w:right w:val="none" w:sz="0" w:space="0" w:color="auto"/>
          </w:divBdr>
        </w:div>
        <w:div w:id="78214464">
          <w:marLeft w:val="821"/>
          <w:marRight w:val="0"/>
          <w:marTop w:val="100"/>
          <w:marBottom w:val="0"/>
          <w:divBdr>
            <w:top w:val="none" w:sz="0" w:space="0" w:color="auto"/>
            <w:left w:val="none" w:sz="0" w:space="0" w:color="auto"/>
            <w:bottom w:val="none" w:sz="0" w:space="0" w:color="auto"/>
            <w:right w:val="none" w:sz="0" w:space="0" w:color="auto"/>
          </w:divBdr>
        </w:div>
        <w:div w:id="450629929">
          <w:marLeft w:val="821"/>
          <w:marRight w:val="0"/>
          <w:marTop w:val="100"/>
          <w:marBottom w:val="0"/>
          <w:divBdr>
            <w:top w:val="none" w:sz="0" w:space="0" w:color="auto"/>
            <w:left w:val="none" w:sz="0" w:space="0" w:color="auto"/>
            <w:bottom w:val="none" w:sz="0" w:space="0" w:color="auto"/>
            <w:right w:val="none" w:sz="0" w:space="0" w:color="auto"/>
          </w:divBdr>
        </w:div>
        <w:div w:id="1133865933">
          <w:marLeft w:val="821"/>
          <w:marRight w:val="0"/>
          <w:marTop w:val="100"/>
          <w:marBottom w:val="0"/>
          <w:divBdr>
            <w:top w:val="none" w:sz="0" w:space="0" w:color="auto"/>
            <w:left w:val="none" w:sz="0" w:space="0" w:color="auto"/>
            <w:bottom w:val="none" w:sz="0" w:space="0" w:color="auto"/>
            <w:right w:val="none" w:sz="0" w:space="0" w:color="auto"/>
          </w:divBdr>
        </w:div>
      </w:divsChild>
    </w:div>
    <w:div w:id="1385909618">
      <w:bodyDiv w:val="1"/>
      <w:marLeft w:val="0"/>
      <w:marRight w:val="0"/>
      <w:marTop w:val="0"/>
      <w:marBottom w:val="0"/>
      <w:divBdr>
        <w:top w:val="none" w:sz="0" w:space="0" w:color="auto"/>
        <w:left w:val="none" w:sz="0" w:space="0" w:color="auto"/>
        <w:bottom w:val="none" w:sz="0" w:space="0" w:color="auto"/>
        <w:right w:val="none" w:sz="0" w:space="0" w:color="auto"/>
      </w:divBdr>
      <w:divsChild>
        <w:div w:id="591279851">
          <w:marLeft w:val="432"/>
          <w:marRight w:val="0"/>
          <w:marTop w:val="120"/>
          <w:marBottom w:val="0"/>
          <w:divBdr>
            <w:top w:val="none" w:sz="0" w:space="0" w:color="auto"/>
            <w:left w:val="none" w:sz="0" w:space="0" w:color="auto"/>
            <w:bottom w:val="none" w:sz="0" w:space="0" w:color="auto"/>
            <w:right w:val="none" w:sz="0" w:space="0" w:color="auto"/>
          </w:divBdr>
        </w:div>
        <w:div w:id="674647931">
          <w:marLeft w:val="821"/>
          <w:marRight w:val="0"/>
          <w:marTop w:val="100"/>
          <w:marBottom w:val="0"/>
          <w:divBdr>
            <w:top w:val="none" w:sz="0" w:space="0" w:color="auto"/>
            <w:left w:val="none" w:sz="0" w:space="0" w:color="auto"/>
            <w:bottom w:val="none" w:sz="0" w:space="0" w:color="auto"/>
            <w:right w:val="none" w:sz="0" w:space="0" w:color="auto"/>
          </w:divBdr>
        </w:div>
        <w:div w:id="607734888">
          <w:marLeft w:val="821"/>
          <w:marRight w:val="0"/>
          <w:marTop w:val="100"/>
          <w:marBottom w:val="0"/>
          <w:divBdr>
            <w:top w:val="none" w:sz="0" w:space="0" w:color="auto"/>
            <w:left w:val="none" w:sz="0" w:space="0" w:color="auto"/>
            <w:bottom w:val="none" w:sz="0" w:space="0" w:color="auto"/>
            <w:right w:val="none" w:sz="0" w:space="0" w:color="auto"/>
          </w:divBdr>
        </w:div>
      </w:divsChild>
    </w:div>
    <w:div w:id="1616477427">
      <w:bodyDiv w:val="1"/>
      <w:marLeft w:val="0"/>
      <w:marRight w:val="0"/>
      <w:marTop w:val="0"/>
      <w:marBottom w:val="0"/>
      <w:divBdr>
        <w:top w:val="none" w:sz="0" w:space="0" w:color="auto"/>
        <w:left w:val="none" w:sz="0" w:space="0" w:color="auto"/>
        <w:bottom w:val="none" w:sz="0" w:space="0" w:color="auto"/>
        <w:right w:val="none" w:sz="0" w:space="0" w:color="auto"/>
      </w:divBdr>
      <w:divsChild>
        <w:div w:id="952588287">
          <w:marLeft w:val="432"/>
          <w:marRight w:val="0"/>
          <w:marTop w:val="120"/>
          <w:marBottom w:val="0"/>
          <w:divBdr>
            <w:top w:val="none" w:sz="0" w:space="0" w:color="auto"/>
            <w:left w:val="none" w:sz="0" w:space="0" w:color="auto"/>
            <w:bottom w:val="none" w:sz="0" w:space="0" w:color="auto"/>
            <w:right w:val="none" w:sz="0" w:space="0" w:color="auto"/>
          </w:divBdr>
        </w:div>
        <w:div w:id="615521616">
          <w:marLeft w:val="432"/>
          <w:marRight w:val="0"/>
          <w:marTop w:val="120"/>
          <w:marBottom w:val="0"/>
          <w:divBdr>
            <w:top w:val="none" w:sz="0" w:space="0" w:color="auto"/>
            <w:left w:val="none" w:sz="0" w:space="0" w:color="auto"/>
            <w:bottom w:val="none" w:sz="0" w:space="0" w:color="auto"/>
            <w:right w:val="none" w:sz="0" w:space="0" w:color="auto"/>
          </w:divBdr>
        </w:div>
        <w:div w:id="1839688542">
          <w:marLeft w:val="432"/>
          <w:marRight w:val="0"/>
          <w:marTop w:val="120"/>
          <w:marBottom w:val="0"/>
          <w:divBdr>
            <w:top w:val="none" w:sz="0" w:space="0" w:color="auto"/>
            <w:left w:val="none" w:sz="0" w:space="0" w:color="auto"/>
            <w:bottom w:val="none" w:sz="0" w:space="0" w:color="auto"/>
            <w:right w:val="none" w:sz="0" w:space="0" w:color="auto"/>
          </w:divBdr>
        </w:div>
        <w:div w:id="1749961122">
          <w:marLeft w:val="432"/>
          <w:marRight w:val="0"/>
          <w:marTop w:val="120"/>
          <w:marBottom w:val="0"/>
          <w:divBdr>
            <w:top w:val="none" w:sz="0" w:space="0" w:color="auto"/>
            <w:left w:val="none" w:sz="0" w:space="0" w:color="auto"/>
            <w:bottom w:val="none" w:sz="0" w:space="0" w:color="auto"/>
            <w:right w:val="none" w:sz="0" w:space="0" w:color="auto"/>
          </w:divBdr>
        </w:div>
      </w:divsChild>
    </w:div>
    <w:div w:id="1727949871">
      <w:bodyDiv w:val="1"/>
      <w:marLeft w:val="0"/>
      <w:marRight w:val="0"/>
      <w:marTop w:val="0"/>
      <w:marBottom w:val="0"/>
      <w:divBdr>
        <w:top w:val="none" w:sz="0" w:space="0" w:color="auto"/>
        <w:left w:val="none" w:sz="0" w:space="0" w:color="auto"/>
        <w:bottom w:val="none" w:sz="0" w:space="0" w:color="auto"/>
        <w:right w:val="none" w:sz="0" w:space="0" w:color="auto"/>
      </w:divBdr>
      <w:divsChild>
        <w:div w:id="1025328710">
          <w:marLeft w:val="432"/>
          <w:marRight w:val="0"/>
          <w:marTop w:val="120"/>
          <w:marBottom w:val="0"/>
          <w:divBdr>
            <w:top w:val="none" w:sz="0" w:space="0" w:color="auto"/>
            <w:left w:val="none" w:sz="0" w:space="0" w:color="auto"/>
            <w:bottom w:val="none" w:sz="0" w:space="0" w:color="auto"/>
            <w:right w:val="none" w:sz="0" w:space="0" w:color="auto"/>
          </w:divBdr>
        </w:div>
        <w:div w:id="928152686">
          <w:marLeft w:val="432"/>
          <w:marRight w:val="0"/>
          <w:marTop w:val="120"/>
          <w:marBottom w:val="0"/>
          <w:divBdr>
            <w:top w:val="none" w:sz="0" w:space="0" w:color="auto"/>
            <w:left w:val="none" w:sz="0" w:space="0" w:color="auto"/>
            <w:bottom w:val="none" w:sz="0" w:space="0" w:color="auto"/>
            <w:right w:val="none" w:sz="0" w:space="0" w:color="auto"/>
          </w:divBdr>
        </w:div>
        <w:div w:id="752049403">
          <w:marLeft w:val="821"/>
          <w:marRight w:val="0"/>
          <w:marTop w:val="100"/>
          <w:marBottom w:val="0"/>
          <w:divBdr>
            <w:top w:val="none" w:sz="0" w:space="0" w:color="auto"/>
            <w:left w:val="none" w:sz="0" w:space="0" w:color="auto"/>
            <w:bottom w:val="none" w:sz="0" w:space="0" w:color="auto"/>
            <w:right w:val="none" w:sz="0" w:space="0" w:color="auto"/>
          </w:divBdr>
        </w:div>
        <w:div w:id="1465733602">
          <w:marLeft w:val="821"/>
          <w:marRight w:val="0"/>
          <w:marTop w:val="100"/>
          <w:marBottom w:val="0"/>
          <w:divBdr>
            <w:top w:val="none" w:sz="0" w:space="0" w:color="auto"/>
            <w:left w:val="none" w:sz="0" w:space="0" w:color="auto"/>
            <w:bottom w:val="none" w:sz="0" w:space="0" w:color="auto"/>
            <w:right w:val="none" w:sz="0" w:space="0" w:color="auto"/>
          </w:divBdr>
        </w:div>
        <w:div w:id="1158034459">
          <w:marLeft w:val="821"/>
          <w:marRight w:val="0"/>
          <w:marTop w:val="100"/>
          <w:marBottom w:val="0"/>
          <w:divBdr>
            <w:top w:val="none" w:sz="0" w:space="0" w:color="auto"/>
            <w:left w:val="none" w:sz="0" w:space="0" w:color="auto"/>
            <w:bottom w:val="none" w:sz="0" w:space="0" w:color="auto"/>
            <w:right w:val="none" w:sz="0" w:space="0" w:color="auto"/>
          </w:divBdr>
        </w:div>
        <w:div w:id="1883857909">
          <w:marLeft w:val="821"/>
          <w:marRight w:val="0"/>
          <w:marTop w:val="100"/>
          <w:marBottom w:val="0"/>
          <w:divBdr>
            <w:top w:val="none" w:sz="0" w:space="0" w:color="auto"/>
            <w:left w:val="none" w:sz="0" w:space="0" w:color="auto"/>
            <w:bottom w:val="none" w:sz="0" w:space="0" w:color="auto"/>
            <w:right w:val="none" w:sz="0" w:space="0" w:color="auto"/>
          </w:divBdr>
        </w:div>
      </w:divsChild>
    </w:div>
    <w:div w:id="1822235768">
      <w:bodyDiv w:val="1"/>
      <w:marLeft w:val="0"/>
      <w:marRight w:val="0"/>
      <w:marTop w:val="0"/>
      <w:marBottom w:val="0"/>
      <w:divBdr>
        <w:top w:val="none" w:sz="0" w:space="0" w:color="auto"/>
        <w:left w:val="none" w:sz="0" w:space="0" w:color="auto"/>
        <w:bottom w:val="none" w:sz="0" w:space="0" w:color="auto"/>
        <w:right w:val="none" w:sz="0" w:space="0" w:color="auto"/>
      </w:divBdr>
      <w:divsChild>
        <w:div w:id="1260604901">
          <w:marLeft w:val="432"/>
          <w:marRight w:val="0"/>
          <w:marTop w:val="120"/>
          <w:marBottom w:val="0"/>
          <w:divBdr>
            <w:top w:val="none" w:sz="0" w:space="0" w:color="auto"/>
            <w:left w:val="none" w:sz="0" w:space="0" w:color="auto"/>
            <w:bottom w:val="none" w:sz="0" w:space="0" w:color="auto"/>
            <w:right w:val="none" w:sz="0" w:space="0" w:color="auto"/>
          </w:divBdr>
        </w:div>
        <w:div w:id="2034920237">
          <w:marLeft w:val="432"/>
          <w:marRight w:val="0"/>
          <w:marTop w:val="120"/>
          <w:marBottom w:val="0"/>
          <w:divBdr>
            <w:top w:val="none" w:sz="0" w:space="0" w:color="auto"/>
            <w:left w:val="none" w:sz="0" w:space="0" w:color="auto"/>
            <w:bottom w:val="none" w:sz="0" w:space="0" w:color="auto"/>
            <w:right w:val="none" w:sz="0" w:space="0" w:color="auto"/>
          </w:divBdr>
        </w:div>
        <w:div w:id="1610622366">
          <w:marLeft w:val="432"/>
          <w:marRight w:val="0"/>
          <w:marTop w:val="120"/>
          <w:marBottom w:val="0"/>
          <w:divBdr>
            <w:top w:val="none" w:sz="0" w:space="0" w:color="auto"/>
            <w:left w:val="none" w:sz="0" w:space="0" w:color="auto"/>
            <w:bottom w:val="none" w:sz="0" w:space="0" w:color="auto"/>
            <w:right w:val="none" w:sz="0" w:space="0" w:color="auto"/>
          </w:divBdr>
        </w:div>
        <w:div w:id="923301505">
          <w:marLeft w:val="432"/>
          <w:marRight w:val="0"/>
          <w:marTop w:val="120"/>
          <w:marBottom w:val="0"/>
          <w:divBdr>
            <w:top w:val="none" w:sz="0" w:space="0" w:color="auto"/>
            <w:left w:val="none" w:sz="0" w:space="0" w:color="auto"/>
            <w:bottom w:val="none" w:sz="0" w:space="0" w:color="auto"/>
            <w:right w:val="none" w:sz="0" w:space="0" w:color="auto"/>
          </w:divBdr>
        </w:div>
      </w:divsChild>
    </w:div>
    <w:div w:id="1919091423">
      <w:bodyDiv w:val="1"/>
      <w:marLeft w:val="0"/>
      <w:marRight w:val="0"/>
      <w:marTop w:val="0"/>
      <w:marBottom w:val="0"/>
      <w:divBdr>
        <w:top w:val="none" w:sz="0" w:space="0" w:color="auto"/>
        <w:left w:val="none" w:sz="0" w:space="0" w:color="auto"/>
        <w:bottom w:val="none" w:sz="0" w:space="0" w:color="auto"/>
        <w:right w:val="none" w:sz="0" w:space="0" w:color="auto"/>
      </w:divBdr>
      <w:divsChild>
        <w:div w:id="232277303">
          <w:marLeft w:val="432"/>
          <w:marRight w:val="0"/>
          <w:marTop w:val="120"/>
          <w:marBottom w:val="0"/>
          <w:divBdr>
            <w:top w:val="none" w:sz="0" w:space="0" w:color="auto"/>
            <w:left w:val="none" w:sz="0" w:space="0" w:color="auto"/>
            <w:bottom w:val="none" w:sz="0" w:space="0" w:color="auto"/>
            <w:right w:val="none" w:sz="0" w:space="0" w:color="auto"/>
          </w:divBdr>
        </w:div>
        <w:div w:id="1447583864">
          <w:marLeft w:val="821"/>
          <w:marRight w:val="0"/>
          <w:marTop w:val="100"/>
          <w:marBottom w:val="0"/>
          <w:divBdr>
            <w:top w:val="none" w:sz="0" w:space="0" w:color="auto"/>
            <w:left w:val="none" w:sz="0" w:space="0" w:color="auto"/>
            <w:bottom w:val="none" w:sz="0" w:space="0" w:color="auto"/>
            <w:right w:val="none" w:sz="0" w:space="0" w:color="auto"/>
          </w:divBdr>
        </w:div>
        <w:div w:id="202250843">
          <w:marLeft w:val="432"/>
          <w:marRight w:val="0"/>
          <w:marTop w:val="120"/>
          <w:marBottom w:val="0"/>
          <w:divBdr>
            <w:top w:val="none" w:sz="0" w:space="0" w:color="auto"/>
            <w:left w:val="none" w:sz="0" w:space="0" w:color="auto"/>
            <w:bottom w:val="none" w:sz="0" w:space="0" w:color="auto"/>
            <w:right w:val="none" w:sz="0" w:space="0" w:color="auto"/>
          </w:divBdr>
        </w:div>
        <w:div w:id="647318136">
          <w:marLeft w:val="432"/>
          <w:marRight w:val="0"/>
          <w:marTop w:val="120"/>
          <w:marBottom w:val="0"/>
          <w:divBdr>
            <w:top w:val="none" w:sz="0" w:space="0" w:color="auto"/>
            <w:left w:val="none" w:sz="0" w:space="0" w:color="auto"/>
            <w:bottom w:val="none" w:sz="0" w:space="0" w:color="auto"/>
            <w:right w:val="none" w:sz="0" w:space="0" w:color="auto"/>
          </w:divBdr>
        </w:div>
        <w:div w:id="52434943">
          <w:marLeft w:val="432"/>
          <w:marRight w:val="0"/>
          <w:marTop w:val="120"/>
          <w:marBottom w:val="0"/>
          <w:divBdr>
            <w:top w:val="none" w:sz="0" w:space="0" w:color="auto"/>
            <w:left w:val="none" w:sz="0" w:space="0" w:color="auto"/>
            <w:bottom w:val="none" w:sz="0" w:space="0" w:color="auto"/>
            <w:right w:val="none" w:sz="0" w:space="0" w:color="auto"/>
          </w:divBdr>
        </w:div>
        <w:div w:id="1593704631">
          <w:marLeft w:val="821"/>
          <w:marRight w:val="0"/>
          <w:marTop w:val="100"/>
          <w:marBottom w:val="0"/>
          <w:divBdr>
            <w:top w:val="none" w:sz="0" w:space="0" w:color="auto"/>
            <w:left w:val="none" w:sz="0" w:space="0" w:color="auto"/>
            <w:bottom w:val="none" w:sz="0" w:space="0" w:color="auto"/>
            <w:right w:val="none" w:sz="0" w:space="0" w:color="auto"/>
          </w:divBdr>
        </w:div>
      </w:divsChild>
    </w:div>
    <w:div w:id="1940336150">
      <w:bodyDiv w:val="1"/>
      <w:marLeft w:val="0"/>
      <w:marRight w:val="0"/>
      <w:marTop w:val="0"/>
      <w:marBottom w:val="0"/>
      <w:divBdr>
        <w:top w:val="none" w:sz="0" w:space="0" w:color="auto"/>
        <w:left w:val="none" w:sz="0" w:space="0" w:color="auto"/>
        <w:bottom w:val="none" w:sz="0" w:space="0" w:color="auto"/>
        <w:right w:val="none" w:sz="0" w:space="0" w:color="auto"/>
      </w:divBdr>
      <w:divsChild>
        <w:div w:id="814614003">
          <w:marLeft w:val="432"/>
          <w:marRight w:val="0"/>
          <w:marTop w:val="120"/>
          <w:marBottom w:val="0"/>
          <w:divBdr>
            <w:top w:val="none" w:sz="0" w:space="0" w:color="auto"/>
            <w:left w:val="none" w:sz="0" w:space="0" w:color="auto"/>
            <w:bottom w:val="none" w:sz="0" w:space="0" w:color="auto"/>
            <w:right w:val="none" w:sz="0" w:space="0" w:color="auto"/>
          </w:divBdr>
        </w:div>
        <w:div w:id="1763909677">
          <w:marLeft w:val="432"/>
          <w:marRight w:val="0"/>
          <w:marTop w:val="120"/>
          <w:marBottom w:val="0"/>
          <w:divBdr>
            <w:top w:val="none" w:sz="0" w:space="0" w:color="auto"/>
            <w:left w:val="none" w:sz="0" w:space="0" w:color="auto"/>
            <w:bottom w:val="none" w:sz="0" w:space="0" w:color="auto"/>
            <w:right w:val="none" w:sz="0" w:space="0" w:color="auto"/>
          </w:divBdr>
        </w:div>
      </w:divsChild>
    </w:div>
    <w:div w:id="2022127656">
      <w:bodyDiv w:val="1"/>
      <w:marLeft w:val="0"/>
      <w:marRight w:val="0"/>
      <w:marTop w:val="0"/>
      <w:marBottom w:val="0"/>
      <w:divBdr>
        <w:top w:val="none" w:sz="0" w:space="0" w:color="auto"/>
        <w:left w:val="none" w:sz="0" w:space="0" w:color="auto"/>
        <w:bottom w:val="none" w:sz="0" w:space="0" w:color="auto"/>
        <w:right w:val="none" w:sz="0" w:space="0" w:color="auto"/>
      </w:divBdr>
      <w:divsChild>
        <w:div w:id="1387529471">
          <w:marLeft w:val="432"/>
          <w:marRight w:val="0"/>
          <w:marTop w:val="120"/>
          <w:marBottom w:val="0"/>
          <w:divBdr>
            <w:top w:val="none" w:sz="0" w:space="0" w:color="auto"/>
            <w:left w:val="none" w:sz="0" w:space="0" w:color="auto"/>
            <w:bottom w:val="none" w:sz="0" w:space="0" w:color="auto"/>
            <w:right w:val="none" w:sz="0" w:space="0" w:color="auto"/>
          </w:divBdr>
        </w:div>
        <w:div w:id="2011786827">
          <w:marLeft w:val="821"/>
          <w:marRight w:val="0"/>
          <w:marTop w:val="100"/>
          <w:marBottom w:val="0"/>
          <w:divBdr>
            <w:top w:val="none" w:sz="0" w:space="0" w:color="auto"/>
            <w:left w:val="none" w:sz="0" w:space="0" w:color="auto"/>
            <w:bottom w:val="none" w:sz="0" w:space="0" w:color="auto"/>
            <w:right w:val="none" w:sz="0" w:space="0" w:color="auto"/>
          </w:divBdr>
        </w:div>
        <w:div w:id="736168471">
          <w:marLeft w:val="821"/>
          <w:marRight w:val="0"/>
          <w:marTop w:val="100"/>
          <w:marBottom w:val="0"/>
          <w:divBdr>
            <w:top w:val="none" w:sz="0" w:space="0" w:color="auto"/>
            <w:left w:val="none" w:sz="0" w:space="0" w:color="auto"/>
            <w:bottom w:val="none" w:sz="0" w:space="0" w:color="auto"/>
            <w:right w:val="none" w:sz="0" w:space="0" w:color="auto"/>
          </w:divBdr>
        </w:div>
        <w:div w:id="754791580">
          <w:marLeft w:val="821"/>
          <w:marRight w:val="0"/>
          <w:marTop w:val="100"/>
          <w:marBottom w:val="0"/>
          <w:divBdr>
            <w:top w:val="none" w:sz="0" w:space="0" w:color="auto"/>
            <w:left w:val="none" w:sz="0" w:space="0" w:color="auto"/>
            <w:bottom w:val="none" w:sz="0" w:space="0" w:color="auto"/>
            <w:right w:val="none" w:sz="0" w:space="0" w:color="auto"/>
          </w:divBdr>
        </w:div>
        <w:div w:id="1656103567">
          <w:marLeft w:val="821"/>
          <w:marRight w:val="0"/>
          <w:marTop w:val="100"/>
          <w:marBottom w:val="0"/>
          <w:divBdr>
            <w:top w:val="none" w:sz="0" w:space="0" w:color="auto"/>
            <w:left w:val="none" w:sz="0" w:space="0" w:color="auto"/>
            <w:bottom w:val="none" w:sz="0" w:space="0" w:color="auto"/>
            <w:right w:val="none" w:sz="0" w:space="0" w:color="auto"/>
          </w:divBdr>
        </w:div>
        <w:div w:id="1602181088">
          <w:marLeft w:val="821"/>
          <w:marRight w:val="0"/>
          <w:marTop w:val="100"/>
          <w:marBottom w:val="0"/>
          <w:divBdr>
            <w:top w:val="none" w:sz="0" w:space="0" w:color="auto"/>
            <w:left w:val="none" w:sz="0" w:space="0" w:color="auto"/>
            <w:bottom w:val="none" w:sz="0" w:space="0" w:color="auto"/>
            <w:right w:val="none" w:sz="0" w:space="0" w:color="auto"/>
          </w:divBdr>
        </w:div>
        <w:div w:id="1156141859">
          <w:marLeft w:val="821"/>
          <w:marRight w:val="0"/>
          <w:marTop w:val="100"/>
          <w:marBottom w:val="0"/>
          <w:divBdr>
            <w:top w:val="none" w:sz="0" w:space="0" w:color="auto"/>
            <w:left w:val="none" w:sz="0" w:space="0" w:color="auto"/>
            <w:bottom w:val="none" w:sz="0" w:space="0" w:color="auto"/>
            <w:right w:val="none" w:sz="0" w:space="0" w:color="auto"/>
          </w:divBdr>
        </w:div>
        <w:div w:id="510608972">
          <w:marLeft w:val="821"/>
          <w:marRight w:val="0"/>
          <w:marTop w:val="100"/>
          <w:marBottom w:val="0"/>
          <w:divBdr>
            <w:top w:val="none" w:sz="0" w:space="0" w:color="auto"/>
            <w:left w:val="none" w:sz="0" w:space="0" w:color="auto"/>
            <w:bottom w:val="none" w:sz="0" w:space="0" w:color="auto"/>
            <w:right w:val="none" w:sz="0" w:space="0" w:color="auto"/>
          </w:divBdr>
        </w:div>
      </w:divsChild>
    </w:div>
    <w:div w:id="2024479762">
      <w:bodyDiv w:val="1"/>
      <w:marLeft w:val="0"/>
      <w:marRight w:val="0"/>
      <w:marTop w:val="0"/>
      <w:marBottom w:val="0"/>
      <w:divBdr>
        <w:top w:val="none" w:sz="0" w:space="0" w:color="auto"/>
        <w:left w:val="none" w:sz="0" w:space="0" w:color="auto"/>
        <w:bottom w:val="none" w:sz="0" w:space="0" w:color="auto"/>
        <w:right w:val="none" w:sz="0" w:space="0" w:color="auto"/>
      </w:divBdr>
      <w:divsChild>
        <w:div w:id="378745641">
          <w:marLeft w:val="432"/>
          <w:marRight w:val="0"/>
          <w:marTop w:val="120"/>
          <w:marBottom w:val="0"/>
          <w:divBdr>
            <w:top w:val="none" w:sz="0" w:space="0" w:color="auto"/>
            <w:left w:val="none" w:sz="0" w:space="0" w:color="auto"/>
            <w:bottom w:val="none" w:sz="0" w:space="0" w:color="auto"/>
            <w:right w:val="none" w:sz="0" w:space="0" w:color="auto"/>
          </w:divBdr>
        </w:div>
        <w:div w:id="128128829">
          <w:marLeft w:val="432"/>
          <w:marRight w:val="0"/>
          <w:marTop w:val="120"/>
          <w:marBottom w:val="0"/>
          <w:divBdr>
            <w:top w:val="none" w:sz="0" w:space="0" w:color="auto"/>
            <w:left w:val="none" w:sz="0" w:space="0" w:color="auto"/>
            <w:bottom w:val="none" w:sz="0" w:space="0" w:color="auto"/>
            <w:right w:val="none" w:sz="0" w:space="0" w:color="auto"/>
          </w:divBdr>
        </w:div>
        <w:div w:id="1051616244">
          <w:marLeft w:val="821"/>
          <w:marRight w:val="0"/>
          <w:marTop w:val="100"/>
          <w:marBottom w:val="0"/>
          <w:divBdr>
            <w:top w:val="none" w:sz="0" w:space="0" w:color="auto"/>
            <w:left w:val="none" w:sz="0" w:space="0" w:color="auto"/>
            <w:bottom w:val="none" w:sz="0" w:space="0" w:color="auto"/>
            <w:right w:val="none" w:sz="0" w:space="0" w:color="auto"/>
          </w:divBdr>
        </w:div>
        <w:div w:id="66923242">
          <w:marLeft w:val="821"/>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1401</Words>
  <Characters>7990</Characters>
  <Application>Microsoft Office Word</Application>
  <DocSecurity>0</DocSecurity>
  <Lines>66</Lines>
  <Paragraphs>18</Paragraphs>
  <ScaleCrop>false</ScaleCrop>
  <Company>Carleton University</Company>
  <LinksUpToDate>false</LinksUpToDate>
  <CharactersWithSpaces>9373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146</cp:revision>
  <dcterms:created xsi:type="dcterms:W3CDTF">2011-11-17T13:54:00Z</dcterms:created>
  <dcterms:modified xsi:type="dcterms:W3CDTF">2011-11-17T14:28:00Z</dcterms:modified>
</cp:coreProperties>
</file>