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52" w:rsidRPr="00235552" w:rsidRDefault="00235552" w:rsidP="00235552">
      <w:pPr>
        <w:jc w:val="center"/>
        <w:rPr>
          <w:sz w:val="32"/>
          <w:szCs w:val="32"/>
          <w:u w:val="single"/>
        </w:rPr>
      </w:pPr>
      <w:r w:rsidRPr="00235552">
        <w:rPr>
          <w:sz w:val="32"/>
          <w:szCs w:val="32"/>
          <w:u w:val="single"/>
        </w:rPr>
        <w:t>Lecture #9</w:t>
      </w:r>
    </w:p>
    <w:p w:rsidR="00235552" w:rsidRDefault="00235552" w:rsidP="00235552"/>
    <w:p w:rsidR="00235552" w:rsidRDefault="00235552" w:rsidP="00235552"/>
    <w:p w:rsidR="00235552" w:rsidRPr="00F26D45" w:rsidRDefault="00235552" w:rsidP="00235552">
      <w:pPr>
        <w:pStyle w:val="NoteLevel1"/>
        <w:rPr>
          <w:color w:val="FF0000"/>
        </w:rPr>
      </w:pPr>
      <w:r>
        <w:t xml:space="preserve">Police </w:t>
      </w:r>
    </w:p>
    <w:p w:rsidR="00235552" w:rsidRPr="00F26D45" w:rsidRDefault="00235552" w:rsidP="00235552">
      <w:pPr>
        <w:pStyle w:val="NoteLevel2"/>
        <w:rPr>
          <w:color w:val="FF0000"/>
        </w:rPr>
      </w:pPr>
      <w:r>
        <w:t>Accountability mechanisms (cont’d): criminal law, courts, inquiries, external review, and preventative techniques</w:t>
      </w:r>
    </w:p>
    <w:p w:rsidR="00235552" w:rsidRDefault="00235552" w:rsidP="00235552">
      <w:pPr>
        <w:pStyle w:val="NoteLevel1"/>
        <w:numPr>
          <w:ilvl w:val="0"/>
          <w:numId w:val="0"/>
        </w:numPr>
        <w:rPr>
          <w:color w:val="FF0000"/>
        </w:rPr>
      </w:pPr>
    </w:p>
    <w:p w:rsidR="00235552" w:rsidRDefault="00235552" w:rsidP="00235552">
      <w:pPr>
        <w:pStyle w:val="NoteLevel1"/>
        <w:numPr>
          <w:ilvl w:val="0"/>
          <w:numId w:val="0"/>
        </w:numPr>
      </w:pPr>
      <w:r>
        <w:t xml:space="preserve">Control Mechanisms </w:t>
      </w:r>
    </w:p>
    <w:p w:rsidR="00235552" w:rsidRPr="001C40B5" w:rsidRDefault="00235552" w:rsidP="00235552">
      <w:pPr>
        <w:pStyle w:val="NoteLevel2"/>
        <w:rPr>
          <w:color w:val="FF0000"/>
        </w:rPr>
      </w:pPr>
      <w:r>
        <w:t>Civil suits</w:t>
      </w:r>
    </w:p>
    <w:p w:rsidR="00235552" w:rsidRPr="001C40B5" w:rsidRDefault="00235552" w:rsidP="00235552">
      <w:pPr>
        <w:pStyle w:val="NoteLevel2"/>
        <w:rPr>
          <w:color w:val="FF0000"/>
        </w:rPr>
      </w:pPr>
      <w:r>
        <w:t xml:space="preserve">Police Services Boards </w:t>
      </w:r>
    </w:p>
    <w:p w:rsidR="00235552" w:rsidRPr="001C40B5" w:rsidRDefault="00235552" w:rsidP="00235552">
      <w:pPr>
        <w:pStyle w:val="NoteLevel2"/>
        <w:rPr>
          <w:color w:val="FF0000"/>
        </w:rPr>
      </w:pPr>
      <w:r>
        <w:t xml:space="preserve">Internal discipline </w:t>
      </w:r>
    </w:p>
    <w:p w:rsidR="00235552" w:rsidRPr="001C40B5" w:rsidRDefault="00235552" w:rsidP="00235552">
      <w:pPr>
        <w:pStyle w:val="NoteLevel2"/>
        <w:rPr>
          <w:color w:val="FF0000"/>
        </w:rPr>
      </w:pPr>
      <w:r>
        <w:t xml:space="preserve">Criminal law: </w:t>
      </w:r>
      <w:r w:rsidRPr="008850CA">
        <w:rPr>
          <w:color w:val="FF0000"/>
        </w:rPr>
        <w:t>criminal law holding police accountable for what they have done</w:t>
      </w:r>
      <w:r>
        <w:rPr>
          <w:color w:val="FF0000"/>
        </w:rPr>
        <w:t xml:space="preserve">. Criminal law is used very scarcely and very rarely do we see a conviction, so it’s not seen as affective accountability mechanism- witnesses are also a problem. It’s not proactive it’s reactive. </w:t>
      </w:r>
    </w:p>
    <w:p w:rsidR="00235552" w:rsidRPr="001C40B5" w:rsidRDefault="00235552" w:rsidP="00235552">
      <w:pPr>
        <w:pStyle w:val="NoteLevel2"/>
        <w:rPr>
          <w:color w:val="FF0000"/>
        </w:rPr>
      </w:pPr>
      <w:r>
        <w:t>Courts (control of trial process)</w:t>
      </w:r>
      <w:r w:rsidRPr="00506E69">
        <w:rPr>
          <w:color w:val="FF0000"/>
        </w:rPr>
        <w:t xml:space="preserve">- </w:t>
      </w:r>
      <w:r>
        <w:rPr>
          <w:color w:val="FF0000"/>
        </w:rPr>
        <w:t>Exam asks which is deemed most effective measure of accountability</w:t>
      </w:r>
      <w:r w:rsidRPr="00506E69">
        <w:rPr>
          <w:color w:val="FF0000"/>
        </w:rPr>
        <w:t>- This has been the most effective means of insuring some accountability- it hasn’t been fantastic but it is better than others. Through the control of investigation of enforcement – the main way this is done is through the exclusion of evidence- so if evidence is being excluded police aren’t being successful with getting people in the C</w:t>
      </w:r>
      <w:r>
        <w:rPr>
          <w:color w:val="FF0000"/>
        </w:rPr>
        <w:t xml:space="preserve">riminal </w:t>
      </w:r>
      <w:r w:rsidRPr="00506E69">
        <w:rPr>
          <w:color w:val="FF0000"/>
        </w:rPr>
        <w:t>J</w:t>
      </w:r>
      <w:r>
        <w:rPr>
          <w:color w:val="FF0000"/>
        </w:rPr>
        <w:t>ustice System</w:t>
      </w:r>
      <w:r w:rsidRPr="00506E69">
        <w:rPr>
          <w:color w:val="FF0000"/>
        </w:rPr>
        <w:t xml:space="preserve"> and getting them incriminated. Its been argued this is the area in which we’ve seen the greatest influence on the way the police do their business in changing the way they exercise discretion- and they have to change their ways if they want to get convictions- you have to come to the court and if the court doesn’t like the way you’ve done your decision making or how you’ve exercised your discretion then they can throw out the evidence.</w:t>
      </w:r>
      <w:r>
        <w:rPr>
          <w:color w:val="FF0000"/>
        </w:rPr>
        <w:t xml:space="preserve"> The courts have been proactive in making police change their ways of getting better decision-making. </w:t>
      </w:r>
    </w:p>
    <w:p w:rsidR="00235552" w:rsidRPr="009D56D0" w:rsidRDefault="00235552" w:rsidP="00235552">
      <w:pPr>
        <w:pStyle w:val="NoteLevel2"/>
        <w:rPr>
          <w:color w:val="FF0000"/>
        </w:rPr>
      </w:pPr>
      <w:r>
        <w:t xml:space="preserve">Inquiries &amp; task forces </w:t>
      </w:r>
    </w:p>
    <w:p w:rsidR="00235552" w:rsidRPr="009D56D0" w:rsidRDefault="00235552" w:rsidP="00235552">
      <w:pPr>
        <w:pStyle w:val="NoteLevel2"/>
        <w:rPr>
          <w:color w:val="FF0000"/>
        </w:rPr>
      </w:pPr>
      <w:r>
        <w:t xml:space="preserve">External review boards: It’s evolved because of citizen complaints against mainly individual officers and in some cases agencies- however it focused very much on individual “the bad apple” in the force rather than a more productive and proactive approach. It’s the idea of civilian oversight and monitoring investigations done by the police – but the police don’t want people coming in and second guessing what they did that’s the problem according to police agencies- citizens should interfere on police decisions. But </w:t>
      </w:r>
      <w:proofErr w:type="gramStart"/>
      <w:r>
        <w:t>its</w:t>
      </w:r>
      <w:proofErr w:type="gramEnd"/>
      <w:r>
        <w:t xml:space="preserve"> been very </w:t>
      </w:r>
      <w:r>
        <w:lastRenderedPageBreak/>
        <w:t>individualistic- e.g. an officer beat me up &amp; I want</w:t>
      </w:r>
      <w:bookmarkStart w:id="0" w:name="_GoBack"/>
      <w:bookmarkEnd w:id="0"/>
      <w:r>
        <w:t xml:space="preserve"> to complain about them. </w:t>
      </w:r>
    </w:p>
    <w:p w:rsidR="00235552" w:rsidRDefault="00235552" w:rsidP="00235552">
      <w:pPr>
        <w:pStyle w:val="NoteLevel2"/>
        <w:rPr>
          <w:color w:val="FF0000"/>
        </w:rPr>
      </w:pPr>
      <w:r>
        <w:t xml:space="preserve">Preventative/ front- end techniques – </w:t>
      </w:r>
      <w:r w:rsidRPr="00EB2EC2">
        <w:rPr>
          <w:color w:val="FF0000"/>
        </w:rPr>
        <w:t>we want better decision making rather than think about it as punishing i</w:t>
      </w:r>
      <w:r>
        <w:rPr>
          <w:color w:val="FF0000"/>
        </w:rPr>
        <w:t>ndividual officers or agencies</w:t>
      </w:r>
    </w:p>
    <w:p w:rsidR="00235552" w:rsidRPr="009D56D0" w:rsidRDefault="00235552" w:rsidP="00235552">
      <w:pPr>
        <w:pStyle w:val="NoteLevel3"/>
        <w:rPr>
          <w:color w:val="FF0000"/>
        </w:rPr>
      </w:pPr>
      <w:r>
        <w:t xml:space="preserve">Hiring- </w:t>
      </w:r>
      <w:r w:rsidRPr="00EB2EC2">
        <w:rPr>
          <w:color w:val="FF0000"/>
        </w:rPr>
        <w:t>get</w:t>
      </w:r>
      <w:r>
        <w:rPr>
          <w:color w:val="FF0000"/>
        </w:rPr>
        <w:t>/hire</w:t>
      </w:r>
      <w:r w:rsidRPr="00EB2EC2">
        <w:rPr>
          <w:color w:val="FF0000"/>
        </w:rPr>
        <w:t xml:space="preserve"> people better able to make the types of decisions, which we want them to make</w:t>
      </w:r>
      <w:r>
        <w:rPr>
          <w:color w:val="FF0000"/>
        </w:rPr>
        <w:t xml:space="preserve"> also more representative of the people in the communities.</w:t>
      </w:r>
    </w:p>
    <w:p w:rsidR="00235552" w:rsidRPr="009D56D0" w:rsidRDefault="00235552" w:rsidP="00235552">
      <w:pPr>
        <w:pStyle w:val="NoteLevel3"/>
        <w:rPr>
          <w:color w:val="FF0000"/>
        </w:rPr>
      </w:pPr>
      <w:r>
        <w:t xml:space="preserve">Training – </w:t>
      </w:r>
      <w:r w:rsidRPr="00235552">
        <w:rPr>
          <w:color w:val="FF0000"/>
        </w:rPr>
        <w:t>it helps people</w:t>
      </w:r>
      <w:r>
        <w:t xml:space="preserve"> </w:t>
      </w:r>
      <w:r w:rsidRPr="00EB2EC2">
        <w:rPr>
          <w:color w:val="FF0000"/>
        </w:rPr>
        <w:t>to</w:t>
      </w:r>
      <w:r>
        <w:rPr>
          <w:color w:val="FF0000"/>
        </w:rPr>
        <w:t xml:space="preserve"> know when to use force like guns </w:t>
      </w:r>
      <w:r w:rsidRPr="00EB2EC2">
        <w:rPr>
          <w:color w:val="FF0000"/>
        </w:rPr>
        <w:t>and when not to.</w:t>
      </w:r>
    </w:p>
    <w:p w:rsidR="00235552" w:rsidRPr="009D56D0" w:rsidRDefault="00235552" w:rsidP="00235552">
      <w:pPr>
        <w:pStyle w:val="NoteLevel3"/>
        <w:rPr>
          <w:color w:val="FF0000"/>
        </w:rPr>
      </w:pPr>
      <w:r>
        <w:t xml:space="preserve">Supervision- </w:t>
      </w:r>
      <w:r w:rsidRPr="00EB2EC2">
        <w:rPr>
          <w:color w:val="FF0000"/>
        </w:rPr>
        <w:t>Mental issues on the streets that shouldn’t be charged as criminals- you want some sort of expertise in regards to mental health issues need a professional</w:t>
      </w:r>
      <w:r>
        <w:rPr>
          <w:color w:val="FF0000"/>
        </w:rPr>
        <w:t>s</w:t>
      </w:r>
      <w:r w:rsidRPr="00EB2EC2">
        <w:rPr>
          <w:color w:val="FF0000"/>
        </w:rPr>
        <w:t xml:space="preserve"> to deal with those individuals because the system can’t.</w:t>
      </w:r>
      <w:r>
        <w:t xml:space="preserve"> </w:t>
      </w:r>
      <w:r w:rsidRPr="00177F9F">
        <w:rPr>
          <w:color w:val="FF0000"/>
        </w:rPr>
        <w:t xml:space="preserve">It’s another area where you need good supervisors to encourage decision making who don’t cover up bad decision making- so how do you get better decision making </w:t>
      </w:r>
      <w:r>
        <w:rPr>
          <w:color w:val="FF0000"/>
        </w:rPr>
        <w:t xml:space="preserve">and specialists/ professionals </w:t>
      </w:r>
      <w:r w:rsidRPr="00177F9F">
        <w:rPr>
          <w:color w:val="FF0000"/>
        </w:rPr>
        <w:t>to say “that’s what you ought to do” how do you train better supervisors?</w:t>
      </w:r>
      <w:r>
        <w:t xml:space="preserve"> </w:t>
      </w:r>
    </w:p>
    <w:p w:rsidR="00235552" w:rsidRPr="0069318D" w:rsidRDefault="00235552" w:rsidP="00235552">
      <w:pPr>
        <w:pStyle w:val="NoteLevel3"/>
        <w:rPr>
          <w:color w:val="FF0000"/>
        </w:rPr>
      </w:pPr>
      <w:r>
        <w:t>Reformed policing -</w:t>
      </w:r>
      <w:r w:rsidRPr="0069318D">
        <w:rPr>
          <w:color w:val="FF0000"/>
        </w:rPr>
        <w:t xml:space="preserve">If police are closer and more responsive to the community that’s a type of accountability that we can talk about it. But what do we mean about community policing- we can mean different things in regard to the terms, one of the articles which is there by Hastings is about reforming the police &amp; trying to ensure they are accountable. The argument in that article is – external review in terms of accountability to its citizens hasn’t been successful how might we better do the job of accountability and the conclusion is perhaps reform policing make the police closer to the community and that makes them more accountable &amp; responsive and better decision making. </w:t>
      </w:r>
    </w:p>
    <w:p w:rsidR="00235552" w:rsidRDefault="00235552" w:rsidP="00235552">
      <w:pPr>
        <w:pStyle w:val="NoteLevel1"/>
      </w:pPr>
      <w:r>
        <w:t>Jane Doe Case (Text at 198)</w:t>
      </w:r>
    </w:p>
    <w:p w:rsidR="00235552" w:rsidRDefault="00235552" w:rsidP="00235552">
      <w:pPr>
        <w:pStyle w:val="NoteLevel2"/>
      </w:pPr>
      <w:r>
        <w:t>Doe attacked by rapist and sued police: argued knew identifiable class of victims and should have warned them.</w:t>
      </w:r>
    </w:p>
    <w:p w:rsidR="00235552" w:rsidRDefault="00235552" w:rsidP="00235552">
      <w:pPr>
        <w:pStyle w:val="NoteLevel1"/>
        <w:rPr>
          <w:color w:val="FF0000"/>
        </w:rPr>
      </w:pPr>
      <w:r w:rsidRPr="00F64010">
        <w:rPr>
          <w:color w:val="FF0000"/>
        </w:rPr>
        <w:t>Suing the police because they didn’t do their job correctly- a new type of civil suit- typically they’re sued for false arrest and imprisonment but this was a situation where she wasn’t accused of anything she was the victim and the police should have warned her. But here we have a situation where the police where like “who are you to tell us how to do our job- we’re the experts not you</w:t>
      </w:r>
      <w:r>
        <w:rPr>
          <w:color w:val="FF0000"/>
        </w:rPr>
        <w:t>.</w:t>
      </w:r>
      <w:r w:rsidRPr="00F64010">
        <w:rPr>
          <w:color w:val="FF0000"/>
        </w:rPr>
        <w:t>”</w:t>
      </w:r>
      <w:r>
        <w:rPr>
          <w:color w:val="FF0000"/>
        </w:rPr>
        <w:t xml:space="preserve"> Case took 12 years- mostly she needed the right to sue the police. </w:t>
      </w:r>
    </w:p>
    <w:p w:rsidR="00235552" w:rsidRDefault="00235552" w:rsidP="00235552">
      <w:pPr>
        <w:pStyle w:val="NoteLevel2"/>
        <w:rPr>
          <w:color w:val="FF0000"/>
        </w:rPr>
      </w:pPr>
      <w:r>
        <w:lastRenderedPageBreak/>
        <w:t xml:space="preserve">Damages on 2 grounds: negligence for not warning/protecting, and s.7/15 rights violated </w:t>
      </w:r>
      <w:r w:rsidRPr="00F64010">
        <w:rPr>
          <w:color w:val="FF0000"/>
        </w:rPr>
        <w:t>(life, liberty and security) because police didn’t do their job</w:t>
      </w:r>
      <w:r>
        <w:rPr>
          <w:color w:val="FF0000"/>
        </w:rPr>
        <w:t xml:space="preserve"> and equality rights because of her gender (stereotypical notions of how a women would react). This new idea of negligent policing- you should have done your job &amp; warned her.</w:t>
      </w:r>
    </w:p>
    <w:p w:rsidR="00235552" w:rsidRPr="00E31BBD" w:rsidRDefault="00235552" w:rsidP="00235552">
      <w:pPr>
        <w:pStyle w:val="NoteLevel2"/>
        <w:rPr>
          <w:color w:val="FF0000"/>
        </w:rPr>
      </w:pPr>
      <w:r>
        <w:t>Police argued didn’t warn as an offender would relocate and continue to offend</w:t>
      </w:r>
    </w:p>
    <w:p w:rsidR="00235552" w:rsidRPr="00E31BBD" w:rsidRDefault="00235552" w:rsidP="00235552">
      <w:pPr>
        <w:pStyle w:val="NoteLevel2"/>
        <w:rPr>
          <w:color w:val="FF0000"/>
        </w:rPr>
      </w:pPr>
      <w:r>
        <w:t>Court: police didn’t warn as thought women would panic and harm investigation (other investigators in similar case had warned)</w:t>
      </w:r>
    </w:p>
    <w:p w:rsidR="00235552" w:rsidRDefault="00235552" w:rsidP="00235552">
      <w:pPr>
        <w:pStyle w:val="NoteLevel2"/>
        <w:rPr>
          <w:color w:val="FF0000"/>
        </w:rPr>
      </w:pPr>
      <w:r>
        <w:t xml:space="preserve">Duty was there to warn, and so negligent. Also duty to prevent crime on part of police. </w:t>
      </w:r>
      <w:r w:rsidRPr="00683533">
        <w:rPr>
          <w:color w:val="FF0000"/>
        </w:rPr>
        <w:t xml:space="preserve">In article is says you can sue the police in negligent policing and investigation. Not just important from a duty to warn BUT that the police can be sued for doing their job </w:t>
      </w:r>
      <w:r>
        <w:rPr>
          <w:color w:val="FF0000"/>
        </w:rPr>
        <w:t>badly</w:t>
      </w:r>
      <w:r w:rsidRPr="00683533">
        <w:rPr>
          <w:color w:val="FF0000"/>
        </w:rPr>
        <w:t>.</w:t>
      </w:r>
      <w:r>
        <w:rPr>
          <w:color w:val="FF0000"/>
        </w:rPr>
        <w:t xml:space="preserve"> The police criticized duty to prevent crime because what does that really mean</w:t>
      </w:r>
    </w:p>
    <w:p w:rsidR="00235552" w:rsidRPr="001A17B7" w:rsidRDefault="00235552" w:rsidP="00235552">
      <w:pPr>
        <w:pStyle w:val="NoteLevel2"/>
        <w:rPr>
          <w:color w:val="FF0000"/>
        </w:rPr>
      </w:pPr>
      <w:r>
        <w:t>CCRF rights also violated:</w:t>
      </w:r>
      <w:r>
        <w:rPr>
          <w:color w:val="FF0000"/>
        </w:rPr>
        <w:t xml:space="preserve"> </w:t>
      </w:r>
      <w:r>
        <w:t>deprived of right to security against attack and to equality re stereotypical views of women/ rape myths</w:t>
      </w:r>
    </w:p>
    <w:p w:rsidR="00235552" w:rsidRDefault="00235552" w:rsidP="00235552">
      <w:pPr>
        <w:pStyle w:val="NoteLevel1"/>
        <w:numPr>
          <w:ilvl w:val="0"/>
          <w:numId w:val="0"/>
        </w:numPr>
        <w:rPr>
          <w:color w:val="FF0000"/>
        </w:rPr>
      </w:pPr>
      <w:r>
        <w:rPr>
          <w:color w:val="FF0000"/>
        </w:rPr>
        <w:t>Jane Doe case on Exam.</w:t>
      </w:r>
    </w:p>
    <w:p w:rsidR="00235552" w:rsidRDefault="00235552" w:rsidP="00235552">
      <w:pPr>
        <w:pStyle w:val="NoteLevel1"/>
        <w:numPr>
          <w:ilvl w:val="0"/>
          <w:numId w:val="0"/>
        </w:numPr>
        <w:rPr>
          <w:color w:val="FF0000"/>
        </w:rPr>
      </w:pPr>
    </w:p>
    <w:p w:rsidR="00235552" w:rsidRDefault="00235552" w:rsidP="00235552">
      <w:pPr>
        <w:pStyle w:val="NoteLevel1"/>
        <w:numPr>
          <w:ilvl w:val="0"/>
          <w:numId w:val="0"/>
        </w:numPr>
      </w:pPr>
      <w:r>
        <w:t>Community Policing Types (noted in article Hasting &amp; Prof)</w:t>
      </w:r>
    </w:p>
    <w:p w:rsidR="00235552" w:rsidRPr="00DF5EBF" w:rsidRDefault="00235552" w:rsidP="00235552">
      <w:pPr>
        <w:pStyle w:val="NoteLevel1"/>
        <w:rPr>
          <w:color w:val="FF0000"/>
        </w:rPr>
      </w:pPr>
      <w:r w:rsidRPr="00DF5EBF">
        <w:rPr>
          <w:color w:val="FF0000"/>
        </w:rPr>
        <w:t>Dif</w:t>
      </w:r>
      <w:r>
        <w:rPr>
          <w:color w:val="FF0000"/>
        </w:rPr>
        <w:t>ferent types</w:t>
      </w:r>
      <w:r w:rsidRPr="00DF5EBF">
        <w:rPr>
          <w:color w:val="FF0000"/>
        </w:rPr>
        <w:t xml:space="preserve"> of community policing depict different type</w:t>
      </w:r>
      <w:r>
        <w:rPr>
          <w:color w:val="FF0000"/>
        </w:rPr>
        <w:t>s</w:t>
      </w:r>
      <w:r w:rsidRPr="00DF5EBF">
        <w:rPr>
          <w:color w:val="FF0000"/>
        </w:rPr>
        <w:t xml:space="preserve"> of responsibility and responsiveness to the community which we see as a type of accountability</w:t>
      </w:r>
    </w:p>
    <w:p w:rsidR="00235552" w:rsidRDefault="00235552" w:rsidP="00235552">
      <w:pPr>
        <w:pStyle w:val="NoteLevel2"/>
      </w:pPr>
      <w:r>
        <w:t xml:space="preserve">Community-based policing: </w:t>
      </w:r>
      <w:r w:rsidRPr="00DF5EBF">
        <w:rPr>
          <w:color w:val="FF0000"/>
        </w:rPr>
        <w:t>is the ordinary type of community policing we see in this country- the lowest level of citizen participation and proactive policing we have, and when we talk about community policing we talk about community-based policing</w:t>
      </w:r>
    </w:p>
    <w:p w:rsidR="00235552" w:rsidRDefault="00235552" w:rsidP="00235552">
      <w:pPr>
        <w:pStyle w:val="NoteLevel3"/>
      </w:pPr>
      <w:r>
        <w:t xml:space="preserve">Public a volunteers- </w:t>
      </w:r>
    </w:p>
    <w:p w:rsidR="00235552" w:rsidRDefault="00235552" w:rsidP="00235552">
      <w:pPr>
        <w:pStyle w:val="NoteLevel3"/>
      </w:pPr>
      <w:r>
        <w:t>Little change re mandate/work</w:t>
      </w:r>
    </w:p>
    <w:p w:rsidR="00235552" w:rsidRPr="00DF5EBF" w:rsidRDefault="00235552" w:rsidP="00235552">
      <w:pPr>
        <w:pStyle w:val="NoteLevel1"/>
        <w:rPr>
          <w:color w:val="FF0000"/>
        </w:rPr>
      </w:pPr>
      <w:r w:rsidRPr="00DF5EBF">
        <w:rPr>
          <w:color w:val="FF0000"/>
        </w:rPr>
        <w:t>Not much difference, police retain essential and usual control over the definition of the types of problems in the community and the appropriate responses.</w:t>
      </w:r>
      <w:r>
        <w:rPr>
          <w:color w:val="FF0000"/>
        </w:rPr>
        <w:t xml:space="preserve"> There is some liaison with the communities but very little difference in how they do their work. The lowest level of accountability in regard to police</w:t>
      </w:r>
    </w:p>
    <w:p w:rsidR="00235552" w:rsidRDefault="00235552" w:rsidP="00235552">
      <w:pPr>
        <w:pStyle w:val="NoteLevel2"/>
      </w:pPr>
      <w:r>
        <w:t>Problem-oriented policing</w:t>
      </w:r>
    </w:p>
    <w:p w:rsidR="00235552" w:rsidRPr="003E0614" w:rsidRDefault="00235552" w:rsidP="00235552">
      <w:pPr>
        <w:pStyle w:val="NoteLevel3"/>
        <w:rPr>
          <w:color w:val="FF0000"/>
        </w:rPr>
      </w:pPr>
      <w:r>
        <w:t xml:space="preserve">Public involved in problem-solving: </w:t>
      </w:r>
      <w:r w:rsidRPr="003E0614">
        <w:rPr>
          <w:color w:val="FF0000"/>
        </w:rPr>
        <w:t xml:space="preserve">seen as the next level of accountability in regards to responsiveness on part of police, more liaison with public, more proactive in terms of looking for problems, talk to community- how can police better assist, some shift from reactive to </w:t>
      </w:r>
      <w:r w:rsidRPr="003E0614">
        <w:rPr>
          <w:color w:val="FF0000"/>
        </w:rPr>
        <w:lastRenderedPageBreak/>
        <w:t xml:space="preserve">proactive on part of police, how might they help in different way. </w:t>
      </w:r>
    </w:p>
    <w:p w:rsidR="00235552" w:rsidRPr="003E0614" w:rsidRDefault="00235552" w:rsidP="00235552">
      <w:pPr>
        <w:pStyle w:val="NoteLevel3"/>
        <w:rPr>
          <w:color w:val="FF0000"/>
        </w:rPr>
      </w:pPr>
      <w:r w:rsidRPr="003E0614">
        <w:rPr>
          <w:color w:val="FF0000"/>
        </w:rPr>
        <w:t>Shift to proactive responses</w:t>
      </w:r>
    </w:p>
    <w:p w:rsidR="00235552" w:rsidRDefault="00235552" w:rsidP="00235552">
      <w:pPr>
        <w:pStyle w:val="NoteLevel2"/>
      </w:pPr>
      <w:r>
        <w:t xml:space="preserve">Community policing- </w:t>
      </w:r>
      <w:r w:rsidRPr="003E0614">
        <w:rPr>
          <w:color w:val="FF0000"/>
        </w:rPr>
        <w:t>the highest form of community policing- in sense of responsiveness to needs of community</w:t>
      </w:r>
    </w:p>
    <w:p w:rsidR="00235552" w:rsidRPr="00CC085A" w:rsidRDefault="00235552" w:rsidP="00235552">
      <w:pPr>
        <w:pStyle w:val="NoteLevel3"/>
      </w:pPr>
      <w:r>
        <w:t xml:space="preserve">Partnership with community- </w:t>
      </w:r>
      <w:r w:rsidRPr="003A689F">
        <w:rPr>
          <w:color w:val="FF0000"/>
        </w:rPr>
        <w:t>not just the idea of responses to crime but public well-being &amp; how to police contribute to that, but those decisions taken with community.</w:t>
      </w:r>
    </w:p>
    <w:p w:rsidR="00235552" w:rsidRDefault="00235552" w:rsidP="00235552">
      <w:pPr>
        <w:pStyle w:val="NoteLevel1"/>
      </w:pPr>
      <w:r>
        <w:t>Role of Citizen (from text)</w:t>
      </w:r>
    </w:p>
    <w:p w:rsidR="00235552" w:rsidRDefault="00235552" w:rsidP="00235552">
      <w:pPr>
        <w:pStyle w:val="NoteLevel2"/>
      </w:pPr>
      <w:r>
        <w:t xml:space="preserve">Citizen as complainant </w:t>
      </w:r>
    </w:p>
    <w:p w:rsidR="00235552" w:rsidRDefault="00235552" w:rsidP="00235552">
      <w:pPr>
        <w:pStyle w:val="NoteLevel2"/>
      </w:pPr>
      <w:r>
        <w:t>Citizen as advisor/ participant</w:t>
      </w:r>
    </w:p>
    <w:p w:rsidR="00235552" w:rsidRDefault="00235552" w:rsidP="00235552">
      <w:pPr>
        <w:pStyle w:val="NoteLevel2"/>
      </w:pPr>
      <w:r>
        <w:t xml:space="preserve">Citizen as partner </w:t>
      </w:r>
    </w:p>
    <w:p w:rsidR="00235552" w:rsidRDefault="00235552" w:rsidP="00235552">
      <w:pPr>
        <w:pStyle w:val="NoteLevel1"/>
        <w:numPr>
          <w:ilvl w:val="0"/>
          <w:numId w:val="0"/>
        </w:numPr>
      </w:pPr>
      <w:r>
        <w:t>Review Boards- History (article as well)</w:t>
      </w:r>
    </w:p>
    <w:p w:rsidR="00235552" w:rsidRPr="002F54F9" w:rsidRDefault="00235552" w:rsidP="00235552">
      <w:pPr>
        <w:pStyle w:val="NoteLevel1"/>
        <w:numPr>
          <w:ilvl w:val="0"/>
          <w:numId w:val="0"/>
        </w:numPr>
        <w:rPr>
          <w:color w:val="FF0000"/>
        </w:rPr>
      </w:pPr>
      <w:r w:rsidRPr="002F54F9">
        <w:rPr>
          <w:color w:val="FF0000"/>
        </w:rPr>
        <w:t xml:space="preserve">Citizen external review is an issue of oversight- the police do the initial investigation of the complaint- when we talk about external review it’s people making complaints to the police/agency about the way the police did their work and that they had a problem with the way the police did it, how then is it handled- the big complaint with external review &amp; oversight is the police are bias. </w:t>
      </w:r>
    </w:p>
    <w:p w:rsidR="00235552" w:rsidRDefault="00235552" w:rsidP="00235552">
      <w:pPr>
        <w:pStyle w:val="NoteLevel2"/>
      </w:pPr>
      <w:r>
        <w:t xml:space="preserve">Backdrop of professional model of policing, and therefore: </w:t>
      </w:r>
    </w:p>
    <w:p w:rsidR="00235552" w:rsidRDefault="00235552" w:rsidP="00235552">
      <w:pPr>
        <w:pStyle w:val="NoteLevel3"/>
      </w:pPr>
      <w:r>
        <w:t>Autonomous agencies= professions’ model of self-policing (control own affairs) – police say we’re in that category – who are you to come tell us how to do our job</w:t>
      </w:r>
    </w:p>
    <w:p w:rsidR="00235552" w:rsidRDefault="00235552" w:rsidP="00235552">
      <w:pPr>
        <w:pStyle w:val="NoteLevel3"/>
      </w:pPr>
      <w:r>
        <w:t>Responsibility of law- police say we don’t look to you for authority we follow the law, uphold and enforce- where do you come into it.</w:t>
      </w:r>
    </w:p>
    <w:p w:rsidR="00235552" w:rsidRDefault="00235552" w:rsidP="00235552">
      <w:pPr>
        <w:pStyle w:val="NoteLevel3"/>
      </w:pPr>
      <w:r>
        <w:t>Accountability = focus on individual, not agency</w:t>
      </w:r>
    </w:p>
    <w:p w:rsidR="00235552" w:rsidRDefault="00235552" w:rsidP="00235552">
      <w:pPr>
        <w:pStyle w:val="NoteLevel2"/>
      </w:pPr>
      <w:r>
        <w:t>Review boards- short history in North America, since 1960’s</w:t>
      </w:r>
    </w:p>
    <w:p w:rsidR="00235552" w:rsidRDefault="00235552" w:rsidP="00235552">
      <w:pPr>
        <w:pStyle w:val="NoteLevel2"/>
      </w:pPr>
      <w:r>
        <w:t>Not a great deal of public interest</w:t>
      </w:r>
    </w:p>
    <w:p w:rsidR="00235552" w:rsidRDefault="00235552" w:rsidP="00235552">
      <w:pPr>
        <w:pStyle w:val="NoteLevel2"/>
      </w:pPr>
      <w:r>
        <w:t xml:space="preserve">Usually put in wider context of crime control and needs of police- its not separated in the sense that we want the focus on better decision making- </w:t>
      </w:r>
      <w:r w:rsidRPr="00CD3C23">
        <w:rPr>
          <w:color w:val="FF0000"/>
        </w:rPr>
        <w:t>it usually comes up in the context framed by the police who say hold it we’re doing a difficult job fighting bad guys we don’t want to be hampered doing that job- its been framed and out of that comes the idea- we might have an individual who is bad but we can take care of him through internal affairs – we take care of our own problems- and you cant interfere as you don’t know the nature of our problems.</w:t>
      </w:r>
    </w:p>
    <w:p w:rsidR="00235552" w:rsidRDefault="00235552" w:rsidP="00235552">
      <w:pPr>
        <w:pStyle w:val="NoteLevel2"/>
        <w:rPr>
          <w:color w:val="FF0000"/>
        </w:rPr>
      </w:pPr>
      <w:r>
        <w:t xml:space="preserve">Calls for review usually arose in context of confrontations with minority groups- </w:t>
      </w:r>
      <w:r w:rsidRPr="00CD3C23">
        <w:rPr>
          <w:color w:val="FF0000"/>
        </w:rPr>
        <w:t xml:space="preserve">historically review boards arose with confrontations with minorities- complaints on part of black </w:t>
      </w:r>
      <w:r w:rsidRPr="00CD3C23">
        <w:rPr>
          <w:color w:val="FF0000"/>
        </w:rPr>
        <w:lastRenderedPageBreak/>
        <w:t xml:space="preserve">community in Toronto saying they were over policed and unfair in regard to the community- external review arising in context of confrontations. </w:t>
      </w:r>
      <w:r>
        <w:rPr>
          <w:color w:val="FF0000"/>
        </w:rPr>
        <w:t xml:space="preserve">When they arose out of confrontation the process itself became confrontational- police block it as much as they could to make it weak- became a system of accusation. Police demanded all sorts of rights because an accusation/defense instead of problems= how do we work towards a solution, it became “accusing that particular officer” led to adversarial positions. </w:t>
      </w:r>
    </w:p>
    <w:p w:rsidR="00235552" w:rsidRPr="00AF4646" w:rsidRDefault="00235552" w:rsidP="00235552">
      <w:pPr>
        <w:pStyle w:val="NoteLevel2"/>
        <w:rPr>
          <w:color w:val="FF0000"/>
        </w:rPr>
      </w:pPr>
      <w:r>
        <w:t xml:space="preserve">Became debates around wresting some control of legalistic accountability mechanisms from police chief &amp; vesting to some degree in community </w:t>
      </w:r>
    </w:p>
    <w:p w:rsidR="00235552" w:rsidRPr="00CD3C23" w:rsidRDefault="00235552" w:rsidP="00235552">
      <w:pPr>
        <w:pStyle w:val="NoteLevel2"/>
        <w:rPr>
          <w:color w:val="FF0000"/>
        </w:rPr>
      </w:pPr>
      <w:r>
        <w:t>Framed in negative terms: focus on misconduct of individual and raised criminal justice model: juridification of process of citizen complaints</w:t>
      </w:r>
    </w:p>
    <w:p w:rsidR="00235552" w:rsidRDefault="00235552" w:rsidP="00235552">
      <w:pPr>
        <w:pStyle w:val="NoteLevel1"/>
        <w:numPr>
          <w:ilvl w:val="0"/>
          <w:numId w:val="0"/>
        </w:numPr>
      </w:pPr>
      <w:r>
        <w:t>1991-1997 Office of the Police Complaints Commissioner: power to</w:t>
      </w:r>
    </w:p>
    <w:p w:rsidR="00235552" w:rsidRPr="00B93E22" w:rsidRDefault="00235552" w:rsidP="00235552">
      <w:pPr>
        <w:pStyle w:val="NoteLevel2"/>
        <w:rPr>
          <w:color w:val="FF0000"/>
        </w:rPr>
      </w:pPr>
      <w:r>
        <w:t xml:space="preserve">Monitor the handling of complaints by the police- </w:t>
      </w:r>
      <w:r w:rsidRPr="00B93E22">
        <w:rPr>
          <w:color w:val="FF0000"/>
        </w:rPr>
        <w:t>it was oversight, the police did handle it but then you could appeal and be monitored to make sure it’s a fair process</w:t>
      </w:r>
    </w:p>
    <w:p w:rsidR="00235552" w:rsidRPr="004A1303" w:rsidRDefault="00235552" w:rsidP="00235552">
      <w:pPr>
        <w:pStyle w:val="NoteLevel2"/>
        <w:rPr>
          <w:color w:val="FF0000"/>
        </w:rPr>
      </w:pPr>
      <w:r>
        <w:t xml:space="preserve">Perform initial investigation in unusual circumstances- </w:t>
      </w:r>
      <w:r w:rsidRPr="00493E12">
        <w:rPr>
          <w:color w:val="FF0000"/>
        </w:rPr>
        <w:t>would the civilian board have independent investigators always been a big issue- whether you can bypass the police completely in investigation of the complaint- this scheme in 1991 allowed for it- didn’t take place very much but did allow for it- police said who are these other people investigating how we did our job.</w:t>
      </w:r>
    </w:p>
    <w:p w:rsidR="00235552" w:rsidRPr="00493E12" w:rsidRDefault="00235552" w:rsidP="00235552">
      <w:pPr>
        <w:pStyle w:val="NoteLevel2"/>
        <w:rPr>
          <w:color w:val="FF0000"/>
        </w:rPr>
      </w:pPr>
      <w:r>
        <w:t xml:space="preserve">Reinvestigate and review findings when the complainant was dissatisfied </w:t>
      </w:r>
    </w:p>
    <w:p w:rsidR="00235552" w:rsidRDefault="00235552" w:rsidP="00235552">
      <w:pPr>
        <w:pStyle w:val="NoteLevel2"/>
        <w:rPr>
          <w:color w:val="FF0000"/>
        </w:rPr>
      </w:pPr>
      <w:r>
        <w:t>When required a hearing, refer cases to a civilian adjudicative tribunal with direct disciplinary power-</w:t>
      </w:r>
      <w:r w:rsidRPr="00493E12">
        <w:rPr>
          <w:color w:val="FF0000"/>
        </w:rPr>
        <w:t xml:space="preserve"> they could directly discipline the police through this tribunal focus on punishing and the bad individual</w:t>
      </w:r>
      <w:r>
        <w:rPr>
          <w:color w:val="FF0000"/>
        </w:rPr>
        <w:t>, back to internal affairs</w:t>
      </w:r>
    </w:p>
    <w:p w:rsidR="00235552" w:rsidRDefault="00235552" w:rsidP="00235552">
      <w:pPr>
        <w:pStyle w:val="NoteLevel2"/>
      </w:pPr>
      <w:r w:rsidRPr="00B51347">
        <w:t>Perform a preventive function, making recommendations to the chief of police, the board of commissioners of police, the Attorney-General and the Solicitor-General, with respect to policing issues</w:t>
      </w:r>
    </w:p>
    <w:p w:rsidR="00235552" w:rsidRDefault="00235552" w:rsidP="00235552">
      <w:pPr>
        <w:pStyle w:val="NoteLevel1"/>
        <w:numPr>
          <w:ilvl w:val="0"/>
          <w:numId w:val="0"/>
        </w:numPr>
        <w:rPr>
          <w:color w:val="FF0000"/>
        </w:rPr>
      </w:pPr>
      <w:r w:rsidRPr="00646F00">
        <w:rPr>
          <w:color w:val="FF0000"/>
        </w:rPr>
        <w:t>Monitored the police complaint process that was in place</w:t>
      </w:r>
    </w:p>
    <w:p w:rsidR="00235552" w:rsidRDefault="00235552" w:rsidP="00235552">
      <w:pPr>
        <w:pStyle w:val="NoteLevel1"/>
        <w:numPr>
          <w:ilvl w:val="0"/>
          <w:numId w:val="0"/>
        </w:numPr>
        <w:rPr>
          <w:color w:val="FF0000"/>
        </w:rPr>
      </w:pPr>
    </w:p>
    <w:p w:rsidR="00235552" w:rsidRDefault="00235552" w:rsidP="00235552">
      <w:pPr>
        <w:pStyle w:val="NoteLevel1"/>
        <w:numPr>
          <w:ilvl w:val="0"/>
          <w:numId w:val="0"/>
        </w:numPr>
        <w:rPr>
          <w:color w:val="FF0000"/>
        </w:rPr>
      </w:pPr>
      <w:r w:rsidRPr="00646F00">
        <w:t>Review Boards</w:t>
      </w:r>
    </w:p>
    <w:p w:rsidR="00235552" w:rsidRPr="00093660" w:rsidRDefault="00235552" w:rsidP="00235552">
      <w:pPr>
        <w:pStyle w:val="NoteLevel2"/>
        <w:rPr>
          <w:color w:val="FF0000"/>
        </w:rPr>
      </w:pPr>
      <w:r>
        <w:t>Tend to be uncritical and not representative</w:t>
      </w:r>
    </w:p>
    <w:p w:rsidR="00235552" w:rsidRPr="00EE53B3" w:rsidRDefault="00235552" w:rsidP="00235552">
      <w:pPr>
        <w:pStyle w:val="NoteLevel2"/>
        <w:rPr>
          <w:color w:val="FF0000"/>
        </w:rPr>
      </w:pPr>
      <w:r>
        <w:t>Often lack of independent investigation tools</w:t>
      </w:r>
    </w:p>
    <w:p w:rsidR="00235552" w:rsidRDefault="00235552" w:rsidP="00235552">
      <w:pPr>
        <w:pStyle w:val="NoteLevel2"/>
        <w:rPr>
          <w:color w:val="FF0000"/>
        </w:rPr>
      </w:pPr>
      <w:r>
        <w:t xml:space="preserve">Nature of police work often secretive/hard to break through- </w:t>
      </w:r>
      <w:r w:rsidRPr="00141F25">
        <w:rPr>
          <w:color w:val="FF0000"/>
        </w:rPr>
        <w:t>hard to get police to open up &amp; testify against other officers</w:t>
      </w:r>
    </w:p>
    <w:p w:rsidR="00235552" w:rsidRPr="00EE53B3" w:rsidRDefault="00235552" w:rsidP="00235552">
      <w:pPr>
        <w:pStyle w:val="NoteLevel2"/>
        <w:rPr>
          <w:color w:val="FF0000"/>
        </w:rPr>
      </w:pPr>
      <w:r>
        <w:lastRenderedPageBreak/>
        <w:t>Adversarial nature of process- instead of how do we do things better its not who do we punish</w:t>
      </w:r>
    </w:p>
    <w:p w:rsidR="00235552" w:rsidRDefault="00235552" w:rsidP="00235552">
      <w:pPr>
        <w:pStyle w:val="NoteLevel3"/>
      </w:pPr>
      <w:r w:rsidRPr="00EE53B3">
        <w:t>Needs complainants</w:t>
      </w:r>
    </w:p>
    <w:p w:rsidR="00235552" w:rsidRDefault="00235552" w:rsidP="00235552">
      <w:pPr>
        <w:pStyle w:val="NoteLevel3"/>
      </w:pPr>
      <w:r>
        <w:t>Focus on individual &amp; punishment on them</w:t>
      </w:r>
    </w:p>
    <w:p w:rsidR="00235552" w:rsidRDefault="00235552" w:rsidP="00235552">
      <w:pPr>
        <w:pStyle w:val="NoteLevel3"/>
      </w:pPr>
      <w:r>
        <w:t xml:space="preserve">Penalties= defensive </w:t>
      </w:r>
    </w:p>
    <w:p w:rsidR="00235552" w:rsidRDefault="00235552" w:rsidP="00235552">
      <w:pPr>
        <w:pStyle w:val="NoteLevel1"/>
      </w:pPr>
    </w:p>
    <w:p w:rsidR="00235552" w:rsidRDefault="00235552" w:rsidP="00235552">
      <w:pPr>
        <w:pStyle w:val="NoteLevel1"/>
      </w:pPr>
      <w:r>
        <w:t>1997 An Act to Renew the Partnership between the Province, the Municipalities and the Police to Enhance Community Safety</w:t>
      </w:r>
    </w:p>
    <w:p w:rsidR="00235552" w:rsidRPr="0025136D" w:rsidRDefault="00235552" w:rsidP="00235552">
      <w:pPr>
        <w:pStyle w:val="NoteLevel2"/>
      </w:pPr>
      <w:r>
        <w:t xml:space="preserve">Oversight responsibilities passed to the local police boards- </w:t>
      </w:r>
      <w:r w:rsidRPr="0025136D">
        <w:rPr>
          <w:color w:val="FF0000"/>
        </w:rPr>
        <w:t>officer of police complaints replaced and gutted the commission it now passed to this board which worked closely of the police (budgets)</w:t>
      </w:r>
    </w:p>
    <w:p w:rsidR="00235552" w:rsidRDefault="00235552" w:rsidP="00235552">
      <w:pPr>
        <w:pStyle w:val="NoteLevel2"/>
      </w:pPr>
      <w:r>
        <w:t xml:space="preserve">Move to treat public complaints more in the manner of internal discipline infractions- </w:t>
      </w:r>
      <w:r w:rsidRPr="00235552">
        <w:rPr>
          <w:color w:val="FF0000"/>
        </w:rPr>
        <w:t>If</w:t>
      </w:r>
      <w:r>
        <w:t xml:space="preserve"> </w:t>
      </w:r>
      <w:r w:rsidRPr="0025136D">
        <w:rPr>
          <w:color w:val="FF0000"/>
        </w:rPr>
        <w:t>you complained and it was investigated by the police (internal affairs)</w:t>
      </w:r>
      <w:r>
        <w:rPr>
          <w:color w:val="FF0000"/>
        </w:rPr>
        <w:t>. This was favoured by the police.</w:t>
      </w:r>
    </w:p>
    <w:p w:rsidR="00235552" w:rsidRDefault="00235552" w:rsidP="00235552">
      <w:pPr>
        <w:pStyle w:val="NoteLevel2"/>
      </w:pPr>
      <w:r>
        <w:t>Locus of initial investigation moving from internal bureau of complaints to the local chief of police</w:t>
      </w:r>
    </w:p>
    <w:p w:rsidR="00235552" w:rsidRDefault="00235552" w:rsidP="00235552">
      <w:pPr>
        <w:pStyle w:val="NoteLevel2"/>
      </w:pPr>
      <w:r>
        <w:t>System of independent Board of inquiry abolished- so no independent reinvestigation of the complaint</w:t>
      </w:r>
    </w:p>
    <w:p w:rsidR="00235552" w:rsidRDefault="00235552" w:rsidP="00235552">
      <w:pPr>
        <w:pStyle w:val="NoteLevel2"/>
      </w:pPr>
      <w:r>
        <w:t xml:space="preserve">Greater control over citizen complaints to be exercised by local chief police- so in 97 gutted external civilian oversight </w:t>
      </w:r>
    </w:p>
    <w:p w:rsidR="00235552" w:rsidRDefault="00235552" w:rsidP="00235552">
      <w:pPr>
        <w:pStyle w:val="NoteLevel2"/>
      </w:pPr>
      <w:r>
        <w:t>Generally, the review provisions were weakened (e.g. no independent investigation resources were provided).</w:t>
      </w:r>
    </w:p>
    <w:p w:rsidR="00235552" w:rsidRPr="004A625B" w:rsidRDefault="00235552" w:rsidP="00235552">
      <w:pPr>
        <w:pStyle w:val="NoteLevel2"/>
      </w:pPr>
      <w:r>
        <w:t xml:space="preserve">Greater stress on the adversarial, individualistic nature of the complaint process – </w:t>
      </w:r>
      <w:r w:rsidRPr="00612D2B">
        <w:rPr>
          <w:color w:val="FF0000"/>
        </w:rPr>
        <w:t>(section 57) to be eligible complainant you had to be directly affected- narrowed the person who could complain whereas the act you could complain if you felt the community was being effected</w:t>
      </w:r>
      <w:r>
        <w:rPr>
          <w:color w:val="FF0000"/>
        </w:rPr>
        <w:t>. Individual complainant against individual officers whose action affected them. Completely gutted the 1991-1997 law.</w:t>
      </w:r>
    </w:p>
    <w:p w:rsidR="00235552" w:rsidRDefault="00235552" w:rsidP="00235552">
      <w:pPr>
        <w:pStyle w:val="NoteLevel1"/>
        <w:numPr>
          <w:ilvl w:val="0"/>
          <w:numId w:val="0"/>
        </w:numPr>
      </w:pPr>
    </w:p>
    <w:p w:rsidR="00235552" w:rsidRDefault="00235552" w:rsidP="00235552">
      <w:pPr>
        <w:pStyle w:val="NoteLevel1"/>
        <w:numPr>
          <w:ilvl w:val="0"/>
          <w:numId w:val="0"/>
        </w:numPr>
      </w:pPr>
      <w:r>
        <w:t>Independent Police Review Act 2007</w:t>
      </w:r>
    </w:p>
    <w:p w:rsidR="00235552" w:rsidRDefault="00235552" w:rsidP="00235552">
      <w:pPr>
        <w:pStyle w:val="NoteLevel2"/>
      </w:pPr>
      <w:r>
        <w:t>An independent police complaints system, centered around a new civilian organization, led by an independent Police Review Director</w:t>
      </w:r>
    </w:p>
    <w:p w:rsidR="00235552" w:rsidRDefault="00235552" w:rsidP="00235552">
      <w:pPr>
        <w:pStyle w:val="NoteLevel2"/>
      </w:pPr>
      <w:r>
        <w:t>IPRD would be responsible for the intake and initial screening of public complaints about police and determining whether the complaint would be investigated by the IPRD, the police service affected or referred to another police service</w:t>
      </w:r>
    </w:p>
    <w:p w:rsidR="00235552" w:rsidRDefault="00235552" w:rsidP="00235552">
      <w:pPr>
        <w:pStyle w:val="NoteLevel2"/>
      </w:pPr>
      <w:r>
        <w:t>Members of the public who prefer to do so would still be able to make complaints to local police services</w:t>
      </w:r>
    </w:p>
    <w:p w:rsidR="00235552" w:rsidRDefault="00235552" w:rsidP="00235552">
      <w:pPr>
        <w:pStyle w:val="NoteLevel2"/>
      </w:pPr>
      <w:r>
        <w:t xml:space="preserve">After investigation, chief of police decides as to discipline and director may review such decisions </w:t>
      </w:r>
    </w:p>
    <w:p w:rsidR="00235552" w:rsidRPr="00F90B03" w:rsidRDefault="00235552" w:rsidP="00235552">
      <w:pPr>
        <w:pStyle w:val="NoteLevel1"/>
        <w:numPr>
          <w:ilvl w:val="0"/>
          <w:numId w:val="0"/>
        </w:numPr>
        <w:rPr>
          <w:color w:val="FF0000"/>
        </w:rPr>
      </w:pPr>
      <w:proofErr w:type="gramStart"/>
      <w:r w:rsidRPr="00F90B03">
        <w:rPr>
          <w:color w:val="FF0000"/>
        </w:rPr>
        <w:lastRenderedPageBreak/>
        <w:t>tried</w:t>
      </w:r>
      <w:proofErr w:type="gramEnd"/>
      <w:r w:rsidRPr="00F90B03">
        <w:rPr>
          <w:color w:val="FF0000"/>
        </w:rPr>
        <w:t xml:space="preserve"> to get away from adversarial process the came about of other schemes</w:t>
      </w:r>
      <w:r>
        <w:rPr>
          <w:color w:val="FF0000"/>
        </w:rPr>
        <w:t>. Process well accepted by police agencies across provinces. Put focus on positive outcomes</w:t>
      </w:r>
    </w:p>
    <w:p w:rsidR="00235552" w:rsidRDefault="00235552" w:rsidP="00235552">
      <w:pPr>
        <w:pStyle w:val="NoteLevel1"/>
        <w:numPr>
          <w:ilvl w:val="0"/>
          <w:numId w:val="0"/>
        </w:numPr>
      </w:pPr>
    </w:p>
    <w:p w:rsidR="00235552" w:rsidRDefault="00235552" w:rsidP="00235552">
      <w:pPr>
        <w:pStyle w:val="NoteLevel1"/>
        <w:numPr>
          <w:ilvl w:val="0"/>
          <w:numId w:val="0"/>
        </w:numPr>
      </w:pPr>
      <w:r>
        <w:t>Prosecutorial Powers</w:t>
      </w:r>
    </w:p>
    <w:p w:rsidR="00235552" w:rsidRDefault="00235552" w:rsidP="00235552">
      <w:pPr>
        <w:pStyle w:val="NoteLevel2"/>
      </w:pPr>
      <w:r>
        <w:t>Initiating/ continuing prosecutions</w:t>
      </w:r>
    </w:p>
    <w:p w:rsidR="00235552" w:rsidRDefault="00235552" w:rsidP="00235552">
      <w:pPr>
        <w:pStyle w:val="NoteLevel3"/>
      </w:pPr>
      <w:r>
        <w:t>2 issues interacting: evidence &amp; public interest considerations (evidential sufficiency: is there a realistic prospect of conviction? And public interest: does the public interest require a prosecution?</w:t>
      </w:r>
    </w:p>
    <w:p w:rsidR="00235552" w:rsidRDefault="00235552" w:rsidP="00235552">
      <w:pPr>
        <w:pStyle w:val="NoteLevel1"/>
        <w:rPr>
          <w:color w:val="FF0000"/>
        </w:rPr>
      </w:pPr>
      <w:r w:rsidRPr="00915321">
        <w:rPr>
          <w:color w:val="FF0000"/>
        </w:rPr>
        <w:t>If the prosecutor lays the charge its more objective than the police</w:t>
      </w:r>
      <w:r>
        <w:rPr>
          <w:color w:val="FF0000"/>
        </w:rPr>
        <w:t xml:space="preserve">- police focus on someone they thought did it to the exclusion of other people, if prosecutor lays charge they’re not as wrapped up in investigation- new opinion, thus its argued its more efficient and better for prosecutor to lay the charge or not. </w:t>
      </w:r>
    </w:p>
    <w:p w:rsidR="00235552" w:rsidRDefault="00235552" w:rsidP="00235552">
      <w:pPr>
        <w:pStyle w:val="NoteLevel1"/>
        <w:rPr>
          <w:color w:val="FF0000"/>
        </w:rPr>
      </w:pPr>
      <w:r>
        <w:rPr>
          <w:color w:val="FF0000"/>
        </w:rPr>
        <w:t>Every case based on public interest you have to decide to proceed or not- each case has to be decided on its own merits cant say you want to prosecute all cases on domestic disputes.</w:t>
      </w:r>
    </w:p>
    <w:p w:rsidR="00235552" w:rsidRDefault="00235552" w:rsidP="00235552">
      <w:pPr>
        <w:pStyle w:val="NoteLevel2"/>
        <w:rPr>
          <w:color w:val="FF0000"/>
        </w:rPr>
      </w:pPr>
      <w:r>
        <w:t xml:space="preserve">Selecting mode of trial (hybrid) – </w:t>
      </w:r>
      <w:r w:rsidRPr="00594EE3">
        <w:rPr>
          <w:color w:val="FF0000"/>
        </w:rPr>
        <w:t>right to a jury or not right to one, time limits,</w:t>
      </w:r>
      <w:r>
        <w:t xml:space="preserve"> </w:t>
      </w:r>
      <w:r>
        <w:rPr>
          <w:color w:val="FF0000"/>
        </w:rPr>
        <w:t xml:space="preserve">limits the seriousness of what’s broadcast to public indictable vs. hybrid </w:t>
      </w:r>
    </w:p>
    <w:p w:rsidR="00235552" w:rsidRDefault="00235552" w:rsidP="00235552">
      <w:pPr>
        <w:pStyle w:val="NoteLevel1"/>
        <w:rPr>
          <w:color w:val="FF0000"/>
        </w:rPr>
      </w:pPr>
    </w:p>
    <w:p w:rsidR="00235552" w:rsidRDefault="00235552" w:rsidP="00235552">
      <w:pPr>
        <w:pStyle w:val="NoteLevel1"/>
        <w:rPr>
          <w:color w:val="FF0000"/>
        </w:rPr>
      </w:pPr>
    </w:p>
    <w:p w:rsidR="00235552" w:rsidRDefault="00235552" w:rsidP="00235552">
      <w:pPr>
        <w:pStyle w:val="NoteLevel1"/>
        <w:rPr>
          <w:color w:val="FF0000"/>
        </w:rPr>
      </w:pPr>
      <w:r w:rsidRPr="00594EE3">
        <w:t>Examples of Hybrid Offense</w:t>
      </w:r>
    </w:p>
    <w:p w:rsidR="00235552" w:rsidRPr="00594EE3" w:rsidRDefault="00235552" w:rsidP="00235552">
      <w:pPr>
        <w:pStyle w:val="NoteLevel2"/>
        <w:rPr>
          <w:color w:val="FF0000"/>
        </w:rPr>
      </w:pPr>
      <w:r>
        <w:t>Everyone who commits a sexual assault is guilty of</w:t>
      </w:r>
    </w:p>
    <w:p w:rsidR="00235552" w:rsidRPr="00594EE3" w:rsidRDefault="00235552" w:rsidP="00235552">
      <w:pPr>
        <w:pStyle w:val="NoteLevel3"/>
        <w:rPr>
          <w:color w:val="FF0000"/>
        </w:rPr>
      </w:pPr>
      <w:r>
        <w:t>An indictable offense and is liable to imprisonment for a term not exceeding 10 years; or</w:t>
      </w:r>
    </w:p>
    <w:p w:rsidR="00235552" w:rsidRPr="0043549C" w:rsidRDefault="00235552" w:rsidP="00235552">
      <w:pPr>
        <w:pStyle w:val="NoteLevel3"/>
        <w:rPr>
          <w:color w:val="FF0000"/>
        </w:rPr>
      </w:pPr>
      <w:r>
        <w:t>An offense punishable on summary conviction and liable to imprisonment for a term not exceeding 18 months</w:t>
      </w:r>
    </w:p>
    <w:p w:rsidR="00235552" w:rsidRDefault="00235552" w:rsidP="00235552">
      <w:pPr>
        <w:pStyle w:val="NoteLevel1"/>
        <w:rPr>
          <w:color w:val="FF0000"/>
        </w:rPr>
      </w:pPr>
      <w:r>
        <w:rPr>
          <w:color w:val="FF0000"/>
        </w:rPr>
        <w:t>You can see the power of the prosecutor in that- if you proceed by indictable offense you’re opening up the possibility of a much greater punishment, if you go by summary conviction possibility of conviction given by judge is limited. What grounds do they proceed by these? Well presumably public interest- it’s the untendered discretion on part of the prosecutor to chose one or the other.</w:t>
      </w:r>
    </w:p>
    <w:p w:rsidR="00235552" w:rsidRDefault="00235552" w:rsidP="00235552">
      <w:pPr>
        <w:pStyle w:val="NoteLevel1"/>
        <w:rPr>
          <w:color w:val="FF0000"/>
        </w:rPr>
      </w:pPr>
    </w:p>
    <w:p w:rsidR="00235552" w:rsidRPr="00AB27E0" w:rsidRDefault="00235552" w:rsidP="00235552">
      <w:pPr>
        <w:pStyle w:val="NoteLevel1"/>
        <w:rPr>
          <w:color w:val="FF0000"/>
        </w:rPr>
      </w:pPr>
      <w:r>
        <w:t xml:space="preserve">Prosecutorial Powers </w:t>
      </w:r>
    </w:p>
    <w:p w:rsidR="00235552" w:rsidRPr="00AB27E0" w:rsidRDefault="00235552" w:rsidP="00235552">
      <w:pPr>
        <w:pStyle w:val="NoteLevel2"/>
        <w:rPr>
          <w:color w:val="FF0000"/>
        </w:rPr>
      </w:pPr>
      <w:r>
        <w:t>Selecting mode of trial (hybrid)</w:t>
      </w:r>
    </w:p>
    <w:p w:rsidR="00235552" w:rsidRPr="00AB27E0" w:rsidRDefault="00235552" w:rsidP="00235552">
      <w:pPr>
        <w:pStyle w:val="NoteLevel2"/>
        <w:rPr>
          <w:color w:val="FF0000"/>
        </w:rPr>
      </w:pPr>
      <w:r>
        <w:t xml:space="preserve">Pretrial authority- do I oppose bail or don’t I? </w:t>
      </w:r>
      <w:proofErr w:type="gramStart"/>
      <w:r>
        <w:t>do</w:t>
      </w:r>
      <w:proofErr w:type="gramEnd"/>
      <w:r>
        <w:t xml:space="preserve"> certain people get bail more? If you’re well off then more likely, certain types of communities, certain markers there to prove bias against certain groups. Plea bargaining – will you plea bargain? </w:t>
      </w:r>
    </w:p>
    <w:p w:rsidR="00235552" w:rsidRPr="00235552" w:rsidRDefault="00235552" w:rsidP="00235552">
      <w:pPr>
        <w:pStyle w:val="NoteLevel2"/>
        <w:rPr>
          <w:color w:val="FF0000"/>
        </w:rPr>
      </w:pPr>
      <w:r>
        <w:t xml:space="preserve">Authority at trial </w:t>
      </w:r>
    </w:p>
    <w:p w:rsidR="005D42CD" w:rsidRPr="00235552" w:rsidRDefault="00235552" w:rsidP="00235552">
      <w:pPr>
        <w:pStyle w:val="NoteLevel3"/>
        <w:rPr>
          <w:color w:val="FF0000"/>
        </w:rPr>
      </w:pPr>
      <w:r>
        <w:lastRenderedPageBreak/>
        <w:t>Power to withdraw/ stay charges</w:t>
      </w:r>
      <w:r w:rsidRPr="00235552">
        <w:rPr>
          <w:color w:val="FF0000"/>
        </w:rPr>
        <w:cr/>
      </w:r>
    </w:p>
    <w:sectPr w:rsidR="005D42CD" w:rsidRPr="00235552" w:rsidSect="005D42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10D4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52"/>
    <w:rsid w:val="00235552"/>
    <w:rsid w:val="00292F9C"/>
    <w:rsid w:val="005D42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235552"/>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235552"/>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235552"/>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235552"/>
    <w:pPr>
      <w:keepNext/>
      <w:numPr>
        <w:ilvl w:val="3"/>
        <w:numId w:val="1"/>
      </w:numPr>
      <w:contextualSpacing/>
      <w:outlineLvl w:val="3"/>
    </w:pPr>
    <w:rPr>
      <w:rFonts w:ascii="Verdana" w:hAnsi="Verdana"/>
    </w:rPr>
  </w:style>
  <w:style w:type="paragraph" w:customStyle="1" w:styleId="NoteLevel5">
    <w:name w:val="Note Level 5"/>
    <w:basedOn w:val="Normal"/>
    <w:uiPriority w:val="99"/>
    <w:semiHidden/>
    <w:unhideWhenUsed/>
    <w:rsid w:val="00235552"/>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235552"/>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235552"/>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235552"/>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235552"/>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235552"/>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235552"/>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235552"/>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235552"/>
    <w:pPr>
      <w:keepNext/>
      <w:numPr>
        <w:ilvl w:val="3"/>
        <w:numId w:val="1"/>
      </w:numPr>
      <w:contextualSpacing/>
      <w:outlineLvl w:val="3"/>
    </w:pPr>
    <w:rPr>
      <w:rFonts w:ascii="Verdana" w:hAnsi="Verdana"/>
    </w:rPr>
  </w:style>
  <w:style w:type="paragraph" w:customStyle="1" w:styleId="NoteLevel5">
    <w:name w:val="Note Level 5"/>
    <w:basedOn w:val="Normal"/>
    <w:uiPriority w:val="99"/>
    <w:semiHidden/>
    <w:unhideWhenUsed/>
    <w:rsid w:val="00235552"/>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235552"/>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235552"/>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235552"/>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235552"/>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fraser</dc:creator>
  <cp:lastModifiedBy>Natalie</cp:lastModifiedBy>
  <cp:revision>2</cp:revision>
  <dcterms:created xsi:type="dcterms:W3CDTF">2013-12-13T18:09:00Z</dcterms:created>
  <dcterms:modified xsi:type="dcterms:W3CDTF">2013-12-13T18:09:00Z</dcterms:modified>
</cp:coreProperties>
</file>