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A5F" w:rsidRDefault="006E7EC0">
      <w:r>
        <w:t>Laws 2301 – November 11</w:t>
      </w:r>
      <w:r w:rsidR="002B3BA0">
        <w:t xml:space="preserve"> – Lecture 8</w:t>
      </w:r>
      <w:bookmarkStart w:id="0" w:name="_GoBack"/>
      <w:bookmarkEnd w:id="0"/>
    </w:p>
    <w:p w:rsidR="006E7EC0" w:rsidRDefault="006E7EC0"/>
    <w:p w:rsidR="006E7EC0" w:rsidRDefault="00241DEC">
      <w:r>
        <w:t>Adversary process and the Charter (Young)</w:t>
      </w:r>
    </w:p>
    <w:p w:rsidR="00241DEC" w:rsidRDefault="00241DEC"/>
    <w:p w:rsidR="00241DEC" w:rsidRDefault="00241DEC">
      <w:r>
        <w:t>Police (chapter 4, section 1)</w:t>
      </w:r>
    </w:p>
    <w:p w:rsidR="00241DEC" w:rsidRDefault="00241DEC" w:rsidP="00241DEC">
      <w:pPr>
        <w:pStyle w:val="ListParagraph"/>
        <w:numPr>
          <w:ilvl w:val="0"/>
          <w:numId w:val="1"/>
        </w:numPr>
      </w:pPr>
      <w:r>
        <w:t>History, functions</w:t>
      </w:r>
    </w:p>
    <w:p w:rsidR="00241DEC" w:rsidRDefault="00241DEC" w:rsidP="00241DEC">
      <w:pPr>
        <w:pStyle w:val="ListParagraph"/>
        <w:numPr>
          <w:ilvl w:val="0"/>
          <w:numId w:val="1"/>
        </w:numPr>
      </w:pPr>
      <w:r>
        <w:t>Selective enforcement: how/why?</w:t>
      </w:r>
    </w:p>
    <w:p w:rsidR="00241DEC" w:rsidRDefault="00241DEC" w:rsidP="00241DEC">
      <w:pPr>
        <w:pStyle w:val="ListParagraph"/>
        <w:numPr>
          <w:ilvl w:val="0"/>
          <w:numId w:val="1"/>
        </w:numPr>
      </w:pPr>
      <w:r>
        <w:t>Powers, duties, realities</w:t>
      </w:r>
    </w:p>
    <w:p w:rsidR="00241DEC" w:rsidRDefault="00241DEC" w:rsidP="00241DEC">
      <w:pPr>
        <w:pStyle w:val="ListParagraph"/>
        <w:numPr>
          <w:ilvl w:val="0"/>
          <w:numId w:val="1"/>
        </w:numPr>
      </w:pPr>
      <w:r>
        <w:t>Review/accountability mechanisms</w:t>
      </w:r>
    </w:p>
    <w:p w:rsidR="00241DEC" w:rsidRDefault="00241DEC" w:rsidP="00241DEC"/>
    <w:p w:rsidR="00241DEC" w:rsidRDefault="00241DEC" w:rsidP="00241DEC">
      <w:r>
        <w:t>Adversarial System &amp; CCRF (Young in textbook)</w:t>
      </w:r>
    </w:p>
    <w:p w:rsidR="00241DEC" w:rsidRDefault="00241DEC" w:rsidP="00241DEC">
      <w:pPr>
        <w:pStyle w:val="ListParagraph"/>
        <w:numPr>
          <w:ilvl w:val="0"/>
          <w:numId w:val="1"/>
        </w:numPr>
      </w:pPr>
      <w:r>
        <w:t>Isolated cases of success with CCRF but not to degree that we think it’s there -&gt; no significant structural reform of criminal process</w:t>
      </w:r>
    </w:p>
    <w:p w:rsidR="00241DEC" w:rsidRDefault="00287677" w:rsidP="00241DEC">
      <w:pPr>
        <w:pStyle w:val="ListParagraph"/>
        <w:numPr>
          <w:ilvl w:val="0"/>
          <w:numId w:val="1"/>
        </w:numPr>
      </w:pPr>
      <w:r>
        <w:t xml:space="preserve">Adversarial system has stymied rights as it leaves it up to </w:t>
      </w:r>
      <w:r w:rsidR="00500F13">
        <w:t xml:space="preserve">(the parties) </w:t>
      </w:r>
      <w:r>
        <w:t>defence to advocate and protect</w:t>
      </w:r>
    </w:p>
    <w:p w:rsidR="00DB2400" w:rsidRDefault="00DB2400" w:rsidP="00241DEC">
      <w:pPr>
        <w:pStyle w:val="ListParagraph"/>
        <w:numPr>
          <w:ilvl w:val="0"/>
          <w:numId w:val="1"/>
        </w:numPr>
      </w:pPr>
      <w:r>
        <w:t>Control of process is</w:t>
      </w:r>
      <w:r w:rsidR="00770242">
        <w:t xml:space="preserve"> </w:t>
      </w:r>
      <w:r>
        <w:t>left in hands of litigants</w:t>
      </w:r>
    </w:p>
    <w:p w:rsidR="00594AD6" w:rsidRDefault="006F6977" w:rsidP="00C82BE3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 w:rsidRPr="00594AD6">
        <w:rPr>
          <w:rFonts w:asciiTheme="minorHAnsi" w:hAnsiTheme="minorHAnsi" w:cs="Times New Roman"/>
          <w:color w:val="auto"/>
          <w:sz w:val="22"/>
          <w:szCs w:val="22"/>
        </w:rPr>
        <w:t xml:space="preserve">need institutional mechanism for supervisory, quality control </w:t>
      </w:r>
    </w:p>
    <w:p w:rsidR="00594AD6" w:rsidRDefault="006F6977" w:rsidP="006F6977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 w:rsidRPr="00594AD6">
        <w:rPr>
          <w:rFonts w:asciiTheme="minorHAnsi" w:hAnsiTheme="minorHAnsi" w:cs="Times New Roman"/>
          <w:color w:val="auto"/>
          <w:sz w:val="22"/>
          <w:szCs w:val="22"/>
        </w:rPr>
        <w:t xml:space="preserve">all players should bear burden </w:t>
      </w:r>
    </w:p>
    <w:p w:rsidR="00594AD6" w:rsidRDefault="006F6977" w:rsidP="006F6977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 w:rsidRPr="00594AD6">
        <w:rPr>
          <w:rFonts w:asciiTheme="minorHAnsi" w:hAnsiTheme="minorHAnsi" w:cs="Times New Roman"/>
          <w:color w:val="auto"/>
          <w:sz w:val="22"/>
          <w:szCs w:val="22"/>
        </w:rPr>
        <w:t xml:space="preserve">too often just symbolic value </w:t>
      </w:r>
    </w:p>
    <w:p w:rsidR="006F6977" w:rsidRPr="00594AD6" w:rsidRDefault="006F6977" w:rsidP="006F6977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 w:rsidRPr="00594AD6">
        <w:rPr>
          <w:rFonts w:asciiTheme="minorHAnsi" w:hAnsiTheme="minorHAnsi" w:cs="Times New Roman"/>
          <w:color w:val="auto"/>
          <w:sz w:val="22"/>
          <w:szCs w:val="22"/>
        </w:rPr>
        <w:t xml:space="preserve">too often procedural rights seen as obstacle </w:t>
      </w:r>
    </w:p>
    <w:p w:rsidR="00CF3E20" w:rsidRDefault="00CF3E20" w:rsidP="006F6977">
      <w:pPr>
        <w:pStyle w:val="Default"/>
        <w:rPr>
          <w:rFonts w:asciiTheme="minorHAnsi" w:hAnsiTheme="minorHAnsi" w:cs="Times New Roman"/>
          <w:color w:val="auto"/>
          <w:sz w:val="22"/>
          <w:szCs w:val="22"/>
        </w:rPr>
      </w:pPr>
    </w:p>
    <w:p w:rsidR="003D3356" w:rsidRDefault="003D3356" w:rsidP="006F6977">
      <w:pPr>
        <w:pStyle w:val="Default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Issues around discretion</w:t>
      </w:r>
    </w:p>
    <w:p w:rsidR="003D3356" w:rsidRDefault="003D3356" w:rsidP="003D3356">
      <w:pPr>
        <w:pStyle w:val="Default"/>
        <w:numPr>
          <w:ilvl w:val="0"/>
          <w:numId w:val="1"/>
        </w:numPr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 xml:space="preserve">inevitability </w:t>
      </w:r>
    </w:p>
    <w:p w:rsidR="00B46239" w:rsidRPr="00CF3E20" w:rsidRDefault="00B46239" w:rsidP="00B46239">
      <w:pPr>
        <w:pStyle w:val="Default"/>
        <w:ind w:left="720"/>
        <w:rPr>
          <w:rFonts w:asciiTheme="minorHAnsi" w:hAnsiTheme="minorHAnsi" w:cs="Times New Roman"/>
          <w:color w:val="auto"/>
          <w:sz w:val="22"/>
          <w:szCs w:val="22"/>
        </w:rPr>
      </w:pPr>
    </w:p>
    <w:p w:rsidR="00CF3E20" w:rsidRPr="00CF3E20" w:rsidRDefault="00CF3E20" w:rsidP="00CF3E20">
      <w:pPr>
        <w:pStyle w:val="Default"/>
        <w:rPr>
          <w:rFonts w:asciiTheme="minorHAnsi" w:hAnsiTheme="minorHAnsi" w:cs="Times New Roman"/>
          <w:color w:val="auto"/>
          <w:sz w:val="22"/>
          <w:szCs w:val="22"/>
        </w:rPr>
      </w:pPr>
      <w:r w:rsidRPr="00CF3E20">
        <w:rPr>
          <w:rFonts w:asciiTheme="minorHAnsi" w:hAnsiTheme="minorHAnsi" w:cs="Times New Roman"/>
          <w:color w:val="auto"/>
          <w:sz w:val="22"/>
          <w:szCs w:val="22"/>
        </w:rPr>
        <w:t xml:space="preserve"> History - Mitchell </w:t>
      </w:r>
    </w:p>
    <w:p w:rsidR="00594AD6" w:rsidRDefault="00CF3E20" w:rsidP="00CF3E20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 w:rsidRPr="00CF3E20">
        <w:rPr>
          <w:rFonts w:asciiTheme="minorHAnsi" w:hAnsiTheme="minorHAnsi" w:cs="Times New Roman"/>
          <w:color w:val="auto"/>
          <w:sz w:val="22"/>
          <w:szCs w:val="22"/>
        </w:rPr>
        <w:t xml:space="preserve">Paramilitary organizations which grew out of citizen policing as society became more urban &amp; diversified: led to state systems of policing </w:t>
      </w:r>
    </w:p>
    <w:p w:rsidR="00B46239" w:rsidRDefault="00B46239" w:rsidP="00CF3E20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Private policing wasn’t enough</w:t>
      </w:r>
    </w:p>
    <w:p w:rsidR="0060649F" w:rsidRPr="0060649F" w:rsidRDefault="0060649F" w:rsidP="0060649F">
      <w:pPr>
        <w:pStyle w:val="Default"/>
        <w:ind w:left="720"/>
      </w:pPr>
    </w:p>
    <w:p w:rsidR="0060649F" w:rsidRPr="00322F41" w:rsidRDefault="0060649F" w:rsidP="0060649F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 w:rsidRPr="00322F41">
        <w:rPr>
          <w:rFonts w:asciiTheme="minorHAnsi" w:hAnsiTheme="minorHAnsi" w:cstheme="minorBidi"/>
          <w:color w:val="auto"/>
          <w:sz w:val="22"/>
          <w:szCs w:val="22"/>
        </w:rPr>
        <w:t xml:space="preserve">Law enforcement choices (private): </w:t>
      </w:r>
    </w:p>
    <w:p w:rsidR="0060649F" w:rsidRPr="00322F41" w:rsidRDefault="0060649F" w:rsidP="0060649F">
      <w:pPr>
        <w:pStyle w:val="Default"/>
        <w:numPr>
          <w:ilvl w:val="0"/>
          <w:numId w:val="1"/>
        </w:numPr>
        <w:spacing w:after="41"/>
        <w:rPr>
          <w:rFonts w:asciiTheme="minorHAnsi" w:hAnsiTheme="minorHAnsi" w:cs="Arial"/>
          <w:color w:val="auto"/>
          <w:sz w:val="22"/>
          <w:szCs w:val="22"/>
        </w:rPr>
      </w:pPr>
      <w:r w:rsidRPr="00322F41">
        <w:rPr>
          <w:rFonts w:asciiTheme="minorHAnsi" w:hAnsiTheme="minorHAnsi" w:cs="Arial"/>
          <w:color w:val="auto"/>
          <w:sz w:val="22"/>
          <w:szCs w:val="22"/>
        </w:rPr>
        <w:t xml:space="preserve">victims enforce law </w:t>
      </w:r>
    </w:p>
    <w:p w:rsidR="0060649F" w:rsidRPr="00322F41" w:rsidRDefault="0060649F" w:rsidP="0060649F">
      <w:pPr>
        <w:pStyle w:val="Default"/>
        <w:numPr>
          <w:ilvl w:val="0"/>
          <w:numId w:val="1"/>
        </w:numPr>
        <w:spacing w:after="41"/>
        <w:rPr>
          <w:rFonts w:asciiTheme="minorHAnsi" w:hAnsiTheme="minorHAnsi" w:cs="Arial"/>
          <w:color w:val="auto"/>
          <w:sz w:val="22"/>
          <w:szCs w:val="22"/>
        </w:rPr>
      </w:pPr>
      <w:r w:rsidRPr="00322F41">
        <w:rPr>
          <w:rFonts w:asciiTheme="minorHAnsi" w:hAnsiTheme="minorHAnsi" w:cs="Arial"/>
          <w:color w:val="auto"/>
          <w:sz w:val="22"/>
          <w:szCs w:val="22"/>
        </w:rPr>
        <w:t xml:space="preserve">citizens forced to serve </w:t>
      </w:r>
    </w:p>
    <w:p w:rsidR="0060649F" w:rsidRPr="00322F41" w:rsidRDefault="0060649F" w:rsidP="0060649F">
      <w:pPr>
        <w:pStyle w:val="Default"/>
        <w:numPr>
          <w:ilvl w:val="0"/>
          <w:numId w:val="1"/>
        </w:numPr>
        <w:spacing w:after="41"/>
        <w:rPr>
          <w:rFonts w:asciiTheme="minorHAnsi" w:hAnsiTheme="minorHAnsi" w:cs="Arial"/>
          <w:color w:val="auto"/>
          <w:sz w:val="22"/>
          <w:szCs w:val="22"/>
        </w:rPr>
      </w:pPr>
      <w:r w:rsidRPr="00322F41">
        <w:rPr>
          <w:rFonts w:asciiTheme="minorHAnsi" w:hAnsiTheme="minorHAnsi" w:cs="Arial"/>
          <w:color w:val="auto"/>
          <w:sz w:val="22"/>
          <w:szCs w:val="22"/>
        </w:rPr>
        <w:t xml:space="preserve">bounty system </w:t>
      </w:r>
    </w:p>
    <w:p w:rsidR="0060649F" w:rsidRPr="00322F41" w:rsidRDefault="0060649F" w:rsidP="0060649F">
      <w:pPr>
        <w:pStyle w:val="Default"/>
        <w:numPr>
          <w:ilvl w:val="0"/>
          <w:numId w:val="1"/>
        </w:numPr>
        <w:rPr>
          <w:rFonts w:asciiTheme="minorHAnsi" w:hAnsiTheme="minorHAnsi" w:cs="Arial"/>
          <w:color w:val="auto"/>
          <w:sz w:val="22"/>
          <w:szCs w:val="22"/>
        </w:rPr>
      </w:pPr>
      <w:r w:rsidRPr="00322F41">
        <w:rPr>
          <w:rFonts w:asciiTheme="minorHAnsi" w:hAnsiTheme="minorHAnsi" w:cs="Arial"/>
          <w:color w:val="auto"/>
          <w:sz w:val="22"/>
          <w:szCs w:val="22"/>
        </w:rPr>
        <w:t xml:space="preserve">citizens hired </w:t>
      </w:r>
    </w:p>
    <w:p w:rsidR="00FE67FC" w:rsidRPr="00AD3381" w:rsidRDefault="00FE67FC" w:rsidP="00FE67FC">
      <w:pPr>
        <w:pStyle w:val="Default"/>
        <w:numPr>
          <w:ilvl w:val="0"/>
          <w:numId w:val="1"/>
        </w:numPr>
        <w:spacing w:after="41"/>
        <w:rPr>
          <w:rFonts w:asciiTheme="minorHAnsi" w:hAnsiTheme="minorHAnsi" w:cstheme="minorBidi"/>
          <w:color w:val="auto"/>
          <w:sz w:val="22"/>
          <w:szCs w:val="22"/>
        </w:rPr>
      </w:pPr>
      <w:r w:rsidRPr="00AD3381">
        <w:rPr>
          <w:rFonts w:asciiTheme="minorHAnsi" w:hAnsiTheme="minorHAnsi" w:cstheme="minorBidi"/>
          <w:color w:val="auto"/>
          <w:sz w:val="22"/>
          <w:szCs w:val="22"/>
        </w:rPr>
        <w:t>more social complexity = less likely to know offender/volunteers  = hard to countinue (free riders took advantage)</w:t>
      </w:r>
    </w:p>
    <w:p w:rsidR="00FE67FC" w:rsidRPr="00AD3381" w:rsidRDefault="00FE67FC" w:rsidP="00FE67FC">
      <w:pPr>
        <w:pStyle w:val="Default"/>
        <w:numPr>
          <w:ilvl w:val="0"/>
          <w:numId w:val="1"/>
        </w:numPr>
        <w:spacing w:after="41"/>
        <w:rPr>
          <w:rFonts w:asciiTheme="minorHAnsi" w:hAnsiTheme="minorHAnsi" w:cs="Arial"/>
          <w:color w:val="auto"/>
          <w:sz w:val="22"/>
          <w:szCs w:val="22"/>
        </w:rPr>
      </w:pPr>
      <w:r w:rsidRPr="00AD3381">
        <w:rPr>
          <w:rFonts w:asciiTheme="minorHAnsi" w:hAnsiTheme="minorHAnsi" w:cs="Arial"/>
          <w:color w:val="auto"/>
          <w:sz w:val="22"/>
          <w:szCs w:val="22"/>
        </w:rPr>
        <w:t xml:space="preserve">evolved into high cost, professional police forces </w:t>
      </w:r>
      <w:r w:rsidR="00AD3381" w:rsidRPr="00AD3381">
        <w:rPr>
          <w:rFonts w:asciiTheme="minorHAnsi" w:hAnsiTheme="minorHAnsi" w:cs="Arial"/>
          <w:color w:val="auto"/>
          <w:sz w:val="22"/>
          <w:szCs w:val="22"/>
        </w:rPr>
        <w:t>that serve as government-mandated</w:t>
      </w:r>
    </w:p>
    <w:p w:rsidR="00B46239" w:rsidRPr="0045642D" w:rsidRDefault="00FE67FC" w:rsidP="0060649F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 w:rsidRPr="0045642D">
        <w:rPr>
          <w:rFonts w:asciiTheme="minorHAnsi" w:hAnsiTheme="minorHAnsi"/>
          <w:color w:val="auto"/>
          <w:sz w:val="22"/>
          <w:szCs w:val="22"/>
        </w:rPr>
        <w:t xml:space="preserve">part of take-over of criminal justice system by state </w:t>
      </w:r>
    </w:p>
    <w:p w:rsidR="00FE67FC" w:rsidRDefault="00FE67FC" w:rsidP="00FE67FC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 w:rsidRPr="00AD3381">
        <w:rPr>
          <w:rFonts w:asciiTheme="minorHAnsi" w:hAnsiTheme="minorHAnsi" w:cs="Times New Roman"/>
          <w:color w:val="auto"/>
          <w:sz w:val="22"/>
          <w:szCs w:val="22"/>
        </w:rPr>
        <w:t xml:space="preserve">Police able to police themselves – obviously issue of </w:t>
      </w:r>
      <w:r w:rsidR="0045642D">
        <w:rPr>
          <w:rFonts w:asciiTheme="minorHAnsi" w:hAnsiTheme="minorHAnsi" w:cs="Times New Roman"/>
          <w:color w:val="auto"/>
          <w:sz w:val="22"/>
          <w:szCs w:val="22"/>
        </w:rPr>
        <w:t>accountability</w:t>
      </w:r>
    </w:p>
    <w:p w:rsidR="0045642D" w:rsidRDefault="0045642D" w:rsidP="00E5620C">
      <w:pPr>
        <w:pStyle w:val="Default"/>
        <w:spacing w:after="41"/>
        <w:rPr>
          <w:rFonts w:asciiTheme="minorHAnsi" w:hAnsiTheme="minorHAnsi" w:cs="Times New Roman"/>
          <w:color w:val="auto"/>
          <w:sz w:val="22"/>
          <w:szCs w:val="22"/>
        </w:rPr>
      </w:pPr>
    </w:p>
    <w:p w:rsidR="00E5620C" w:rsidRDefault="00E5620C" w:rsidP="00E5620C">
      <w:pPr>
        <w:pStyle w:val="Default"/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Functions of police</w:t>
      </w:r>
    </w:p>
    <w:p w:rsidR="005A5AFB" w:rsidRDefault="005A5AFB" w:rsidP="005A5AFB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Maintain law and order and protect</w:t>
      </w:r>
    </w:p>
    <w:p w:rsidR="005A5AFB" w:rsidRDefault="005A5AFB" w:rsidP="005A5AFB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Prevent crime</w:t>
      </w:r>
    </w:p>
    <w:p w:rsidR="005A5AFB" w:rsidRDefault="005A5AFB" w:rsidP="005A5AFB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Detection/arrest</w:t>
      </w:r>
    </w:p>
    <w:p w:rsidR="005A5AFB" w:rsidRDefault="005A5AFB" w:rsidP="005A5AFB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Charging responsibilities</w:t>
      </w:r>
      <w:r w:rsidR="00E73164">
        <w:rPr>
          <w:rFonts w:asciiTheme="minorHAnsi" w:hAnsiTheme="minorHAnsi" w:cs="Times New Roman"/>
          <w:color w:val="auto"/>
          <w:sz w:val="22"/>
          <w:szCs w:val="22"/>
        </w:rPr>
        <w:t xml:space="preserve"> (often with the Crown)</w:t>
      </w:r>
    </w:p>
    <w:p w:rsidR="005A5AFB" w:rsidRDefault="00E4674B" w:rsidP="005A5AFB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lastRenderedPageBreak/>
        <w:t>Controlling t</w:t>
      </w:r>
      <w:r w:rsidR="005A5AFB">
        <w:rPr>
          <w:rFonts w:asciiTheme="minorHAnsi" w:hAnsiTheme="minorHAnsi" w:cs="Times New Roman"/>
          <w:color w:val="auto"/>
          <w:sz w:val="22"/>
          <w:szCs w:val="22"/>
        </w:rPr>
        <w:t>raffic</w:t>
      </w:r>
    </w:p>
    <w:p w:rsidR="005A5AFB" w:rsidRDefault="00E4674B" w:rsidP="005A5AFB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Act as w</w:t>
      </w:r>
      <w:r w:rsidR="005A5AFB">
        <w:rPr>
          <w:rFonts w:asciiTheme="minorHAnsi" w:hAnsiTheme="minorHAnsi" w:cs="Times New Roman"/>
          <w:color w:val="auto"/>
          <w:sz w:val="22"/>
          <w:szCs w:val="22"/>
        </w:rPr>
        <w:t>itnesses</w:t>
      </w:r>
    </w:p>
    <w:p w:rsidR="005A5AFB" w:rsidRDefault="005A5AFB" w:rsidP="005A5AFB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Give advice, assistance, support</w:t>
      </w:r>
    </w:p>
    <w:p w:rsidR="00E73164" w:rsidRDefault="00E73164" w:rsidP="00E73164">
      <w:pPr>
        <w:pStyle w:val="Default"/>
        <w:spacing w:after="41"/>
        <w:ind w:left="720"/>
        <w:rPr>
          <w:rFonts w:asciiTheme="minorHAnsi" w:hAnsiTheme="minorHAnsi" w:cs="Times New Roman"/>
          <w:color w:val="auto"/>
          <w:sz w:val="22"/>
          <w:szCs w:val="22"/>
        </w:rPr>
      </w:pPr>
    </w:p>
    <w:p w:rsidR="00E73164" w:rsidRDefault="00E73164" w:rsidP="00E73164">
      <w:pPr>
        <w:pStyle w:val="Default"/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Brannigan summarizes these as:</w:t>
      </w:r>
    </w:p>
    <w:p w:rsidR="00E73164" w:rsidRDefault="00E73164" w:rsidP="00E73164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Law enforcement</w:t>
      </w:r>
    </w:p>
    <w:p w:rsidR="00E73164" w:rsidRDefault="00E73164" w:rsidP="00E73164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Maintenance of order</w:t>
      </w:r>
    </w:p>
    <w:p w:rsidR="00E73164" w:rsidRDefault="00E73164" w:rsidP="00E73164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Social services – about 75% of their work</w:t>
      </w:r>
    </w:p>
    <w:p w:rsidR="00E73164" w:rsidRDefault="00E73164" w:rsidP="00E73164">
      <w:pPr>
        <w:pStyle w:val="Default"/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br/>
        <w:t>Selective enforcement: how/why?</w:t>
      </w:r>
    </w:p>
    <w:p w:rsidR="00E73164" w:rsidRDefault="00E73164" w:rsidP="00E73164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Allocation on practical grounds</w:t>
      </w:r>
    </w:p>
    <w:p w:rsidR="00E46616" w:rsidRDefault="00E46616" w:rsidP="00E73164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Allocation on policy grounds</w:t>
      </w:r>
    </w:p>
    <w:p w:rsidR="00E46616" w:rsidRDefault="00455C8B" w:rsidP="00E73164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Dispatcher has discretion in how/when to send help</w:t>
      </w:r>
    </w:p>
    <w:p w:rsidR="005A5AFB" w:rsidRDefault="005A5AFB" w:rsidP="00ED1AD9">
      <w:pPr>
        <w:pStyle w:val="Default"/>
        <w:spacing w:after="41"/>
        <w:rPr>
          <w:rFonts w:asciiTheme="minorHAnsi" w:hAnsiTheme="minorHAnsi" w:cs="Times New Roman"/>
          <w:color w:val="auto"/>
          <w:sz w:val="22"/>
          <w:szCs w:val="22"/>
        </w:rPr>
      </w:pPr>
    </w:p>
    <w:p w:rsidR="00B36BC9" w:rsidRDefault="00B36BC9" w:rsidP="00ED1AD9">
      <w:pPr>
        <w:pStyle w:val="Default"/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Choices of people at scene:</w:t>
      </w:r>
    </w:p>
    <w:p w:rsidR="00B36BC9" w:rsidRDefault="00B36BC9" w:rsidP="00B36BC9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Aka do you want to charge the person</w:t>
      </w:r>
    </w:p>
    <w:p w:rsidR="00B36BC9" w:rsidRDefault="00B36BC9" w:rsidP="00B36BC9">
      <w:pPr>
        <w:pStyle w:val="Default"/>
        <w:numPr>
          <w:ilvl w:val="0"/>
          <w:numId w:val="1"/>
        </w:numPr>
        <w:spacing w:after="41"/>
        <w:rPr>
          <w:rFonts w:asciiTheme="minorHAnsi" w:hAnsiTheme="minorHAnsi" w:cs="Times New Roman"/>
          <w:color w:val="auto"/>
          <w:sz w:val="22"/>
          <w:szCs w:val="22"/>
        </w:rPr>
      </w:pPr>
      <w:r>
        <w:rPr>
          <w:rFonts w:asciiTheme="minorHAnsi" w:hAnsiTheme="minorHAnsi" w:cs="Times New Roman"/>
          <w:color w:val="auto"/>
          <w:sz w:val="22"/>
          <w:szCs w:val="22"/>
        </w:rPr>
        <w:t>Or just: warn, lecture, mediate, remove them, etc</w:t>
      </w:r>
    </w:p>
    <w:p w:rsidR="00B36BC9" w:rsidRDefault="00B36BC9" w:rsidP="00B36BC9">
      <w:pPr>
        <w:pStyle w:val="Default"/>
        <w:spacing w:after="41"/>
        <w:rPr>
          <w:rFonts w:asciiTheme="minorHAnsi" w:hAnsiTheme="minorHAnsi" w:cs="Times New Roman"/>
          <w:color w:val="auto"/>
          <w:sz w:val="22"/>
          <w:szCs w:val="22"/>
        </w:rPr>
      </w:pPr>
    </w:p>
    <w:p w:rsidR="00ED1AD9" w:rsidRPr="00AD3381" w:rsidRDefault="00ED1AD9" w:rsidP="00ED1AD9">
      <w:pPr>
        <w:pStyle w:val="Default"/>
        <w:spacing w:after="41"/>
        <w:rPr>
          <w:rFonts w:asciiTheme="minorHAnsi" w:hAnsiTheme="minorHAnsi" w:cs="Times New Roman"/>
          <w:color w:val="auto"/>
          <w:sz w:val="22"/>
          <w:szCs w:val="22"/>
        </w:rPr>
      </w:pPr>
    </w:p>
    <w:p w:rsidR="004B6773" w:rsidRPr="00AD3381" w:rsidRDefault="004B6773" w:rsidP="0060649F">
      <w:pPr>
        <w:pStyle w:val="Default"/>
        <w:spacing w:after="41"/>
        <w:rPr>
          <w:rFonts w:asciiTheme="minorHAnsi" w:hAnsiTheme="minorHAnsi" w:cs="Times New Roman"/>
          <w:color w:val="auto"/>
          <w:sz w:val="22"/>
          <w:szCs w:val="22"/>
        </w:rPr>
      </w:pPr>
    </w:p>
    <w:p w:rsidR="00594AD6" w:rsidRPr="00594AD6" w:rsidRDefault="00594AD6" w:rsidP="00594AD6">
      <w:pPr>
        <w:pStyle w:val="Default"/>
        <w:spacing w:after="41"/>
        <w:ind w:left="720"/>
        <w:rPr>
          <w:rFonts w:asciiTheme="minorHAnsi" w:hAnsiTheme="minorHAnsi" w:cs="Times New Roman"/>
          <w:color w:val="auto"/>
          <w:sz w:val="22"/>
          <w:szCs w:val="22"/>
        </w:rPr>
      </w:pPr>
    </w:p>
    <w:p w:rsidR="00CF3E20" w:rsidRDefault="00CF3E20" w:rsidP="006F6977">
      <w:pPr>
        <w:pStyle w:val="Default"/>
        <w:rPr>
          <w:rFonts w:ascii="Arial" w:hAnsi="Arial" w:cs="Arial"/>
          <w:color w:val="auto"/>
          <w:sz w:val="16"/>
          <w:szCs w:val="16"/>
        </w:rPr>
      </w:pPr>
    </w:p>
    <w:p w:rsidR="006F6977" w:rsidRDefault="006F6977" w:rsidP="006F6977"/>
    <w:sectPr w:rsidR="006F69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82961"/>
    <w:multiLevelType w:val="hybridMultilevel"/>
    <w:tmpl w:val="5F5CAC52"/>
    <w:lvl w:ilvl="0" w:tplc="8D849D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EC0"/>
    <w:rsid w:val="00241DEC"/>
    <w:rsid w:val="00287677"/>
    <w:rsid w:val="002B3BA0"/>
    <w:rsid w:val="00322F41"/>
    <w:rsid w:val="003D3356"/>
    <w:rsid w:val="00455C8B"/>
    <w:rsid w:val="0045642D"/>
    <w:rsid w:val="004B6773"/>
    <w:rsid w:val="00500F13"/>
    <w:rsid w:val="00594AD6"/>
    <w:rsid w:val="005A5AFB"/>
    <w:rsid w:val="0060649F"/>
    <w:rsid w:val="006E7EC0"/>
    <w:rsid w:val="006F6977"/>
    <w:rsid w:val="00770242"/>
    <w:rsid w:val="00773EC6"/>
    <w:rsid w:val="00AD3381"/>
    <w:rsid w:val="00B36BC9"/>
    <w:rsid w:val="00B46239"/>
    <w:rsid w:val="00BE2A5F"/>
    <w:rsid w:val="00C577FA"/>
    <w:rsid w:val="00C82BE3"/>
    <w:rsid w:val="00CF3E20"/>
    <w:rsid w:val="00DB2400"/>
    <w:rsid w:val="00DD256E"/>
    <w:rsid w:val="00E46616"/>
    <w:rsid w:val="00E4674B"/>
    <w:rsid w:val="00E5620C"/>
    <w:rsid w:val="00E73164"/>
    <w:rsid w:val="00ED1AD9"/>
    <w:rsid w:val="00FE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DEC"/>
    <w:pPr>
      <w:ind w:left="720"/>
      <w:contextualSpacing/>
    </w:pPr>
  </w:style>
  <w:style w:type="paragraph" w:customStyle="1" w:styleId="Default">
    <w:name w:val="Default"/>
    <w:rsid w:val="006F697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DEC"/>
    <w:pPr>
      <w:ind w:left="720"/>
      <w:contextualSpacing/>
    </w:pPr>
  </w:style>
  <w:style w:type="paragraph" w:customStyle="1" w:styleId="Default">
    <w:name w:val="Default"/>
    <w:rsid w:val="006F697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25</cp:revision>
  <cp:lastPrinted>2013-12-11T18:53:00Z</cp:lastPrinted>
  <dcterms:created xsi:type="dcterms:W3CDTF">2013-11-11T21:33:00Z</dcterms:created>
  <dcterms:modified xsi:type="dcterms:W3CDTF">2013-12-11T18:54:00Z</dcterms:modified>
</cp:coreProperties>
</file>