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6822" w:rsidRDefault="007E6822" w:rsidP="007D3C9B">
      <w:pPr>
        <w:spacing w:after="0" w:line="240" w:lineRule="auto"/>
      </w:pPr>
      <w:r>
        <w:t>BUSI 1800 CHAPTER 4</w:t>
      </w:r>
    </w:p>
    <w:p w:rsidR="007E6822" w:rsidRDefault="007E6822" w:rsidP="007D3C9B">
      <w:pPr>
        <w:spacing w:after="0" w:line="240" w:lineRule="auto"/>
      </w:pPr>
      <w:r>
        <w:t>Entrepreneurship, Small Business, and New Venture Creation</w:t>
      </w:r>
    </w:p>
    <w:p w:rsidR="007E6822" w:rsidRDefault="007E6822" w:rsidP="007D3C9B">
      <w:pPr>
        <w:spacing w:after="0" w:line="240" w:lineRule="auto"/>
      </w:pPr>
      <w:r>
        <w:t>Learning Objectives (LO):</w:t>
      </w:r>
    </w:p>
    <w:p w:rsidR="007D3C9B" w:rsidRDefault="007D3C9B" w:rsidP="00E67DC7">
      <w:pPr>
        <w:ind w:left="360"/>
      </w:pPr>
      <w:r w:rsidRPr="00E67DC7">
        <w:rPr>
          <w:b/>
        </w:rPr>
        <w:t>Explain the meaning of inter-relationship of the terms small business, new venture creation, and entrepreneurship</w:t>
      </w:r>
      <w:r w:rsidR="00E67DC7">
        <w:t>.</w:t>
      </w:r>
      <w:r w:rsidR="00E67DC7">
        <w:br/>
      </w:r>
      <w:bookmarkStart w:id="0" w:name="_GoBack"/>
      <w:bookmarkEnd w:id="0"/>
      <w:r>
        <w:t>A small business has less than 100 employees.  A new firm is one that has become operational within the previous 12 months, has adopted any of four main organizational forms – proprietorship, partnership, corporation, or co-operative – and sells goods or services.  Entrepreneurship is the process of identifying an opportunity in the marketplace and accessing the resources needed to capitalize on it.  In relation to small and/or new businesses, entrepreneurship is the process by which a small or new business is created</w:t>
      </w:r>
    </w:p>
    <w:p w:rsidR="007D3C9B" w:rsidRPr="00E67DC7" w:rsidRDefault="007D3C9B" w:rsidP="00E67DC7">
      <w:pPr>
        <w:ind w:left="360"/>
        <w:rPr>
          <w:b/>
        </w:rPr>
      </w:pPr>
      <w:r w:rsidRPr="00E67DC7">
        <w:rPr>
          <w:b/>
        </w:rPr>
        <w:t>Describe the role of small and new businesses in the Canadian economy.</w:t>
      </w:r>
      <w:r w:rsidRPr="00E67DC7">
        <w:rPr>
          <w:b/>
        </w:rPr>
        <w:br/>
      </w:r>
      <w:r>
        <w:t>While 98% of employer businesses in Canada are small, about half of the total private sector labour force work for small businesses.  The distribution of employment by size of firm varies across industries.  The small business sector’s capacity for entrepreneurship and innovation accounts for much of the job creation; this sector contributes to the economy, with start-ups accounting for the most growth.  Women are playing a major role in the growth of small business.</w:t>
      </w:r>
    </w:p>
    <w:p w:rsidR="007D3C9B" w:rsidRPr="00E67DC7" w:rsidRDefault="007D3C9B" w:rsidP="00E67DC7">
      <w:pPr>
        <w:ind w:left="360"/>
        <w:rPr>
          <w:b/>
        </w:rPr>
      </w:pPr>
      <w:r w:rsidRPr="00E67DC7">
        <w:rPr>
          <w:b/>
        </w:rPr>
        <w:t>Explain the entrepreneurial process and describe its 3 key elements.</w:t>
      </w:r>
      <w:r w:rsidRPr="00E67DC7">
        <w:rPr>
          <w:b/>
        </w:rPr>
        <w:br/>
      </w:r>
      <w:r>
        <w:t>The entrepreneurial process occurs within a social, political and economic context and consists of three key elements: the entrepreneur, the opportunity, and resources.  Entrepreneurs typically access the various resources needed by bootstrapping (doing more with less).  These resources are both financial and non-financial.</w:t>
      </w:r>
    </w:p>
    <w:p w:rsidR="007D3C9B" w:rsidRPr="00E67DC7" w:rsidRDefault="007D3C9B" w:rsidP="00E67DC7">
      <w:pPr>
        <w:ind w:left="360"/>
        <w:rPr>
          <w:b/>
        </w:rPr>
      </w:pPr>
      <w:r w:rsidRPr="00E67DC7">
        <w:rPr>
          <w:b/>
        </w:rPr>
        <w:t>Describe 3 alternative strategies for becoming a business owner – starting from scratch, buying an existing business, and buying a franchise.</w:t>
      </w:r>
      <w:r w:rsidRPr="00E67DC7">
        <w:rPr>
          <w:b/>
        </w:rPr>
        <w:br/>
      </w:r>
      <w:r>
        <w:t>It is necessary to work through the entrepreneurial process in order to start a business from scratch.  Generally, when someone buys an existing business, the odds of success are better because it has existing customers; established relationships, and an existing track record (the opposite might also be true).  In buying a franchise, the buyer (franchisee) purchases the right to sell the product or service of the seller (franchiser).  In return the franchiser provides assistance with the business’s start-up as well as with ongoing operations once the business opens its doors.</w:t>
      </w:r>
    </w:p>
    <w:p w:rsidR="007D3C9B" w:rsidRPr="007D3C9B" w:rsidRDefault="007D3C9B" w:rsidP="007D3C9B">
      <w:pPr>
        <w:ind w:left="360"/>
        <w:rPr>
          <w:u w:val="single"/>
        </w:rPr>
      </w:pPr>
      <w:r w:rsidRPr="007D3C9B">
        <w:rPr>
          <w:u w:val="single"/>
        </w:rPr>
        <w:t>Success and Failure in Small Business</w:t>
      </w:r>
    </w:p>
    <w:p w:rsidR="007D3C9B" w:rsidRDefault="007D3C9B" w:rsidP="00E67DC7">
      <w:pPr>
        <w:ind w:left="360"/>
      </w:pPr>
      <w:r>
        <w:t>Reasons for Success:</w:t>
      </w:r>
      <w:r>
        <w:br/>
        <w:t>-Hard work, drive and dedication</w:t>
      </w:r>
      <w:r>
        <w:br/>
        <w:t>-Market demand for the product or service</w:t>
      </w:r>
      <w:r>
        <w:br/>
        <w:t>-Managerial competence</w:t>
      </w:r>
      <w:r>
        <w:br/>
        <w:t>-Luck</w:t>
      </w:r>
    </w:p>
    <w:p w:rsidR="007D3C9B" w:rsidRDefault="007D3C9B" w:rsidP="00E67DC7">
      <w:pPr>
        <w:ind w:left="360"/>
      </w:pPr>
      <w:r>
        <w:t>Reasons for Failure:</w:t>
      </w:r>
      <w:r>
        <w:br/>
        <w:t>-Managerial incompetence or inexperience</w:t>
      </w:r>
      <w:r>
        <w:br/>
        <w:t>-Neglect (no time/effort given)</w:t>
      </w:r>
      <w:r>
        <w:br/>
        <w:t>-Weak control systems</w:t>
      </w:r>
      <w:r>
        <w:br/>
        <w:t>-Insufficient capital</w:t>
      </w:r>
    </w:p>
    <w:p w:rsidR="00D87C22" w:rsidRDefault="00D87C22" w:rsidP="006A0BFC">
      <w:r w:rsidRPr="00D87C22">
        <w:rPr>
          <w:u w:val="single"/>
        </w:rPr>
        <w:lastRenderedPageBreak/>
        <w:t>Small Business</w:t>
      </w:r>
      <w:r>
        <w:rPr>
          <w:u w:val="single"/>
        </w:rPr>
        <w:br/>
      </w:r>
      <w:r w:rsidR="006A0BFC">
        <w:t>An independently owned and managed business that does not dominate its market (&lt;100 employees)</w:t>
      </w:r>
    </w:p>
    <w:p w:rsidR="006A0BFC" w:rsidRDefault="006A0BFC">
      <w:r>
        <w:rPr>
          <w:b/>
        </w:rPr>
        <w:t xml:space="preserve">Nascent Entrepreneurs </w:t>
      </w:r>
      <w:r>
        <w:t>– People who are trying to start a business from scratch</w:t>
      </w:r>
    </w:p>
    <w:p w:rsidR="006A0BFC" w:rsidRDefault="006A0BFC">
      <w:r>
        <w:rPr>
          <w:b/>
        </w:rPr>
        <w:t xml:space="preserve">New Venture </w:t>
      </w:r>
      <w:r>
        <w:t>– A recently formed commercial organization that provides goods and/or services for sale</w:t>
      </w:r>
    </w:p>
    <w:p w:rsidR="006A0BFC" w:rsidRPr="006A0BFC" w:rsidRDefault="006A0BFC">
      <w:pPr>
        <w:rPr>
          <w:u w:val="single"/>
        </w:rPr>
      </w:pPr>
      <w:r w:rsidRPr="006A0BFC">
        <w:rPr>
          <w:u w:val="single"/>
        </w:rPr>
        <w:t>Entrepreneur</w:t>
      </w:r>
      <w:r>
        <w:rPr>
          <w:u w:val="single"/>
        </w:rPr>
        <w:t>ship</w:t>
      </w:r>
    </w:p>
    <w:p w:rsidR="006A0BFC" w:rsidRDefault="006A0BFC">
      <w:r>
        <w:rPr>
          <w:b/>
        </w:rPr>
        <w:t xml:space="preserve">Entrepreneurship </w:t>
      </w:r>
      <w:r>
        <w:t>– the process of identifying an opportunity in the marketplace and accessing the resources needed to capitalize on it</w:t>
      </w:r>
    </w:p>
    <w:p w:rsidR="006A0BFC" w:rsidRDefault="003460C1">
      <w:r>
        <w:rPr>
          <w:b/>
        </w:rPr>
        <w:t xml:space="preserve">Intrapreneurs </w:t>
      </w:r>
      <w:r>
        <w:t>– people who create something new within an existing large firm or organization</w:t>
      </w:r>
    </w:p>
    <w:p w:rsidR="003460C1" w:rsidRDefault="003460C1">
      <w:pPr>
        <w:rPr>
          <w:u w:val="single"/>
        </w:rPr>
      </w:pPr>
    </w:p>
    <w:p w:rsidR="003460C1" w:rsidRDefault="003460C1">
      <w:pPr>
        <w:rPr>
          <w:u w:val="single"/>
        </w:rPr>
      </w:pPr>
      <w:r>
        <w:rPr>
          <w:u w:val="single"/>
        </w:rPr>
        <w:t>The Role of Small and New Businesses in the Canadian Economy</w:t>
      </w:r>
    </w:p>
    <w:p w:rsidR="003460C1" w:rsidRDefault="00BD11EA">
      <w:r>
        <w:rPr>
          <w:b/>
        </w:rPr>
        <w:t xml:space="preserve">Private Sector </w:t>
      </w:r>
      <w:r>
        <w:t>– the part of the economy that is made up of companies and organizations that are not owned or controlled by the government</w:t>
      </w:r>
    </w:p>
    <w:p w:rsidR="00BD11EA" w:rsidRDefault="00BD11EA"/>
    <w:p w:rsidR="008E0A00" w:rsidRDefault="008E0A00">
      <w:pPr>
        <w:rPr>
          <w:u w:val="single"/>
        </w:rPr>
      </w:pPr>
      <w:r>
        <w:rPr>
          <w:u w:val="single"/>
        </w:rPr>
        <w:t>The Entrepreneurial Process</w:t>
      </w:r>
    </w:p>
    <w:p w:rsidR="008E0A00" w:rsidRDefault="0043378B">
      <w:r>
        <w:t>Entrepreneurs must (1) identify an opportunity and (2) access resources.</w:t>
      </w:r>
    </w:p>
    <w:p w:rsidR="0043378B" w:rsidRDefault="0043378B" w:rsidP="0043378B">
      <w:pPr>
        <w:pStyle w:val="ListParagraph"/>
        <w:numPr>
          <w:ilvl w:val="0"/>
          <w:numId w:val="3"/>
        </w:numPr>
      </w:pPr>
      <w:r>
        <w:t>Identifying Opportunities</w:t>
      </w:r>
      <w:r>
        <w:br/>
        <w:t>Idea Generation</w:t>
      </w:r>
      <w:r>
        <w:br/>
        <w:t>Screening – weed out bad ideas… The idea must: Create or add value for the customer, provide a competitive advantage, marketable and financially viable, low exit costs</w:t>
      </w:r>
    </w:p>
    <w:p w:rsidR="0043378B" w:rsidRDefault="0043378B" w:rsidP="0043378B">
      <w:pPr>
        <w:pStyle w:val="ListParagraph"/>
        <w:numPr>
          <w:ilvl w:val="0"/>
          <w:numId w:val="3"/>
        </w:numPr>
      </w:pPr>
      <w:r>
        <w:t>Accessing Resources</w:t>
      </w:r>
      <w:r>
        <w:br/>
      </w:r>
      <w:r w:rsidR="0054205E">
        <w:rPr>
          <w:b/>
        </w:rPr>
        <w:t xml:space="preserve">Bootstrapping – </w:t>
      </w:r>
      <w:r w:rsidR="0054205E">
        <w:t>“doing more with less” ie. Using few resources and use other peoples’ resources whenever they can (people, space, equipment, or materials) using collateral (assets that the borrower uses to secure a loan or other credit)</w:t>
      </w:r>
    </w:p>
    <w:p w:rsidR="0043378B" w:rsidRDefault="0043378B" w:rsidP="0043378B"/>
    <w:p w:rsidR="0043378B" w:rsidRDefault="0043378B" w:rsidP="0043378B">
      <w:r>
        <w:rPr>
          <w:b/>
        </w:rPr>
        <w:t xml:space="preserve">Franchise </w:t>
      </w:r>
      <w:r>
        <w:t>– an arrangement that gives franchisees (buyers) the right to sell the product of the franchiser (the seller)</w:t>
      </w:r>
    </w:p>
    <w:p w:rsidR="0043378B" w:rsidRDefault="0043378B" w:rsidP="0043378B">
      <w:r>
        <w:rPr>
          <w:b/>
        </w:rPr>
        <w:t xml:space="preserve">Business plan – </w:t>
      </w:r>
      <w:r>
        <w:t>Document in which the entrepreneur summarizes his business strategy for the proposed new venture and how that strategy will be implemented.</w:t>
      </w:r>
    </w:p>
    <w:p w:rsidR="0054205E" w:rsidRDefault="0054205E" w:rsidP="0043378B"/>
    <w:p w:rsidR="0054205E" w:rsidRDefault="0054205E" w:rsidP="0043378B">
      <w:pPr>
        <w:rPr>
          <w:u w:val="single"/>
        </w:rPr>
      </w:pPr>
      <w:r>
        <w:rPr>
          <w:u w:val="single"/>
        </w:rPr>
        <w:t>Forms of Business Ownership</w:t>
      </w:r>
    </w:p>
    <w:p w:rsidR="0054205E" w:rsidRDefault="0054205E" w:rsidP="0043378B">
      <w:r w:rsidRPr="0054205E">
        <w:rPr>
          <w:b/>
        </w:rPr>
        <w:t xml:space="preserve">The </w:t>
      </w:r>
      <w:r>
        <w:rPr>
          <w:b/>
        </w:rPr>
        <w:t xml:space="preserve">sole proprietorship </w:t>
      </w:r>
      <w:r>
        <w:t>– a business owned and usually operated by one person who is responsible for all of its debts</w:t>
      </w:r>
    </w:p>
    <w:p w:rsidR="0054205E" w:rsidRDefault="0054205E" w:rsidP="0043378B">
      <w:r>
        <w:t>Sole proprietorship advantages: freedom (since ownership is not shared), the simplicity of legal setup procedures, and low start-up costs</w:t>
      </w:r>
    </w:p>
    <w:p w:rsidR="0054205E" w:rsidRDefault="0054205E" w:rsidP="0043378B">
      <w:r>
        <w:lastRenderedPageBreak/>
        <w:t>Sole proprietorship disadvantages: unlimited liability (responsible for all debts incurred by the business), lack of continuity (when owner dies, company dies), depends on the resources of one person whose managerial and financial limitations may constrain the business</w:t>
      </w:r>
    </w:p>
    <w:p w:rsidR="0054205E" w:rsidRDefault="0054205E" w:rsidP="0043378B">
      <w:r>
        <w:rPr>
          <w:b/>
        </w:rPr>
        <w:t>Partnership –</w:t>
      </w:r>
      <w:r>
        <w:t xml:space="preserve"> a business with two or more owners who share in the operation of the firm and in financial responsibility for the firm’s debts. </w:t>
      </w:r>
    </w:p>
    <w:p w:rsidR="0054205E" w:rsidRDefault="0054205E" w:rsidP="0043378B">
      <w:r>
        <w:t>Partnership advantages: ability to grow by adding talent and money, easier to borrow funds, invite new partners to join by investing</w:t>
      </w:r>
      <w:r w:rsidR="00211F18">
        <w:t>, few legal requirements</w:t>
      </w:r>
    </w:p>
    <w:p w:rsidR="0054205E" w:rsidRDefault="0054205E" w:rsidP="0054205E">
      <w:r>
        <w:t xml:space="preserve">Partnership </w:t>
      </w:r>
      <w:r w:rsidR="00211F18">
        <w:t>dis</w:t>
      </w:r>
      <w:r>
        <w:t>advantages:</w:t>
      </w:r>
      <w:r w:rsidR="00211F18">
        <w:t xml:space="preserve"> unlimited liability, lack of continuity, transferring ownership,</w:t>
      </w:r>
    </w:p>
    <w:p w:rsidR="00211F18" w:rsidRDefault="00211F18" w:rsidP="0054205E">
      <w:r>
        <w:rPr>
          <w:b/>
        </w:rPr>
        <w:t xml:space="preserve">Corporation </w:t>
      </w:r>
      <w:r>
        <w:t>– A business considered by law to be a legal entity separate from its owners with many of the legal rights and privileges of a person; a form of business organization in which the liability of the owners is limited to their investment in the firm</w:t>
      </w:r>
    </w:p>
    <w:p w:rsidR="00211F18" w:rsidRDefault="00211F18" w:rsidP="0054205E">
      <w:r>
        <w:rPr>
          <w:b/>
        </w:rPr>
        <w:t xml:space="preserve">Stockholders </w:t>
      </w:r>
      <w:r>
        <w:rPr>
          <w:b/>
        </w:rPr>
        <w:softHyphen/>
        <w:t xml:space="preserve">– </w:t>
      </w:r>
      <w:r w:rsidRPr="00211F18">
        <w:t>investors who buy shares of ownership in the form of stock</w:t>
      </w:r>
    </w:p>
    <w:p w:rsidR="00211F18" w:rsidRDefault="00466F20" w:rsidP="0054205E">
      <w:r>
        <w:rPr>
          <w:b/>
        </w:rPr>
        <w:t xml:space="preserve">Common stock – </w:t>
      </w:r>
      <w:r>
        <w:t>shares whose owners usually have last claim on the corporation’s assets but who have voting rights in the firm</w:t>
      </w:r>
    </w:p>
    <w:p w:rsidR="00466F20" w:rsidRPr="00466F20" w:rsidRDefault="00466F20" w:rsidP="0054205E">
      <w:r>
        <w:rPr>
          <w:b/>
        </w:rPr>
        <w:t>BOD (Board of Directors</w:t>
      </w:r>
      <w:proofErr w:type="gramStart"/>
      <w:r>
        <w:rPr>
          <w:b/>
        </w:rPr>
        <w:t>)</w:t>
      </w:r>
      <w:r>
        <w:rPr>
          <w:b/>
        </w:rPr>
        <w:softHyphen/>
      </w:r>
      <w:proofErr w:type="gramEnd"/>
      <w:r>
        <w:rPr>
          <w:b/>
        </w:rPr>
        <w:t xml:space="preserve">– </w:t>
      </w:r>
      <w:r>
        <w:t>a group of individuals elected by a firm’s shareholders and charged with overseeing, and taking legal responsibility for the firm’s actions</w:t>
      </w:r>
    </w:p>
    <w:p w:rsidR="0054205E" w:rsidRDefault="0054205E" w:rsidP="0043378B"/>
    <w:p w:rsidR="00466F20" w:rsidRDefault="00466F20" w:rsidP="0043378B"/>
    <w:sectPr w:rsidR="00466F20" w:rsidSect="007E19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62B75"/>
    <w:multiLevelType w:val="hybridMultilevel"/>
    <w:tmpl w:val="EB48E6CE"/>
    <w:lvl w:ilvl="0" w:tplc="0C2EAE92">
      <w:start w:val="1"/>
      <w:numFmt w:val="bullet"/>
      <w:lvlText w:val="•"/>
      <w:lvlJc w:val="left"/>
      <w:pPr>
        <w:tabs>
          <w:tab w:val="num" w:pos="720"/>
        </w:tabs>
        <w:ind w:left="720" w:hanging="360"/>
      </w:pPr>
      <w:rPr>
        <w:rFonts w:ascii="Arial" w:hAnsi="Arial" w:hint="default"/>
      </w:rPr>
    </w:lvl>
    <w:lvl w:ilvl="1" w:tplc="BE5C5CC6" w:tentative="1">
      <w:start w:val="1"/>
      <w:numFmt w:val="bullet"/>
      <w:lvlText w:val="•"/>
      <w:lvlJc w:val="left"/>
      <w:pPr>
        <w:tabs>
          <w:tab w:val="num" w:pos="1440"/>
        </w:tabs>
        <w:ind w:left="1440" w:hanging="360"/>
      </w:pPr>
      <w:rPr>
        <w:rFonts w:ascii="Arial" w:hAnsi="Arial" w:hint="default"/>
      </w:rPr>
    </w:lvl>
    <w:lvl w:ilvl="2" w:tplc="7FF8C262" w:tentative="1">
      <w:start w:val="1"/>
      <w:numFmt w:val="bullet"/>
      <w:lvlText w:val="•"/>
      <w:lvlJc w:val="left"/>
      <w:pPr>
        <w:tabs>
          <w:tab w:val="num" w:pos="2160"/>
        </w:tabs>
        <w:ind w:left="2160" w:hanging="360"/>
      </w:pPr>
      <w:rPr>
        <w:rFonts w:ascii="Arial" w:hAnsi="Arial" w:hint="default"/>
      </w:rPr>
    </w:lvl>
    <w:lvl w:ilvl="3" w:tplc="D31A1C0E" w:tentative="1">
      <w:start w:val="1"/>
      <w:numFmt w:val="bullet"/>
      <w:lvlText w:val="•"/>
      <w:lvlJc w:val="left"/>
      <w:pPr>
        <w:tabs>
          <w:tab w:val="num" w:pos="2880"/>
        </w:tabs>
        <w:ind w:left="2880" w:hanging="360"/>
      </w:pPr>
      <w:rPr>
        <w:rFonts w:ascii="Arial" w:hAnsi="Arial" w:hint="default"/>
      </w:rPr>
    </w:lvl>
    <w:lvl w:ilvl="4" w:tplc="A5308D72" w:tentative="1">
      <w:start w:val="1"/>
      <w:numFmt w:val="bullet"/>
      <w:lvlText w:val="•"/>
      <w:lvlJc w:val="left"/>
      <w:pPr>
        <w:tabs>
          <w:tab w:val="num" w:pos="3600"/>
        </w:tabs>
        <w:ind w:left="3600" w:hanging="360"/>
      </w:pPr>
      <w:rPr>
        <w:rFonts w:ascii="Arial" w:hAnsi="Arial" w:hint="default"/>
      </w:rPr>
    </w:lvl>
    <w:lvl w:ilvl="5" w:tplc="C57A6C56" w:tentative="1">
      <w:start w:val="1"/>
      <w:numFmt w:val="bullet"/>
      <w:lvlText w:val="•"/>
      <w:lvlJc w:val="left"/>
      <w:pPr>
        <w:tabs>
          <w:tab w:val="num" w:pos="4320"/>
        </w:tabs>
        <w:ind w:left="4320" w:hanging="360"/>
      </w:pPr>
      <w:rPr>
        <w:rFonts w:ascii="Arial" w:hAnsi="Arial" w:hint="default"/>
      </w:rPr>
    </w:lvl>
    <w:lvl w:ilvl="6" w:tplc="A1CC88C4" w:tentative="1">
      <w:start w:val="1"/>
      <w:numFmt w:val="bullet"/>
      <w:lvlText w:val="•"/>
      <w:lvlJc w:val="left"/>
      <w:pPr>
        <w:tabs>
          <w:tab w:val="num" w:pos="5040"/>
        </w:tabs>
        <w:ind w:left="5040" w:hanging="360"/>
      </w:pPr>
      <w:rPr>
        <w:rFonts w:ascii="Arial" w:hAnsi="Arial" w:hint="default"/>
      </w:rPr>
    </w:lvl>
    <w:lvl w:ilvl="7" w:tplc="67046500" w:tentative="1">
      <w:start w:val="1"/>
      <w:numFmt w:val="bullet"/>
      <w:lvlText w:val="•"/>
      <w:lvlJc w:val="left"/>
      <w:pPr>
        <w:tabs>
          <w:tab w:val="num" w:pos="5760"/>
        </w:tabs>
        <w:ind w:left="5760" w:hanging="360"/>
      </w:pPr>
      <w:rPr>
        <w:rFonts w:ascii="Arial" w:hAnsi="Arial" w:hint="default"/>
      </w:rPr>
    </w:lvl>
    <w:lvl w:ilvl="8" w:tplc="27926EA2" w:tentative="1">
      <w:start w:val="1"/>
      <w:numFmt w:val="bullet"/>
      <w:lvlText w:val="•"/>
      <w:lvlJc w:val="left"/>
      <w:pPr>
        <w:tabs>
          <w:tab w:val="num" w:pos="6480"/>
        </w:tabs>
        <w:ind w:left="6480" w:hanging="360"/>
      </w:pPr>
      <w:rPr>
        <w:rFonts w:ascii="Arial" w:hAnsi="Arial" w:hint="default"/>
      </w:rPr>
    </w:lvl>
  </w:abstractNum>
  <w:abstractNum w:abstractNumId="1">
    <w:nsid w:val="03A15DF7"/>
    <w:multiLevelType w:val="hybridMultilevel"/>
    <w:tmpl w:val="5F9C3D9E"/>
    <w:lvl w:ilvl="0" w:tplc="2B525F66">
      <w:numFmt w:val="bullet"/>
      <w:lvlText w:val="-"/>
      <w:lvlJc w:val="left"/>
      <w:pPr>
        <w:ind w:left="720" w:hanging="360"/>
      </w:pPr>
      <w:rPr>
        <w:rFonts w:ascii="Calibri" w:eastAsiaTheme="minorHAnsi" w:hAnsi="Calibri" w:cstheme="minorBidi" w:hint="default"/>
      </w:rPr>
    </w:lvl>
    <w:lvl w:ilvl="1" w:tplc="10090003">
      <w:start w:val="1"/>
      <w:numFmt w:val="decimal"/>
      <w:lvlText w:val="%2."/>
      <w:lvlJc w:val="left"/>
      <w:pPr>
        <w:tabs>
          <w:tab w:val="num" w:pos="1440"/>
        </w:tabs>
        <w:ind w:left="1440" w:hanging="360"/>
      </w:p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2">
    <w:nsid w:val="1778093B"/>
    <w:multiLevelType w:val="hybridMultilevel"/>
    <w:tmpl w:val="85BE513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5B22610F"/>
    <w:multiLevelType w:val="hybridMultilevel"/>
    <w:tmpl w:val="85C2DD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822"/>
    <w:rsid w:val="00211F18"/>
    <w:rsid w:val="002252B2"/>
    <w:rsid w:val="003460C1"/>
    <w:rsid w:val="003C6A19"/>
    <w:rsid w:val="0043378B"/>
    <w:rsid w:val="00466F20"/>
    <w:rsid w:val="0054205E"/>
    <w:rsid w:val="006A0BFC"/>
    <w:rsid w:val="00722C06"/>
    <w:rsid w:val="007B3D6E"/>
    <w:rsid w:val="007D3C9B"/>
    <w:rsid w:val="007E198D"/>
    <w:rsid w:val="007E6822"/>
    <w:rsid w:val="00843651"/>
    <w:rsid w:val="008E0A00"/>
    <w:rsid w:val="009936B8"/>
    <w:rsid w:val="00A97E6F"/>
    <w:rsid w:val="00AF0381"/>
    <w:rsid w:val="00BD11EA"/>
    <w:rsid w:val="00C442E2"/>
    <w:rsid w:val="00CD745D"/>
    <w:rsid w:val="00D87C22"/>
    <w:rsid w:val="00E54E57"/>
    <w:rsid w:val="00E67DC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DDCEF1-4180-4278-BD7F-4F447D63F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682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68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5689837">
      <w:bodyDiv w:val="1"/>
      <w:marLeft w:val="0"/>
      <w:marRight w:val="0"/>
      <w:marTop w:val="0"/>
      <w:marBottom w:val="0"/>
      <w:divBdr>
        <w:top w:val="none" w:sz="0" w:space="0" w:color="auto"/>
        <w:left w:val="none" w:sz="0" w:space="0" w:color="auto"/>
        <w:bottom w:val="none" w:sz="0" w:space="0" w:color="auto"/>
        <w:right w:val="none" w:sz="0" w:space="0" w:color="auto"/>
      </w:divBdr>
      <w:divsChild>
        <w:div w:id="1574969382">
          <w:marLeft w:val="547"/>
          <w:marRight w:val="0"/>
          <w:marTop w:val="106"/>
          <w:marBottom w:val="0"/>
          <w:divBdr>
            <w:top w:val="none" w:sz="0" w:space="0" w:color="auto"/>
            <w:left w:val="none" w:sz="0" w:space="0" w:color="auto"/>
            <w:bottom w:val="none" w:sz="0" w:space="0" w:color="auto"/>
            <w:right w:val="none" w:sz="0" w:space="0" w:color="auto"/>
          </w:divBdr>
        </w:div>
        <w:div w:id="1895695767">
          <w:marLeft w:val="547"/>
          <w:marRight w:val="0"/>
          <w:marTop w:val="106"/>
          <w:marBottom w:val="0"/>
          <w:divBdr>
            <w:top w:val="none" w:sz="0" w:space="0" w:color="auto"/>
            <w:left w:val="none" w:sz="0" w:space="0" w:color="auto"/>
            <w:bottom w:val="none" w:sz="0" w:space="0" w:color="auto"/>
            <w:right w:val="none" w:sz="0" w:space="0" w:color="auto"/>
          </w:divBdr>
        </w:div>
        <w:div w:id="1901867621">
          <w:marLeft w:val="547"/>
          <w:marRight w:val="0"/>
          <w:marTop w:val="106"/>
          <w:marBottom w:val="0"/>
          <w:divBdr>
            <w:top w:val="none" w:sz="0" w:space="0" w:color="auto"/>
            <w:left w:val="none" w:sz="0" w:space="0" w:color="auto"/>
            <w:bottom w:val="none" w:sz="0" w:space="0" w:color="auto"/>
            <w:right w:val="none" w:sz="0" w:space="0" w:color="auto"/>
          </w:divBdr>
        </w:div>
        <w:div w:id="1585141152">
          <w:marLeft w:val="547"/>
          <w:marRight w:val="0"/>
          <w:marTop w:val="106"/>
          <w:marBottom w:val="0"/>
          <w:divBdr>
            <w:top w:val="none" w:sz="0" w:space="0" w:color="auto"/>
            <w:left w:val="none" w:sz="0" w:space="0" w:color="auto"/>
            <w:bottom w:val="none" w:sz="0" w:space="0" w:color="auto"/>
            <w:right w:val="none" w:sz="0" w:space="0" w:color="auto"/>
          </w:divBdr>
        </w:div>
        <w:div w:id="1686328095">
          <w:marLeft w:val="547"/>
          <w:marRight w:val="0"/>
          <w:marTop w:val="106"/>
          <w:marBottom w:val="0"/>
          <w:divBdr>
            <w:top w:val="none" w:sz="0" w:space="0" w:color="auto"/>
            <w:left w:val="none" w:sz="0" w:space="0" w:color="auto"/>
            <w:bottom w:val="none" w:sz="0" w:space="0" w:color="auto"/>
            <w:right w:val="none" w:sz="0" w:space="0" w:color="auto"/>
          </w:divBdr>
        </w:div>
        <w:div w:id="866481803">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3</Pages>
  <Words>875</Words>
  <Characters>4992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11</cp:revision>
  <dcterms:created xsi:type="dcterms:W3CDTF">2013-03-13T02:32:00Z</dcterms:created>
  <dcterms:modified xsi:type="dcterms:W3CDTF">2013-03-14T03:54:00Z</dcterms:modified>
</cp:coreProperties>
</file>