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5F2" w:rsidRDefault="00422084">
      <w:r>
        <w:t xml:space="preserve">BBC panorama documentary </w:t>
      </w:r>
    </w:p>
    <w:p w:rsidR="00422084" w:rsidRDefault="00422084">
      <w:r>
        <w:t>In the late 1980s a tightening of environmental regulations in industrialised countries led to a dramatic rise in cost of hazardous waste disposal.</w:t>
      </w:r>
    </w:p>
    <w:p w:rsidR="00422084" w:rsidRDefault="00422084"/>
    <w:p w:rsidR="00422084" w:rsidRDefault="00422084">
      <w:r>
        <w:t>Main characteristics of Hazardous waste</w:t>
      </w:r>
    </w:p>
    <w:p w:rsidR="00422084" w:rsidRDefault="00422084" w:rsidP="00422084">
      <w:pPr>
        <w:pStyle w:val="ListParagraph"/>
        <w:numPr>
          <w:ilvl w:val="0"/>
          <w:numId w:val="1"/>
        </w:numPr>
      </w:pPr>
      <w:r>
        <w:t xml:space="preserve">Ignitability </w:t>
      </w:r>
    </w:p>
    <w:p w:rsidR="00422084" w:rsidRDefault="00422084" w:rsidP="00422084">
      <w:pPr>
        <w:pStyle w:val="ListParagraph"/>
        <w:numPr>
          <w:ilvl w:val="0"/>
          <w:numId w:val="1"/>
        </w:numPr>
      </w:pPr>
      <w:r>
        <w:t>Reactivity</w:t>
      </w:r>
    </w:p>
    <w:p w:rsidR="00422084" w:rsidRDefault="00422084" w:rsidP="00422084">
      <w:pPr>
        <w:pStyle w:val="ListParagraph"/>
        <w:numPr>
          <w:ilvl w:val="0"/>
          <w:numId w:val="1"/>
        </w:numPr>
      </w:pPr>
      <w:proofErr w:type="spellStart"/>
      <w:r>
        <w:t>Corrosivity</w:t>
      </w:r>
      <w:proofErr w:type="spellEnd"/>
    </w:p>
    <w:p w:rsidR="00422084" w:rsidRDefault="00422084" w:rsidP="00422084">
      <w:pPr>
        <w:pStyle w:val="ListParagraph"/>
        <w:numPr>
          <w:ilvl w:val="0"/>
          <w:numId w:val="1"/>
        </w:numPr>
      </w:pPr>
      <w:r>
        <w:t>Toxicity</w:t>
      </w:r>
    </w:p>
    <w:p w:rsidR="00422084" w:rsidRDefault="00422084" w:rsidP="00422084">
      <w:pPr>
        <w:pStyle w:val="ListParagraph"/>
        <w:numPr>
          <w:ilvl w:val="1"/>
          <w:numId w:val="1"/>
        </w:numPr>
      </w:pPr>
      <w:r>
        <w:t xml:space="preserve">Different shapes and forms </w:t>
      </w:r>
    </w:p>
    <w:p w:rsidR="00422084" w:rsidRDefault="00422084" w:rsidP="00422084">
      <w:pPr>
        <w:pStyle w:val="ListParagraph"/>
        <w:numPr>
          <w:ilvl w:val="2"/>
          <w:numId w:val="1"/>
        </w:numPr>
      </w:pPr>
      <w:r>
        <w:t>Liquids, solids, contained gases, sludge, etc.</w:t>
      </w:r>
    </w:p>
    <w:p w:rsidR="00F055C7" w:rsidRDefault="00422084" w:rsidP="00F055C7">
      <w:r>
        <w:rPr>
          <w:b/>
        </w:rPr>
        <w:t>Basel Convention</w:t>
      </w:r>
      <w:r>
        <w:t xml:space="preserve">: a global legal instrument on the control of transboundry movements of </w:t>
      </w:r>
      <w:r>
        <w:tab/>
      </w:r>
      <w:r>
        <w:tab/>
        <w:t>hazardous wastes</w:t>
      </w:r>
      <w:r w:rsidR="00F055C7">
        <w:t xml:space="preserve"> (reduce as much as possible)</w:t>
      </w:r>
      <w:r>
        <w:t xml:space="preserve"> and their disposal</w:t>
      </w:r>
      <w:r w:rsidR="00F055C7">
        <w:t xml:space="preserve"> (as close as possible to </w:t>
      </w:r>
      <w:r w:rsidR="00F055C7">
        <w:tab/>
      </w:r>
      <w:r w:rsidR="00F055C7">
        <w:tab/>
        <w:t>source of generation) &amp; (minimize the need for generation (increase lifespan))</w:t>
      </w:r>
    </w:p>
    <w:p w:rsidR="00422084" w:rsidRDefault="00F055C7" w:rsidP="00F055C7">
      <w:r>
        <w:t>Adapted</w:t>
      </w:r>
      <w:r w:rsidR="00422084">
        <w:t xml:space="preserve"> in 1989, entered in 1992</w:t>
      </w:r>
    </w:p>
    <w:p w:rsidR="00422084" w:rsidRDefault="00F055C7" w:rsidP="00F055C7">
      <w:pPr>
        <w:pStyle w:val="ListParagraph"/>
        <w:numPr>
          <w:ilvl w:val="0"/>
          <w:numId w:val="2"/>
        </w:numPr>
      </w:pPr>
      <w:r>
        <w:t>Status of</w:t>
      </w:r>
      <w:r w:rsidR="00422084">
        <w:t xml:space="preserve"> participation (2013): </w:t>
      </w:r>
      <w:r>
        <w:t xml:space="preserve">180 parties </w:t>
      </w:r>
    </w:p>
    <w:p w:rsidR="00F055C7" w:rsidRDefault="00F055C7" w:rsidP="00F055C7">
      <w:pPr>
        <w:pStyle w:val="ListParagraph"/>
        <w:numPr>
          <w:ilvl w:val="1"/>
          <w:numId w:val="2"/>
        </w:numPr>
      </w:pPr>
      <w:r>
        <w:t xml:space="preserve">United states and </w:t>
      </w:r>
      <w:proofErr w:type="spellStart"/>
      <w:r>
        <w:t>Hati</w:t>
      </w:r>
      <w:proofErr w:type="spellEnd"/>
      <w:r>
        <w:t xml:space="preserve"> have signed the convention but have not yet ratified </w:t>
      </w:r>
    </w:p>
    <w:p w:rsidR="00F055C7" w:rsidRDefault="00F055C7" w:rsidP="00F055C7">
      <w:pPr>
        <w:rPr>
          <w:b/>
        </w:rPr>
      </w:pPr>
      <w:r>
        <w:rPr>
          <w:b/>
        </w:rPr>
        <w:t>Waste covered by Basel</w:t>
      </w:r>
      <w:r w:rsidRPr="00F055C7">
        <w:t>:</w:t>
      </w:r>
      <w:r>
        <w:rPr>
          <w:b/>
        </w:rPr>
        <w:t xml:space="preserve"> </w:t>
      </w:r>
    </w:p>
    <w:p w:rsidR="00F055C7" w:rsidRPr="00F055C7" w:rsidRDefault="00F055C7" w:rsidP="00F055C7">
      <w:pPr>
        <w:rPr>
          <w:b/>
        </w:rPr>
      </w:pPr>
      <w:r>
        <w:t>Toxic</w:t>
      </w:r>
      <w:r w:rsidR="00A51356">
        <w:t>ity</w:t>
      </w:r>
      <w:r>
        <w:t>: are harmful or fatal when ingested inhaled or absorbed</w:t>
      </w:r>
    </w:p>
    <w:p w:rsidR="00F055C7" w:rsidRDefault="00F055C7" w:rsidP="00A51356">
      <w:pPr>
        <w:pStyle w:val="ListParagraph"/>
        <w:numPr>
          <w:ilvl w:val="0"/>
          <w:numId w:val="2"/>
        </w:numPr>
      </w:pPr>
      <w:r>
        <w:t>Examples</w:t>
      </w:r>
    </w:p>
    <w:p w:rsidR="00F055C7" w:rsidRDefault="00F055C7" w:rsidP="00A51356">
      <w:pPr>
        <w:pStyle w:val="ListParagraph"/>
        <w:numPr>
          <w:ilvl w:val="1"/>
          <w:numId w:val="2"/>
        </w:numPr>
      </w:pPr>
      <w:r>
        <w:t>Spent cyanide solutions</w:t>
      </w:r>
    </w:p>
    <w:p w:rsidR="00F055C7" w:rsidRDefault="00F055C7" w:rsidP="00A51356">
      <w:pPr>
        <w:pStyle w:val="ListParagraph"/>
        <w:numPr>
          <w:ilvl w:val="1"/>
          <w:numId w:val="2"/>
        </w:numPr>
      </w:pPr>
      <w:r>
        <w:t>Waste pesticides</w:t>
      </w:r>
    </w:p>
    <w:p w:rsidR="00F055C7" w:rsidRDefault="00F055C7" w:rsidP="00A51356">
      <w:pPr>
        <w:pStyle w:val="ListParagraph"/>
        <w:numPr>
          <w:ilvl w:val="1"/>
          <w:numId w:val="2"/>
        </w:numPr>
      </w:pPr>
      <w:r>
        <w:t xml:space="preserve">Lead </w:t>
      </w:r>
    </w:p>
    <w:p w:rsidR="00F055C7" w:rsidRDefault="00F055C7" w:rsidP="00A51356">
      <w:pPr>
        <w:pStyle w:val="ListParagraph"/>
        <w:numPr>
          <w:ilvl w:val="1"/>
          <w:numId w:val="2"/>
        </w:numPr>
      </w:pPr>
      <w:r>
        <w:t xml:space="preserve">Mercury </w:t>
      </w:r>
    </w:p>
    <w:p w:rsidR="00F055C7" w:rsidRDefault="00F055C7" w:rsidP="00A51356">
      <w:pPr>
        <w:pStyle w:val="ListParagraph"/>
        <w:numPr>
          <w:ilvl w:val="1"/>
          <w:numId w:val="2"/>
        </w:numPr>
      </w:pPr>
      <w:r>
        <w:t>Chromium</w:t>
      </w:r>
    </w:p>
    <w:p w:rsidR="00F055C7" w:rsidRDefault="00F055C7" w:rsidP="00F055C7">
      <w:proofErr w:type="spellStart"/>
      <w:r>
        <w:t>Corrosivity</w:t>
      </w:r>
      <w:proofErr w:type="spellEnd"/>
      <w:r>
        <w:t>: Acids or alkalis that are capable of dissolving human flesh and corroding metal such as storage tanks and drums</w:t>
      </w:r>
    </w:p>
    <w:p w:rsidR="00F055C7" w:rsidRDefault="00F055C7" w:rsidP="00F055C7">
      <w:pPr>
        <w:pStyle w:val="ListParagraph"/>
        <w:numPr>
          <w:ilvl w:val="0"/>
          <w:numId w:val="3"/>
        </w:numPr>
      </w:pPr>
      <w:r>
        <w:t>Example</w:t>
      </w:r>
    </w:p>
    <w:p w:rsidR="00F055C7" w:rsidRDefault="00F055C7" w:rsidP="00F055C7">
      <w:pPr>
        <w:pStyle w:val="ListParagraph"/>
        <w:numPr>
          <w:ilvl w:val="1"/>
          <w:numId w:val="3"/>
        </w:numPr>
      </w:pPr>
      <w:r>
        <w:t>Acids from metals cleaning processes</w:t>
      </w:r>
    </w:p>
    <w:p w:rsidR="00F055C7" w:rsidRDefault="00F055C7" w:rsidP="00F055C7">
      <w:r>
        <w:t>Ignitability: Wastes that can cause fires under certain conditions or are spontaneously</w:t>
      </w:r>
      <w:r>
        <w:tab/>
      </w:r>
      <w:r>
        <w:tab/>
      </w:r>
      <w:r>
        <w:tab/>
        <w:t xml:space="preserve"> combustible</w:t>
      </w:r>
    </w:p>
    <w:p w:rsidR="00F055C7" w:rsidRDefault="00F055C7" w:rsidP="00A51356">
      <w:pPr>
        <w:pStyle w:val="ListParagraph"/>
        <w:numPr>
          <w:ilvl w:val="0"/>
          <w:numId w:val="3"/>
        </w:numPr>
      </w:pPr>
      <w:r>
        <w:t xml:space="preserve">Examples </w:t>
      </w:r>
    </w:p>
    <w:p w:rsidR="00F055C7" w:rsidRDefault="00A51356" w:rsidP="00A51356">
      <w:pPr>
        <w:pStyle w:val="ListParagraph"/>
        <w:numPr>
          <w:ilvl w:val="1"/>
          <w:numId w:val="3"/>
        </w:numPr>
      </w:pPr>
      <w:r>
        <w:t>Waste oil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r>
        <w:t>Used solvents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r>
        <w:t xml:space="preserve">Organic cleaning materials </w:t>
      </w:r>
    </w:p>
    <w:p w:rsidR="00A51356" w:rsidRDefault="00A51356" w:rsidP="00A51356">
      <w:pPr>
        <w:pStyle w:val="ListParagraph"/>
        <w:numPr>
          <w:ilvl w:val="2"/>
          <w:numId w:val="3"/>
        </w:numPr>
      </w:pPr>
      <w:r>
        <w:lastRenderedPageBreak/>
        <w:t>Paint waste</w:t>
      </w:r>
    </w:p>
    <w:p w:rsidR="00A51356" w:rsidRDefault="00A51356" w:rsidP="00A51356">
      <w:r>
        <w:t>Reactivity: Unstable under ‘normal conditions’. They can cause: explosions, toxic fumes, gases</w:t>
      </w:r>
      <w:r>
        <w:tab/>
      </w:r>
      <w:r>
        <w:tab/>
        <w:t xml:space="preserve"> or vapours</w:t>
      </w:r>
    </w:p>
    <w:p w:rsidR="00A51356" w:rsidRDefault="00A51356" w:rsidP="00A51356">
      <w:pPr>
        <w:pStyle w:val="ListParagraph"/>
        <w:numPr>
          <w:ilvl w:val="0"/>
          <w:numId w:val="3"/>
        </w:numPr>
      </w:pPr>
      <w:r>
        <w:t xml:space="preserve">Examples 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r>
        <w:t>Peroxide solutions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r>
        <w:t>Hypochlorite solutions or solids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r>
        <w:t xml:space="preserve">Munitions 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proofErr w:type="spellStart"/>
      <w:r>
        <w:t>Exposives</w:t>
      </w:r>
      <w:proofErr w:type="spellEnd"/>
      <w:r>
        <w:t xml:space="preserve"> </w:t>
      </w:r>
    </w:p>
    <w:p w:rsidR="00A51356" w:rsidRDefault="00A51356" w:rsidP="00A51356">
      <w:r>
        <w:t xml:space="preserve">Eco-Toxicity: Is harmful or fatal to other species or to the ecological integrity of their habitats </w:t>
      </w:r>
    </w:p>
    <w:p w:rsidR="00A51356" w:rsidRDefault="00A51356" w:rsidP="00A51356">
      <w:pPr>
        <w:pStyle w:val="ListParagraph"/>
        <w:numPr>
          <w:ilvl w:val="0"/>
          <w:numId w:val="3"/>
        </w:numPr>
      </w:pPr>
      <w:r>
        <w:t>Examples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r>
        <w:t>Heavy metals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r>
        <w:t>Detergents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r>
        <w:t>Oils</w:t>
      </w:r>
    </w:p>
    <w:p w:rsidR="00A51356" w:rsidRDefault="00A51356" w:rsidP="00A51356">
      <w:pPr>
        <w:pStyle w:val="ListParagraph"/>
        <w:numPr>
          <w:ilvl w:val="1"/>
          <w:numId w:val="3"/>
        </w:numPr>
      </w:pPr>
      <w:r>
        <w:t>Soluble salts</w:t>
      </w:r>
    </w:p>
    <w:p w:rsidR="00A51356" w:rsidRDefault="00A51356" w:rsidP="00A51356">
      <w:pPr>
        <w:rPr>
          <w:b/>
        </w:rPr>
      </w:pPr>
      <w:r>
        <w:rPr>
          <w:b/>
        </w:rPr>
        <w:t>Dangers of E-Waste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51356" w:rsidTr="00A51356">
        <w:tc>
          <w:tcPr>
            <w:tcW w:w="4675" w:type="dxa"/>
          </w:tcPr>
          <w:p w:rsidR="00A51356" w:rsidRPr="00A51356" w:rsidRDefault="00A51356" w:rsidP="00A51356">
            <w:pPr>
              <w:rPr>
                <w:b/>
              </w:rPr>
            </w:pPr>
            <w:r>
              <w:rPr>
                <w:b/>
              </w:rPr>
              <w:t>Component</w:t>
            </w:r>
          </w:p>
        </w:tc>
        <w:tc>
          <w:tcPr>
            <w:tcW w:w="4675" w:type="dxa"/>
          </w:tcPr>
          <w:p w:rsidR="00A51356" w:rsidRPr="00A51356" w:rsidRDefault="00A51356" w:rsidP="00A51356">
            <w:pPr>
              <w:rPr>
                <w:b/>
              </w:rPr>
            </w:pPr>
            <w:r>
              <w:rPr>
                <w:b/>
              </w:rPr>
              <w:t>Hazardous Materials</w:t>
            </w:r>
          </w:p>
        </w:tc>
      </w:tr>
      <w:tr w:rsidR="00A51356" w:rsidTr="00A51356">
        <w:tc>
          <w:tcPr>
            <w:tcW w:w="4675" w:type="dxa"/>
          </w:tcPr>
          <w:p w:rsidR="00A51356" w:rsidRDefault="00A51356" w:rsidP="00A51356">
            <w:r>
              <w:t>CRT</w:t>
            </w:r>
          </w:p>
        </w:tc>
        <w:tc>
          <w:tcPr>
            <w:tcW w:w="4675" w:type="dxa"/>
          </w:tcPr>
          <w:p w:rsidR="00A51356" w:rsidRDefault="00A51356" w:rsidP="00A51356">
            <w:proofErr w:type="spellStart"/>
            <w:r>
              <w:t>Pb</w:t>
            </w:r>
            <w:proofErr w:type="spellEnd"/>
            <w:r>
              <w:t>, As, Hg, P</w:t>
            </w:r>
          </w:p>
        </w:tc>
      </w:tr>
      <w:tr w:rsidR="00A51356" w:rsidTr="00A51356">
        <w:tc>
          <w:tcPr>
            <w:tcW w:w="4675" w:type="dxa"/>
          </w:tcPr>
          <w:p w:rsidR="00A51356" w:rsidRDefault="00A51356" w:rsidP="00A51356">
            <w:r>
              <w:t>LCD</w:t>
            </w:r>
          </w:p>
        </w:tc>
        <w:tc>
          <w:tcPr>
            <w:tcW w:w="4675" w:type="dxa"/>
          </w:tcPr>
          <w:p w:rsidR="00A51356" w:rsidRDefault="00A51356" w:rsidP="00A51356">
            <w:r>
              <w:t>Hg</w:t>
            </w:r>
          </w:p>
        </w:tc>
      </w:tr>
      <w:tr w:rsidR="00A51356" w:rsidTr="00A51356">
        <w:tc>
          <w:tcPr>
            <w:tcW w:w="4675" w:type="dxa"/>
          </w:tcPr>
          <w:p w:rsidR="00A51356" w:rsidRDefault="00A51356" w:rsidP="00A51356">
            <w:r>
              <w:t>Fluorescent lamps</w:t>
            </w:r>
          </w:p>
        </w:tc>
        <w:tc>
          <w:tcPr>
            <w:tcW w:w="4675" w:type="dxa"/>
          </w:tcPr>
          <w:p w:rsidR="00A51356" w:rsidRDefault="00A51356" w:rsidP="00A51356">
            <w:r>
              <w:t>Hg, P, PBDEs</w:t>
            </w:r>
          </w:p>
        </w:tc>
      </w:tr>
      <w:tr w:rsidR="00A51356" w:rsidTr="00A51356">
        <w:tc>
          <w:tcPr>
            <w:tcW w:w="4675" w:type="dxa"/>
          </w:tcPr>
          <w:p w:rsidR="00A51356" w:rsidRDefault="00A51356" w:rsidP="00A51356">
            <w:r>
              <w:t>Cooling systems</w:t>
            </w:r>
          </w:p>
        </w:tc>
        <w:tc>
          <w:tcPr>
            <w:tcW w:w="4675" w:type="dxa"/>
          </w:tcPr>
          <w:p w:rsidR="00A51356" w:rsidRDefault="00A51356" w:rsidP="00A51356">
            <w:r>
              <w:t>Ozone depleting substances (ODS)</w:t>
            </w:r>
          </w:p>
        </w:tc>
      </w:tr>
      <w:tr w:rsidR="00A51356" w:rsidTr="00A51356">
        <w:tc>
          <w:tcPr>
            <w:tcW w:w="4675" w:type="dxa"/>
          </w:tcPr>
          <w:p w:rsidR="00A51356" w:rsidRDefault="00A51356" w:rsidP="00A51356">
            <w:r>
              <w:t>Others</w:t>
            </w:r>
          </w:p>
        </w:tc>
        <w:tc>
          <w:tcPr>
            <w:tcW w:w="4675" w:type="dxa"/>
          </w:tcPr>
          <w:p w:rsidR="00A51356" w:rsidRPr="00A51356" w:rsidRDefault="00A51356" w:rsidP="00A51356">
            <w:r>
              <w:t>Se, AsO</w:t>
            </w:r>
            <w:r>
              <w:rPr>
                <w:vertAlign w:val="subscript"/>
              </w:rPr>
              <w:t xml:space="preserve">3, </w:t>
            </w:r>
            <w:r>
              <w:t xml:space="preserve">Cd, </w:t>
            </w:r>
            <w:r w:rsidR="00D31A9E">
              <w:t xml:space="preserve">Cr, Co, </w:t>
            </w:r>
            <w:proofErr w:type="spellStart"/>
            <w:r w:rsidR="00D31A9E">
              <w:t>Mn</w:t>
            </w:r>
            <w:proofErr w:type="spellEnd"/>
            <w:r w:rsidR="00D31A9E">
              <w:t>, Br, Ba, PBDEs</w:t>
            </w:r>
          </w:p>
        </w:tc>
      </w:tr>
    </w:tbl>
    <w:p w:rsidR="00A51356" w:rsidRDefault="00A51356" w:rsidP="00A51356"/>
    <w:p w:rsidR="00D31A9E" w:rsidRDefault="00D31A9E" w:rsidP="00A51356">
      <w:pPr>
        <w:rPr>
          <w:b/>
        </w:rPr>
      </w:pPr>
      <w:r>
        <w:rPr>
          <w:b/>
        </w:rPr>
        <w:t>Effects of E-waste toxins</w:t>
      </w:r>
    </w:p>
    <w:p w:rsidR="00D31A9E" w:rsidRDefault="00D31A9E" w:rsidP="00D31A9E">
      <w:pPr>
        <w:pStyle w:val="ListParagraph"/>
        <w:numPr>
          <w:ilvl w:val="0"/>
          <w:numId w:val="3"/>
        </w:numPr>
      </w:pPr>
      <w:r>
        <w:t>On soil</w:t>
      </w:r>
    </w:p>
    <w:p w:rsidR="00D31A9E" w:rsidRDefault="00D31A9E" w:rsidP="00D31A9E">
      <w:pPr>
        <w:pStyle w:val="ListParagraph"/>
        <w:numPr>
          <w:ilvl w:val="1"/>
          <w:numId w:val="3"/>
        </w:numPr>
      </w:pPr>
      <w:r>
        <w:t xml:space="preserve">Toxic leachates: Hg, Cd, </w:t>
      </w:r>
      <w:proofErr w:type="spellStart"/>
      <w:r>
        <w:t>Pb</w:t>
      </w:r>
      <w:proofErr w:type="spellEnd"/>
      <w:r>
        <w:t>, P</w:t>
      </w:r>
    </w:p>
    <w:p w:rsidR="00D31A9E" w:rsidRDefault="00D31A9E" w:rsidP="00D31A9E">
      <w:pPr>
        <w:pStyle w:val="ListParagraph"/>
        <w:numPr>
          <w:ilvl w:val="1"/>
          <w:numId w:val="3"/>
        </w:numPr>
      </w:pPr>
      <w:r>
        <w:t xml:space="preserve">Uncontrolled fire risk </w:t>
      </w:r>
      <w:r>
        <w:sym w:font="Wingdings" w:char="F0E8"/>
      </w:r>
      <w:r>
        <w:t xml:space="preserve"> toxic fumes </w:t>
      </w:r>
    </w:p>
    <w:p w:rsidR="00D31A9E" w:rsidRDefault="00D31A9E" w:rsidP="00D31A9E">
      <w:pPr>
        <w:pStyle w:val="ListParagraph"/>
        <w:numPr>
          <w:ilvl w:val="1"/>
          <w:numId w:val="3"/>
        </w:numPr>
      </w:pPr>
      <w:r>
        <w:t>Biologically non-degradable: Cd, Hg, BFRs</w:t>
      </w:r>
    </w:p>
    <w:p w:rsidR="00D31A9E" w:rsidRDefault="00D31A9E" w:rsidP="00D31A9E">
      <w:r>
        <w:t>There are also hazardous effects on livestock, ecology, etc.</w:t>
      </w:r>
    </w:p>
    <w:p w:rsidR="00D31A9E" w:rsidRDefault="00D31A9E" w:rsidP="00D31A9E">
      <w:pPr>
        <w:rPr>
          <w:b/>
        </w:rPr>
      </w:pPr>
      <w:r>
        <w:rPr>
          <w:b/>
        </w:rPr>
        <w:t xml:space="preserve">Canada </w:t>
      </w:r>
    </w:p>
    <w:p w:rsidR="00D31A9E" w:rsidRDefault="00D31A9E" w:rsidP="00D31A9E">
      <w:pPr>
        <w:pStyle w:val="ListParagraph"/>
        <w:numPr>
          <w:ilvl w:val="0"/>
          <w:numId w:val="3"/>
        </w:numPr>
      </w:pPr>
      <w:r>
        <w:t>Transportation of Dangerous Goods Act</w:t>
      </w:r>
    </w:p>
    <w:p w:rsidR="00D31A9E" w:rsidRDefault="00D31A9E" w:rsidP="00D31A9E">
      <w:pPr>
        <w:pStyle w:val="ListParagraph"/>
        <w:numPr>
          <w:ilvl w:val="0"/>
          <w:numId w:val="3"/>
        </w:numPr>
      </w:pPr>
      <w:r>
        <w:t>Canadian Environmental Protection Act, Clean Air Act, Canada Water Act, Ocean Dumping</w:t>
      </w:r>
      <w:r>
        <w:tab/>
        <w:t>Control Act</w:t>
      </w:r>
    </w:p>
    <w:p w:rsidR="00D31A9E" w:rsidRDefault="00D31A9E" w:rsidP="00D31A9E">
      <w:pPr>
        <w:pStyle w:val="ListParagraph"/>
        <w:numPr>
          <w:ilvl w:val="0"/>
          <w:numId w:val="3"/>
        </w:numPr>
      </w:pPr>
      <w:r>
        <w:t>Basel Convention</w:t>
      </w:r>
    </w:p>
    <w:p w:rsidR="00D31A9E" w:rsidRDefault="00D31A9E" w:rsidP="00D31A9E">
      <w:pPr>
        <w:pStyle w:val="ListParagraph"/>
        <w:numPr>
          <w:ilvl w:val="0"/>
          <w:numId w:val="3"/>
        </w:numPr>
      </w:pPr>
      <w:r>
        <w:t xml:space="preserve">Stockholm Convention </w:t>
      </w:r>
    </w:p>
    <w:p w:rsidR="00635083" w:rsidRPr="00635083" w:rsidRDefault="00635083" w:rsidP="00635083">
      <w:pPr>
        <w:pStyle w:val="ListParagraph"/>
      </w:pPr>
    </w:p>
    <w:p w:rsidR="00D31A9E" w:rsidRDefault="00D31A9E" w:rsidP="00D31A9E">
      <w:pPr>
        <w:rPr>
          <w:b/>
        </w:rPr>
      </w:pPr>
    </w:p>
    <w:p w:rsidR="00D31A9E" w:rsidRDefault="00D31A9E" w:rsidP="00D31A9E">
      <w:pPr>
        <w:rPr>
          <w:b/>
        </w:rPr>
      </w:pPr>
      <w:r>
        <w:rPr>
          <w:b/>
        </w:rPr>
        <w:lastRenderedPageBreak/>
        <w:t>E-Waste</w:t>
      </w:r>
      <w:r w:rsidR="00635083">
        <w:rPr>
          <w:b/>
        </w:rPr>
        <w:t xml:space="preserve"> Canada</w:t>
      </w:r>
      <w:r>
        <w:rPr>
          <w:b/>
        </w:rPr>
        <w:t xml:space="preserve"> </w:t>
      </w:r>
    </w:p>
    <w:p w:rsidR="00D31A9E" w:rsidRDefault="00D31A9E" w:rsidP="00C8497C">
      <w:pPr>
        <w:pStyle w:val="ListParagraph"/>
        <w:numPr>
          <w:ilvl w:val="0"/>
          <w:numId w:val="4"/>
        </w:numPr>
      </w:pPr>
      <w:r>
        <w:t>In Canada, provincial responsibility to regulate electronic waste</w:t>
      </w:r>
    </w:p>
    <w:p w:rsidR="00D31A9E" w:rsidRDefault="00C8497C" w:rsidP="00C8497C">
      <w:pPr>
        <w:pStyle w:val="ListParagraph"/>
        <w:numPr>
          <w:ilvl w:val="0"/>
          <w:numId w:val="4"/>
        </w:numPr>
      </w:pPr>
      <w:r>
        <w:t>Not regulated in NWT, Yukon, and Nunavut</w:t>
      </w:r>
    </w:p>
    <w:p w:rsidR="00C8497C" w:rsidRDefault="00C8497C" w:rsidP="00C8497C">
      <w:pPr>
        <w:pStyle w:val="ListParagraph"/>
        <w:numPr>
          <w:ilvl w:val="0"/>
          <w:numId w:val="4"/>
        </w:numPr>
      </w:pPr>
      <w:r>
        <w:t>“Take Back” program exists in a number of provinces</w:t>
      </w:r>
    </w:p>
    <w:p w:rsidR="00635083" w:rsidRDefault="00635083" w:rsidP="00C8497C">
      <w:pPr>
        <w:pStyle w:val="ListParagraph"/>
        <w:numPr>
          <w:ilvl w:val="0"/>
          <w:numId w:val="4"/>
        </w:numPr>
      </w:pPr>
      <w:r>
        <w:t>According to Statistics Canada</w:t>
      </w:r>
    </w:p>
    <w:p w:rsidR="00635083" w:rsidRDefault="00C9431E" w:rsidP="00635083">
      <w:pPr>
        <w:pStyle w:val="ListParagraph"/>
        <w:numPr>
          <w:ilvl w:val="2"/>
          <w:numId w:val="4"/>
        </w:numPr>
      </w:pPr>
      <w:r>
        <w:t>e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>23% had unwanted computers/monitors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>52% dropped them off to recyclers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 xml:space="preserve">7% returned to retailers 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>15% gave them away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>23% still had them</w:t>
      </w:r>
    </w:p>
    <w:p w:rsidR="00635083" w:rsidRDefault="00635083" w:rsidP="00635083">
      <w:pPr>
        <w:pStyle w:val="ListParagraph"/>
        <w:numPr>
          <w:ilvl w:val="2"/>
          <w:numId w:val="4"/>
        </w:numPr>
      </w:pPr>
      <w:r>
        <w:t>Phones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>18% have unwanted cell phones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>25% dropped them off to recyclers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 xml:space="preserve">19% returned to retailers 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>8% gave them away</w:t>
      </w:r>
    </w:p>
    <w:p w:rsidR="00635083" w:rsidRDefault="00635083" w:rsidP="00635083">
      <w:pPr>
        <w:pStyle w:val="ListParagraph"/>
        <w:numPr>
          <w:ilvl w:val="1"/>
          <w:numId w:val="4"/>
        </w:numPr>
      </w:pPr>
      <w:r>
        <w:t>8% still had them</w:t>
      </w:r>
    </w:p>
    <w:p w:rsidR="00635083" w:rsidRDefault="00635083" w:rsidP="00635083">
      <w:pPr>
        <w:rPr>
          <w:b/>
        </w:rPr>
      </w:pPr>
      <w:r>
        <w:rPr>
          <w:b/>
        </w:rPr>
        <w:t>Managing Toxic Waste</w:t>
      </w:r>
    </w:p>
    <w:p w:rsidR="00635083" w:rsidRDefault="00C9431E" w:rsidP="00C9431E">
      <w:pPr>
        <w:pStyle w:val="ListParagraph"/>
        <w:numPr>
          <w:ilvl w:val="0"/>
          <w:numId w:val="7"/>
        </w:numPr>
      </w:pPr>
      <w:r>
        <w:t>Three ways</w:t>
      </w:r>
    </w:p>
    <w:p w:rsidR="00C9431E" w:rsidRDefault="00C9431E" w:rsidP="00C9431E">
      <w:pPr>
        <w:pStyle w:val="ListParagraph"/>
        <w:numPr>
          <w:ilvl w:val="1"/>
          <w:numId w:val="7"/>
        </w:numPr>
      </w:pPr>
      <w:r>
        <w:t>Source reduction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>Most effective approach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>Green Chemistry</w:t>
      </w:r>
    </w:p>
    <w:p w:rsidR="00C9431E" w:rsidRDefault="00C9431E" w:rsidP="00C9431E">
      <w:pPr>
        <w:pStyle w:val="ListParagraph"/>
        <w:numPr>
          <w:ilvl w:val="3"/>
          <w:numId w:val="7"/>
        </w:numPr>
      </w:pPr>
      <w:r>
        <w:t>Redesigning chemical processes</w:t>
      </w:r>
    </w:p>
    <w:p w:rsidR="00C9431E" w:rsidRDefault="00C9431E" w:rsidP="00C9431E">
      <w:pPr>
        <w:pStyle w:val="ListParagraph"/>
        <w:numPr>
          <w:ilvl w:val="3"/>
          <w:numId w:val="7"/>
        </w:numPr>
      </w:pPr>
      <w:r>
        <w:t>Reduce environmental harm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>Will not totally eliminate hazardous waste</w:t>
      </w:r>
    </w:p>
    <w:p w:rsidR="00C9431E" w:rsidRDefault="00C9431E" w:rsidP="00C9431E">
      <w:pPr>
        <w:pStyle w:val="ListParagraph"/>
        <w:numPr>
          <w:ilvl w:val="1"/>
          <w:numId w:val="7"/>
        </w:numPr>
      </w:pPr>
      <w:r>
        <w:t>Conversion to less hazardous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 xml:space="preserve">Expensive 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>Reduce compound to less dangerous ones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>High temperature incineration</w:t>
      </w:r>
    </w:p>
    <w:p w:rsidR="00C9431E" w:rsidRPr="00C9431E" w:rsidRDefault="00C9431E" w:rsidP="00C9431E">
      <w:pPr>
        <w:pStyle w:val="ListParagraph"/>
        <w:numPr>
          <w:ilvl w:val="3"/>
          <w:numId w:val="7"/>
        </w:numPr>
      </w:pPr>
      <w:r>
        <w:t xml:space="preserve">PCBs </w:t>
      </w:r>
      <w:r>
        <w:sym w:font="Wingdings" w:char="F0E8"/>
      </w:r>
      <w:r>
        <w:t>water CO</w:t>
      </w:r>
      <w:r w:rsidRPr="00C9431E">
        <w:rPr>
          <w:vertAlign w:val="subscript"/>
        </w:rPr>
        <w:t>2</w:t>
      </w:r>
    </w:p>
    <w:p w:rsidR="00C9431E" w:rsidRDefault="00C9431E" w:rsidP="00C9431E">
      <w:pPr>
        <w:pStyle w:val="ListParagraph"/>
        <w:numPr>
          <w:ilvl w:val="3"/>
          <w:numId w:val="7"/>
        </w:numPr>
      </w:pPr>
      <w:r>
        <w:t>Still must dispose of ash</w:t>
      </w:r>
    </w:p>
    <w:p w:rsidR="00C9431E" w:rsidRDefault="00C9431E" w:rsidP="00C9431E">
      <w:pPr>
        <w:pStyle w:val="ListParagraph"/>
        <w:numPr>
          <w:ilvl w:val="1"/>
          <w:numId w:val="7"/>
        </w:numPr>
      </w:pPr>
      <w:r>
        <w:t>Long Time storage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>Hazardous waste landfills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>Strict environmental criteria and design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>Leaching must be prevented</w:t>
      </w:r>
    </w:p>
    <w:p w:rsidR="000C4E75" w:rsidRDefault="000C4E75" w:rsidP="000C4E75"/>
    <w:p w:rsidR="000C4E75" w:rsidRDefault="000C4E75" w:rsidP="000C4E75"/>
    <w:p w:rsidR="000C4E75" w:rsidRDefault="000C4E75" w:rsidP="000C4E75"/>
    <w:p w:rsidR="000C4E75" w:rsidRDefault="000C4E75" w:rsidP="000C4E75"/>
    <w:p w:rsidR="00C9431E" w:rsidRDefault="00C9431E" w:rsidP="00C9431E">
      <w:pPr>
        <w:pStyle w:val="ListParagraph"/>
        <w:numPr>
          <w:ilvl w:val="0"/>
          <w:numId w:val="7"/>
        </w:numPr>
      </w:pPr>
      <w:r>
        <w:lastRenderedPageBreak/>
        <w:t>Solutions</w:t>
      </w:r>
    </w:p>
    <w:p w:rsidR="00C9431E" w:rsidRDefault="00C9431E" w:rsidP="00C9431E">
      <w:pPr>
        <w:pStyle w:val="ListParagraph"/>
        <w:numPr>
          <w:ilvl w:val="1"/>
          <w:numId w:val="7"/>
        </w:numPr>
      </w:pPr>
      <w:r>
        <w:t>Extended Producer Responsibility (EPR)</w:t>
      </w:r>
    </w:p>
    <w:p w:rsidR="00C9431E" w:rsidRDefault="00C9431E" w:rsidP="00C9431E">
      <w:pPr>
        <w:pStyle w:val="ListParagraph"/>
        <w:numPr>
          <w:ilvl w:val="2"/>
          <w:numId w:val="7"/>
        </w:numPr>
      </w:pPr>
      <w:r>
        <w:t>Aims to ensure that businesses who place products on the market take responsibility for those products once they reach the end of useful life</w:t>
      </w:r>
    </w:p>
    <w:p w:rsidR="00C9431E" w:rsidRDefault="000C4E75" w:rsidP="00C9431E">
      <w:pPr>
        <w:pStyle w:val="ListParagraph"/>
        <w:numPr>
          <w:ilvl w:val="1"/>
          <w:numId w:val="7"/>
        </w:numPr>
      </w:pPr>
      <w:r>
        <w:t>End of Life Recycling</w:t>
      </w:r>
    </w:p>
    <w:p w:rsidR="000C4E75" w:rsidRDefault="000C4E75" w:rsidP="00C9431E">
      <w:pPr>
        <w:pStyle w:val="ListParagraph"/>
        <w:numPr>
          <w:ilvl w:val="1"/>
          <w:numId w:val="7"/>
        </w:numPr>
      </w:pPr>
      <w:r>
        <w:t>Urban Mining</w:t>
      </w:r>
    </w:p>
    <w:p w:rsidR="000C4E75" w:rsidRDefault="000C4E75" w:rsidP="000C4E75">
      <w:pPr>
        <w:pStyle w:val="ListParagraph"/>
        <w:numPr>
          <w:ilvl w:val="2"/>
          <w:numId w:val="7"/>
        </w:numPr>
      </w:pPr>
      <w:r>
        <w:t>View E-waste as a resource</w:t>
      </w:r>
    </w:p>
    <w:p w:rsidR="000C4E75" w:rsidRDefault="000C4E75" w:rsidP="000C4E75">
      <w:pPr>
        <w:pStyle w:val="ListParagraph"/>
        <w:numPr>
          <w:ilvl w:val="2"/>
          <w:numId w:val="7"/>
        </w:numPr>
      </w:pPr>
      <w:r>
        <w:t>Amount of gold in 1 tonne of PCs = 17 tonnes in one processed ore</w:t>
      </w:r>
    </w:p>
    <w:p w:rsidR="000C4E75" w:rsidRDefault="000C4E75" w:rsidP="000C4E75">
      <w:pPr>
        <w:pStyle w:val="ListParagraph"/>
        <w:numPr>
          <w:ilvl w:val="2"/>
          <w:numId w:val="7"/>
        </w:numPr>
      </w:pPr>
      <w:r>
        <w:t>REEs – difficult to move</w:t>
      </w:r>
    </w:p>
    <w:p w:rsidR="000C4E75" w:rsidRDefault="000C4E75" w:rsidP="000C4E75">
      <w:pPr>
        <w:pStyle w:val="ListParagraph"/>
        <w:numPr>
          <w:ilvl w:val="2"/>
          <w:numId w:val="7"/>
        </w:numPr>
      </w:pPr>
      <w:r>
        <w:t>According to EPA, recycling1 million phones results in 24 kg of gold, 250 kg of silver, 9 kg plutonium, 9 kg of copper</w:t>
      </w:r>
    </w:p>
    <w:p w:rsidR="000C4E75" w:rsidRDefault="000C4E75" w:rsidP="000C4E75">
      <w:pPr>
        <w:pStyle w:val="ListParagraph"/>
        <w:numPr>
          <w:ilvl w:val="2"/>
          <w:numId w:val="7"/>
        </w:numPr>
      </w:pPr>
      <w:r>
        <w:t>Un study found that manufacturing a computer screen takes at least 240 kg of fossil fuels, 22 kg of chemicals, and 1.5 tonnes of water</w:t>
      </w:r>
    </w:p>
    <w:p w:rsidR="000C4E75" w:rsidRDefault="000C4E75" w:rsidP="000C4E75">
      <w:pPr>
        <w:pStyle w:val="ListParagraph"/>
        <w:numPr>
          <w:ilvl w:val="2"/>
          <w:numId w:val="7"/>
        </w:numPr>
      </w:pPr>
      <w:r>
        <w:t>Mountain of Waste</w:t>
      </w:r>
    </w:p>
    <w:p w:rsidR="000C4E75" w:rsidRDefault="00431B99" w:rsidP="000C4E75">
      <w:pPr>
        <w:pStyle w:val="ListParagraph"/>
        <w:numPr>
          <w:ilvl w:val="3"/>
          <w:numId w:val="7"/>
        </w:numPr>
      </w:pPr>
      <w:proofErr w:type="spellStart"/>
      <w:r>
        <w:t>Guiyu</w:t>
      </w:r>
      <w:proofErr w:type="spellEnd"/>
      <w:r>
        <w:t xml:space="preserve"> – home to 5500 businesses devoted to processing discarded electronics. (1.5 million </w:t>
      </w:r>
      <w:proofErr w:type="spellStart"/>
      <w:r>
        <w:t>lbs</w:t>
      </w:r>
      <w:proofErr w:type="spellEnd"/>
      <w:r>
        <w:t xml:space="preserve"> a year)</w:t>
      </w:r>
    </w:p>
    <w:p w:rsidR="00431B99" w:rsidRDefault="00431B99" w:rsidP="00431B99">
      <w:pPr>
        <w:pStyle w:val="ListParagraph"/>
        <w:numPr>
          <w:ilvl w:val="3"/>
          <w:numId w:val="7"/>
        </w:numPr>
      </w:pPr>
      <w:r>
        <w:t xml:space="preserve">The niche industry employs tens of thousands, many of them in small, family run workshops </w:t>
      </w:r>
    </w:p>
    <w:p w:rsidR="00431B99" w:rsidRDefault="00431B99" w:rsidP="00431B99">
      <w:pPr>
        <w:rPr>
          <w:b/>
        </w:rPr>
      </w:pPr>
      <w:r>
        <w:rPr>
          <w:b/>
        </w:rPr>
        <w:t>Arsenic</w:t>
      </w:r>
    </w:p>
    <w:p w:rsidR="00431B99" w:rsidRPr="00FF05A3" w:rsidRDefault="00FF05A3" w:rsidP="00FF05A3">
      <w:pPr>
        <w:pStyle w:val="ListParagraph"/>
        <w:numPr>
          <w:ilvl w:val="0"/>
          <w:numId w:val="8"/>
        </w:numPr>
      </w:pPr>
      <w:r>
        <w:t xml:space="preserve">Can be metabolised – </w:t>
      </w:r>
      <w:proofErr w:type="spellStart"/>
      <w:r>
        <w:t>As</w:t>
      </w:r>
      <w:r>
        <w:rPr>
          <w:vertAlign w:val="superscript"/>
        </w:rPr>
        <w:t>lll</w:t>
      </w:r>
      <w:proofErr w:type="spellEnd"/>
      <w:r>
        <w:t xml:space="preserve"> &amp; </w:t>
      </w:r>
      <w:proofErr w:type="spellStart"/>
      <w:r>
        <w:t>As</w:t>
      </w:r>
      <w:r>
        <w:rPr>
          <w:vertAlign w:val="superscript"/>
        </w:rPr>
        <w:t>v</w:t>
      </w:r>
      <w:proofErr w:type="spellEnd"/>
    </w:p>
    <w:p w:rsidR="00FF05A3" w:rsidRDefault="00FF05A3" w:rsidP="00FF05A3">
      <w:pPr>
        <w:pStyle w:val="ListParagraph"/>
        <w:numPr>
          <w:ilvl w:val="0"/>
          <w:numId w:val="8"/>
        </w:numPr>
      </w:pPr>
      <w:proofErr w:type="spellStart"/>
      <w:r>
        <w:t>Arsenobetaine</w:t>
      </w:r>
      <w:proofErr w:type="spellEnd"/>
    </w:p>
    <w:p w:rsidR="00FF05A3" w:rsidRDefault="00FF05A3" w:rsidP="00FF05A3">
      <w:pPr>
        <w:pStyle w:val="ListParagraph"/>
        <w:numPr>
          <w:ilvl w:val="0"/>
          <w:numId w:val="8"/>
        </w:numPr>
      </w:pPr>
      <w:proofErr w:type="spellStart"/>
      <w:r>
        <w:t>Dimethlarsinic</w:t>
      </w:r>
      <w:proofErr w:type="spellEnd"/>
      <w:r>
        <w:t xml:space="preserve"> acid and </w:t>
      </w:r>
      <w:proofErr w:type="spellStart"/>
      <w:r>
        <w:t>monomethylarsenic</w:t>
      </w:r>
      <w:proofErr w:type="spellEnd"/>
      <w:r>
        <w:t xml:space="preserve"> acid – found in seafood</w:t>
      </w:r>
    </w:p>
    <w:p w:rsidR="00FF05A3" w:rsidRDefault="00FF05A3" w:rsidP="00FF05A3">
      <w:pPr>
        <w:pStyle w:val="ListParagraph"/>
        <w:numPr>
          <w:ilvl w:val="0"/>
          <w:numId w:val="8"/>
        </w:numPr>
      </w:pPr>
      <w:r>
        <w:t>Water had low levels are As – Means that food is the main source</w:t>
      </w:r>
    </w:p>
    <w:p w:rsidR="00FF05A3" w:rsidRPr="00431B99" w:rsidRDefault="00FF05A3" w:rsidP="00FF05A3">
      <w:pPr>
        <w:pStyle w:val="ListParagraph"/>
        <w:numPr>
          <w:ilvl w:val="0"/>
          <w:numId w:val="8"/>
        </w:numPr>
      </w:pPr>
      <w:bookmarkStart w:id="0" w:name="_GoBack"/>
      <w:bookmarkEnd w:id="0"/>
    </w:p>
    <w:sectPr w:rsidR="00FF05A3" w:rsidRPr="00431B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C3B77"/>
    <w:multiLevelType w:val="hybridMultilevel"/>
    <w:tmpl w:val="10481F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C4F17"/>
    <w:multiLevelType w:val="hybridMultilevel"/>
    <w:tmpl w:val="F2261D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66636"/>
    <w:multiLevelType w:val="hybridMultilevel"/>
    <w:tmpl w:val="FE408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837D9"/>
    <w:multiLevelType w:val="hybridMultilevel"/>
    <w:tmpl w:val="97B814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874822"/>
    <w:multiLevelType w:val="hybridMultilevel"/>
    <w:tmpl w:val="7AF487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391606"/>
    <w:multiLevelType w:val="hybridMultilevel"/>
    <w:tmpl w:val="32A67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DE2E8D"/>
    <w:multiLevelType w:val="hybridMultilevel"/>
    <w:tmpl w:val="277E75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FE4D6D"/>
    <w:multiLevelType w:val="hybridMultilevel"/>
    <w:tmpl w:val="0EE85F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084"/>
    <w:rsid w:val="000C4E75"/>
    <w:rsid w:val="002B25F2"/>
    <w:rsid w:val="00422084"/>
    <w:rsid w:val="00431B99"/>
    <w:rsid w:val="00635083"/>
    <w:rsid w:val="00A51356"/>
    <w:rsid w:val="00C8497C"/>
    <w:rsid w:val="00C9431E"/>
    <w:rsid w:val="00D31A9E"/>
    <w:rsid w:val="00F055C7"/>
    <w:rsid w:val="00FF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42D3CC-0E5C-4A19-97E7-76FA8B0E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084"/>
    <w:pPr>
      <w:ind w:left="720"/>
      <w:contextualSpacing/>
    </w:pPr>
  </w:style>
  <w:style w:type="table" w:styleId="TableGrid">
    <w:name w:val="Table Grid"/>
    <w:basedOn w:val="TableNormal"/>
    <w:uiPriority w:val="39"/>
    <w:rsid w:val="00A51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Moffat</dc:creator>
  <cp:keywords/>
  <dc:description/>
  <cp:lastModifiedBy>Dylan Moffat</cp:lastModifiedBy>
  <cp:revision>2</cp:revision>
  <dcterms:created xsi:type="dcterms:W3CDTF">2013-10-23T11:53:00Z</dcterms:created>
  <dcterms:modified xsi:type="dcterms:W3CDTF">2013-10-25T12:50:00Z</dcterms:modified>
</cp:coreProperties>
</file>