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710" w:rsidRDefault="00E76710" w:rsidP="00E76710">
      <w:pPr>
        <w:pStyle w:val="ListParagraph"/>
      </w:pPr>
      <w:r>
        <w:t xml:space="preserve">COMM2001 Section </w:t>
      </w:r>
      <w:r w:rsidR="00680EED">
        <w:t>B</w:t>
      </w:r>
      <w:bookmarkStart w:id="0" w:name="_GoBack"/>
      <w:bookmarkEnd w:id="0"/>
      <w:r>
        <w:t>: Multiple Choice Test</w:t>
      </w:r>
    </w:p>
    <w:p w:rsidR="00E76710" w:rsidRDefault="00E76710" w:rsidP="00E76710">
      <w:pPr>
        <w:pStyle w:val="ListParagraph"/>
      </w:pPr>
    </w:p>
    <w:p w:rsidR="00E76710" w:rsidRDefault="00E76710" w:rsidP="00E76710">
      <w:pPr>
        <w:pStyle w:val="ListParagraph"/>
      </w:pPr>
      <w:r>
        <w:t xml:space="preserve">Student Name </w:t>
      </w:r>
      <w:r>
        <w:tab/>
      </w:r>
      <w:r>
        <w:tab/>
        <w:t>______________________________________________________</w:t>
      </w:r>
    </w:p>
    <w:p w:rsidR="00E76710" w:rsidRDefault="00E76710" w:rsidP="00E76710">
      <w:pPr>
        <w:pStyle w:val="ListParagraph"/>
      </w:pPr>
    </w:p>
    <w:p w:rsidR="00E76710" w:rsidRDefault="00E76710" w:rsidP="00E76710">
      <w:pPr>
        <w:pStyle w:val="ListParagraph"/>
      </w:pPr>
      <w:r>
        <w:t xml:space="preserve">Student Number </w:t>
      </w:r>
      <w:r>
        <w:tab/>
        <w:t>______________________________________________________</w:t>
      </w:r>
    </w:p>
    <w:p w:rsidR="00E76710" w:rsidRDefault="00E76710" w:rsidP="00E76710">
      <w:pPr>
        <w:pStyle w:val="ListParagraph"/>
      </w:pPr>
    </w:p>
    <w:p w:rsidR="00E76710" w:rsidRDefault="00E76710" w:rsidP="00E76710">
      <w:pPr>
        <w:pStyle w:val="ListParagraph"/>
      </w:pPr>
      <w:r>
        <w:t>Instructions</w:t>
      </w:r>
      <w:r>
        <w:tab/>
      </w:r>
      <w:r>
        <w:tab/>
        <w:t>Please circle the correct answer for each question</w:t>
      </w:r>
    </w:p>
    <w:p w:rsidR="00E76710" w:rsidRDefault="00E76710">
      <w:r>
        <w:br w:type="page"/>
      </w:r>
    </w:p>
    <w:p w:rsidR="00BF018E" w:rsidRDefault="00912FDE" w:rsidP="00E76710">
      <w:pPr>
        <w:pStyle w:val="ListParagraph"/>
        <w:numPr>
          <w:ilvl w:val="0"/>
          <w:numId w:val="22"/>
        </w:numPr>
      </w:pPr>
      <w:r>
        <w:lastRenderedPageBreak/>
        <w:t>Which</w:t>
      </w:r>
      <w:r w:rsidR="0002545E">
        <w:t xml:space="preserve"> bivariate strength measure is MOST appropriate for ordinal level data?</w:t>
      </w:r>
    </w:p>
    <w:p w:rsidR="0002545E" w:rsidRDefault="0002545E" w:rsidP="00404F55">
      <w:pPr>
        <w:pStyle w:val="NoSpacing"/>
        <w:numPr>
          <w:ilvl w:val="0"/>
          <w:numId w:val="2"/>
        </w:numPr>
      </w:pPr>
      <w:r>
        <w:t>Gamma</w:t>
      </w:r>
    </w:p>
    <w:p w:rsidR="0002545E" w:rsidRDefault="0002545E" w:rsidP="00404F55">
      <w:pPr>
        <w:pStyle w:val="NoSpacing"/>
        <w:numPr>
          <w:ilvl w:val="0"/>
          <w:numId w:val="2"/>
        </w:numPr>
      </w:pPr>
      <w:proofErr w:type="spellStart"/>
      <w:r>
        <w:t>Cramers</w:t>
      </w:r>
      <w:proofErr w:type="spellEnd"/>
      <w:r>
        <w:t xml:space="preserve"> V</w:t>
      </w:r>
    </w:p>
    <w:p w:rsidR="0002545E" w:rsidRDefault="0002545E" w:rsidP="00404F55">
      <w:pPr>
        <w:pStyle w:val="NoSpacing"/>
        <w:numPr>
          <w:ilvl w:val="0"/>
          <w:numId w:val="2"/>
        </w:numPr>
      </w:pPr>
      <w:r>
        <w:t>Pearson’s r</w:t>
      </w:r>
    </w:p>
    <w:p w:rsidR="0002545E" w:rsidRDefault="0002545E" w:rsidP="00404F55">
      <w:pPr>
        <w:pStyle w:val="NoSpacing"/>
        <w:numPr>
          <w:ilvl w:val="0"/>
          <w:numId w:val="2"/>
        </w:numPr>
      </w:pPr>
      <w:r>
        <w:t>Lambda</w:t>
      </w:r>
    </w:p>
    <w:p w:rsidR="0002545E" w:rsidRDefault="0002545E" w:rsidP="00404F55">
      <w:pPr>
        <w:pStyle w:val="NoSpacing"/>
        <w:numPr>
          <w:ilvl w:val="0"/>
          <w:numId w:val="2"/>
        </w:numPr>
      </w:pPr>
      <w:r>
        <w:t>All of the above</w:t>
      </w:r>
    </w:p>
    <w:p w:rsidR="0002545E" w:rsidRDefault="0002545E" w:rsidP="0002545E">
      <w:pPr>
        <w:pStyle w:val="NoSpacing"/>
      </w:pPr>
    </w:p>
    <w:p w:rsidR="0002545E" w:rsidRDefault="0002545E" w:rsidP="00E76710">
      <w:pPr>
        <w:pStyle w:val="NoSpacing"/>
        <w:numPr>
          <w:ilvl w:val="0"/>
          <w:numId w:val="22"/>
        </w:numPr>
      </w:pPr>
      <w:r>
        <w:t>If you had a correlation value of .67 would it be…</w:t>
      </w:r>
    </w:p>
    <w:p w:rsidR="0002545E" w:rsidRDefault="0002545E" w:rsidP="0002545E">
      <w:pPr>
        <w:pStyle w:val="NoSpacing"/>
      </w:pPr>
    </w:p>
    <w:p w:rsidR="0002545E" w:rsidRDefault="0002545E" w:rsidP="00404F55">
      <w:pPr>
        <w:pStyle w:val="NoSpacing"/>
        <w:numPr>
          <w:ilvl w:val="0"/>
          <w:numId w:val="3"/>
        </w:numPr>
      </w:pPr>
      <w:r>
        <w:t>Moderate</w:t>
      </w:r>
    </w:p>
    <w:p w:rsidR="0002545E" w:rsidRDefault="0002545E" w:rsidP="00404F55">
      <w:pPr>
        <w:pStyle w:val="NoSpacing"/>
        <w:numPr>
          <w:ilvl w:val="0"/>
          <w:numId w:val="3"/>
        </w:numPr>
      </w:pPr>
      <w:r>
        <w:t>Weak</w:t>
      </w:r>
    </w:p>
    <w:p w:rsidR="0002545E" w:rsidRDefault="0002545E" w:rsidP="00404F55">
      <w:pPr>
        <w:pStyle w:val="NoSpacing"/>
        <w:numPr>
          <w:ilvl w:val="0"/>
          <w:numId w:val="3"/>
        </w:numPr>
      </w:pPr>
      <w:r>
        <w:t>Strong</w:t>
      </w:r>
    </w:p>
    <w:p w:rsidR="0002545E" w:rsidRDefault="0002545E" w:rsidP="00404F55">
      <w:pPr>
        <w:pStyle w:val="NoSpacing"/>
        <w:numPr>
          <w:ilvl w:val="0"/>
          <w:numId w:val="3"/>
        </w:numPr>
      </w:pPr>
      <w:r>
        <w:t>Significant</w:t>
      </w:r>
    </w:p>
    <w:p w:rsidR="0002545E" w:rsidRDefault="0002545E" w:rsidP="00404F55">
      <w:pPr>
        <w:pStyle w:val="NoSpacing"/>
        <w:numPr>
          <w:ilvl w:val="0"/>
          <w:numId w:val="3"/>
        </w:numPr>
      </w:pPr>
      <w:r>
        <w:t>None of the above</w:t>
      </w:r>
    </w:p>
    <w:p w:rsidR="0002545E" w:rsidRDefault="0002545E" w:rsidP="0002545E">
      <w:pPr>
        <w:pStyle w:val="NoSpacing"/>
      </w:pPr>
    </w:p>
    <w:p w:rsidR="0002545E" w:rsidRDefault="0002545E" w:rsidP="0002545E">
      <w:pPr>
        <w:pStyle w:val="NoSpacing"/>
      </w:pPr>
    </w:p>
    <w:p w:rsidR="0002545E" w:rsidRDefault="0002545E" w:rsidP="00E76710">
      <w:pPr>
        <w:pStyle w:val="NoSpacing"/>
        <w:numPr>
          <w:ilvl w:val="0"/>
          <w:numId w:val="22"/>
        </w:numPr>
      </w:pPr>
      <w:r>
        <w:t>Pearson’s r uses __________ to determine the strength of the relationship between two interval level variables.</w:t>
      </w:r>
    </w:p>
    <w:p w:rsidR="0002545E" w:rsidRDefault="0002545E" w:rsidP="0002545E">
      <w:pPr>
        <w:pStyle w:val="NoSpacing"/>
      </w:pPr>
    </w:p>
    <w:p w:rsidR="0002545E" w:rsidRDefault="0002545E" w:rsidP="00404F55">
      <w:pPr>
        <w:pStyle w:val="NoSpacing"/>
        <w:numPr>
          <w:ilvl w:val="0"/>
          <w:numId w:val="4"/>
        </w:numPr>
      </w:pPr>
      <w:r>
        <w:t>The mode</w:t>
      </w:r>
    </w:p>
    <w:p w:rsidR="0002545E" w:rsidRDefault="0002545E" w:rsidP="00404F55">
      <w:pPr>
        <w:pStyle w:val="NoSpacing"/>
        <w:numPr>
          <w:ilvl w:val="0"/>
          <w:numId w:val="4"/>
        </w:numPr>
      </w:pPr>
      <w:r>
        <w:t>The ordering of the pairs</w:t>
      </w:r>
    </w:p>
    <w:p w:rsidR="0002545E" w:rsidRDefault="0002545E" w:rsidP="00404F55">
      <w:pPr>
        <w:pStyle w:val="NoSpacing"/>
        <w:numPr>
          <w:ilvl w:val="0"/>
          <w:numId w:val="4"/>
        </w:numPr>
      </w:pPr>
      <w:r>
        <w:t>The mean</w:t>
      </w:r>
    </w:p>
    <w:p w:rsidR="0002545E" w:rsidRDefault="0002545E" w:rsidP="00404F55">
      <w:pPr>
        <w:pStyle w:val="NoSpacing"/>
        <w:numPr>
          <w:ilvl w:val="0"/>
          <w:numId w:val="4"/>
        </w:numPr>
      </w:pPr>
      <w:r>
        <w:t>The range</w:t>
      </w:r>
    </w:p>
    <w:p w:rsidR="0002545E" w:rsidRDefault="0002545E" w:rsidP="00404F55">
      <w:pPr>
        <w:pStyle w:val="NoSpacing"/>
        <w:numPr>
          <w:ilvl w:val="0"/>
          <w:numId w:val="4"/>
        </w:numPr>
      </w:pPr>
      <w:r>
        <w:t>All of the above</w:t>
      </w:r>
    </w:p>
    <w:p w:rsidR="0002545E" w:rsidRDefault="0002545E" w:rsidP="0002545E">
      <w:pPr>
        <w:pStyle w:val="NoSpacing"/>
      </w:pPr>
    </w:p>
    <w:p w:rsidR="0002545E" w:rsidRDefault="0002545E" w:rsidP="00E76710">
      <w:pPr>
        <w:pStyle w:val="NoSpacing"/>
        <w:numPr>
          <w:ilvl w:val="0"/>
          <w:numId w:val="22"/>
        </w:numPr>
      </w:pPr>
      <w:r>
        <w:t>The three elements of the regression line are…</w:t>
      </w:r>
    </w:p>
    <w:p w:rsidR="0002545E" w:rsidRDefault="0002545E" w:rsidP="0002545E">
      <w:pPr>
        <w:pStyle w:val="NoSpacing"/>
      </w:pPr>
    </w:p>
    <w:p w:rsidR="0002545E" w:rsidRDefault="0002545E" w:rsidP="00404F55">
      <w:pPr>
        <w:pStyle w:val="NoSpacing"/>
        <w:numPr>
          <w:ilvl w:val="0"/>
          <w:numId w:val="5"/>
        </w:numPr>
      </w:pPr>
      <w:r>
        <w:t>Slope, direction and strength</w:t>
      </w:r>
    </w:p>
    <w:p w:rsidR="0002545E" w:rsidRDefault="0002545E" w:rsidP="00404F55">
      <w:pPr>
        <w:pStyle w:val="NoSpacing"/>
        <w:numPr>
          <w:ilvl w:val="0"/>
          <w:numId w:val="5"/>
        </w:numPr>
      </w:pPr>
      <w:r>
        <w:t>Slope, significance and direction</w:t>
      </w:r>
    </w:p>
    <w:p w:rsidR="0002545E" w:rsidRDefault="0002545E" w:rsidP="00404F55">
      <w:pPr>
        <w:pStyle w:val="NoSpacing"/>
        <w:numPr>
          <w:ilvl w:val="0"/>
          <w:numId w:val="5"/>
        </w:numPr>
      </w:pPr>
      <w:r>
        <w:t>Strength, direction and variance</w:t>
      </w:r>
    </w:p>
    <w:p w:rsidR="0002545E" w:rsidRDefault="0002545E" w:rsidP="00404F55">
      <w:pPr>
        <w:pStyle w:val="NoSpacing"/>
        <w:numPr>
          <w:ilvl w:val="0"/>
          <w:numId w:val="5"/>
        </w:numPr>
      </w:pPr>
      <w:r>
        <w:t>Variance, slope and direction</w:t>
      </w:r>
    </w:p>
    <w:p w:rsidR="0002545E" w:rsidRDefault="0002545E" w:rsidP="00404F55">
      <w:pPr>
        <w:pStyle w:val="NoSpacing"/>
        <w:numPr>
          <w:ilvl w:val="0"/>
          <w:numId w:val="5"/>
        </w:numPr>
      </w:pPr>
      <w:r>
        <w:t>None of the above</w:t>
      </w:r>
    </w:p>
    <w:p w:rsidR="0002545E" w:rsidRDefault="0002545E" w:rsidP="0002545E">
      <w:pPr>
        <w:pStyle w:val="NoSpacing"/>
      </w:pPr>
    </w:p>
    <w:p w:rsidR="00912FDE" w:rsidRDefault="00912FDE" w:rsidP="00E76710">
      <w:pPr>
        <w:pStyle w:val="NoSpacing"/>
        <w:numPr>
          <w:ilvl w:val="0"/>
          <w:numId w:val="22"/>
        </w:numPr>
      </w:pPr>
      <w:r>
        <w:t xml:space="preserve">In multiple </w:t>
      </w:r>
      <w:proofErr w:type="gramStart"/>
      <w:r>
        <w:t>regression</w:t>
      </w:r>
      <w:proofErr w:type="gramEnd"/>
      <w:r>
        <w:t xml:space="preserve"> the Pearson’s r is the…</w:t>
      </w:r>
    </w:p>
    <w:p w:rsidR="00912FDE" w:rsidRDefault="00912FDE" w:rsidP="0002545E">
      <w:pPr>
        <w:pStyle w:val="NoSpacing"/>
      </w:pPr>
    </w:p>
    <w:p w:rsidR="00912FDE" w:rsidRDefault="00912FDE" w:rsidP="00404F55">
      <w:pPr>
        <w:pStyle w:val="NoSpacing"/>
        <w:numPr>
          <w:ilvl w:val="0"/>
          <w:numId w:val="6"/>
        </w:numPr>
      </w:pPr>
      <w:r>
        <w:t>Significance measure</w:t>
      </w:r>
    </w:p>
    <w:p w:rsidR="00912FDE" w:rsidRDefault="00912FDE" w:rsidP="00404F55">
      <w:pPr>
        <w:pStyle w:val="NoSpacing"/>
        <w:numPr>
          <w:ilvl w:val="0"/>
          <w:numId w:val="6"/>
        </w:numPr>
      </w:pPr>
      <w:r>
        <w:t>Strength measure</w:t>
      </w:r>
    </w:p>
    <w:p w:rsidR="00912FDE" w:rsidRDefault="00912FDE" w:rsidP="00404F55">
      <w:pPr>
        <w:pStyle w:val="NoSpacing"/>
        <w:numPr>
          <w:ilvl w:val="0"/>
          <w:numId w:val="6"/>
        </w:numPr>
      </w:pPr>
      <w:r>
        <w:t>Amount of variation explained by x</w:t>
      </w:r>
    </w:p>
    <w:p w:rsidR="00912FDE" w:rsidRDefault="00912FDE" w:rsidP="00404F55">
      <w:pPr>
        <w:pStyle w:val="NoSpacing"/>
        <w:numPr>
          <w:ilvl w:val="0"/>
          <w:numId w:val="6"/>
        </w:numPr>
      </w:pPr>
      <w:r>
        <w:t>Amount of variation explained by y</w:t>
      </w:r>
    </w:p>
    <w:p w:rsidR="00912FDE" w:rsidRDefault="00912FDE" w:rsidP="00404F55">
      <w:pPr>
        <w:pStyle w:val="NoSpacing"/>
        <w:numPr>
          <w:ilvl w:val="0"/>
          <w:numId w:val="6"/>
        </w:numPr>
      </w:pPr>
      <w:r>
        <w:t>None of the above</w:t>
      </w:r>
    </w:p>
    <w:p w:rsidR="0002545E" w:rsidRDefault="0002545E" w:rsidP="0002545E">
      <w:pPr>
        <w:pStyle w:val="NoSpacing"/>
      </w:pPr>
    </w:p>
    <w:p w:rsidR="00912FDE" w:rsidRDefault="00912FDE" w:rsidP="0002545E">
      <w:pPr>
        <w:pStyle w:val="NoSpacing"/>
      </w:pPr>
    </w:p>
    <w:p w:rsidR="00404F55" w:rsidRDefault="00404F55" w:rsidP="0002545E">
      <w:pPr>
        <w:pStyle w:val="NoSpacing"/>
      </w:pPr>
    </w:p>
    <w:p w:rsidR="00404F55" w:rsidRDefault="00404F55" w:rsidP="0002545E">
      <w:pPr>
        <w:pStyle w:val="NoSpacing"/>
      </w:pPr>
    </w:p>
    <w:p w:rsidR="00404F55" w:rsidRDefault="00404F55" w:rsidP="0002545E">
      <w:pPr>
        <w:pStyle w:val="NoSpacing"/>
      </w:pPr>
    </w:p>
    <w:p w:rsidR="00404F55" w:rsidRDefault="00404F55" w:rsidP="0002545E">
      <w:pPr>
        <w:pStyle w:val="NoSpacing"/>
      </w:pPr>
    </w:p>
    <w:p w:rsidR="00404F55" w:rsidRDefault="00404F55" w:rsidP="0002545E">
      <w:pPr>
        <w:pStyle w:val="NoSpacing"/>
      </w:pPr>
    </w:p>
    <w:p w:rsidR="00912FDE" w:rsidRDefault="00912FDE" w:rsidP="00E76710">
      <w:pPr>
        <w:pStyle w:val="NoSpacing"/>
        <w:numPr>
          <w:ilvl w:val="0"/>
          <w:numId w:val="22"/>
        </w:numPr>
      </w:pPr>
      <w:r>
        <w:lastRenderedPageBreak/>
        <w:t>Unexplained variance is…</w:t>
      </w:r>
    </w:p>
    <w:p w:rsidR="00404F55" w:rsidRDefault="00404F55" w:rsidP="00404F55">
      <w:pPr>
        <w:pStyle w:val="NoSpacing"/>
        <w:ind w:left="720"/>
      </w:pPr>
    </w:p>
    <w:p w:rsidR="00912FDE" w:rsidRDefault="00912FDE" w:rsidP="00404F55">
      <w:pPr>
        <w:pStyle w:val="NoSpacing"/>
        <w:numPr>
          <w:ilvl w:val="0"/>
          <w:numId w:val="7"/>
        </w:numPr>
      </w:pPr>
      <w:r>
        <w:t>The variation x is explaining</w:t>
      </w:r>
    </w:p>
    <w:p w:rsidR="00912FDE" w:rsidRDefault="00912FDE" w:rsidP="00404F55">
      <w:pPr>
        <w:pStyle w:val="NoSpacing"/>
        <w:numPr>
          <w:ilvl w:val="0"/>
          <w:numId w:val="7"/>
        </w:numPr>
      </w:pPr>
      <w:r>
        <w:t>The variation y is explaining</w:t>
      </w:r>
    </w:p>
    <w:p w:rsidR="00912FDE" w:rsidRDefault="00912FDE" w:rsidP="00404F55">
      <w:pPr>
        <w:pStyle w:val="NoSpacing"/>
        <w:numPr>
          <w:ilvl w:val="0"/>
          <w:numId w:val="7"/>
        </w:numPr>
      </w:pPr>
      <w:r>
        <w:t>The variation not explained by y</w:t>
      </w:r>
    </w:p>
    <w:p w:rsidR="00912FDE" w:rsidRDefault="00912FDE" w:rsidP="00404F55">
      <w:pPr>
        <w:pStyle w:val="NoSpacing"/>
        <w:numPr>
          <w:ilvl w:val="0"/>
          <w:numId w:val="7"/>
        </w:numPr>
      </w:pPr>
      <w:r>
        <w:t>The variation not explained by x</w:t>
      </w:r>
    </w:p>
    <w:p w:rsidR="00404F55" w:rsidRDefault="00404F55" w:rsidP="00404F55">
      <w:pPr>
        <w:pStyle w:val="NoSpacing"/>
        <w:numPr>
          <w:ilvl w:val="0"/>
          <w:numId w:val="7"/>
        </w:numPr>
      </w:pPr>
      <w:r>
        <w:t>None of the above</w:t>
      </w:r>
    </w:p>
    <w:p w:rsidR="00404F55" w:rsidRDefault="00404F55" w:rsidP="0002545E">
      <w:pPr>
        <w:pStyle w:val="NoSpacing"/>
      </w:pPr>
    </w:p>
    <w:p w:rsidR="00912FDE" w:rsidRDefault="00912FDE" w:rsidP="00E76710">
      <w:pPr>
        <w:pStyle w:val="NoSpacing"/>
        <w:numPr>
          <w:ilvl w:val="0"/>
          <w:numId w:val="22"/>
        </w:numPr>
      </w:pPr>
      <w:r>
        <w:t xml:space="preserve">To compare the relative impact of each variable in multiple </w:t>
      </w:r>
      <w:proofErr w:type="gramStart"/>
      <w:r>
        <w:t>regression</w:t>
      </w:r>
      <w:proofErr w:type="gramEnd"/>
      <w:r>
        <w:t xml:space="preserve"> we must look at the…</w:t>
      </w:r>
    </w:p>
    <w:p w:rsidR="00912FDE" w:rsidRDefault="00912FDE" w:rsidP="0002545E">
      <w:pPr>
        <w:pStyle w:val="NoSpacing"/>
      </w:pPr>
    </w:p>
    <w:p w:rsidR="00912FDE" w:rsidRDefault="00912FDE" w:rsidP="00404F55">
      <w:pPr>
        <w:pStyle w:val="NoSpacing"/>
        <w:numPr>
          <w:ilvl w:val="0"/>
          <w:numId w:val="8"/>
        </w:numPr>
      </w:pPr>
      <w:r>
        <w:t>B (slope)</w:t>
      </w:r>
    </w:p>
    <w:p w:rsidR="00912FDE" w:rsidRDefault="00912FDE" w:rsidP="00404F55">
      <w:pPr>
        <w:pStyle w:val="NoSpacing"/>
        <w:numPr>
          <w:ilvl w:val="0"/>
          <w:numId w:val="8"/>
        </w:numPr>
      </w:pPr>
      <w:r>
        <w:t>The r value</w:t>
      </w:r>
    </w:p>
    <w:p w:rsidR="00912FDE" w:rsidRDefault="00912FDE" w:rsidP="00404F55">
      <w:pPr>
        <w:pStyle w:val="NoSpacing"/>
        <w:numPr>
          <w:ilvl w:val="0"/>
          <w:numId w:val="8"/>
        </w:numPr>
      </w:pPr>
      <w:r>
        <w:t>The R squared</w:t>
      </w:r>
    </w:p>
    <w:p w:rsidR="00912FDE" w:rsidRDefault="00912FDE" w:rsidP="00404F55">
      <w:pPr>
        <w:pStyle w:val="NoSpacing"/>
        <w:numPr>
          <w:ilvl w:val="0"/>
          <w:numId w:val="8"/>
        </w:numPr>
      </w:pPr>
      <w:r>
        <w:t xml:space="preserve">The </w:t>
      </w:r>
      <w:r w:rsidR="00D6670F">
        <w:t>Beta</w:t>
      </w:r>
    </w:p>
    <w:p w:rsidR="00912FDE" w:rsidRDefault="00912FDE" w:rsidP="00404F55">
      <w:pPr>
        <w:pStyle w:val="NoSpacing"/>
        <w:numPr>
          <w:ilvl w:val="0"/>
          <w:numId w:val="8"/>
        </w:numPr>
      </w:pPr>
      <w:r>
        <w:t>None of the above</w:t>
      </w:r>
    </w:p>
    <w:p w:rsidR="00912FDE" w:rsidRDefault="00912FDE" w:rsidP="0002545E">
      <w:pPr>
        <w:pStyle w:val="NoSpacing"/>
      </w:pPr>
    </w:p>
    <w:p w:rsidR="00912FDE" w:rsidRDefault="00912FDE" w:rsidP="0002545E">
      <w:pPr>
        <w:pStyle w:val="NoSpacing"/>
      </w:pPr>
    </w:p>
    <w:p w:rsidR="00912FDE" w:rsidRDefault="00912FDE" w:rsidP="00E76710">
      <w:pPr>
        <w:pStyle w:val="NoSpacing"/>
        <w:numPr>
          <w:ilvl w:val="0"/>
          <w:numId w:val="22"/>
        </w:numPr>
      </w:pPr>
      <w:r>
        <w:t>If you have an r value of .4 how much variance in the dependent variable would you be explaining</w:t>
      </w:r>
      <w:r w:rsidR="00DC7A0C">
        <w:t>?</w:t>
      </w:r>
    </w:p>
    <w:p w:rsidR="00404F55" w:rsidRDefault="00404F55" w:rsidP="00404F55">
      <w:pPr>
        <w:pStyle w:val="NoSpacing"/>
        <w:ind w:left="720"/>
      </w:pPr>
    </w:p>
    <w:p w:rsidR="00912FDE" w:rsidRDefault="00912FDE" w:rsidP="00404F55">
      <w:pPr>
        <w:pStyle w:val="NoSpacing"/>
        <w:numPr>
          <w:ilvl w:val="0"/>
          <w:numId w:val="9"/>
        </w:numPr>
      </w:pPr>
      <w:r>
        <w:t>4%</w:t>
      </w:r>
    </w:p>
    <w:p w:rsidR="00912FDE" w:rsidRDefault="00912FDE" w:rsidP="00404F55">
      <w:pPr>
        <w:pStyle w:val="NoSpacing"/>
        <w:numPr>
          <w:ilvl w:val="0"/>
          <w:numId w:val="9"/>
        </w:numPr>
      </w:pPr>
      <w:r>
        <w:t>8%</w:t>
      </w:r>
    </w:p>
    <w:p w:rsidR="00912FDE" w:rsidRDefault="00912FDE" w:rsidP="00404F55">
      <w:pPr>
        <w:pStyle w:val="NoSpacing"/>
        <w:numPr>
          <w:ilvl w:val="0"/>
          <w:numId w:val="9"/>
        </w:numPr>
      </w:pPr>
      <w:r>
        <w:t>16%</w:t>
      </w:r>
    </w:p>
    <w:p w:rsidR="00912FDE" w:rsidRDefault="00912FDE" w:rsidP="00404F55">
      <w:pPr>
        <w:pStyle w:val="NoSpacing"/>
        <w:numPr>
          <w:ilvl w:val="0"/>
          <w:numId w:val="9"/>
        </w:numPr>
      </w:pPr>
      <w:r>
        <w:t>40%</w:t>
      </w:r>
    </w:p>
    <w:p w:rsidR="00912FDE" w:rsidRDefault="00912FDE" w:rsidP="00404F55">
      <w:pPr>
        <w:pStyle w:val="NoSpacing"/>
        <w:numPr>
          <w:ilvl w:val="0"/>
          <w:numId w:val="9"/>
        </w:numPr>
      </w:pPr>
      <w:r>
        <w:t>None of the above</w:t>
      </w:r>
    </w:p>
    <w:p w:rsidR="00912FDE" w:rsidRDefault="00912FDE" w:rsidP="0002545E">
      <w:pPr>
        <w:pStyle w:val="NoSpacing"/>
      </w:pPr>
    </w:p>
    <w:p w:rsidR="00912FDE" w:rsidRDefault="00912FDE" w:rsidP="0002545E">
      <w:pPr>
        <w:pStyle w:val="NoSpacing"/>
      </w:pPr>
    </w:p>
    <w:p w:rsidR="00912FDE" w:rsidRDefault="00912FDE" w:rsidP="00E76710">
      <w:pPr>
        <w:pStyle w:val="NoSpacing"/>
        <w:numPr>
          <w:ilvl w:val="0"/>
          <w:numId w:val="22"/>
        </w:numPr>
      </w:pPr>
      <w:r>
        <w:t>When conducting reliability analysis on variables you are looking for an alpha coefficient of _________ or higher?</w:t>
      </w:r>
    </w:p>
    <w:p w:rsidR="00912FDE" w:rsidRDefault="00912FDE" w:rsidP="0002545E">
      <w:pPr>
        <w:pStyle w:val="NoSpacing"/>
      </w:pPr>
    </w:p>
    <w:p w:rsidR="00912FDE" w:rsidRDefault="00912FDE" w:rsidP="00404F55">
      <w:pPr>
        <w:pStyle w:val="NoSpacing"/>
        <w:numPr>
          <w:ilvl w:val="0"/>
          <w:numId w:val="10"/>
        </w:numPr>
      </w:pPr>
      <w:r>
        <w:t>.07</w:t>
      </w:r>
    </w:p>
    <w:p w:rsidR="00912FDE" w:rsidRDefault="00912FDE" w:rsidP="00404F55">
      <w:pPr>
        <w:pStyle w:val="NoSpacing"/>
        <w:numPr>
          <w:ilvl w:val="0"/>
          <w:numId w:val="10"/>
        </w:numPr>
      </w:pPr>
      <w:r>
        <w:t>70</w:t>
      </w:r>
    </w:p>
    <w:p w:rsidR="00912FDE" w:rsidRDefault="00912FDE" w:rsidP="00404F55">
      <w:pPr>
        <w:pStyle w:val="NoSpacing"/>
        <w:numPr>
          <w:ilvl w:val="0"/>
          <w:numId w:val="10"/>
        </w:numPr>
      </w:pPr>
      <w:r>
        <w:t>.7</w:t>
      </w:r>
      <w:r w:rsidR="0049760C">
        <w:t>0</w:t>
      </w:r>
    </w:p>
    <w:p w:rsidR="00912FDE" w:rsidRDefault="0049760C" w:rsidP="00404F55">
      <w:pPr>
        <w:pStyle w:val="NoSpacing"/>
        <w:numPr>
          <w:ilvl w:val="0"/>
          <w:numId w:val="10"/>
        </w:numPr>
      </w:pPr>
      <w:r>
        <w:t>.5</w:t>
      </w:r>
    </w:p>
    <w:p w:rsidR="00912FDE" w:rsidRDefault="00912FDE" w:rsidP="00404F55">
      <w:pPr>
        <w:pStyle w:val="NoSpacing"/>
        <w:numPr>
          <w:ilvl w:val="0"/>
          <w:numId w:val="10"/>
        </w:numPr>
      </w:pPr>
      <w:r>
        <w:t>None of the above</w:t>
      </w:r>
    </w:p>
    <w:p w:rsidR="0049760C" w:rsidRDefault="0049760C" w:rsidP="0002545E">
      <w:pPr>
        <w:pStyle w:val="NoSpacing"/>
      </w:pPr>
    </w:p>
    <w:p w:rsidR="0049760C" w:rsidRDefault="0049760C" w:rsidP="00E76710">
      <w:pPr>
        <w:pStyle w:val="NoSpacing"/>
        <w:numPr>
          <w:ilvl w:val="0"/>
          <w:numId w:val="22"/>
        </w:numPr>
      </w:pPr>
      <w:r>
        <w:t xml:space="preserve">If you wanted to use a nominal variable in multiple </w:t>
      </w:r>
      <w:proofErr w:type="gramStart"/>
      <w:r>
        <w:t>regression</w:t>
      </w:r>
      <w:proofErr w:type="gramEnd"/>
      <w:r>
        <w:t xml:space="preserve"> you would need to…</w:t>
      </w:r>
    </w:p>
    <w:p w:rsidR="0049760C" w:rsidRDefault="0049760C" w:rsidP="0002545E">
      <w:pPr>
        <w:pStyle w:val="NoSpacing"/>
      </w:pPr>
    </w:p>
    <w:p w:rsidR="0049760C" w:rsidRDefault="0049760C" w:rsidP="00404F55">
      <w:pPr>
        <w:pStyle w:val="NoSpacing"/>
        <w:numPr>
          <w:ilvl w:val="0"/>
          <w:numId w:val="11"/>
        </w:numPr>
      </w:pPr>
      <w:r>
        <w:t>Recode the values of the variable into smaller categories</w:t>
      </w:r>
    </w:p>
    <w:p w:rsidR="0049760C" w:rsidRDefault="0049760C" w:rsidP="00404F55">
      <w:pPr>
        <w:pStyle w:val="NoSpacing"/>
        <w:numPr>
          <w:ilvl w:val="0"/>
          <w:numId w:val="11"/>
        </w:numPr>
      </w:pPr>
      <w:r>
        <w:t>Recode the values of the variable into separate variables</w:t>
      </w:r>
    </w:p>
    <w:p w:rsidR="0049760C" w:rsidRDefault="0049760C" w:rsidP="00404F55">
      <w:pPr>
        <w:pStyle w:val="NoSpacing"/>
        <w:numPr>
          <w:ilvl w:val="0"/>
          <w:numId w:val="11"/>
        </w:numPr>
      </w:pPr>
      <w:r>
        <w:t>Recode the variable into ordinal level data</w:t>
      </w:r>
    </w:p>
    <w:p w:rsidR="0049760C" w:rsidRDefault="0049760C" w:rsidP="00404F55">
      <w:pPr>
        <w:pStyle w:val="NoSpacing"/>
        <w:numPr>
          <w:ilvl w:val="0"/>
          <w:numId w:val="11"/>
        </w:numPr>
      </w:pPr>
      <w:r>
        <w:t>Recode the variable into interval level data</w:t>
      </w:r>
    </w:p>
    <w:p w:rsidR="0049760C" w:rsidRDefault="0049760C" w:rsidP="00404F55">
      <w:pPr>
        <w:pStyle w:val="NoSpacing"/>
        <w:numPr>
          <w:ilvl w:val="0"/>
          <w:numId w:val="11"/>
        </w:numPr>
      </w:pPr>
      <w:r>
        <w:t>None of the above</w:t>
      </w:r>
    </w:p>
    <w:p w:rsidR="00F06AB6" w:rsidRDefault="00F06AB6" w:rsidP="0002545E">
      <w:pPr>
        <w:pStyle w:val="NoSpacing"/>
      </w:pPr>
    </w:p>
    <w:p w:rsidR="003C15DC" w:rsidRDefault="003C15DC" w:rsidP="0002545E">
      <w:pPr>
        <w:pStyle w:val="NoSpacing"/>
      </w:pPr>
    </w:p>
    <w:p w:rsidR="003C15DC" w:rsidRDefault="003C15DC" w:rsidP="0002545E">
      <w:pPr>
        <w:pStyle w:val="NoSpacing"/>
      </w:pPr>
    </w:p>
    <w:p w:rsidR="003C15DC" w:rsidRDefault="003C15DC" w:rsidP="0002545E">
      <w:pPr>
        <w:pStyle w:val="NoSpacing"/>
      </w:pPr>
    </w:p>
    <w:p w:rsidR="003C15DC" w:rsidRDefault="003C15DC" w:rsidP="0002545E">
      <w:pPr>
        <w:pStyle w:val="NoSpacing"/>
      </w:pPr>
    </w:p>
    <w:p w:rsidR="003C15DC" w:rsidRDefault="003C15DC" w:rsidP="0002545E">
      <w:pPr>
        <w:pStyle w:val="NoSpacing"/>
      </w:pPr>
    </w:p>
    <w:p w:rsidR="00F06AB6" w:rsidRDefault="00F06AB6" w:rsidP="00E76710">
      <w:pPr>
        <w:pStyle w:val="NoSpacing"/>
        <w:numPr>
          <w:ilvl w:val="0"/>
          <w:numId w:val="22"/>
        </w:numPr>
      </w:pPr>
      <w:r>
        <w:lastRenderedPageBreak/>
        <w:t>A probability sample…</w:t>
      </w:r>
    </w:p>
    <w:p w:rsidR="00F06AB6" w:rsidRDefault="00F06AB6" w:rsidP="0002545E">
      <w:pPr>
        <w:pStyle w:val="NoSpacing"/>
      </w:pPr>
    </w:p>
    <w:p w:rsidR="00F06AB6" w:rsidRDefault="00F06AB6" w:rsidP="003C15DC">
      <w:pPr>
        <w:pStyle w:val="NoSpacing"/>
        <w:numPr>
          <w:ilvl w:val="0"/>
          <w:numId w:val="12"/>
        </w:numPr>
      </w:pPr>
      <w:r>
        <w:t>Gives each member of the population and equal chance of being selected for the sample</w:t>
      </w:r>
    </w:p>
    <w:p w:rsidR="00F06AB6" w:rsidRDefault="00F06AB6" w:rsidP="003C15DC">
      <w:pPr>
        <w:pStyle w:val="NoSpacing"/>
        <w:numPr>
          <w:ilvl w:val="0"/>
          <w:numId w:val="12"/>
        </w:numPr>
      </w:pPr>
      <w:r>
        <w:t>Allows for generalizations to a population</w:t>
      </w:r>
    </w:p>
    <w:p w:rsidR="00F06AB6" w:rsidRDefault="00F06AB6" w:rsidP="003C15DC">
      <w:pPr>
        <w:pStyle w:val="NoSpacing"/>
        <w:numPr>
          <w:ilvl w:val="0"/>
          <w:numId w:val="12"/>
        </w:numPr>
      </w:pPr>
      <w:r>
        <w:t>Is the basis for inferential statistics</w:t>
      </w:r>
    </w:p>
    <w:p w:rsidR="00F06AB6" w:rsidRDefault="00F06AB6" w:rsidP="003C15DC">
      <w:pPr>
        <w:pStyle w:val="NoSpacing"/>
        <w:numPr>
          <w:ilvl w:val="0"/>
          <w:numId w:val="12"/>
        </w:numPr>
      </w:pPr>
      <w:r>
        <w:t>Is representative of the population</w:t>
      </w:r>
    </w:p>
    <w:p w:rsidR="00F06AB6" w:rsidRDefault="00F06AB6" w:rsidP="003C15DC">
      <w:pPr>
        <w:pStyle w:val="NoSpacing"/>
        <w:numPr>
          <w:ilvl w:val="0"/>
          <w:numId w:val="12"/>
        </w:numPr>
      </w:pPr>
      <w:r>
        <w:t>All of the above</w:t>
      </w:r>
    </w:p>
    <w:p w:rsidR="00F06AB6" w:rsidRDefault="00F06AB6" w:rsidP="0002545E">
      <w:pPr>
        <w:pStyle w:val="NoSpacing"/>
      </w:pPr>
    </w:p>
    <w:p w:rsidR="00F06AB6" w:rsidRDefault="00F06AB6" w:rsidP="0002545E">
      <w:pPr>
        <w:pStyle w:val="NoSpacing"/>
      </w:pPr>
    </w:p>
    <w:p w:rsidR="00F06AB6" w:rsidRDefault="00F06AB6" w:rsidP="00E76710">
      <w:pPr>
        <w:pStyle w:val="NoSpacing"/>
        <w:numPr>
          <w:ilvl w:val="0"/>
          <w:numId w:val="22"/>
        </w:numPr>
      </w:pPr>
      <w:r>
        <w:t>Which of the following sampling methods is not a probability sampling method?</w:t>
      </w:r>
    </w:p>
    <w:p w:rsidR="00F06AB6" w:rsidRDefault="00F06AB6" w:rsidP="0002545E">
      <w:pPr>
        <w:pStyle w:val="NoSpacing"/>
      </w:pPr>
    </w:p>
    <w:p w:rsidR="00F06AB6" w:rsidRDefault="00F06AB6" w:rsidP="003C15DC">
      <w:pPr>
        <w:pStyle w:val="NoSpacing"/>
        <w:numPr>
          <w:ilvl w:val="0"/>
          <w:numId w:val="13"/>
        </w:numPr>
      </w:pPr>
      <w:r>
        <w:t>Cluster sampling</w:t>
      </w:r>
    </w:p>
    <w:p w:rsidR="00F06AB6" w:rsidRDefault="00F06AB6" w:rsidP="003C15DC">
      <w:pPr>
        <w:pStyle w:val="NoSpacing"/>
        <w:numPr>
          <w:ilvl w:val="0"/>
          <w:numId w:val="13"/>
        </w:numPr>
      </w:pPr>
      <w:r>
        <w:t>Stratified sampling</w:t>
      </w:r>
    </w:p>
    <w:p w:rsidR="00F06AB6" w:rsidRDefault="00F06AB6" w:rsidP="003C15DC">
      <w:pPr>
        <w:pStyle w:val="NoSpacing"/>
        <w:numPr>
          <w:ilvl w:val="0"/>
          <w:numId w:val="13"/>
        </w:numPr>
      </w:pPr>
      <w:r>
        <w:t>Quota sampling</w:t>
      </w:r>
    </w:p>
    <w:p w:rsidR="00F06AB6" w:rsidRDefault="00F06AB6" w:rsidP="003C15DC">
      <w:pPr>
        <w:pStyle w:val="NoSpacing"/>
        <w:numPr>
          <w:ilvl w:val="0"/>
          <w:numId w:val="13"/>
        </w:numPr>
      </w:pPr>
      <w:r>
        <w:t>Systematic sampling</w:t>
      </w:r>
    </w:p>
    <w:p w:rsidR="00F06AB6" w:rsidRDefault="00F06AB6" w:rsidP="003C15DC">
      <w:pPr>
        <w:pStyle w:val="NoSpacing"/>
        <w:numPr>
          <w:ilvl w:val="0"/>
          <w:numId w:val="13"/>
        </w:numPr>
      </w:pPr>
      <w:r>
        <w:t>None of the above</w:t>
      </w:r>
    </w:p>
    <w:p w:rsidR="00F06AB6" w:rsidRDefault="00F06AB6" w:rsidP="0002545E">
      <w:pPr>
        <w:pStyle w:val="NoSpacing"/>
      </w:pPr>
    </w:p>
    <w:p w:rsidR="00FC12C8" w:rsidRDefault="00F06AB6" w:rsidP="00E76710">
      <w:pPr>
        <w:pStyle w:val="NoSpacing"/>
        <w:numPr>
          <w:ilvl w:val="0"/>
          <w:numId w:val="22"/>
        </w:numPr>
      </w:pPr>
      <w:r>
        <w:t xml:space="preserve">The </w:t>
      </w:r>
      <w:r w:rsidR="00FC12C8">
        <w:t>PRE measure Somers D uses ________________ in its calculation?</w:t>
      </w:r>
    </w:p>
    <w:p w:rsidR="00FC12C8" w:rsidRDefault="00FC12C8" w:rsidP="0002545E">
      <w:pPr>
        <w:pStyle w:val="NoSpacing"/>
      </w:pPr>
    </w:p>
    <w:p w:rsidR="00FC12C8" w:rsidRDefault="00FC12C8" w:rsidP="003C15DC">
      <w:pPr>
        <w:pStyle w:val="NoSpacing"/>
        <w:numPr>
          <w:ilvl w:val="0"/>
          <w:numId w:val="14"/>
        </w:numPr>
      </w:pPr>
      <w:r>
        <w:t>No ties at all in the calculation</w:t>
      </w:r>
    </w:p>
    <w:p w:rsidR="00FC12C8" w:rsidRDefault="00FC12C8" w:rsidP="003C15DC">
      <w:pPr>
        <w:pStyle w:val="NoSpacing"/>
        <w:numPr>
          <w:ilvl w:val="0"/>
          <w:numId w:val="14"/>
        </w:numPr>
      </w:pPr>
      <w:r>
        <w:t>Ties on the independent variable</w:t>
      </w:r>
    </w:p>
    <w:p w:rsidR="00FC12C8" w:rsidRDefault="00FC12C8" w:rsidP="003C15DC">
      <w:pPr>
        <w:pStyle w:val="NoSpacing"/>
        <w:numPr>
          <w:ilvl w:val="0"/>
          <w:numId w:val="14"/>
        </w:numPr>
      </w:pPr>
      <w:r>
        <w:t>Ties on the dependent variable</w:t>
      </w:r>
    </w:p>
    <w:p w:rsidR="00FC12C8" w:rsidRDefault="00FC12C8" w:rsidP="003C15DC">
      <w:pPr>
        <w:pStyle w:val="NoSpacing"/>
        <w:numPr>
          <w:ilvl w:val="0"/>
          <w:numId w:val="14"/>
        </w:numPr>
      </w:pPr>
      <w:r>
        <w:t>All of the ties in the calculation</w:t>
      </w:r>
    </w:p>
    <w:p w:rsidR="00FC12C8" w:rsidRDefault="00FC12C8" w:rsidP="003C15DC">
      <w:pPr>
        <w:pStyle w:val="NoSpacing"/>
        <w:numPr>
          <w:ilvl w:val="0"/>
          <w:numId w:val="14"/>
        </w:numPr>
      </w:pPr>
      <w:r>
        <w:t>All of the above</w:t>
      </w:r>
    </w:p>
    <w:p w:rsidR="00FC12C8" w:rsidRDefault="00FC12C8" w:rsidP="0002545E">
      <w:pPr>
        <w:pStyle w:val="NoSpacing"/>
      </w:pPr>
    </w:p>
    <w:p w:rsidR="00FC12C8" w:rsidRDefault="00FC12C8" w:rsidP="00E76710">
      <w:pPr>
        <w:pStyle w:val="NoSpacing"/>
        <w:numPr>
          <w:ilvl w:val="0"/>
          <w:numId w:val="22"/>
        </w:numPr>
      </w:pPr>
      <w:r>
        <w:t>The Chi-Square value tells you….</w:t>
      </w:r>
    </w:p>
    <w:p w:rsidR="00FC12C8" w:rsidRDefault="00FC12C8" w:rsidP="0002545E">
      <w:pPr>
        <w:pStyle w:val="NoSpacing"/>
      </w:pPr>
    </w:p>
    <w:p w:rsidR="00FC12C8" w:rsidRDefault="00FC12C8" w:rsidP="003C15DC">
      <w:pPr>
        <w:pStyle w:val="NoSpacing"/>
        <w:numPr>
          <w:ilvl w:val="0"/>
          <w:numId w:val="15"/>
        </w:numPr>
      </w:pPr>
      <w:r>
        <w:t>The strength of the relationship</w:t>
      </w:r>
    </w:p>
    <w:p w:rsidR="00FC12C8" w:rsidRDefault="00FC12C8" w:rsidP="003C15DC">
      <w:pPr>
        <w:pStyle w:val="NoSpacing"/>
        <w:numPr>
          <w:ilvl w:val="0"/>
          <w:numId w:val="15"/>
        </w:numPr>
      </w:pPr>
      <w:r>
        <w:t>Both strength and significance</w:t>
      </w:r>
    </w:p>
    <w:p w:rsidR="00FC12C8" w:rsidRDefault="00FC12C8" w:rsidP="003C15DC">
      <w:pPr>
        <w:pStyle w:val="NoSpacing"/>
        <w:numPr>
          <w:ilvl w:val="0"/>
          <w:numId w:val="15"/>
        </w:numPr>
      </w:pPr>
      <w:r>
        <w:t>Neither strength nor significance</w:t>
      </w:r>
    </w:p>
    <w:p w:rsidR="00EB379C" w:rsidRDefault="00EB379C" w:rsidP="003C15DC">
      <w:pPr>
        <w:pStyle w:val="NoSpacing"/>
        <w:numPr>
          <w:ilvl w:val="0"/>
          <w:numId w:val="15"/>
        </w:numPr>
      </w:pPr>
      <w:r>
        <w:t>The significance of the relationship</w:t>
      </w:r>
    </w:p>
    <w:p w:rsidR="00FC12C8" w:rsidRDefault="00FC12C8" w:rsidP="003C15DC">
      <w:pPr>
        <w:pStyle w:val="NoSpacing"/>
        <w:numPr>
          <w:ilvl w:val="0"/>
          <w:numId w:val="15"/>
        </w:numPr>
      </w:pPr>
      <w:r>
        <w:t>None of the above</w:t>
      </w:r>
    </w:p>
    <w:p w:rsidR="00FC12C8" w:rsidRDefault="00FC12C8" w:rsidP="0002545E">
      <w:pPr>
        <w:pStyle w:val="NoSpacing"/>
      </w:pPr>
    </w:p>
    <w:p w:rsidR="00FC12C8" w:rsidRDefault="00FC12C8" w:rsidP="00E76710">
      <w:pPr>
        <w:pStyle w:val="NoSpacing"/>
        <w:numPr>
          <w:ilvl w:val="0"/>
          <w:numId w:val="22"/>
        </w:numPr>
      </w:pPr>
      <w:r>
        <w:t>The logic of Chi-Square is…</w:t>
      </w:r>
    </w:p>
    <w:p w:rsidR="00EB379C" w:rsidRDefault="00EB379C" w:rsidP="0002545E">
      <w:pPr>
        <w:pStyle w:val="NoSpacing"/>
      </w:pPr>
    </w:p>
    <w:p w:rsidR="00EB379C" w:rsidRDefault="00EB379C" w:rsidP="003C15DC">
      <w:pPr>
        <w:pStyle w:val="NoSpacing"/>
        <w:numPr>
          <w:ilvl w:val="0"/>
          <w:numId w:val="16"/>
        </w:numPr>
      </w:pPr>
      <w:r>
        <w:t>The frequency of observed values minus the frequency of expected values</w:t>
      </w:r>
    </w:p>
    <w:p w:rsidR="00FC12C8" w:rsidRDefault="00FC12C8" w:rsidP="003C15DC">
      <w:pPr>
        <w:pStyle w:val="NoSpacing"/>
        <w:numPr>
          <w:ilvl w:val="0"/>
          <w:numId w:val="16"/>
        </w:numPr>
      </w:pPr>
      <w:r>
        <w:t>The proportional reduction of error</w:t>
      </w:r>
    </w:p>
    <w:p w:rsidR="00FC12C8" w:rsidRDefault="00FC12C8" w:rsidP="003C15DC">
      <w:pPr>
        <w:pStyle w:val="NoSpacing"/>
        <w:numPr>
          <w:ilvl w:val="0"/>
          <w:numId w:val="16"/>
        </w:numPr>
      </w:pPr>
      <w:r>
        <w:t>Calculates the smallest total distance from each data point</w:t>
      </w:r>
    </w:p>
    <w:p w:rsidR="00FC12C8" w:rsidRDefault="00D6670F" w:rsidP="003C15DC">
      <w:pPr>
        <w:pStyle w:val="NoSpacing"/>
        <w:numPr>
          <w:ilvl w:val="0"/>
          <w:numId w:val="16"/>
        </w:numPr>
      </w:pPr>
      <w:r>
        <w:t>Directional</w:t>
      </w:r>
    </w:p>
    <w:p w:rsidR="00D6670F" w:rsidRDefault="00D6670F" w:rsidP="003C15DC">
      <w:pPr>
        <w:pStyle w:val="NoSpacing"/>
        <w:numPr>
          <w:ilvl w:val="0"/>
          <w:numId w:val="16"/>
        </w:numPr>
      </w:pPr>
      <w:r>
        <w:t>None of the above</w:t>
      </w:r>
    </w:p>
    <w:p w:rsidR="00D6670F" w:rsidRDefault="00D6670F" w:rsidP="0002545E">
      <w:pPr>
        <w:pStyle w:val="NoSpacing"/>
      </w:pPr>
    </w:p>
    <w:p w:rsidR="00D6670F" w:rsidRDefault="00D6670F" w:rsidP="00E76710">
      <w:pPr>
        <w:pStyle w:val="NoSpacing"/>
        <w:numPr>
          <w:ilvl w:val="0"/>
          <w:numId w:val="22"/>
        </w:numPr>
      </w:pPr>
      <w:r>
        <w:t>If you had a confidence level of 95% and your significance level was .005 would you</w:t>
      </w:r>
    </w:p>
    <w:p w:rsidR="00D6670F" w:rsidRDefault="00D6670F" w:rsidP="0002545E">
      <w:pPr>
        <w:pStyle w:val="NoSpacing"/>
      </w:pPr>
    </w:p>
    <w:p w:rsidR="00EB379C" w:rsidRDefault="00EB379C" w:rsidP="003C15DC">
      <w:pPr>
        <w:pStyle w:val="NoSpacing"/>
        <w:numPr>
          <w:ilvl w:val="0"/>
          <w:numId w:val="17"/>
        </w:numPr>
      </w:pPr>
      <w:r>
        <w:t>Not reject your null hypothesis and possibly make Type 1 error</w:t>
      </w:r>
    </w:p>
    <w:p w:rsidR="00D6670F" w:rsidRDefault="00D6670F" w:rsidP="003C15DC">
      <w:pPr>
        <w:pStyle w:val="NoSpacing"/>
        <w:numPr>
          <w:ilvl w:val="0"/>
          <w:numId w:val="17"/>
        </w:numPr>
      </w:pPr>
      <w:r>
        <w:t>Reject your null hypothesis</w:t>
      </w:r>
      <w:r w:rsidR="00EB379C">
        <w:t>,</w:t>
      </w:r>
      <w:r>
        <w:t xml:space="preserve"> infer support</w:t>
      </w:r>
      <w:r w:rsidR="00EB379C">
        <w:t xml:space="preserve"> for your research hypothesis and possible make Type 2 error</w:t>
      </w:r>
    </w:p>
    <w:p w:rsidR="00EB379C" w:rsidRDefault="00EB379C" w:rsidP="003C15DC">
      <w:pPr>
        <w:pStyle w:val="NoSpacing"/>
        <w:numPr>
          <w:ilvl w:val="0"/>
          <w:numId w:val="17"/>
        </w:numPr>
      </w:pPr>
      <w:r>
        <w:t>Not reject your null hypothesis and possible make Type 2 error</w:t>
      </w:r>
    </w:p>
    <w:p w:rsidR="00EB379C" w:rsidRDefault="00EB379C" w:rsidP="003C15DC">
      <w:pPr>
        <w:pStyle w:val="NoSpacing"/>
        <w:numPr>
          <w:ilvl w:val="0"/>
          <w:numId w:val="17"/>
        </w:numPr>
      </w:pPr>
      <w:r>
        <w:t>Reject your null hypothesis, infer support for you research hypothesis and possibly make Type 1 error</w:t>
      </w:r>
    </w:p>
    <w:p w:rsidR="00EB379C" w:rsidRDefault="00EB379C" w:rsidP="003C15DC">
      <w:pPr>
        <w:pStyle w:val="NoSpacing"/>
        <w:numPr>
          <w:ilvl w:val="0"/>
          <w:numId w:val="17"/>
        </w:numPr>
      </w:pPr>
      <w:r>
        <w:t>None of the above</w:t>
      </w:r>
    </w:p>
    <w:p w:rsidR="00EB379C" w:rsidRDefault="00EB379C" w:rsidP="0002545E">
      <w:pPr>
        <w:pStyle w:val="NoSpacing"/>
      </w:pPr>
    </w:p>
    <w:p w:rsidR="00EB379C" w:rsidRDefault="003C15DC" w:rsidP="00E76710">
      <w:pPr>
        <w:pStyle w:val="NoSpacing"/>
        <w:numPr>
          <w:ilvl w:val="0"/>
          <w:numId w:val="22"/>
        </w:numPr>
      </w:pPr>
      <w:r>
        <w:t>The</w:t>
      </w:r>
      <w:r w:rsidR="00EB379C">
        <w:t xml:space="preserve"> standard deviation of a sampling distribution is called…</w:t>
      </w:r>
    </w:p>
    <w:p w:rsidR="00EB379C" w:rsidRDefault="00EB379C" w:rsidP="0002545E">
      <w:pPr>
        <w:pStyle w:val="NoSpacing"/>
      </w:pPr>
    </w:p>
    <w:p w:rsidR="00EB379C" w:rsidRDefault="00EB379C" w:rsidP="003C15DC">
      <w:pPr>
        <w:pStyle w:val="NoSpacing"/>
        <w:numPr>
          <w:ilvl w:val="0"/>
          <w:numId w:val="18"/>
        </w:numPr>
      </w:pPr>
      <w:r>
        <w:t>Standard deviation</w:t>
      </w:r>
    </w:p>
    <w:p w:rsidR="00EB379C" w:rsidRDefault="00EB379C" w:rsidP="003C15DC">
      <w:pPr>
        <w:pStyle w:val="NoSpacing"/>
        <w:numPr>
          <w:ilvl w:val="0"/>
          <w:numId w:val="18"/>
        </w:numPr>
      </w:pPr>
      <w:r>
        <w:t>Standard distribution</w:t>
      </w:r>
    </w:p>
    <w:p w:rsidR="00EB379C" w:rsidRDefault="00EB379C" w:rsidP="003C15DC">
      <w:pPr>
        <w:pStyle w:val="NoSpacing"/>
        <w:numPr>
          <w:ilvl w:val="0"/>
          <w:numId w:val="18"/>
        </w:numPr>
      </w:pPr>
      <w:r>
        <w:t>Standard error</w:t>
      </w:r>
    </w:p>
    <w:p w:rsidR="00EB379C" w:rsidRDefault="00EB379C" w:rsidP="003C15DC">
      <w:pPr>
        <w:pStyle w:val="NoSpacing"/>
        <w:numPr>
          <w:ilvl w:val="0"/>
          <w:numId w:val="18"/>
        </w:numPr>
      </w:pPr>
      <w:r>
        <w:t>Standard sampling</w:t>
      </w:r>
    </w:p>
    <w:p w:rsidR="00EB379C" w:rsidRDefault="00EB379C" w:rsidP="003C15DC">
      <w:pPr>
        <w:pStyle w:val="NoSpacing"/>
        <w:numPr>
          <w:ilvl w:val="0"/>
          <w:numId w:val="18"/>
        </w:numPr>
      </w:pPr>
      <w:r>
        <w:t>None of the above</w:t>
      </w:r>
    </w:p>
    <w:p w:rsidR="00FC12C8" w:rsidRDefault="00FC12C8" w:rsidP="0002545E">
      <w:pPr>
        <w:pStyle w:val="NoSpacing"/>
      </w:pPr>
    </w:p>
    <w:p w:rsidR="00FC12C8" w:rsidRDefault="00EB379C" w:rsidP="00E76710">
      <w:pPr>
        <w:pStyle w:val="NoSpacing"/>
        <w:numPr>
          <w:ilvl w:val="0"/>
          <w:numId w:val="22"/>
        </w:numPr>
      </w:pPr>
      <w:r>
        <w:t>The Confidence Interval…</w:t>
      </w:r>
    </w:p>
    <w:p w:rsidR="00EB379C" w:rsidRDefault="00EB379C" w:rsidP="0002545E">
      <w:pPr>
        <w:pStyle w:val="NoSpacing"/>
      </w:pPr>
    </w:p>
    <w:p w:rsidR="00EB379C" w:rsidRDefault="00EB379C" w:rsidP="001D2C5B">
      <w:pPr>
        <w:pStyle w:val="NoSpacing"/>
        <w:numPr>
          <w:ilvl w:val="0"/>
          <w:numId w:val="19"/>
        </w:numPr>
      </w:pPr>
      <w:r>
        <w:t>Is also called the margin of error</w:t>
      </w:r>
    </w:p>
    <w:p w:rsidR="00EB379C" w:rsidRDefault="00EB379C" w:rsidP="001D2C5B">
      <w:pPr>
        <w:pStyle w:val="NoSpacing"/>
        <w:numPr>
          <w:ilvl w:val="0"/>
          <w:numId w:val="19"/>
        </w:numPr>
      </w:pPr>
      <w:r>
        <w:t>The range of values within which the actual value is likely to fall</w:t>
      </w:r>
    </w:p>
    <w:p w:rsidR="00EB379C" w:rsidRDefault="00EB379C" w:rsidP="001D2C5B">
      <w:pPr>
        <w:pStyle w:val="NoSpacing"/>
        <w:numPr>
          <w:ilvl w:val="0"/>
          <w:numId w:val="19"/>
        </w:numPr>
      </w:pPr>
      <w:r>
        <w:t xml:space="preserve">Based on the probability that our sample </w:t>
      </w:r>
      <w:r w:rsidR="00662FED">
        <w:t>value</w:t>
      </w:r>
      <w:r>
        <w:t xml:space="preserve"> is within an acceptable distance from the population </w:t>
      </w:r>
      <w:r w:rsidR="00662FED">
        <w:t>value – usually 95% of the time</w:t>
      </w:r>
    </w:p>
    <w:p w:rsidR="00662FED" w:rsidRDefault="00662FED" w:rsidP="001D2C5B">
      <w:pPr>
        <w:pStyle w:val="NoSpacing"/>
        <w:numPr>
          <w:ilvl w:val="0"/>
          <w:numId w:val="19"/>
        </w:numPr>
      </w:pPr>
      <w:r>
        <w:t>Can be calculated from a sample of a population</w:t>
      </w:r>
    </w:p>
    <w:p w:rsidR="00662FED" w:rsidRDefault="00662FED" w:rsidP="001D2C5B">
      <w:pPr>
        <w:pStyle w:val="NoSpacing"/>
        <w:numPr>
          <w:ilvl w:val="0"/>
          <w:numId w:val="19"/>
        </w:numPr>
      </w:pPr>
      <w:r>
        <w:t>All of the above</w:t>
      </w:r>
    </w:p>
    <w:p w:rsidR="00662FED" w:rsidRDefault="00662FED" w:rsidP="0002545E">
      <w:pPr>
        <w:pStyle w:val="NoSpacing"/>
      </w:pPr>
    </w:p>
    <w:p w:rsidR="00662FED" w:rsidRDefault="00662FED" w:rsidP="00E76710">
      <w:pPr>
        <w:pStyle w:val="NoSpacing"/>
        <w:numPr>
          <w:ilvl w:val="0"/>
          <w:numId w:val="22"/>
        </w:numPr>
      </w:pPr>
      <w:r>
        <w:t xml:space="preserve">Confidence levels </w:t>
      </w:r>
      <w:proofErr w:type="gramStart"/>
      <w:r>
        <w:t>rise</w:t>
      </w:r>
      <w:proofErr w:type="gramEnd"/>
      <w:r>
        <w:t xml:space="preserve"> under two circumstances.  Which two?</w:t>
      </w:r>
    </w:p>
    <w:p w:rsidR="001D2C5B" w:rsidRDefault="001D2C5B" w:rsidP="001D2C5B">
      <w:pPr>
        <w:pStyle w:val="NoSpacing"/>
        <w:ind w:left="720"/>
      </w:pPr>
    </w:p>
    <w:p w:rsidR="00662FED" w:rsidRDefault="00662FED" w:rsidP="001D2C5B">
      <w:pPr>
        <w:pStyle w:val="NoSpacing"/>
        <w:numPr>
          <w:ilvl w:val="0"/>
          <w:numId w:val="20"/>
        </w:numPr>
      </w:pPr>
      <w:r>
        <w:t>The strength of the relationship and the sample size</w:t>
      </w:r>
    </w:p>
    <w:p w:rsidR="00662FED" w:rsidRDefault="00662FED" w:rsidP="001D2C5B">
      <w:pPr>
        <w:pStyle w:val="NoSpacing"/>
        <w:numPr>
          <w:ilvl w:val="0"/>
          <w:numId w:val="20"/>
        </w:numPr>
      </w:pPr>
      <w:r>
        <w:t>The sample size and the type of test used</w:t>
      </w:r>
    </w:p>
    <w:p w:rsidR="00662FED" w:rsidRDefault="00662FED" w:rsidP="001D2C5B">
      <w:pPr>
        <w:pStyle w:val="NoSpacing"/>
        <w:numPr>
          <w:ilvl w:val="0"/>
          <w:numId w:val="20"/>
        </w:numPr>
      </w:pPr>
      <w:r>
        <w:t>The strength of the relationship and the type of test used</w:t>
      </w:r>
    </w:p>
    <w:p w:rsidR="00662FED" w:rsidRDefault="00662FED" w:rsidP="001D2C5B">
      <w:pPr>
        <w:pStyle w:val="NoSpacing"/>
        <w:numPr>
          <w:ilvl w:val="0"/>
          <w:numId w:val="20"/>
        </w:numPr>
      </w:pPr>
      <w:r>
        <w:t>The strength and the significance of the relationship</w:t>
      </w:r>
    </w:p>
    <w:p w:rsidR="00404F55" w:rsidRDefault="00404F55" w:rsidP="0002545E">
      <w:pPr>
        <w:pStyle w:val="NoSpacing"/>
      </w:pPr>
    </w:p>
    <w:p w:rsidR="00404F55" w:rsidRDefault="00404F55" w:rsidP="00E76710">
      <w:pPr>
        <w:pStyle w:val="NoSpacing"/>
        <w:numPr>
          <w:ilvl w:val="0"/>
          <w:numId w:val="22"/>
        </w:numPr>
      </w:pPr>
      <w:r>
        <w:t>In regression the slope measures…</w:t>
      </w:r>
    </w:p>
    <w:p w:rsidR="00404F55" w:rsidRDefault="00404F55" w:rsidP="00404F55">
      <w:pPr>
        <w:pStyle w:val="NoSpacing"/>
      </w:pPr>
    </w:p>
    <w:p w:rsidR="00404F55" w:rsidRDefault="00404F55" w:rsidP="001D2C5B">
      <w:pPr>
        <w:pStyle w:val="NoSpacing"/>
        <w:numPr>
          <w:ilvl w:val="0"/>
          <w:numId w:val="21"/>
        </w:numPr>
      </w:pPr>
      <w:r>
        <w:t>How many unit increases in the independent variable are associated with 1 unit increase in the dependent variable</w:t>
      </w:r>
    </w:p>
    <w:p w:rsidR="00404F55" w:rsidRDefault="00404F55" w:rsidP="001D2C5B">
      <w:pPr>
        <w:pStyle w:val="NoSpacing"/>
        <w:numPr>
          <w:ilvl w:val="0"/>
          <w:numId w:val="21"/>
        </w:numPr>
      </w:pPr>
      <w:r>
        <w:t>How many unit increases in the dependent variable are associated with 1 unit increase in the independent variable</w:t>
      </w:r>
    </w:p>
    <w:p w:rsidR="00404F55" w:rsidRDefault="00404F55" w:rsidP="001D2C5B">
      <w:pPr>
        <w:pStyle w:val="NoSpacing"/>
        <w:numPr>
          <w:ilvl w:val="0"/>
          <w:numId w:val="21"/>
        </w:numPr>
      </w:pPr>
      <w:r>
        <w:t>How many unit increases in the control variable are associate with increases in the dependent variable</w:t>
      </w:r>
    </w:p>
    <w:p w:rsidR="00404F55" w:rsidRDefault="00404F55" w:rsidP="001D2C5B">
      <w:pPr>
        <w:pStyle w:val="NoSpacing"/>
        <w:numPr>
          <w:ilvl w:val="0"/>
          <w:numId w:val="21"/>
        </w:numPr>
      </w:pPr>
      <w:r>
        <w:t>How many unit increases in the dependent variable are associated with increases in the control variable</w:t>
      </w:r>
    </w:p>
    <w:p w:rsidR="00404F55" w:rsidRDefault="00404F55" w:rsidP="001D2C5B">
      <w:pPr>
        <w:pStyle w:val="NoSpacing"/>
        <w:numPr>
          <w:ilvl w:val="0"/>
          <w:numId w:val="21"/>
        </w:numPr>
      </w:pPr>
      <w:r>
        <w:t>None of the above</w:t>
      </w:r>
    </w:p>
    <w:p w:rsidR="00EB379C" w:rsidRDefault="00EB379C" w:rsidP="0002545E">
      <w:pPr>
        <w:pStyle w:val="NoSpacing"/>
      </w:pPr>
    </w:p>
    <w:p w:rsidR="00EB379C" w:rsidRDefault="00EB379C" w:rsidP="0002545E">
      <w:pPr>
        <w:pStyle w:val="NoSpacing"/>
      </w:pPr>
    </w:p>
    <w:p w:rsidR="00F06AB6" w:rsidRDefault="00F06AB6" w:rsidP="0002545E">
      <w:pPr>
        <w:pStyle w:val="NoSpacing"/>
      </w:pPr>
    </w:p>
    <w:p w:rsidR="00F06AB6" w:rsidRDefault="00F06AB6" w:rsidP="0002545E">
      <w:pPr>
        <w:pStyle w:val="NoSpacing"/>
      </w:pPr>
    </w:p>
    <w:p w:rsidR="0002545E" w:rsidRDefault="0002545E" w:rsidP="0002545E">
      <w:pPr>
        <w:pStyle w:val="NoSpacing"/>
      </w:pPr>
    </w:p>
    <w:p w:rsidR="0002545E" w:rsidRDefault="0002545E" w:rsidP="0002545E">
      <w:pPr>
        <w:pStyle w:val="NoSpacing"/>
      </w:pPr>
    </w:p>
    <w:p w:rsidR="0002545E" w:rsidRDefault="0002545E" w:rsidP="0002545E">
      <w:pPr>
        <w:pStyle w:val="NoSpacing"/>
      </w:pPr>
    </w:p>
    <w:sectPr w:rsidR="0002545E" w:rsidSect="00404F5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B3960"/>
    <w:multiLevelType w:val="hybridMultilevel"/>
    <w:tmpl w:val="898412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D7555"/>
    <w:multiLevelType w:val="hybridMultilevel"/>
    <w:tmpl w:val="345AA9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075"/>
    <w:multiLevelType w:val="hybridMultilevel"/>
    <w:tmpl w:val="6A281A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B3F44"/>
    <w:multiLevelType w:val="hybridMultilevel"/>
    <w:tmpl w:val="A23EA99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E6DAE"/>
    <w:multiLevelType w:val="hybridMultilevel"/>
    <w:tmpl w:val="10AAA8F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74D8C"/>
    <w:multiLevelType w:val="hybridMultilevel"/>
    <w:tmpl w:val="56E6134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5E2F"/>
    <w:multiLevelType w:val="hybridMultilevel"/>
    <w:tmpl w:val="0A441FC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2288C"/>
    <w:multiLevelType w:val="hybridMultilevel"/>
    <w:tmpl w:val="46FA4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3933F2"/>
    <w:multiLevelType w:val="hybridMultilevel"/>
    <w:tmpl w:val="3636FF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C81FF0"/>
    <w:multiLevelType w:val="hybridMultilevel"/>
    <w:tmpl w:val="FC0E63B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97D1C"/>
    <w:multiLevelType w:val="hybridMultilevel"/>
    <w:tmpl w:val="FE3CDA0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36527A"/>
    <w:multiLevelType w:val="hybridMultilevel"/>
    <w:tmpl w:val="64A21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65425B"/>
    <w:multiLevelType w:val="hybridMultilevel"/>
    <w:tmpl w:val="D454372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6D53B9"/>
    <w:multiLevelType w:val="hybridMultilevel"/>
    <w:tmpl w:val="33C806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A37F5"/>
    <w:multiLevelType w:val="hybridMultilevel"/>
    <w:tmpl w:val="E4226E8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977E4B"/>
    <w:multiLevelType w:val="hybridMultilevel"/>
    <w:tmpl w:val="92E832D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5A251D"/>
    <w:multiLevelType w:val="hybridMultilevel"/>
    <w:tmpl w:val="05AE3BE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541E7"/>
    <w:multiLevelType w:val="hybridMultilevel"/>
    <w:tmpl w:val="172665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D10484"/>
    <w:multiLevelType w:val="hybridMultilevel"/>
    <w:tmpl w:val="BDB8DA9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4957A8"/>
    <w:multiLevelType w:val="hybridMultilevel"/>
    <w:tmpl w:val="1E80946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542DAA"/>
    <w:multiLevelType w:val="hybridMultilevel"/>
    <w:tmpl w:val="075C975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7F5EBE"/>
    <w:multiLevelType w:val="hybridMultilevel"/>
    <w:tmpl w:val="B282AA9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5"/>
  </w:num>
  <w:num w:numId="5">
    <w:abstractNumId w:val="2"/>
  </w:num>
  <w:num w:numId="6">
    <w:abstractNumId w:val="18"/>
  </w:num>
  <w:num w:numId="7">
    <w:abstractNumId w:val="15"/>
  </w:num>
  <w:num w:numId="8">
    <w:abstractNumId w:val="6"/>
  </w:num>
  <w:num w:numId="9">
    <w:abstractNumId w:val="1"/>
  </w:num>
  <w:num w:numId="10">
    <w:abstractNumId w:val="17"/>
  </w:num>
  <w:num w:numId="11">
    <w:abstractNumId w:val="3"/>
  </w:num>
  <w:num w:numId="12">
    <w:abstractNumId w:val="8"/>
  </w:num>
  <w:num w:numId="13">
    <w:abstractNumId w:val="16"/>
  </w:num>
  <w:num w:numId="14">
    <w:abstractNumId w:val="21"/>
  </w:num>
  <w:num w:numId="15">
    <w:abstractNumId w:val="19"/>
  </w:num>
  <w:num w:numId="16">
    <w:abstractNumId w:val="13"/>
  </w:num>
  <w:num w:numId="17">
    <w:abstractNumId w:val="20"/>
  </w:num>
  <w:num w:numId="18">
    <w:abstractNumId w:val="10"/>
  </w:num>
  <w:num w:numId="19">
    <w:abstractNumId w:val="14"/>
  </w:num>
  <w:num w:numId="20">
    <w:abstractNumId w:val="4"/>
  </w:num>
  <w:num w:numId="21">
    <w:abstractNumId w:val="9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45E"/>
    <w:rsid w:val="0002545E"/>
    <w:rsid w:val="001C0B27"/>
    <w:rsid w:val="001D2C5B"/>
    <w:rsid w:val="003C15DC"/>
    <w:rsid w:val="00404F55"/>
    <w:rsid w:val="0049760C"/>
    <w:rsid w:val="00662FED"/>
    <w:rsid w:val="00680EED"/>
    <w:rsid w:val="0080370D"/>
    <w:rsid w:val="00912FDE"/>
    <w:rsid w:val="00BF018E"/>
    <w:rsid w:val="00D6670F"/>
    <w:rsid w:val="00DC7A0C"/>
    <w:rsid w:val="00E76710"/>
    <w:rsid w:val="00EB379C"/>
    <w:rsid w:val="00F06AB6"/>
    <w:rsid w:val="00FC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545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2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F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37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545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2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F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3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A006B-4A43-4207-AFEB-22DE2D631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2</cp:revision>
  <dcterms:created xsi:type="dcterms:W3CDTF">2013-02-07T14:50:00Z</dcterms:created>
  <dcterms:modified xsi:type="dcterms:W3CDTF">2013-02-07T14:50:00Z</dcterms:modified>
</cp:coreProperties>
</file>