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259" w:rsidRPr="00CE4259" w:rsidRDefault="00CE4259" w:rsidP="00CE4259">
      <w:pPr>
        <w:pStyle w:val="NoSpacing"/>
        <w:jc w:val="center"/>
        <w:rPr>
          <w:b/>
          <w:bCs/>
          <w:u w:val="single"/>
        </w:rPr>
      </w:pPr>
      <w:r w:rsidRPr="00CE4259">
        <w:rPr>
          <w:b/>
          <w:bCs/>
          <w:u w:val="single"/>
        </w:rPr>
        <w:t>GEOG 2006 – Statistics Exam Review</w:t>
      </w:r>
    </w:p>
    <w:p w:rsidR="00CE4259" w:rsidRDefault="00CE4259" w:rsidP="00CE4259">
      <w:pPr>
        <w:pStyle w:val="NoSpacing"/>
        <w:rPr>
          <w:b/>
          <w:bCs/>
        </w:rPr>
      </w:pPr>
      <w:r>
        <w:rPr>
          <w:b/>
          <w:bCs/>
        </w:rPr>
        <w:t>Types of Statistics</w:t>
      </w:r>
    </w:p>
    <w:p w:rsidR="00CE4259" w:rsidRDefault="00CE4259" w:rsidP="00CE4259">
      <w:pPr>
        <w:pStyle w:val="NoSpacing"/>
        <w:numPr>
          <w:ilvl w:val="0"/>
          <w:numId w:val="1"/>
        </w:numPr>
      </w:pPr>
      <w:r>
        <w:t>Descriptive</w:t>
      </w:r>
    </w:p>
    <w:p w:rsidR="00CE4259" w:rsidRDefault="00CE4259" w:rsidP="00CE4259">
      <w:pPr>
        <w:pStyle w:val="NoSpacing"/>
        <w:numPr>
          <w:ilvl w:val="1"/>
          <w:numId w:val="1"/>
        </w:numPr>
      </w:pPr>
      <w:r>
        <w:t>Describes variables</w:t>
      </w:r>
    </w:p>
    <w:p w:rsidR="00CE4259" w:rsidRDefault="00CE4259" w:rsidP="00CE4259">
      <w:pPr>
        <w:pStyle w:val="NoSpacing"/>
        <w:numPr>
          <w:ilvl w:val="1"/>
          <w:numId w:val="1"/>
        </w:numPr>
      </w:pPr>
      <w:r>
        <w:t>Provides a summary of a set of measurements</w:t>
      </w:r>
    </w:p>
    <w:p w:rsidR="00CE4259" w:rsidRDefault="00CE4259" w:rsidP="00CE4259">
      <w:pPr>
        <w:pStyle w:val="NoSpacing"/>
        <w:numPr>
          <w:ilvl w:val="1"/>
          <w:numId w:val="1"/>
        </w:numPr>
      </w:pPr>
      <w:r>
        <w:t xml:space="preserve">Central </w:t>
      </w:r>
      <w:r w:rsidR="00052A7C">
        <w:t>tendency</w:t>
      </w:r>
      <w:r>
        <w:t>, dispersion, distribution shape</w:t>
      </w:r>
    </w:p>
    <w:p w:rsidR="00CE4259" w:rsidRDefault="00CE4259" w:rsidP="00CE4259">
      <w:pPr>
        <w:pStyle w:val="NoSpacing"/>
        <w:numPr>
          <w:ilvl w:val="0"/>
          <w:numId w:val="1"/>
        </w:numPr>
      </w:pPr>
      <w:r>
        <w:t>Inferential</w:t>
      </w:r>
    </w:p>
    <w:p w:rsidR="00CE4259" w:rsidRDefault="00052A7C" w:rsidP="00052A7C">
      <w:pPr>
        <w:pStyle w:val="NoSpacing"/>
        <w:numPr>
          <w:ilvl w:val="1"/>
          <w:numId w:val="1"/>
        </w:numPr>
      </w:pPr>
      <w:r>
        <w:rPr>
          <w:lang w:bidi="ar-SA"/>
        </w:rPr>
        <w:t>make a generalization about a statistical population by using data from a sample in descriptive</w:t>
      </w:r>
      <w:r>
        <w:t xml:space="preserve"> (Example: opinion polls, experiments)</w:t>
      </w:r>
    </w:p>
    <w:p w:rsidR="00CE4259" w:rsidRDefault="00CE4259" w:rsidP="00CE4259">
      <w:pPr>
        <w:pStyle w:val="NoSpacing"/>
        <w:numPr>
          <w:ilvl w:val="0"/>
          <w:numId w:val="1"/>
        </w:numPr>
      </w:pPr>
      <w:r>
        <w:t>Relational</w:t>
      </w:r>
    </w:p>
    <w:p w:rsidR="00CE4259" w:rsidRDefault="00CE4259" w:rsidP="00CE4259">
      <w:pPr>
        <w:pStyle w:val="NoSpacing"/>
        <w:numPr>
          <w:ilvl w:val="1"/>
          <w:numId w:val="1"/>
        </w:numPr>
      </w:pPr>
      <w:r>
        <w:t>Identify if events coincide</w:t>
      </w:r>
    </w:p>
    <w:p w:rsidR="00CE4259" w:rsidRDefault="00CE4259" w:rsidP="00CE4259">
      <w:pPr>
        <w:pStyle w:val="NoSpacing"/>
        <w:numPr>
          <w:ilvl w:val="1"/>
          <w:numId w:val="1"/>
        </w:numPr>
      </w:pPr>
      <w:r>
        <w:t>Explore the association between variables and possibly make predictions</w:t>
      </w:r>
    </w:p>
    <w:p w:rsidR="00CE4259" w:rsidRDefault="00CE4259" w:rsidP="00CE4259">
      <w:pPr>
        <w:pStyle w:val="NoSpacing"/>
        <w:rPr>
          <w:b/>
          <w:bCs/>
        </w:rPr>
      </w:pPr>
      <w:r>
        <w:rPr>
          <w:b/>
          <w:bCs/>
        </w:rPr>
        <w:t>Data Types</w:t>
      </w:r>
    </w:p>
    <w:p w:rsidR="00CE4259" w:rsidRDefault="00CE4259" w:rsidP="00CE4259">
      <w:pPr>
        <w:pStyle w:val="NoSpacing"/>
        <w:numPr>
          <w:ilvl w:val="0"/>
          <w:numId w:val="2"/>
        </w:numPr>
      </w:pPr>
      <w:r>
        <w:t>Discrete – whole numbers (integer)</w:t>
      </w:r>
    </w:p>
    <w:p w:rsidR="00CE4259" w:rsidRDefault="00CE4259" w:rsidP="00CE4259">
      <w:pPr>
        <w:pStyle w:val="NoSpacing"/>
        <w:numPr>
          <w:ilvl w:val="0"/>
          <w:numId w:val="2"/>
        </w:numPr>
      </w:pPr>
      <w:r>
        <w:t>Continuous – drawn from an infinite number (ratio)</w:t>
      </w:r>
    </w:p>
    <w:p w:rsidR="00CE4259" w:rsidRDefault="00CE4259" w:rsidP="00CE4259">
      <w:pPr>
        <w:pStyle w:val="NoSpacing"/>
        <w:rPr>
          <w:b/>
          <w:bCs/>
        </w:rPr>
      </w:pPr>
      <w:r>
        <w:rPr>
          <w:b/>
          <w:bCs/>
        </w:rPr>
        <w:t>Level/Scale of Measurement</w:t>
      </w:r>
    </w:p>
    <w:p w:rsidR="00CE4259" w:rsidRDefault="00CE4259" w:rsidP="00CE4259">
      <w:pPr>
        <w:pStyle w:val="NoSpacing"/>
        <w:numPr>
          <w:ilvl w:val="0"/>
          <w:numId w:val="3"/>
        </w:numPr>
      </w:pPr>
      <w:r>
        <w:t>Nominal – qualitative</w:t>
      </w:r>
    </w:p>
    <w:p w:rsidR="00CE4259" w:rsidRDefault="00CE4259" w:rsidP="00CE4259">
      <w:pPr>
        <w:pStyle w:val="NoSpacing"/>
        <w:numPr>
          <w:ilvl w:val="0"/>
          <w:numId w:val="3"/>
        </w:numPr>
      </w:pPr>
      <w:r>
        <w:t>Ordinal – Ranked/ordered categories</w:t>
      </w:r>
    </w:p>
    <w:p w:rsidR="00CE4259" w:rsidRDefault="00CE4259" w:rsidP="00CE4259">
      <w:pPr>
        <w:pStyle w:val="NoSpacing"/>
        <w:numPr>
          <w:ilvl w:val="0"/>
          <w:numId w:val="3"/>
        </w:numPr>
      </w:pPr>
      <w:r>
        <w:t>Interval – continuous, intervals are meaningful, arbitrary zero</w:t>
      </w:r>
    </w:p>
    <w:p w:rsidR="00CE4259" w:rsidRDefault="00CE4259" w:rsidP="00CE4259">
      <w:pPr>
        <w:pStyle w:val="NoSpacing"/>
        <w:numPr>
          <w:ilvl w:val="0"/>
          <w:numId w:val="3"/>
        </w:numPr>
      </w:pPr>
      <w:r>
        <w:t>Ration – as for interval but with meaningful zero</w:t>
      </w:r>
    </w:p>
    <w:p w:rsidR="00CE4259" w:rsidRDefault="00CE4259" w:rsidP="00CE4259">
      <w:pPr>
        <w:pStyle w:val="NoSpacing"/>
      </w:pPr>
      <w:r>
        <w:rPr>
          <w:b/>
          <w:bCs/>
        </w:rPr>
        <w:t>Error/Uncertainty</w:t>
      </w:r>
    </w:p>
    <w:p w:rsidR="00CE4259" w:rsidRDefault="00CE4259" w:rsidP="00052A7C">
      <w:pPr>
        <w:pStyle w:val="NoSpacing"/>
        <w:numPr>
          <w:ilvl w:val="0"/>
          <w:numId w:val="4"/>
        </w:numPr>
      </w:pPr>
      <w:r>
        <w:t xml:space="preserve">Accuracy – </w:t>
      </w:r>
      <w:r w:rsidR="00052A7C">
        <w:t>how close is the</w:t>
      </w:r>
      <w:r>
        <w:t xml:space="preserve"> measurement to the true value</w:t>
      </w:r>
    </w:p>
    <w:p w:rsidR="00CE4259" w:rsidRDefault="00CE4259" w:rsidP="00CE4259">
      <w:pPr>
        <w:pStyle w:val="NoSpacing"/>
        <w:numPr>
          <w:ilvl w:val="1"/>
          <w:numId w:val="4"/>
        </w:numPr>
      </w:pPr>
      <w:r>
        <w:t>Inaccuracy from a bias or systematic error – calibration of machine</w:t>
      </w:r>
    </w:p>
    <w:p w:rsidR="00CE4259" w:rsidRDefault="00CE4259" w:rsidP="00CE4259">
      <w:pPr>
        <w:pStyle w:val="NoSpacing"/>
        <w:numPr>
          <w:ilvl w:val="0"/>
          <w:numId w:val="4"/>
        </w:numPr>
      </w:pPr>
      <w:r>
        <w:t xml:space="preserve">Precision – agreement of repeated measurements with each other. </w:t>
      </w:r>
      <w:r w:rsidR="00052A7C">
        <w:t xml:space="preserve"> (repeatable/reproducible)</w:t>
      </w:r>
    </w:p>
    <w:p w:rsidR="00CE4259" w:rsidRDefault="00CE4259" w:rsidP="00CE4259">
      <w:pPr>
        <w:pStyle w:val="NoSpacing"/>
        <w:numPr>
          <w:ilvl w:val="1"/>
          <w:numId w:val="4"/>
        </w:numPr>
      </w:pPr>
      <w:r>
        <w:t>Imprecision caused by random error</w:t>
      </w:r>
    </w:p>
    <w:p w:rsidR="00CE4259" w:rsidRDefault="00CE4259" w:rsidP="00CE4259">
      <w:pPr>
        <w:pStyle w:val="NoSpacing"/>
        <w:numPr>
          <w:ilvl w:val="1"/>
          <w:numId w:val="4"/>
        </w:numPr>
      </w:pPr>
      <w:r>
        <w:t>Numerical precision is how many significant figures there are</w:t>
      </w:r>
    </w:p>
    <w:p w:rsidR="00CE4259" w:rsidRDefault="00CE4259" w:rsidP="00CE4259">
      <w:pPr>
        <w:pStyle w:val="NoSpacing"/>
        <w:numPr>
          <w:ilvl w:val="1"/>
          <w:numId w:val="4"/>
        </w:numPr>
      </w:pPr>
      <w:r>
        <w:t>Measurement resolution is how refined the scale of measurement is</w:t>
      </w:r>
    </w:p>
    <w:p w:rsidR="00CE4259" w:rsidRDefault="00CE4259" w:rsidP="00CE4259">
      <w:pPr>
        <w:pStyle w:val="NoSpacing"/>
        <w:numPr>
          <w:ilvl w:val="0"/>
          <w:numId w:val="4"/>
        </w:numPr>
      </w:pPr>
      <w:r>
        <w:t>Measurement uncertainty – last significant digit is uncertain</w:t>
      </w:r>
    </w:p>
    <w:p w:rsidR="00052A7C" w:rsidRPr="00C169F0" w:rsidRDefault="00052A7C" w:rsidP="00052A7C">
      <w:pPr>
        <w:pStyle w:val="NoSpacing"/>
        <w:numPr>
          <w:ilvl w:val="0"/>
          <w:numId w:val="4"/>
        </w:numPr>
        <w:rPr>
          <w:szCs w:val="64"/>
        </w:rPr>
      </w:pPr>
      <w:r w:rsidRPr="00C169F0">
        <w:rPr>
          <w:szCs w:val="64"/>
        </w:rPr>
        <w:t>There is always error – 2 flavours:</w:t>
      </w:r>
    </w:p>
    <w:p w:rsidR="00052A7C" w:rsidRPr="00C169F0" w:rsidRDefault="00052A7C" w:rsidP="00052A7C">
      <w:pPr>
        <w:pStyle w:val="NoSpacing"/>
        <w:numPr>
          <w:ilvl w:val="1"/>
          <w:numId w:val="4"/>
        </w:numPr>
        <w:rPr>
          <w:szCs w:val="56"/>
        </w:rPr>
      </w:pPr>
      <w:r w:rsidRPr="00C169F0">
        <w:rPr>
          <w:szCs w:val="56"/>
        </w:rPr>
        <w:t>Systematic (aka a bias)</w:t>
      </w:r>
    </w:p>
    <w:p w:rsidR="00052A7C" w:rsidRPr="00052A7C" w:rsidRDefault="00052A7C" w:rsidP="00052A7C">
      <w:pPr>
        <w:pStyle w:val="NoSpacing"/>
        <w:numPr>
          <w:ilvl w:val="1"/>
          <w:numId w:val="4"/>
        </w:numPr>
        <w:rPr>
          <w:szCs w:val="56"/>
        </w:rPr>
      </w:pPr>
      <w:r w:rsidRPr="00C169F0">
        <w:rPr>
          <w:szCs w:val="56"/>
        </w:rPr>
        <w:t>Random (sometimes referred to as noise or random</w:t>
      </w:r>
      <w:r>
        <w:rPr>
          <w:szCs w:val="56"/>
        </w:rPr>
        <w:t xml:space="preserve"> </w:t>
      </w:r>
      <w:r w:rsidRPr="00C169F0">
        <w:rPr>
          <w:szCs w:val="56"/>
        </w:rPr>
        <w:t>variability)</w:t>
      </w:r>
    </w:p>
    <w:p w:rsidR="00CE4259" w:rsidRDefault="00CE4259" w:rsidP="00CE4259">
      <w:pPr>
        <w:pStyle w:val="NoSpacing"/>
        <w:rPr>
          <w:b/>
          <w:bCs/>
        </w:rPr>
      </w:pPr>
      <w:r>
        <w:rPr>
          <w:b/>
          <w:bCs/>
        </w:rPr>
        <w:t>Data display</w:t>
      </w:r>
    </w:p>
    <w:p w:rsidR="00CE4259" w:rsidRDefault="00CE4259" w:rsidP="00CE4259">
      <w:pPr>
        <w:pStyle w:val="NoSpacing"/>
        <w:numPr>
          <w:ilvl w:val="0"/>
          <w:numId w:val="5"/>
        </w:numPr>
      </w:pPr>
      <w:r>
        <w:t>Use sources for graphs</w:t>
      </w:r>
    </w:p>
    <w:p w:rsidR="00CE4259" w:rsidRPr="00CE4259" w:rsidRDefault="00CE4259" w:rsidP="00CE4259">
      <w:pPr>
        <w:pStyle w:val="NoSpacing"/>
        <w:numPr>
          <w:ilvl w:val="1"/>
          <w:numId w:val="5"/>
        </w:numPr>
      </w:pPr>
      <w:r>
        <w:t>Source: (Derek Mueller, GEOG 2006)</w:t>
      </w:r>
    </w:p>
    <w:p w:rsidR="00CE4259" w:rsidRDefault="00CE4259" w:rsidP="00CE4259">
      <w:pPr>
        <w:pStyle w:val="NoSpacing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052A7C" w:rsidRDefault="00052A7C" w:rsidP="00CE4259">
      <w:pPr>
        <w:pStyle w:val="NoSpacing"/>
        <w:jc w:val="center"/>
        <w:rPr>
          <w:b/>
          <w:bCs/>
        </w:rPr>
      </w:pPr>
    </w:p>
    <w:p w:rsidR="00CE4259" w:rsidRDefault="00CE4259" w:rsidP="00CE4259">
      <w:pPr>
        <w:pStyle w:val="NoSpacing"/>
        <w:jc w:val="center"/>
        <w:rPr>
          <w:b/>
          <w:bCs/>
        </w:rPr>
      </w:pPr>
      <w:r>
        <w:rPr>
          <w:b/>
          <w:bCs/>
        </w:rPr>
        <w:lastRenderedPageBreak/>
        <w:t>Descriptive Statistics</w:t>
      </w:r>
    </w:p>
    <w:p w:rsidR="00CE4259" w:rsidRDefault="0040594C" w:rsidP="00CE4259">
      <w:pPr>
        <w:pStyle w:val="NoSpacing"/>
        <w:rPr>
          <w:b/>
          <w:bCs/>
        </w:rPr>
      </w:pPr>
      <w:r>
        <w:rPr>
          <w:b/>
          <w:bCs/>
        </w:rPr>
        <w:t>Three types</w:t>
      </w:r>
    </w:p>
    <w:p w:rsidR="0040594C" w:rsidRDefault="0040594C" w:rsidP="0040594C">
      <w:pPr>
        <w:pStyle w:val="NoSpacing"/>
        <w:numPr>
          <w:ilvl w:val="0"/>
          <w:numId w:val="6"/>
        </w:numPr>
      </w:pPr>
      <w:r>
        <w:t>Central tendency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Mean median mode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Q1 = median/2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Q3 = max/2</w:t>
      </w:r>
    </w:p>
    <w:p w:rsidR="0040594C" w:rsidRDefault="0040594C" w:rsidP="0040594C">
      <w:pPr>
        <w:pStyle w:val="NoSpacing"/>
        <w:numPr>
          <w:ilvl w:val="0"/>
          <w:numId w:val="6"/>
        </w:numPr>
      </w:pPr>
      <w:r>
        <w:t>Dispersion/variation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Range</w:t>
      </w:r>
    </w:p>
    <w:p w:rsidR="0040594C" w:rsidRDefault="0040594C" w:rsidP="0040594C">
      <w:pPr>
        <w:pStyle w:val="NoSpacing"/>
        <w:numPr>
          <w:ilvl w:val="1"/>
          <w:numId w:val="6"/>
        </w:numPr>
      </w:pPr>
      <w:proofErr w:type="spellStart"/>
      <w:r>
        <w:t>Interquartile</w:t>
      </w:r>
      <w:proofErr w:type="spellEnd"/>
      <w:r>
        <w:t xml:space="preserve"> range (q3-q1)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Deviation – difference from the mean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>Sum of squares – the sum of all the squared deviations in a variable</w:t>
      </w:r>
    </w:p>
    <w:p w:rsidR="00052A7C" w:rsidRDefault="0040594C" w:rsidP="00052A7C">
      <w:pPr>
        <w:pStyle w:val="NoSpacing"/>
        <w:numPr>
          <w:ilvl w:val="1"/>
          <w:numId w:val="6"/>
        </w:numPr>
      </w:pPr>
      <w:r>
        <w:t>Variance – sum of squares divided by degrees of freedom (n-1) or (n-2)</w:t>
      </w:r>
    </w:p>
    <w:p w:rsidR="00052A7C" w:rsidRDefault="00052A7C" w:rsidP="00052A7C">
      <w:pPr>
        <w:pStyle w:val="NoSpacing"/>
        <w:numPr>
          <w:ilvl w:val="2"/>
          <w:numId w:val="6"/>
        </w:numPr>
      </w:pPr>
      <w:r w:rsidRPr="00052A7C">
        <w:rPr>
          <w:szCs w:val="64"/>
        </w:rPr>
        <w:t>sum of x minus the mean all over number of observations minus 1</w:t>
      </w:r>
    </w:p>
    <w:p w:rsidR="00052A7C" w:rsidRDefault="0040594C" w:rsidP="0040594C">
      <w:pPr>
        <w:pStyle w:val="NoSpacing"/>
        <w:numPr>
          <w:ilvl w:val="1"/>
          <w:numId w:val="6"/>
        </w:numPr>
      </w:pPr>
      <w:r>
        <w:t>Standard deviation – the square root of the variance</w:t>
      </w:r>
    </w:p>
    <w:p w:rsidR="0040594C" w:rsidRDefault="0040594C" w:rsidP="00052A7C">
      <w:pPr>
        <w:pStyle w:val="NoSpacing"/>
        <w:numPr>
          <w:ilvl w:val="2"/>
          <w:numId w:val="6"/>
        </w:numPr>
      </w:pPr>
      <w:r>
        <w:t>essentially  the average of all deviations</w:t>
      </w:r>
    </w:p>
    <w:p w:rsidR="0040594C" w:rsidRDefault="0040594C" w:rsidP="0040594C">
      <w:pPr>
        <w:pStyle w:val="NoSpacing"/>
        <w:numPr>
          <w:ilvl w:val="0"/>
          <w:numId w:val="6"/>
        </w:numPr>
      </w:pPr>
      <w:r>
        <w:t>Shape of distribution</w:t>
      </w:r>
    </w:p>
    <w:p w:rsidR="0040594C" w:rsidRDefault="0040594C" w:rsidP="0040594C">
      <w:pPr>
        <w:pStyle w:val="NoSpacing"/>
        <w:numPr>
          <w:ilvl w:val="1"/>
          <w:numId w:val="6"/>
        </w:numPr>
      </w:pPr>
      <w:proofErr w:type="spellStart"/>
      <w:r>
        <w:t>Skewness</w:t>
      </w:r>
      <w:proofErr w:type="spellEnd"/>
      <w:r>
        <w:t xml:space="preserve"> (long tail right is positive, left is negative)</w:t>
      </w:r>
    </w:p>
    <w:p w:rsidR="0040594C" w:rsidRDefault="0040594C" w:rsidP="0040594C">
      <w:pPr>
        <w:pStyle w:val="NoSpacing"/>
        <w:numPr>
          <w:ilvl w:val="1"/>
          <w:numId w:val="6"/>
        </w:numPr>
      </w:pPr>
      <w:r>
        <w:t xml:space="preserve">Kurtosis </w:t>
      </w:r>
    </w:p>
    <w:p w:rsidR="0040594C" w:rsidRDefault="0040594C" w:rsidP="0040594C">
      <w:pPr>
        <w:pStyle w:val="NoSpacing"/>
        <w:numPr>
          <w:ilvl w:val="2"/>
          <w:numId w:val="6"/>
        </w:numPr>
      </w:pPr>
      <w:r>
        <w:t>Leptokurtic</w:t>
      </w:r>
    </w:p>
    <w:p w:rsidR="00052A7C" w:rsidRDefault="00052A7C" w:rsidP="00052A7C">
      <w:pPr>
        <w:pStyle w:val="NoSpacing"/>
        <w:ind w:left="2160"/>
      </w:pPr>
    </w:p>
    <w:p w:rsidR="0040594C" w:rsidRDefault="0040594C" w:rsidP="0040594C">
      <w:pPr>
        <w:pStyle w:val="NoSpacing"/>
        <w:numPr>
          <w:ilvl w:val="2"/>
          <w:numId w:val="6"/>
        </w:numPr>
      </w:pPr>
      <w:proofErr w:type="spellStart"/>
      <w:r>
        <w:t>Mesokurtic</w:t>
      </w:r>
      <w:proofErr w:type="spellEnd"/>
    </w:p>
    <w:p w:rsidR="00052A7C" w:rsidRDefault="00052A7C" w:rsidP="00052A7C">
      <w:pPr>
        <w:pStyle w:val="NoSpacing"/>
      </w:pPr>
    </w:p>
    <w:p w:rsidR="0040594C" w:rsidRDefault="0040594C" w:rsidP="0040594C">
      <w:pPr>
        <w:pStyle w:val="NoSpacing"/>
        <w:numPr>
          <w:ilvl w:val="2"/>
          <w:numId w:val="6"/>
        </w:numPr>
      </w:pPr>
      <w:proofErr w:type="spellStart"/>
      <w:r>
        <w:t>Platykurtic</w:t>
      </w:r>
      <w:proofErr w:type="spellEnd"/>
    </w:p>
    <w:p w:rsidR="0040594C" w:rsidRDefault="0040594C" w:rsidP="0040594C">
      <w:pPr>
        <w:pStyle w:val="NoSpacing"/>
      </w:pPr>
    </w:p>
    <w:p w:rsidR="00052A7C" w:rsidRDefault="00052A7C" w:rsidP="00052A7C">
      <w:pPr>
        <w:pStyle w:val="NoSpacing"/>
        <w:numPr>
          <w:ilvl w:val="0"/>
          <w:numId w:val="8"/>
        </w:numPr>
        <w:rPr>
          <w:szCs w:val="64"/>
        </w:rPr>
      </w:pPr>
      <w:r>
        <w:rPr>
          <w:szCs w:val="64"/>
        </w:rPr>
        <w:t>A rate is one quantity divided by another, such as speed: distance travelled / time</w:t>
      </w:r>
    </w:p>
    <w:p w:rsidR="00052A7C" w:rsidRDefault="00052A7C" w:rsidP="00052A7C">
      <w:pPr>
        <w:pStyle w:val="NoSpacing"/>
        <w:numPr>
          <w:ilvl w:val="0"/>
          <w:numId w:val="8"/>
        </w:numPr>
        <w:rPr>
          <w:szCs w:val="56"/>
        </w:rPr>
      </w:pPr>
      <w:r w:rsidRPr="00BA5428">
        <w:rPr>
          <w:szCs w:val="64"/>
        </w:rPr>
        <w:t xml:space="preserve">Proportions are: an amount </w:t>
      </w:r>
      <w:r w:rsidRPr="00BA5428">
        <w:rPr>
          <w:szCs w:val="56"/>
        </w:rPr>
        <w:t xml:space="preserve"> ÷ total</w:t>
      </w:r>
      <w:r>
        <w:rPr>
          <w:szCs w:val="56"/>
        </w:rPr>
        <w:t>, with an answer between 0 and 1</w:t>
      </w:r>
    </w:p>
    <w:p w:rsidR="00052A7C" w:rsidRPr="00BA5428" w:rsidRDefault="00052A7C" w:rsidP="00052A7C">
      <w:pPr>
        <w:pStyle w:val="NoSpacing"/>
        <w:numPr>
          <w:ilvl w:val="0"/>
          <w:numId w:val="8"/>
        </w:numPr>
        <w:rPr>
          <w:szCs w:val="56"/>
        </w:rPr>
      </w:pPr>
      <w:r>
        <w:rPr>
          <w:szCs w:val="56"/>
        </w:rPr>
        <w:t>Percentages are proportions times 100</w:t>
      </w:r>
    </w:p>
    <w:p w:rsidR="00052A7C" w:rsidRPr="00052A7C" w:rsidRDefault="00052A7C" w:rsidP="00052A7C">
      <w:pPr>
        <w:pStyle w:val="NoSpacing"/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052A7C" w:rsidRDefault="00052A7C" w:rsidP="0040594C">
      <w:pPr>
        <w:pStyle w:val="NoSpacing"/>
        <w:jc w:val="center"/>
        <w:rPr>
          <w:b/>
          <w:bCs/>
        </w:rPr>
      </w:pPr>
    </w:p>
    <w:p w:rsidR="0040594C" w:rsidRDefault="0040594C" w:rsidP="0040594C">
      <w:pPr>
        <w:pStyle w:val="NoSpacing"/>
        <w:jc w:val="center"/>
        <w:rPr>
          <w:b/>
          <w:bCs/>
        </w:rPr>
      </w:pPr>
      <w:r>
        <w:rPr>
          <w:b/>
          <w:bCs/>
        </w:rPr>
        <w:lastRenderedPageBreak/>
        <w:t>Probability</w:t>
      </w:r>
    </w:p>
    <w:p w:rsidR="00052A7C" w:rsidRPr="00052A7C" w:rsidRDefault="00052A7C" w:rsidP="00052A7C">
      <w:pPr>
        <w:pStyle w:val="NoSpacing"/>
        <w:rPr>
          <w:b/>
          <w:bCs/>
          <w:szCs w:val="28"/>
        </w:rPr>
      </w:pPr>
      <w:r w:rsidRPr="00052A7C">
        <w:rPr>
          <w:b/>
          <w:bCs/>
          <w:szCs w:val="28"/>
        </w:rPr>
        <w:t>Processes</w:t>
      </w:r>
    </w:p>
    <w:p w:rsidR="00052A7C" w:rsidRPr="00237B8C" w:rsidRDefault="00052A7C" w:rsidP="00052A7C">
      <w:pPr>
        <w:pStyle w:val="NoSpacing"/>
        <w:numPr>
          <w:ilvl w:val="0"/>
          <w:numId w:val="10"/>
        </w:numPr>
      </w:pPr>
      <w:r w:rsidRPr="00237B8C">
        <w:t>Deterministic</w:t>
      </w:r>
    </w:p>
    <w:p w:rsidR="00052A7C" w:rsidRPr="00237B8C" w:rsidRDefault="00052A7C" w:rsidP="00052A7C">
      <w:pPr>
        <w:pStyle w:val="NoSpacing"/>
        <w:numPr>
          <w:ilvl w:val="1"/>
          <w:numId w:val="10"/>
        </w:numPr>
        <w:rPr>
          <w:szCs w:val="56"/>
        </w:rPr>
      </w:pPr>
      <w:r w:rsidRPr="00237B8C">
        <w:rPr>
          <w:szCs w:val="56"/>
        </w:rPr>
        <w:t>Outcome is determined by the laws of nature</w:t>
      </w:r>
    </w:p>
    <w:p w:rsidR="00052A7C" w:rsidRPr="00237B8C" w:rsidRDefault="00052A7C" w:rsidP="00052A7C">
      <w:pPr>
        <w:pStyle w:val="NoSpacing"/>
        <w:numPr>
          <w:ilvl w:val="1"/>
          <w:numId w:val="10"/>
        </w:numPr>
        <w:rPr>
          <w:szCs w:val="56"/>
        </w:rPr>
      </w:pPr>
      <w:r w:rsidRPr="00237B8C">
        <w:rPr>
          <w:szCs w:val="56"/>
        </w:rPr>
        <w:t>Will always occur as predicted</w:t>
      </w:r>
    </w:p>
    <w:p w:rsidR="00052A7C" w:rsidRPr="00237B8C" w:rsidRDefault="00052A7C" w:rsidP="00052A7C">
      <w:pPr>
        <w:pStyle w:val="NoSpacing"/>
        <w:numPr>
          <w:ilvl w:val="0"/>
          <w:numId w:val="10"/>
        </w:numPr>
      </w:pPr>
      <w:r w:rsidRPr="00237B8C">
        <w:t>Probabilistic</w:t>
      </w:r>
    </w:p>
    <w:p w:rsidR="00052A7C" w:rsidRPr="00237B8C" w:rsidRDefault="00052A7C" w:rsidP="00052A7C">
      <w:pPr>
        <w:pStyle w:val="NoSpacing"/>
        <w:numPr>
          <w:ilvl w:val="1"/>
          <w:numId w:val="10"/>
        </w:numPr>
        <w:rPr>
          <w:szCs w:val="56"/>
        </w:rPr>
      </w:pPr>
      <w:r w:rsidRPr="00237B8C">
        <w:rPr>
          <w:szCs w:val="28"/>
        </w:rPr>
        <w:t xml:space="preserve"> </w:t>
      </w:r>
      <w:r w:rsidRPr="00237B8C">
        <w:rPr>
          <w:szCs w:val="56"/>
        </w:rPr>
        <w:t>Involves some degree of chance</w:t>
      </w:r>
    </w:p>
    <w:p w:rsidR="00052A7C" w:rsidRPr="00052A7C" w:rsidRDefault="00052A7C" w:rsidP="00052A7C">
      <w:pPr>
        <w:pStyle w:val="NoSpacing"/>
        <w:numPr>
          <w:ilvl w:val="1"/>
          <w:numId w:val="10"/>
        </w:numPr>
        <w:rPr>
          <w:szCs w:val="56"/>
        </w:rPr>
      </w:pPr>
      <w:r w:rsidRPr="00237B8C">
        <w:rPr>
          <w:szCs w:val="56"/>
        </w:rPr>
        <w:t>Cannot be predicted with certainty</w:t>
      </w:r>
      <w:r>
        <w:rPr>
          <w:szCs w:val="56"/>
        </w:rPr>
        <w:t xml:space="preserve"> b</w:t>
      </w:r>
      <w:r w:rsidRPr="00052A7C">
        <w:rPr>
          <w:szCs w:val="56"/>
        </w:rPr>
        <w:t>ut can assign a likelihood</w:t>
      </w:r>
    </w:p>
    <w:p w:rsidR="00052A7C" w:rsidRPr="00237B8C" w:rsidRDefault="00052A7C" w:rsidP="00052A7C">
      <w:pPr>
        <w:pStyle w:val="NoSpacing"/>
        <w:numPr>
          <w:ilvl w:val="0"/>
          <w:numId w:val="10"/>
        </w:numPr>
        <w:rPr>
          <w:szCs w:val="48"/>
        </w:rPr>
      </w:pPr>
      <w:r w:rsidRPr="00237B8C">
        <w:rPr>
          <w:szCs w:val="48"/>
        </w:rPr>
        <w:t>Random – same probability for every occurrence</w:t>
      </w:r>
    </w:p>
    <w:p w:rsidR="00052A7C" w:rsidRPr="00237B8C" w:rsidRDefault="00052A7C" w:rsidP="00052A7C">
      <w:pPr>
        <w:pStyle w:val="NoSpacing"/>
        <w:numPr>
          <w:ilvl w:val="0"/>
          <w:numId w:val="10"/>
        </w:numPr>
        <w:rPr>
          <w:szCs w:val="48"/>
        </w:rPr>
      </w:pPr>
      <w:r w:rsidRPr="00237B8C">
        <w:rPr>
          <w:szCs w:val="48"/>
        </w:rPr>
        <w:t>Stochastic – not every occurrence is equally</w:t>
      </w:r>
      <w:r>
        <w:rPr>
          <w:szCs w:val="48"/>
        </w:rPr>
        <w:t xml:space="preserve"> p</w:t>
      </w:r>
      <w:r w:rsidRPr="00237B8C">
        <w:rPr>
          <w:szCs w:val="48"/>
        </w:rPr>
        <w:t>robable</w:t>
      </w:r>
    </w:p>
    <w:p w:rsidR="00052A7C" w:rsidRPr="00052A7C" w:rsidRDefault="00052A7C" w:rsidP="00052A7C">
      <w:pPr>
        <w:pStyle w:val="NoSpacing"/>
        <w:rPr>
          <w:b/>
          <w:bCs/>
          <w:szCs w:val="88"/>
        </w:rPr>
      </w:pPr>
      <w:r w:rsidRPr="00052A7C">
        <w:rPr>
          <w:b/>
          <w:bCs/>
          <w:szCs w:val="88"/>
        </w:rPr>
        <w:t>3 Approaches to probability</w:t>
      </w:r>
    </w:p>
    <w:p w:rsidR="00052A7C" w:rsidRPr="00237B8C" w:rsidRDefault="00052A7C" w:rsidP="00052A7C">
      <w:pPr>
        <w:pStyle w:val="NoSpacing"/>
        <w:numPr>
          <w:ilvl w:val="0"/>
          <w:numId w:val="12"/>
        </w:numPr>
      </w:pPr>
      <w:r w:rsidRPr="00237B8C">
        <w:t>Theoretical probability</w:t>
      </w:r>
    </w:p>
    <w:p w:rsidR="00052A7C" w:rsidRDefault="00193DDE" w:rsidP="00052A7C">
      <w:pPr>
        <w:pStyle w:val="NoSpacing"/>
        <w:numPr>
          <w:ilvl w:val="1"/>
          <w:numId w:val="12"/>
        </w:numPr>
        <w:rPr>
          <w:szCs w:val="56"/>
        </w:rPr>
      </w:pPr>
      <w:r>
        <w:rPr>
          <w:szCs w:val="56"/>
        </w:rPr>
        <w:t>Sample space (S) is all the possible outcomes where (A) is an event with a combination of outcomes.</w:t>
      </w:r>
    </w:p>
    <w:p w:rsidR="00052A7C" w:rsidRDefault="00052A7C" w:rsidP="00052A7C">
      <w:pPr>
        <w:pStyle w:val="NoSpacing"/>
        <w:numPr>
          <w:ilvl w:val="1"/>
          <w:numId w:val="12"/>
        </w:numPr>
      </w:pPr>
      <w:r>
        <w:t>The theoretical probability of an event is the number of outcomes in A divided by the number of possible outcomes</w:t>
      </w:r>
      <w:r w:rsidRPr="00237B8C">
        <w:rPr>
          <w:rFonts w:ascii="ArialMT" w:hAnsi="ArialMT" w:cs="ArialMT"/>
          <w:sz w:val="56"/>
          <w:szCs w:val="56"/>
          <w:lang w:bidi="ar-SA"/>
        </w:rPr>
        <w:t xml:space="preserve"> </w:t>
      </w:r>
      <w:r w:rsidRPr="00237B8C">
        <w:t>P(A) = (A)/(S)</w:t>
      </w:r>
    </w:p>
    <w:p w:rsidR="00193DDE" w:rsidRDefault="00193DDE" w:rsidP="00052A7C">
      <w:pPr>
        <w:pStyle w:val="NoSpacing"/>
        <w:numPr>
          <w:ilvl w:val="1"/>
          <w:numId w:val="12"/>
        </w:numPr>
      </w:pPr>
      <w:r>
        <w:t>P (A or B) = P(a) +P(B)</w:t>
      </w:r>
    </w:p>
    <w:p w:rsidR="00193DDE" w:rsidRPr="00237B8C" w:rsidRDefault="00193DDE" w:rsidP="00193DDE">
      <w:pPr>
        <w:pStyle w:val="NoSpacing"/>
        <w:numPr>
          <w:ilvl w:val="1"/>
          <w:numId w:val="12"/>
        </w:numPr>
      </w:pPr>
      <w:r>
        <w:t>P(A and B) = P(A) * P(B)</w:t>
      </w:r>
    </w:p>
    <w:p w:rsidR="00052A7C" w:rsidRPr="00237B8C" w:rsidRDefault="00052A7C" w:rsidP="00052A7C">
      <w:pPr>
        <w:pStyle w:val="NoSpacing"/>
        <w:numPr>
          <w:ilvl w:val="0"/>
          <w:numId w:val="12"/>
        </w:numPr>
      </w:pPr>
      <w:r w:rsidRPr="00237B8C">
        <w:t>Empirical probability</w:t>
      </w:r>
    </w:p>
    <w:p w:rsidR="00052A7C" w:rsidRPr="00440879" w:rsidRDefault="00052A7C" w:rsidP="00052A7C">
      <w:pPr>
        <w:pStyle w:val="NoSpacing"/>
        <w:numPr>
          <w:ilvl w:val="1"/>
          <w:numId w:val="12"/>
        </w:numPr>
        <w:rPr>
          <w:szCs w:val="52"/>
        </w:rPr>
      </w:pPr>
      <w:r w:rsidRPr="00440879">
        <w:rPr>
          <w:b/>
          <w:bCs/>
          <w:szCs w:val="56"/>
        </w:rPr>
        <w:t>The law of large numbers</w:t>
      </w:r>
      <w:r w:rsidRPr="00440879">
        <w:rPr>
          <w:szCs w:val="56"/>
        </w:rPr>
        <w:t>:</w:t>
      </w:r>
      <w:r>
        <w:rPr>
          <w:szCs w:val="56"/>
        </w:rPr>
        <w:t xml:space="preserve"> </w:t>
      </w:r>
      <w:r w:rsidRPr="00440879">
        <w:rPr>
          <w:szCs w:val="52"/>
        </w:rPr>
        <w:t>Relative frequency will converge on the probability as n increases</w:t>
      </w:r>
    </w:p>
    <w:p w:rsidR="00052A7C" w:rsidRPr="00237B8C" w:rsidRDefault="00052A7C" w:rsidP="00052A7C">
      <w:pPr>
        <w:pStyle w:val="NoSpacing"/>
        <w:numPr>
          <w:ilvl w:val="2"/>
          <w:numId w:val="12"/>
        </w:numPr>
        <w:rPr>
          <w:szCs w:val="52"/>
        </w:rPr>
      </w:pPr>
      <w:r w:rsidRPr="00237B8C">
        <w:rPr>
          <w:szCs w:val="52"/>
        </w:rPr>
        <w:t>P(A) = Count of A / Count of trials</w:t>
      </w:r>
    </w:p>
    <w:p w:rsidR="00052A7C" w:rsidRPr="00237B8C" w:rsidRDefault="00052A7C" w:rsidP="00052A7C">
      <w:pPr>
        <w:pStyle w:val="NoSpacing"/>
        <w:numPr>
          <w:ilvl w:val="0"/>
          <w:numId w:val="12"/>
        </w:numPr>
      </w:pPr>
      <w:r w:rsidRPr="00237B8C">
        <w:t>Subjective probability</w:t>
      </w:r>
    </w:p>
    <w:p w:rsidR="00052A7C" w:rsidRPr="00237B8C" w:rsidRDefault="00052A7C" w:rsidP="00052A7C">
      <w:pPr>
        <w:pStyle w:val="NoSpacing"/>
        <w:numPr>
          <w:ilvl w:val="1"/>
          <w:numId w:val="12"/>
        </w:numPr>
        <w:rPr>
          <w:szCs w:val="56"/>
        </w:rPr>
      </w:pPr>
      <w:r w:rsidRPr="00237B8C">
        <w:rPr>
          <w:szCs w:val="56"/>
        </w:rPr>
        <w:t>A guess based on your experience</w:t>
      </w:r>
    </w:p>
    <w:p w:rsidR="00052A7C" w:rsidRPr="004C0B1F" w:rsidRDefault="00052A7C" w:rsidP="00052A7C">
      <w:pPr>
        <w:pStyle w:val="NoSpacing"/>
        <w:rPr>
          <w:b/>
          <w:bCs/>
          <w:szCs w:val="88"/>
          <w:lang w:bidi="ar-SA"/>
        </w:rPr>
      </w:pPr>
      <w:r w:rsidRPr="004C0B1F">
        <w:rPr>
          <w:b/>
          <w:bCs/>
          <w:szCs w:val="88"/>
          <w:lang w:bidi="ar-SA"/>
        </w:rPr>
        <w:t>Probability Rules!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  <w:lang w:bidi="ar-SA"/>
        </w:rPr>
      </w:pPr>
      <w:r w:rsidRPr="00440879">
        <w:rPr>
          <w:szCs w:val="56"/>
          <w:lang w:bidi="ar-SA"/>
        </w:rPr>
        <w:t>Probability is a number between zero and one (</w:t>
      </w:r>
      <w:r w:rsidRPr="00440879">
        <w:rPr>
          <w:szCs w:val="48"/>
          <w:lang w:bidi="ar-SA"/>
        </w:rPr>
        <w:t>but can also</w:t>
      </w:r>
      <w:r>
        <w:rPr>
          <w:szCs w:val="48"/>
          <w:lang w:bidi="ar-SA"/>
        </w:rPr>
        <w:t xml:space="preserve"> </w:t>
      </w:r>
      <w:r w:rsidRPr="00440879">
        <w:rPr>
          <w:szCs w:val="48"/>
          <w:lang w:bidi="ar-SA"/>
        </w:rPr>
        <w:t>be expressed as a percent</w:t>
      </w:r>
      <w:r w:rsidRPr="00440879">
        <w:rPr>
          <w:szCs w:val="56"/>
          <w:lang w:bidi="ar-SA"/>
        </w:rPr>
        <w:t>)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  <w:lang w:bidi="ar-SA"/>
        </w:rPr>
      </w:pPr>
      <w:r w:rsidRPr="00440879">
        <w:rPr>
          <w:szCs w:val="56"/>
          <w:lang w:bidi="ar-SA"/>
        </w:rPr>
        <w:t>Together, the probability of all outcomes is one</w:t>
      </w:r>
      <w:r>
        <w:rPr>
          <w:szCs w:val="56"/>
          <w:lang w:bidi="ar-SA"/>
        </w:rPr>
        <w:t xml:space="preserve"> </w:t>
      </w:r>
      <w:r w:rsidRPr="00440879">
        <w:rPr>
          <w:szCs w:val="56"/>
          <w:lang w:bidi="ar-SA"/>
        </w:rPr>
        <w:t>P(S)=1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  <w:lang w:bidi="ar-SA"/>
        </w:rPr>
      </w:pPr>
      <w:r w:rsidRPr="00440879">
        <w:rPr>
          <w:szCs w:val="56"/>
          <w:lang w:bidi="ar-SA"/>
        </w:rPr>
        <w:t>The probability of A not occurring (the complement of A</w:t>
      </w:r>
      <w:r>
        <w:rPr>
          <w:szCs w:val="56"/>
          <w:lang w:bidi="ar-SA"/>
        </w:rPr>
        <w:t xml:space="preserve"> </w:t>
      </w:r>
      <w:r w:rsidRPr="00440879">
        <w:rPr>
          <w:szCs w:val="56"/>
          <w:lang w:bidi="ar-SA"/>
        </w:rPr>
        <w:t>aka A</w:t>
      </w:r>
      <w:r w:rsidRPr="00440879">
        <w:rPr>
          <w:szCs w:val="33"/>
          <w:lang w:bidi="ar-SA"/>
        </w:rPr>
        <w:t>c</w:t>
      </w:r>
      <w:r w:rsidRPr="00440879">
        <w:rPr>
          <w:szCs w:val="56"/>
          <w:lang w:bidi="ar-SA"/>
        </w:rPr>
        <w:t>) is one minus the probability that it does occur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  <w:lang w:bidi="ar-SA"/>
        </w:rPr>
      </w:pPr>
      <w:r w:rsidRPr="00440879">
        <w:rPr>
          <w:szCs w:val="56"/>
          <w:lang w:bidi="ar-SA"/>
        </w:rPr>
        <w:t>P(A</w:t>
      </w:r>
      <w:r w:rsidRPr="00440879">
        <w:rPr>
          <w:szCs w:val="33"/>
          <w:lang w:bidi="ar-SA"/>
        </w:rPr>
        <w:t>c</w:t>
      </w:r>
      <w:r w:rsidRPr="00440879">
        <w:rPr>
          <w:szCs w:val="56"/>
          <w:lang w:bidi="ar-SA"/>
        </w:rPr>
        <w:t>) = 1-P(A)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</w:rPr>
      </w:pPr>
      <w:r w:rsidRPr="00440879">
        <w:rPr>
          <w:szCs w:val="56"/>
          <w:lang w:bidi="ar-SA"/>
        </w:rPr>
        <w:t>The probability of either one of two disjoint events (events that have no outcomes in common) occurring is the sum of the individual probabilities</w:t>
      </w:r>
      <w:r>
        <w:rPr>
          <w:szCs w:val="56"/>
          <w:lang w:bidi="ar-SA"/>
        </w:rPr>
        <w:t xml:space="preserve"> </w:t>
      </w:r>
      <w:r w:rsidRPr="00440879">
        <w:rPr>
          <w:szCs w:val="56"/>
        </w:rPr>
        <w:t>P(A or B) = P(A) + P(B)</w:t>
      </w:r>
    </w:p>
    <w:p w:rsidR="00052A7C" w:rsidRPr="004C0B1F" w:rsidRDefault="00052A7C" w:rsidP="00052A7C">
      <w:pPr>
        <w:pStyle w:val="NoSpacing"/>
        <w:rPr>
          <w:b/>
          <w:bCs/>
          <w:szCs w:val="88"/>
        </w:rPr>
      </w:pPr>
      <w:r w:rsidRPr="004C0B1F">
        <w:rPr>
          <w:b/>
          <w:bCs/>
          <w:szCs w:val="88"/>
        </w:rPr>
        <w:t>Statistical independence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64"/>
        </w:rPr>
      </w:pPr>
      <w:r w:rsidRPr="00440879">
        <w:rPr>
          <w:szCs w:val="64"/>
        </w:rPr>
        <w:t>The notion that the outcome of one event has no</w:t>
      </w:r>
      <w:r>
        <w:rPr>
          <w:szCs w:val="64"/>
        </w:rPr>
        <w:t xml:space="preserve"> </w:t>
      </w:r>
      <w:r w:rsidRPr="00440879">
        <w:rPr>
          <w:szCs w:val="64"/>
        </w:rPr>
        <w:t>bearing on the probability of another event</w:t>
      </w:r>
    </w:p>
    <w:p w:rsidR="00052A7C" w:rsidRPr="00440879" w:rsidRDefault="00052A7C" w:rsidP="00052A7C">
      <w:pPr>
        <w:pStyle w:val="NoSpacing"/>
        <w:numPr>
          <w:ilvl w:val="0"/>
          <w:numId w:val="13"/>
        </w:numPr>
        <w:rPr>
          <w:szCs w:val="56"/>
        </w:rPr>
      </w:pPr>
      <w:r w:rsidRPr="00440879">
        <w:rPr>
          <w:szCs w:val="64"/>
        </w:rPr>
        <w:t>For example, dice/coins have no memory:</w:t>
      </w:r>
      <w:r>
        <w:rPr>
          <w:szCs w:val="64"/>
        </w:rPr>
        <w:t xml:space="preserve"> </w:t>
      </w:r>
      <w:r w:rsidRPr="00440879">
        <w:rPr>
          <w:szCs w:val="56"/>
        </w:rPr>
        <w:t>An outcome for each individual toss has the same probability of occurring</w:t>
      </w:r>
    </w:p>
    <w:p w:rsidR="008D390D" w:rsidRDefault="008D390D" w:rsidP="00052A7C">
      <w:pPr>
        <w:pStyle w:val="NoSpacing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</w:p>
    <w:p w:rsidR="008D390D" w:rsidRDefault="008D390D" w:rsidP="008D390D">
      <w:pPr>
        <w:pStyle w:val="NoSpacing"/>
        <w:jc w:val="center"/>
        <w:rPr>
          <w:b/>
          <w:bCs/>
        </w:rPr>
      </w:pPr>
      <w:r>
        <w:rPr>
          <w:b/>
          <w:bCs/>
        </w:rPr>
        <w:lastRenderedPageBreak/>
        <w:t>Inferential Statistics</w:t>
      </w:r>
    </w:p>
    <w:p w:rsidR="008D390D" w:rsidRPr="008D390D" w:rsidRDefault="008D390D" w:rsidP="008D390D">
      <w:pPr>
        <w:pStyle w:val="NoSpacing"/>
        <w:rPr>
          <w:b/>
          <w:bCs/>
        </w:rPr>
      </w:pPr>
      <w:r>
        <w:rPr>
          <w:b/>
          <w:bCs/>
        </w:rPr>
        <w:t>Sampling Design</w:t>
      </w:r>
    </w:p>
    <w:p w:rsidR="008D390D" w:rsidRDefault="008D390D" w:rsidP="008D390D">
      <w:pPr>
        <w:pStyle w:val="NoSpacing"/>
        <w:numPr>
          <w:ilvl w:val="0"/>
          <w:numId w:val="24"/>
        </w:numPr>
      </w:pPr>
      <w:r>
        <w:t>Three probabilistic sampling designs</w:t>
      </w:r>
    </w:p>
    <w:p w:rsidR="008D390D" w:rsidRDefault="008D390D" w:rsidP="008D390D">
      <w:pPr>
        <w:pStyle w:val="NoSpacing"/>
        <w:numPr>
          <w:ilvl w:val="1"/>
          <w:numId w:val="24"/>
        </w:numPr>
      </w:pPr>
      <w:r>
        <w:t>Simple random</w:t>
      </w:r>
    </w:p>
    <w:p w:rsidR="008D390D" w:rsidRPr="001066BA" w:rsidRDefault="008D390D" w:rsidP="008D390D">
      <w:pPr>
        <w:pStyle w:val="NoSpacing"/>
        <w:numPr>
          <w:ilvl w:val="2"/>
          <w:numId w:val="24"/>
        </w:numPr>
        <w:rPr>
          <w:szCs w:val="52"/>
        </w:rPr>
      </w:pPr>
      <w:r w:rsidRPr="001066BA">
        <w:rPr>
          <w:szCs w:val="48"/>
        </w:rPr>
        <w:t>Fully randomized across space &amp; time</w:t>
      </w:r>
    </w:p>
    <w:p w:rsidR="008D390D" w:rsidRPr="008D390D" w:rsidRDefault="008D390D" w:rsidP="008D390D">
      <w:pPr>
        <w:pStyle w:val="NoSpacing"/>
        <w:numPr>
          <w:ilvl w:val="2"/>
          <w:numId w:val="24"/>
        </w:numPr>
        <w:rPr>
          <w:szCs w:val="48"/>
        </w:rPr>
      </w:pPr>
      <w:r w:rsidRPr="001066BA">
        <w:rPr>
          <w:szCs w:val="48"/>
        </w:rPr>
        <w:t>Inefficient – but the most probabilistic</w:t>
      </w:r>
    </w:p>
    <w:p w:rsidR="008D390D" w:rsidRDefault="008D390D" w:rsidP="008D390D">
      <w:pPr>
        <w:pStyle w:val="NoSpacing"/>
        <w:numPr>
          <w:ilvl w:val="1"/>
          <w:numId w:val="24"/>
        </w:numPr>
      </w:pPr>
      <w:r>
        <w:t>Stratified random</w:t>
      </w:r>
    </w:p>
    <w:p w:rsidR="008D390D" w:rsidRPr="001066BA" w:rsidRDefault="008D390D" w:rsidP="008D390D">
      <w:pPr>
        <w:pStyle w:val="NoSpacing"/>
        <w:numPr>
          <w:ilvl w:val="2"/>
          <w:numId w:val="24"/>
        </w:numPr>
        <w:rPr>
          <w:szCs w:val="48"/>
        </w:rPr>
      </w:pPr>
      <w:r w:rsidRPr="001066BA">
        <w:rPr>
          <w:szCs w:val="48"/>
        </w:rPr>
        <w:t>Divide sample frame into strata and sample each stratum</w:t>
      </w:r>
      <w:r>
        <w:rPr>
          <w:szCs w:val="48"/>
        </w:rPr>
        <w:t xml:space="preserve"> </w:t>
      </w:r>
      <w:r w:rsidRPr="001066BA">
        <w:rPr>
          <w:szCs w:val="48"/>
        </w:rPr>
        <w:t>randomly</w:t>
      </w:r>
    </w:p>
    <w:p w:rsidR="008D390D" w:rsidRPr="001066BA" w:rsidRDefault="008D390D" w:rsidP="008D390D">
      <w:pPr>
        <w:pStyle w:val="NoSpacing"/>
        <w:numPr>
          <w:ilvl w:val="2"/>
          <w:numId w:val="24"/>
        </w:numPr>
        <w:rPr>
          <w:szCs w:val="40"/>
        </w:rPr>
      </w:pPr>
      <w:r w:rsidRPr="001066BA">
        <w:rPr>
          <w:szCs w:val="40"/>
        </w:rPr>
        <w:t>Proportional or disproportional</w:t>
      </w:r>
    </w:p>
    <w:p w:rsidR="008D390D" w:rsidRPr="008D390D" w:rsidRDefault="008D390D" w:rsidP="008D390D">
      <w:pPr>
        <w:pStyle w:val="NoSpacing"/>
        <w:numPr>
          <w:ilvl w:val="2"/>
          <w:numId w:val="24"/>
        </w:numPr>
        <w:rPr>
          <w:szCs w:val="44"/>
        </w:rPr>
      </w:pPr>
      <w:r w:rsidRPr="001066BA">
        <w:rPr>
          <w:szCs w:val="44"/>
        </w:rPr>
        <w:t>Good for heterogeneous sample frames</w:t>
      </w:r>
    </w:p>
    <w:p w:rsidR="008D390D" w:rsidRDefault="008D390D" w:rsidP="008D390D">
      <w:pPr>
        <w:pStyle w:val="NoSpacing"/>
        <w:numPr>
          <w:ilvl w:val="1"/>
          <w:numId w:val="24"/>
        </w:numPr>
      </w:pPr>
      <w:r>
        <w:t>Systematic</w:t>
      </w:r>
    </w:p>
    <w:p w:rsidR="008D390D" w:rsidRPr="001066BA" w:rsidRDefault="008D390D" w:rsidP="008D390D">
      <w:pPr>
        <w:pStyle w:val="NoSpacing"/>
        <w:numPr>
          <w:ilvl w:val="2"/>
          <w:numId w:val="24"/>
        </w:numPr>
        <w:rPr>
          <w:szCs w:val="48"/>
        </w:rPr>
      </w:pPr>
      <w:r w:rsidRPr="001066BA">
        <w:rPr>
          <w:szCs w:val="48"/>
        </w:rPr>
        <w:t>Regular spacing, starting at an arbitrary point (grid, transect,</w:t>
      </w:r>
      <w:r>
        <w:rPr>
          <w:szCs w:val="48"/>
        </w:rPr>
        <w:t xml:space="preserve"> </w:t>
      </w:r>
      <w:r w:rsidRPr="001066BA">
        <w:rPr>
          <w:szCs w:val="48"/>
        </w:rPr>
        <w:t>lists)</w:t>
      </w:r>
    </w:p>
    <w:p w:rsidR="008D390D" w:rsidRPr="008D390D" w:rsidRDefault="008D390D" w:rsidP="008D390D">
      <w:pPr>
        <w:pStyle w:val="NoSpacing"/>
        <w:numPr>
          <w:ilvl w:val="2"/>
          <w:numId w:val="24"/>
        </w:numPr>
        <w:rPr>
          <w:szCs w:val="48"/>
        </w:rPr>
      </w:pPr>
      <w:r w:rsidRPr="001066BA">
        <w:rPr>
          <w:szCs w:val="48"/>
        </w:rPr>
        <w:t>Very effective but potential to miss info (aliasing)</w:t>
      </w:r>
    </w:p>
    <w:p w:rsidR="00635FE5" w:rsidRPr="00635FE5" w:rsidRDefault="00635FE5" w:rsidP="00635FE5">
      <w:pPr>
        <w:pStyle w:val="NoSpacing"/>
        <w:rPr>
          <w:b/>
          <w:bCs/>
          <w:szCs w:val="88"/>
        </w:rPr>
      </w:pPr>
      <w:r w:rsidRPr="00635FE5">
        <w:rPr>
          <w:b/>
          <w:bCs/>
          <w:szCs w:val="88"/>
        </w:rPr>
        <w:t>Central Limit Theorem (CLT)</w:t>
      </w:r>
    </w:p>
    <w:p w:rsidR="00635FE5" w:rsidRPr="001066BA" w:rsidRDefault="00635FE5" w:rsidP="00635FE5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Imagine all possible ways to sample a population with a</w:t>
      </w:r>
      <w:r>
        <w:rPr>
          <w:szCs w:val="56"/>
        </w:rPr>
        <w:t xml:space="preserve"> </w:t>
      </w:r>
      <w:r w:rsidRPr="001066BA">
        <w:rPr>
          <w:szCs w:val="56"/>
        </w:rPr>
        <w:t>given sample size (n)....</w:t>
      </w:r>
    </w:p>
    <w:p w:rsidR="00635FE5" w:rsidRPr="001066BA" w:rsidRDefault="00635FE5" w:rsidP="00635FE5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The mean of each of these individual samples is itself a</w:t>
      </w:r>
      <w:r>
        <w:rPr>
          <w:szCs w:val="56"/>
        </w:rPr>
        <w:t xml:space="preserve"> </w:t>
      </w:r>
      <w:r w:rsidRPr="001066BA">
        <w:rPr>
          <w:szCs w:val="56"/>
        </w:rPr>
        <w:t>variable with a distribution (called a sampling</w:t>
      </w:r>
      <w:r>
        <w:rPr>
          <w:szCs w:val="56"/>
        </w:rPr>
        <w:t xml:space="preserve"> </w:t>
      </w:r>
      <w:r w:rsidRPr="001066BA">
        <w:rPr>
          <w:szCs w:val="56"/>
        </w:rPr>
        <w:t>distribution)</w:t>
      </w:r>
    </w:p>
    <w:p w:rsidR="00635FE5" w:rsidRPr="001066BA" w:rsidRDefault="00635FE5" w:rsidP="00ED0899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The mean</w:t>
      </w:r>
      <w:r w:rsidR="00ED0899">
        <w:rPr>
          <w:szCs w:val="56"/>
        </w:rPr>
        <w:t xml:space="preserve"> of the sampling distribution</w:t>
      </w:r>
      <w:r w:rsidRPr="001066BA">
        <w:rPr>
          <w:szCs w:val="56"/>
        </w:rPr>
        <w:t xml:space="preserve"> is centered on</w:t>
      </w:r>
      <w:r>
        <w:rPr>
          <w:szCs w:val="56"/>
        </w:rPr>
        <w:t xml:space="preserve"> </w:t>
      </w:r>
      <w:r w:rsidRPr="001066BA">
        <w:rPr>
          <w:szCs w:val="56"/>
        </w:rPr>
        <w:t>the population mean (μ)</w:t>
      </w:r>
    </w:p>
    <w:p w:rsidR="00635FE5" w:rsidRPr="001066BA" w:rsidRDefault="00635FE5" w:rsidP="00635FE5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The standard deviation of the sampling distribution is the</w:t>
      </w:r>
      <w:r>
        <w:rPr>
          <w:szCs w:val="56"/>
        </w:rPr>
        <w:t xml:space="preserve"> </w:t>
      </w:r>
      <w:r w:rsidRPr="001066BA">
        <w:rPr>
          <w:szCs w:val="56"/>
        </w:rPr>
        <w:t>variance (σ) divided by the sample size (n)</w:t>
      </w:r>
    </w:p>
    <w:p w:rsidR="00635FE5" w:rsidRPr="001066BA" w:rsidRDefault="00635FE5" w:rsidP="00635FE5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As n becomes larger, the sampling distribution becomes</w:t>
      </w:r>
      <w:r>
        <w:rPr>
          <w:szCs w:val="56"/>
        </w:rPr>
        <w:t xml:space="preserve"> </w:t>
      </w:r>
      <w:r w:rsidRPr="001066BA">
        <w:rPr>
          <w:szCs w:val="56"/>
        </w:rPr>
        <w:t>more normal</w:t>
      </w:r>
    </w:p>
    <w:p w:rsidR="00ED0899" w:rsidRPr="00D60D21" w:rsidRDefault="00ED0899" w:rsidP="00D60D21">
      <w:pPr>
        <w:pStyle w:val="NoSpacing"/>
        <w:rPr>
          <w:b/>
          <w:bCs/>
          <w:szCs w:val="88"/>
        </w:rPr>
      </w:pPr>
      <w:r w:rsidRPr="00ED0899">
        <w:rPr>
          <w:b/>
          <w:bCs/>
          <w:szCs w:val="88"/>
        </w:rPr>
        <w:t>Standard Error of the mean</w:t>
      </w:r>
    </w:p>
    <w:p w:rsidR="00ED0899" w:rsidRPr="001066BA" w:rsidRDefault="00ED0899" w:rsidP="00ED0899">
      <w:pPr>
        <w:pStyle w:val="NoSpacing"/>
        <w:numPr>
          <w:ilvl w:val="0"/>
          <w:numId w:val="25"/>
        </w:numPr>
        <w:rPr>
          <w:szCs w:val="56"/>
        </w:rPr>
      </w:pPr>
      <w:r w:rsidRPr="001066BA">
        <w:rPr>
          <w:szCs w:val="56"/>
        </w:rPr>
        <w:t>Smaller SEM is better...</w:t>
      </w:r>
    </w:p>
    <w:p w:rsidR="00ED0899" w:rsidRPr="0040594C" w:rsidRDefault="00ED0899" w:rsidP="00D60D21">
      <w:pPr>
        <w:pStyle w:val="NoSpacing"/>
        <w:numPr>
          <w:ilvl w:val="0"/>
          <w:numId w:val="25"/>
        </w:numPr>
      </w:pPr>
      <w:r w:rsidRPr="001066BA">
        <w:rPr>
          <w:szCs w:val="60"/>
        </w:rPr>
        <w:t>SEM= s</w:t>
      </w:r>
      <w:r>
        <w:rPr>
          <w:szCs w:val="60"/>
        </w:rPr>
        <w:t>/</w:t>
      </w:r>
      <w:r w:rsidRPr="001066BA">
        <w:rPr>
          <w:szCs w:val="74"/>
        </w:rPr>
        <w:t>√</w:t>
      </w:r>
      <w:r w:rsidRPr="001066BA">
        <w:rPr>
          <w:szCs w:val="60"/>
        </w:rPr>
        <w:t>n</w:t>
      </w:r>
      <w:r>
        <w:rPr>
          <w:szCs w:val="60"/>
        </w:rPr>
        <w:t xml:space="preserve"> </w:t>
      </w:r>
    </w:p>
    <w:p w:rsidR="00052A7C" w:rsidRPr="004C0B1F" w:rsidRDefault="00052A7C" w:rsidP="00052A7C">
      <w:pPr>
        <w:pStyle w:val="NoSpacing"/>
        <w:rPr>
          <w:b/>
          <w:bCs/>
        </w:rPr>
      </w:pPr>
      <w:r w:rsidRPr="004C0B1F">
        <w:rPr>
          <w:b/>
          <w:bCs/>
        </w:rPr>
        <w:t>Standard scores</w:t>
      </w:r>
    </w:p>
    <w:p w:rsidR="00052A7C" w:rsidRPr="00055829" w:rsidRDefault="00052A7C" w:rsidP="00052A7C">
      <w:pPr>
        <w:pStyle w:val="NoSpacing"/>
        <w:numPr>
          <w:ilvl w:val="0"/>
          <w:numId w:val="16"/>
        </w:numPr>
        <w:rPr>
          <w:szCs w:val="56"/>
        </w:rPr>
      </w:pPr>
      <w:r w:rsidRPr="00055829">
        <w:rPr>
          <w:szCs w:val="56"/>
        </w:rPr>
        <w:t>It is often a pain to determine how many standard</w:t>
      </w:r>
      <w:r>
        <w:rPr>
          <w:szCs w:val="56"/>
        </w:rPr>
        <w:t xml:space="preserve"> </w:t>
      </w:r>
      <w:r w:rsidRPr="00055829">
        <w:rPr>
          <w:szCs w:val="56"/>
        </w:rPr>
        <w:t>deviations a given value is from the mean...</w:t>
      </w:r>
    </w:p>
    <w:p w:rsidR="00052A7C" w:rsidRPr="00055829" w:rsidRDefault="00052A7C" w:rsidP="00052A7C">
      <w:pPr>
        <w:pStyle w:val="NoSpacing"/>
        <w:numPr>
          <w:ilvl w:val="0"/>
          <w:numId w:val="16"/>
        </w:numPr>
        <w:rPr>
          <w:szCs w:val="56"/>
        </w:rPr>
      </w:pPr>
      <w:r w:rsidRPr="00055829">
        <w:rPr>
          <w:szCs w:val="56"/>
        </w:rPr>
        <w:t>So, standardize the data by:</w:t>
      </w:r>
    </w:p>
    <w:p w:rsidR="00052A7C" w:rsidRPr="00055829" w:rsidRDefault="00052A7C" w:rsidP="00052A7C">
      <w:pPr>
        <w:pStyle w:val="NoSpacing"/>
        <w:numPr>
          <w:ilvl w:val="0"/>
          <w:numId w:val="18"/>
        </w:numPr>
        <w:rPr>
          <w:szCs w:val="52"/>
        </w:rPr>
      </w:pPr>
      <w:r w:rsidRPr="00055829">
        <w:rPr>
          <w:szCs w:val="52"/>
        </w:rPr>
        <w:t>subtracting the mean – to get deviation</w:t>
      </w:r>
    </w:p>
    <w:p w:rsidR="00052A7C" w:rsidRPr="00055829" w:rsidRDefault="00052A7C" w:rsidP="00052A7C">
      <w:pPr>
        <w:pStyle w:val="NoSpacing"/>
        <w:numPr>
          <w:ilvl w:val="0"/>
          <w:numId w:val="18"/>
        </w:numPr>
        <w:rPr>
          <w:szCs w:val="52"/>
        </w:rPr>
      </w:pPr>
      <w:r w:rsidRPr="00055829">
        <w:rPr>
          <w:szCs w:val="52"/>
        </w:rPr>
        <w:t>dividing by the standard deviation</w:t>
      </w:r>
    </w:p>
    <w:p w:rsidR="00052A7C" w:rsidRPr="00ED0899" w:rsidRDefault="00052A7C" w:rsidP="00052A7C">
      <w:pPr>
        <w:pStyle w:val="NoSpacing"/>
        <w:numPr>
          <w:ilvl w:val="0"/>
          <w:numId w:val="17"/>
        </w:numPr>
      </w:pPr>
      <w:r w:rsidRPr="00055829">
        <w:rPr>
          <w:szCs w:val="56"/>
        </w:rPr>
        <w:t>This is called a standard score (or z-score)</w:t>
      </w:r>
      <w:r w:rsidR="00ED0899">
        <w:rPr>
          <w:szCs w:val="56"/>
        </w:rPr>
        <w:t xml:space="preserve"> and shows how many standard deviations a value is from the mean</w:t>
      </w:r>
    </w:p>
    <w:p w:rsidR="00ED0899" w:rsidRDefault="00ED0899" w:rsidP="00ED0899">
      <w:pPr>
        <w:pStyle w:val="NoSpacing"/>
        <w:rPr>
          <w:b/>
          <w:bCs/>
          <w:szCs w:val="56"/>
        </w:rPr>
      </w:pPr>
      <w:r>
        <w:rPr>
          <w:b/>
          <w:bCs/>
          <w:szCs w:val="56"/>
        </w:rPr>
        <w:t>Confidence Intervals</w:t>
      </w:r>
    </w:p>
    <w:p w:rsidR="00ED0899" w:rsidRDefault="00ED0899" w:rsidP="00ED0899">
      <w:pPr>
        <w:pStyle w:val="NoSpacing"/>
        <w:numPr>
          <w:ilvl w:val="0"/>
          <w:numId w:val="27"/>
        </w:numPr>
      </w:pPr>
      <w:r>
        <w:t>The probability that a given interval surrounding the sample mean actually contains mu.</w:t>
      </w:r>
    </w:p>
    <w:p w:rsidR="00ED0899" w:rsidRDefault="00ED0899" w:rsidP="00ED0899">
      <w:pPr>
        <w:pStyle w:val="NoSpacing"/>
        <w:numPr>
          <w:ilvl w:val="0"/>
          <w:numId w:val="27"/>
        </w:numPr>
      </w:pPr>
      <w:r>
        <w:t>The area between the tails</w:t>
      </w:r>
    </w:p>
    <w:p w:rsidR="00ED0899" w:rsidRDefault="00ED0899" w:rsidP="00ED0899">
      <w:pPr>
        <w:pStyle w:val="NoSpacing"/>
        <w:numPr>
          <w:ilvl w:val="0"/>
          <w:numId w:val="27"/>
        </w:numPr>
      </w:pPr>
      <w:r>
        <w:t>CI is expressed as a percent, alpha is the corresponding probability of mu not being within the CI</w:t>
      </w:r>
    </w:p>
    <w:p w:rsidR="000A01B0" w:rsidRDefault="00ED0899" w:rsidP="000A01B0">
      <w:pPr>
        <w:pStyle w:val="NoSpacing"/>
        <w:numPr>
          <w:ilvl w:val="1"/>
          <w:numId w:val="27"/>
        </w:numPr>
      </w:pPr>
      <w:r>
        <w:t>A = 1- (CI/100)</w:t>
      </w:r>
      <w:r w:rsidR="00D60D21">
        <w:t xml:space="preserve"> (use</w:t>
      </w:r>
      <w:r w:rsidR="000A01B0">
        <w:t xml:space="preserve"> z score table)</w:t>
      </w:r>
    </w:p>
    <w:p w:rsidR="00ED0899" w:rsidRDefault="00D60D21" w:rsidP="00ED0899">
      <w:pPr>
        <w:pStyle w:val="NoSpacing"/>
        <w:numPr>
          <w:ilvl w:val="1"/>
          <w:numId w:val="27"/>
        </w:numPr>
      </w:pPr>
      <w:r>
        <w:t xml:space="preserve">Use </w:t>
      </w:r>
      <w:proofErr w:type="spellStart"/>
      <w:r>
        <w:t>t</w:t>
      </w:r>
      <w:r>
        <w:rPr>
          <w:vertAlign w:val="subscript"/>
        </w:rPr>
        <w:t>a</w:t>
      </w:r>
      <w:proofErr w:type="spellEnd"/>
      <w:r>
        <w:rPr>
          <w:vertAlign w:val="subscript"/>
        </w:rPr>
        <w:t xml:space="preserve">/2 </w:t>
      </w:r>
      <w:r>
        <w:t>if sample size is less than 30 (use t score table using degrees of freedom and score)</w:t>
      </w:r>
    </w:p>
    <w:p w:rsidR="00D60D21" w:rsidRDefault="00D60D21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</w:pPr>
    </w:p>
    <w:p w:rsidR="00E331FC" w:rsidRDefault="00E331FC" w:rsidP="00D60D21">
      <w:pPr>
        <w:pStyle w:val="NoSpacing"/>
        <w:rPr>
          <w:b/>
          <w:bCs/>
        </w:rPr>
      </w:pPr>
      <w:r>
        <w:rPr>
          <w:b/>
          <w:bCs/>
        </w:rPr>
        <w:lastRenderedPageBreak/>
        <w:t>Hypothesis Testing</w:t>
      </w:r>
    </w:p>
    <w:p w:rsidR="00E331FC" w:rsidRDefault="00E331FC" w:rsidP="00E331FC">
      <w:pPr>
        <w:pStyle w:val="NoSpacing"/>
        <w:numPr>
          <w:ilvl w:val="0"/>
          <w:numId w:val="28"/>
        </w:numPr>
      </w:pPr>
      <w:r>
        <w:t>H0 is the status quo, no change random chance</w:t>
      </w:r>
    </w:p>
    <w:p w:rsidR="00E331FC" w:rsidRDefault="00E331FC" w:rsidP="00E331FC">
      <w:pPr>
        <w:pStyle w:val="NoSpacing"/>
        <w:numPr>
          <w:ilvl w:val="0"/>
          <w:numId w:val="28"/>
        </w:numPr>
      </w:pPr>
      <w:r>
        <w:t>H1 is there is a difference, change or effect</w:t>
      </w:r>
    </w:p>
    <w:p w:rsidR="00E331FC" w:rsidRDefault="00E331FC" w:rsidP="00E331FC">
      <w:pPr>
        <w:pStyle w:val="NoSpacing"/>
        <w:numPr>
          <w:ilvl w:val="0"/>
          <w:numId w:val="28"/>
        </w:numPr>
      </w:pPr>
      <w:r>
        <w:t>If the p value of t test is less than alpha reject the null hypothesis</w:t>
      </w:r>
    </w:p>
    <w:p w:rsidR="00E331FC" w:rsidRDefault="00E331FC" w:rsidP="00E331FC">
      <w:pPr>
        <w:pStyle w:val="NoSpacing"/>
        <w:numPr>
          <w:ilvl w:val="0"/>
          <w:numId w:val="28"/>
        </w:numPr>
      </w:pPr>
      <w:r>
        <w:t>Type 1 error: rejecting the null when its true (innocent person wrongly convicted)</w:t>
      </w:r>
    </w:p>
    <w:p w:rsidR="00E331FC" w:rsidRDefault="00E331FC" w:rsidP="00E331FC">
      <w:pPr>
        <w:pStyle w:val="NoSpacing"/>
        <w:numPr>
          <w:ilvl w:val="0"/>
          <w:numId w:val="28"/>
        </w:numPr>
      </w:pPr>
      <w:r>
        <w:t>Type 2 error: not rejecting the null when the alternate is true (guilty person acquitted)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Determine alternate from question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Determine null (opposite of alternate)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Determine alpha (1-(CI/100))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Choose one or two tailed based on question</w:t>
      </w:r>
    </w:p>
    <w:p w:rsidR="00E331FC" w:rsidRDefault="00E331FC" w:rsidP="00E331FC">
      <w:pPr>
        <w:pStyle w:val="NoSpacing"/>
        <w:numPr>
          <w:ilvl w:val="1"/>
          <w:numId w:val="30"/>
        </w:numPr>
      </w:pPr>
      <w:r>
        <w:t>Less than 30 use t test</w:t>
      </w:r>
    </w:p>
    <w:p w:rsidR="00E331FC" w:rsidRDefault="00E331FC" w:rsidP="00E331FC">
      <w:pPr>
        <w:pStyle w:val="NoSpacing"/>
        <w:numPr>
          <w:ilvl w:val="1"/>
          <w:numId w:val="30"/>
        </w:numPr>
      </w:pPr>
      <w:r>
        <w:t>More than 30 use z test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Calculate t statistic (result of z or t test)</w:t>
      </w:r>
    </w:p>
    <w:p w:rsidR="00E331FC" w:rsidRDefault="00E331FC" w:rsidP="00E331FC">
      <w:pPr>
        <w:pStyle w:val="NoSpacing"/>
        <w:numPr>
          <w:ilvl w:val="0"/>
          <w:numId w:val="30"/>
        </w:numPr>
      </w:pPr>
      <w:r>
        <w:t>Compare p value with alpha (if less than alpha reject null)</w:t>
      </w:r>
    </w:p>
    <w:p w:rsidR="00E331FC" w:rsidRDefault="00E331FC" w:rsidP="00E331FC">
      <w:pPr>
        <w:pStyle w:val="NoSpacing"/>
        <w:rPr>
          <w:b/>
          <w:bCs/>
        </w:rPr>
      </w:pPr>
      <w:r>
        <w:rPr>
          <w:b/>
          <w:bCs/>
        </w:rPr>
        <w:t>Degrees of Freedom</w:t>
      </w:r>
    </w:p>
    <w:p w:rsidR="00E331FC" w:rsidRDefault="00E331FC" w:rsidP="00E331FC">
      <w:pPr>
        <w:pStyle w:val="NoSpacing"/>
        <w:numPr>
          <w:ilvl w:val="0"/>
          <w:numId w:val="29"/>
        </w:numPr>
      </w:pPr>
      <w:r>
        <w:t>How many values in a calculation are free to vary?</w:t>
      </w:r>
    </w:p>
    <w:p w:rsidR="00E331FC" w:rsidRDefault="00E331FC" w:rsidP="00E331FC">
      <w:pPr>
        <w:pStyle w:val="NoSpacing"/>
        <w:numPr>
          <w:ilvl w:val="1"/>
          <w:numId w:val="29"/>
        </w:numPr>
      </w:pPr>
      <w:r>
        <w:t xml:space="preserve">N-1 or </w:t>
      </w:r>
      <w:proofErr w:type="spellStart"/>
      <w:r>
        <w:t>na</w:t>
      </w:r>
      <w:proofErr w:type="spellEnd"/>
      <w:r>
        <w:t xml:space="preserve"> + </w:t>
      </w:r>
      <w:proofErr w:type="spellStart"/>
      <w:r>
        <w:t>nb</w:t>
      </w:r>
      <w:proofErr w:type="spellEnd"/>
      <w:r>
        <w:t xml:space="preserve"> -2 if a two sample difference of the means</w:t>
      </w:r>
    </w:p>
    <w:p w:rsidR="00E331FC" w:rsidRDefault="00E331FC" w:rsidP="00E331FC">
      <w:pPr>
        <w:pStyle w:val="NoSpacing"/>
        <w:rPr>
          <w:b/>
          <w:bCs/>
        </w:rPr>
      </w:pPr>
      <w:r>
        <w:rPr>
          <w:b/>
          <w:bCs/>
        </w:rPr>
        <w:t>Probability Distributions</w:t>
      </w:r>
    </w:p>
    <w:p w:rsidR="00E331FC" w:rsidRDefault="00E331FC" w:rsidP="00E331FC">
      <w:pPr>
        <w:pStyle w:val="NoSpacing"/>
        <w:numPr>
          <w:ilvl w:val="0"/>
          <w:numId w:val="29"/>
        </w:numPr>
      </w:pPr>
      <w:r>
        <w:t>Normal distribution – typical and influenced by random factors</w:t>
      </w:r>
    </w:p>
    <w:p w:rsidR="00E331FC" w:rsidRDefault="00E331FC" w:rsidP="00E331FC">
      <w:pPr>
        <w:pStyle w:val="NoSpacing"/>
        <w:numPr>
          <w:ilvl w:val="0"/>
          <w:numId w:val="29"/>
        </w:numPr>
      </w:pPr>
      <w:r>
        <w:t xml:space="preserve">T distribution – fatter </w:t>
      </w:r>
      <w:r w:rsidR="006917D9">
        <w:t xml:space="preserve">than a normal distribution, better for small samples. </w:t>
      </w:r>
    </w:p>
    <w:p w:rsidR="006917D9" w:rsidRDefault="006917D9" w:rsidP="00E331FC">
      <w:pPr>
        <w:pStyle w:val="NoSpacing"/>
        <w:numPr>
          <w:ilvl w:val="0"/>
          <w:numId w:val="29"/>
        </w:numPr>
      </w:pPr>
      <w:r>
        <w:t>F distribution – non symmetrical, used for testing ratios</w:t>
      </w:r>
    </w:p>
    <w:p w:rsidR="006917D9" w:rsidRDefault="006917D9" w:rsidP="00E331FC">
      <w:pPr>
        <w:pStyle w:val="NoSpacing"/>
        <w:numPr>
          <w:ilvl w:val="0"/>
          <w:numId w:val="29"/>
        </w:numPr>
      </w:pPr>
      <w:r>
        <w:t>X</w:t>
      </w:r>
      <w:r>
        <w:rPr>
          <w:vertAlign w:val="superscript"/>
        </w:rPr>
        <w:t xml:space="preserve">2 </w:t>
      </w:r>
      <w:r>
        <w:t>distribution – non symmetrical, for testing between observed and expected</w:t>
      </w:r>
    </w:p>
    <w:p w:rsidR="006917D9" w:rsidRDefault="006917D9" w:rsidP="006917D9">
      <w:pPr>
        <w:pStyle w:val="NoSpacing"/>
        <w:rPr>
          <w:b/>
          <w:bCs/>
        </w:rPr>
      </w:pPr>
      <w:r>
        <w:rPr>
          <w:b/>
          <w:bCs/>
        </w:rPr>
        <w:t>Hypothesis Tests</w:t>
      </w:r>
    </w:p>
    <w:p w:rsidR="006E0652" w:rsidRDefault="006E0652" w:rsidP="006E0652">
      <w:pPr>
        <w:pStyle w:val="NoSpacing"/>
        <w:numPr>
          <w:ilvl w:val="0"/>
          <w:numId w:val="32"/>
        </w:numPr>
      </w:pPr>
      <w:r>
        <w:t>P value from a t test is also the critical test statistic (same thing) for two tailed</w:t>
      </w:r>
    </w:p>
    <w:p w:rsidR="006E0652" w:rsidRDefault="006E0652" w:rsidP="006E0652">
      <w:pPr>
        <w:pStyle w:val="NoSpacing"/>
        <w:numPr>
          <w:ilvl w:val="0"/>
          <w:numId w:val="32"/>
        </w:numPr>
      </w:pPr>
      <w:r>
        <w:t>P value is greater than alpha you cannot reject null</w:t>
      </w:r>
    </w:p>
    <w:p w:rsidR="006E0652" w:rsidRDefault="006E0652" w:rsidP="006E0652">
      <w:pPr>
        <w:pStyle w:val="NoSpacing"/>
        <w:numPr>
          <w:ilvl w:val="0"/>
          <w:numId w:val="32"/>
        </w:numPr>
      </w:pPr>
      <w:r>
        <w:t>P value is less than alpha you can reject null</w:t>
      </w:r>
      <w:r w:rsidR="00095A99">
        <w:t xml:space="preserve"> (there is a correlation)</w:t>
      </w:r>
    </w:p>
    <w:p w:rsidR="006E0652" w:rsidRDefault="00095A99" w:rsidP="006E0652">
      <w:pPr>
        <w:pStyle w:val="NoSpacing"/>
        <w:numPr>
          <w:ilvl w:val="0"/>
          <w:numId w:val="32"/>
        </w:numPr>
      </w:pPr>
      <w:r>
        <w:t>Strength (clumped not clumped) direction (positive negative) form (curved linear)</w:t>
      </w:r>
    </w:p>
    <w:p w:rsidR="006917D9" w:rsidRDefault="006917D9" w:rsidP="006917D9">
      <w:pPr>
        <w:pStyle w:val="NoSpacing"/>
        <w:numPr>
          <w:ilvl w:val="0"/>
          <w:numId w:val="31"/>
        </w:numPr>
      </w:pPr>
      <w:r>
        <w:t>ANOVA test (analysis of variance)</w:t>
      </w:r>
    </w:p>
    <w:p w:rsidR="006917D9" w:rsidRDefault="006917D9" w:rsidP="006917D9">
      <w:pPr>
        <w:pStyle w:val="NoSpacing"/>
        <w:numPr>
          <w:ilvl w:val="1"/>
          <w:numId w:val="31"/>
        </w:numPr>
      </w:pPr>
      <w:r>
        <w:t>Parametric (ND)</w:t>
      </w:r>
    </w:p>
    <w:p w:rsidR="006917D9" w:rsidRDefault="006917D9" w:rsidP="006917D9">
      <w:pPr>
        <w:pStyle w:val="NoSpacing"/>
        <w:numPr>
          <w:ilvl w:val="1"/>
          <w:numId w:val="31"/>
        </w:numPr>
      </w:pPr>
      <w:r>
        <w:t>Uses variances to test between the means of 3 or more samples</w:t>
      </w:r>
    </w:p>
    <w:p w:rsidR="006917D9" w:rsidRDefault="006917D9" w:rsidP="006917D9">
      <w:pPr>
        <w:pStyle w:val="NoSpacing"/>
        <w:numPr>
          <w:ilvl w:val="1"/>
          <w:numId w:val="31"/>
        </w:numPr>
      </w:pPr>
      <w:r>
        <w:t xml:space="preserve">For non parametric data us </w:t>
      </w:r>
      <w:proofErr w:type="spellStart"/>
      <w:r>
        <w:t>Kruskall</w:t>
      </w:r>
      <w:proofErr w:type="spellEnd"/>
      <w:r>
        <w:t xml:space="preserve"> Wallace test</w:t>
      </w:r>
    </w:p>
    <w:p w:rsidR="006917D9" w:rsidRDefault="006917D9" w:rsidP="006917D9">
      <w:pPr>
        <w:pStyle w:val="NoSpacing"/>
        <w:numPr>
          <w:ilvl w:val="0"/>
          <w:numId w:val="31"/>
        </w:numPr>
      </w:pPr>
      <w:r>
        <w:t>Z test Single Sample Difference of Means</w:t>
      </w:r>
    </w:p>
    <w:p w:rsidR="0036563A" w:rsidRDefault="0036563A" w:rsidP="006917D9">
      <w:pPr>
        <w:pStyle w:val="NoSpacing"/>
        <w:numPr>
          <w:ilvl w:val="1"/>
          <w:numId w:val="31"/>
        </w:numPr>
      </w:pPr>
      <w:r>
        <w:t>Will be greater than or less than</w:t>
      </w:r>
    </w:p>
    <w:p w:rsidR="006917D9" w:rsidRDefault="006917D9" w:rsidP="006917D9">
      <w:pPr>
        <w:pStyle w:val="NoSpacing"/>
        <w:numPr>
          <w:ilvl w:val="0"/>
          <w:numId w:val="31"/>
        </w:numPr>
      </w:pPr>
      <w:r>
        <w:t>T test single sample difference of  means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Assumes a random sample, normal distribution, and interval or ratio data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Will be greater than or less than</w:t>
      </w:r>
    </w:p>
    <w:p w:rsidR="006E0652" w:rsidRDefault="006E0652" w:rsidP="0036563A">
      <w:pPr>
        <w:pStyle w:val="NoSpacing"/>
        <w:numPr>
          <w:ilvl w:val="1"/>
          <w:numId w:val="31"/>
        </w:numPr>
      </w:pPr>
      <w:r>
        <w:t>Probability NOT divided by two</w:t>
      </w: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6917D9" w:rsidRDefault="006917D9" w:rsidP="006917D9">
      <w:pPr>
        <w:pStyle w:val="NoSpacing"/>
        <w:numPr>
          <w:ilvl w:val="0"/>
          <w:numId w:val="31"/>
        </w:numPr>
      </w:pPr>
      <w:r>
        <w:t xml:space="preserve">T test with pooled standard </w:t>
      </w:r>
      <w:proofErr w:type="spellStart"/>
      <w:r>
        <w:t>devs</w:t>
      </w:r>
      <w:proofErr w:type="spellEnd"/>
      <w:r>
        <w:t>: two sample difference of means</w:t>
      </w:r>
    </w:p>
    <w:p w:rsidR="006E0652" w:rsidRDefault="006E0652" w:rsidP="006E0652">
      <w:pPr>
        <w:pStyle w:val="NoSpacing"/>
        <w:numPr>
          <w:ilvl w:val="1"/>
          <w:numId w:val="31"/>
        </w:numPr>
      </w:pPr>
      <w:r>
        <w:t>Probability IS divided by two</w:t>
      </w: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36563A" w:rsidRDefault="0036563A" w:rsidP="006917D9">
      <w:pPr>
        <w:pStyle w:val="NoSpacing"/>
        <w:numPr>
          <w:ilvl w:val="0"/>
          <w:numId w:val="31"/>
        </w:numPr>
      </w:pPr>
      <w:r>
        <w:t>Paired t test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 xml:space="preserve">Use when two </w:t>
      </w:r>
      <w:r w:rsidR="00BB7D0E">
        <w:t>variables</w:t>
      </w:r>
      <w:r>
        <w:t xml:space="preserve"> are dependant of one another</w:t>
      </w: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6917D9" w:rsidRDefault="006917D9" w:rsidP="006917D9">
      <w:pPr>
        <w:pStyle w:val="NoSpacing"/>
        <w:numPr>
          <w:ilvl w:val="0"/>
          <w:numId w:val="31"/>
        </w:numPr>
      </w:pPr>
      <w:r>
        <w:lastRenderedPageBreak/>
        <w:t>Wilcox rank sum test: Two Sample Difference of Means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 xml:space="preserve">Two independent random </w:t>
      </w:r>
      <w:r w:rsidR="00BB7D0E">
        <w:t>variables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Both populations have similar shape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Variable is at ordinal scale</w:t>
      </w:r>
    </w:p>
    <w:p w:rsidR="00BB7D0E" w:rsidRDefault="00BB7D0E" w:rsidP="00BB7D0E">
      <w:pPr>
        <w:pStyle w:val="NoSpacing"/>
        <w:ind w:left="720"/>
      </w:pPr>
    </w:p>
    <w:p w:rsidR="00BB7D0E" w:rsidRDefault="00BB7D0E" w:rsidP="00BB7D0E">
      <w:pPr>
        <w:pStyle w:val="NoSpacing"/>
        <w:ind w:left="720"/>
      </w:pPr>
    </w:p>
    <w:p w:rsidR="006917D9" w:rsidRDefault="006917D9" w:rsidP="006917D9">
      <w:pPr>
        <w:pStyle w:val="NoSpacing"/>
        <w:numPr>
          <w:ilvl w:val="0"/>
          <w:numId w:val="31"/>
        </w:numPr>
      </w:pPr>
      <w:r>
        <w:t>F Test of Equal Variance</w:t>
      </w:r>
    </w:p>
    <w:p w:rsidR="00BB7D0E" w:rsidRDefault="00BB7D0E" w:rsidP="00BB7D0E">
      <w:pPr>
        <w:pStyle w:val="NoSpacing"/>
        <w:numPr>
          <w:ilvl w:val="1"/>
          <w:numId w:val="31"/>
        </w:numPr>
      </w:pPr>
    </w:p>
    <w:p w:rsidR="006917D9" w:rsidRDefault="006917D9" w:rsidP="006917D9">
      <w:pPr>
        <w:pStyle w:val="NoSpacing"/>
        <w:numPr>
          <w:ilvl w:val="0"/>
          <w:numId w:val="31"/>
        </w:numPr>
      </w:pPr>
      <w:r>
        <w:t xml:space="preserve">Shapiro </w:t>
      </w:r>
      <w:proofErr w:type="spellStart"/>
      <w:r>
        <w:t>Wilk</w:t>
      </w:r>
      <w:proofErr w:type="spellEnd"/>
      <w:r>
        <w:t xml:space="preserve"> Normal Distribution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Tells you whether or not its normally distributed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If the p value is greater than alpha its normally distributed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Non parametric is not normally distributed, can be NOIR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Parametric is interval or ration and is ND</w:t>
      </w:r>
    </w:p>
    <w:p w:rsidR="006917D9" w:rsidRDefault="006917D9" w:rsidP="00095A99">
      <w:pPr>
        <w:pStyle w:val="NoSpacing"/>
        <w:numPr>
          <w:ilvl w:val="0"/>
          <w:numId w:val="31"/>
        </w:numPr>
      </w:pPr>
      <w:r>
        <w:t>Co</w:t>
      </w:r>
      <w:r w:rsidR="00095A99">
        <w:t xml:space="preserve">ntingency </w:t>
      </w:r>
      <w:r>
        <w:t>analysis: Chi squared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Non parametric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Ho: variables are statistically independent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H1: variables are statistically dependant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proofErr w:type="spellStart"/>
      <w:r>
        <w:t>Oij</w:t>
      </w:r>
      <w:proofErr w:type="spellEnd"/>
      <w:r>
        <w:t xml:space="preserve"> = observed values, </w:t>
      </w:r>
      <w:proofErr w:type="spellStart"/>
      <w:r>
        <w:t>Eij</w:t>
      </w:r>
      <w:proofErr w:type="spellEnd"/>
      <w:r>
        <w:t xml:space="preserve"> = Expected Values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Expected values E=(row total* column total/grand total or n)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Degrees of freedom = (r-1)*(c-1)</w:t>
      </w:r>
    </w:p>
    <w:p w:rsidR="00151BE6" w:rsidRDefault="00151BE6" w:rsidP="006917D9">
      <w:pPr>
        <w:pStyle w:val="NoSpacing"/>
        <w:numPr>
          <w:ilvl w:val="0"/>
          <w:numId w:val="31"/>
        </w:numPr>
      </w:pPr>
      <w:r>
        <w:t>R</w:t>
      </w:r>
      <w:r>
        <w:rPr>
          <w:vertAlign w:val="superscript"/>
        </w:rPr>
        <w:t xml:space="preserve">2: </w:t>
      </w:r>
      <w:r>
        <w:t>coefficient of determination</w:t>
      </w:r>
    </w:p>
    <w:p w:rsidR="00151BE6" w:rsidRDefault="00151BE6" w:rsidP="00151BE6">
      <w:pPr>
        <w:pStyle w:val="NoSpacing"/>
        <w:numPr>
          <w:ilvl w:val="1"/>
          <w:numId w:val="31"/>
        </w:numPr>
      </w:pPr>
      <w:r>
        <w:t>Sees how much y (dependant) can be predicted by x (independent) from 0-1 or 0-100 percent. Closer to 100 the greater y can be predicted from x</w:t>
      </w:r>
    </w:p>
    <w:p w:rsidR="00095A99" w:rsidRDefault="00095A99" w:rsidP="00151BE6">
      <w:pPr>
        <w:pStyle w:val="NoSpacing"/>
        <w:numPr>
          <w:ilvl w:val="1"/>
          <w:numId w:val="31"/>
        </w:numPr>
      </w:pPr>
      <w:r>
        <w:t>Adjusted r</w:t>
      </w:r>
      <w:r>
        <w:rPr>
          <w:vertAlign w:val="superscript"/>
        </w:rPr>
        <w:t xml:space="preserve">2 </w:t>
      </w:r>
      <w:r>
        <w:t>accounts for small samples</w:t>
      </w:r>
    </w:p>
    <w:p w:rsidR="00095A99" w:rsidRDefault="00095A99" w:rsidP="00151BE6">
      <w:pPr>
        <w:pStyle w:val="NoSpacing"/>
        <w:numPr>
          <w:ilvl w:val="1"/>
          <w:numId w:val="31"/>
        </w:numPr>
      </w:pPr>
      <w:r>
        <w:t>For one tailed</w:t>
      </w:r>
    </w:p>
    <w:p w:rsidR="00095A99" w:rsidRDefault="00095A99" w:rsidP="00151BE6">
      <w:pPr>
        <w:pStyle w:val="NoSpacing"/>
        <w:numPr>
          <w:ilvl w:val="1"/>
          <w:numId w:val="31"/>
        </w:numPr>
      </w:pPr>
      <w:r>
        <w:t>For two tailed use t test</w:t>
      </w:r>
    </w:p>
    <w:p w:rsidR="00095A99" w:rsidRDefault="00095A99" w:rsidP="00151BE6">
      <w:pPr>
        <w:pStyle w:val="NoSpacing"/>
        <w:numPr>
          <w:ilvl w:val="1"/>
          <w:numId w:val="31"/>
        </w:numPr>
      </w:pPr>
      <w:r>
        <w:t>H0: model is not significant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>H1: model is significant</w:t>
      </w:r>
    </w:p>
    <w:p w:rsidR="006917D9" w:rsidRDefault="006917D9" w:rsidP="006917D9">
      <w:pPr>
        <w:pStyle w:val="NoSpacing"/>
        <w:numPr>
          <w:ilvl w:val="0"/>
          <w:numId w:val="31"/>
        </w:numPr>
      </w:pPr>
      <w:r>
        <w:t>Correlation analysis: Person correlation analysis</w:t>
      </w:r>
    </w:p>
    <w:p w:rsidR="00151BE6" w:rsidRDefault="00151BE6" w:rsidP="00151BE6">
      <w:pPr>
        <w:pStyle w:val="NoSpacing"/>
        <w:numPr>
          <w:ilvl w:val="1"/>
          <w:numId w:val="31"/>
        </w:numPr>
      </w:pPr>
      <w:r>
        <w:t>Small r</w:t>
      </w:r>
    </w:p>
    <w:p w:rsidR="00151BE6" w:rsidRDefault="00151BE6" w:rsidP="00151BE6">
      <w:pPr>
        <w:pStyle w:val="NoSpacing"/>
        <w:numPr>
          <w:ilvl w:val="1"/>
          <w:numId w:val="31"/>
        </w:numPr>
      </w:pPr>
      <w:r>
        <w:t>Tests the linear relationship measured from -1 to 1</w:t>
      </w:r>
    </w:p>
    <w:p w:rsidR="006917D9" w:rsidRDefault="006917D9" w:rsidP="006917D9">
      <w:pPr>
        <w:pStyle w:val="NoSpacing"/>
        <w:numPr>
          <w:ilvl w:val="0"/>
          <w:numId w:val="31"/>
        </w:numPr>
      </w:pPr>
      <w:r>
        <w:t xml:space="preserve">Correlation: Spearman rank correlation </w:t>
      </w:r>
    </w:p>
    <w:p w:rsidR="00095A99" w:rsidRDefault="00095A99" w:rsidP="00095A99">
      <w:pPr>
        <w:pStyle w:val="NoSpacing"/>
        <w:numPr>
          <w:ilvl w:val="1"/>
          <w:numId w:val="31"/>
        </w:numPr>
      </w:pPr>
      <w:r>
        <w:t xml:space="preserve">Used as an alternative to </w:t>
      </w:r>
      <w:proofErr w:type="spellStart"/>
      <w:r>
        <w:t>pearsons</w:t>
      </w:r>
      <w:proofErr w:type="spellEnd"/>
      <w:r>
        <w:t xml:space="preserve"> if data is not normally distributed after </w:t>
      </w:r>
      <w:proofErr w:type="spellStart"/>
      <w:r>
        <w:t>shapiro</w:t>
      </w:r>
      <w:proofErr w:type="spellEnd"/>
      <w:r>
        <w:t xml:space="preserve"> </w:t>
      </w:r>
      <w:proofErr w:type="spellStart"/>
      <w:r>
        <w:t>wilk</w:t>
      </w:r>
      <w:proofErr w:type="spellEnd"/>
    </w:p>
    <w:p w:rsidR="00095A99" w:rsidRDefault="00095A99" w:rsidP="00095A99">
      <w:pPr>
        <w:pStyle w:val="NoSpacing"/>
        <w:numPr>
          <w:ilvl w:val="1"/>
          <w:numId w:val="31"/>
        </w:numPr>
      </w:pPr>
      <w:proofErr w:type="spellStart"/>
      <w:r>
        <w:t>r</w:t>
      </w:r>
      <w:r>
        <w:rPr>
          <w:vertAlign w:val="subscript"/>
        </w:rPr>
        <w:t>s</w:t>
      </w:r>
      <w:proofErr w:type="spellEnd"/>
    </w:p>
    <w:p w:rsidR="006917D9" w:rsidRDefault="0036563A" w:rsidP="006917D9">
      <w:pPr>
        <w:pStyle w:val="NoSpacing"/>
        <w:numPr>
          <w:ilvl w:val="0"/>
          <w:numId w:val="31"/>
        </w:numPr>
      </w:pPr>
      <w:r>
        <w:t xml:space="preserve">F test: </w:t>
      </w:r>
      <w:r w:rsidR="006917D9">
        <w:t xml:space="preserve">Linear regression 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F statistic if its positively skewed and less than zero</w:t>
      </w:r>
    </w:p>
    <w:p w:rsidR="0036563A" w:rsidRDefault="0036563A" w:rsidP="0036563A">
      <w:pPr>
        <w:pStyle w:val="NoSpacing"/>
        <w:numPr>
          <w:ilvl w:val="1"/>
          <w:numId w:val="31"/>
        </w:numPr>
      </w:pPr>
      <w:r>
        <w:t>Equal variance if the p value is greater than alpha</w:t>
      </w: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</w:pPr>
    </w:p>
    <w:p w:rsidR="00BB7D0E" w:rsidRDefault="00BB7D0E" w:rsidP="00BB7D0E">
      <w:pPr>
        <w:pStyle w:val="NoSpacing"/>
        <w:jc w:val="center"/>
        <w:rPr>
          <w:b/>
          <w:bCs/>
        </w:rPr>
      </w:pPr>
      <w:r>
        <w:rPr>
          <w:b/>
          <w:bCs/>
        </w:rPr>
        <w:lastRenderedPageBreak/>
        <w:t>Relational Statistics</w:t>
      </w:r>
    </w:p>
    <w:p w:rsidR="00BB7D0E" w:rsidRDefault="00BB7D0E" w:rsidP="00BB7D0E">
      <w:pPr>
        <w:pStyle w:val="NoSpacing"/>
        <w:rPr>
          <w:b/>
          <w:bCs/>
        </w:rPr>
      </w:pPr>
      <w:r>
        <w:rPr>
          <w:b/>
          <w:bCs/>
        </w:rPr>
        <w:t>Contingency analysis</w:t>
      </w:r>
    </w:p>
    <w:p w:rsidR="00BB7D0E" w:rsidRDefault="00BB7D0E" w:rsidP="00BB7D0E">
      <w:pPr>
        <w:pStyle w:val="NoSpacing"/>
        <w:numPr>
          <w:ilvl w:val="0"/>
          <w:numId w:val="33"/>
        </w:numPr>
      </w:pPr>
      <w:r>
        <w:t xml:space="preserve"> </w:t>
      </w:r>
      <w:r w:rsidR="00043E86">
        <w:t>See if two variables are associated</w:t>
      </w:r>
    </w:p>
    <w:p w:rsidR="00BB7D0E" w:rsidRDefault="00043E86" w:rsidP="00BB7D0E">
      <w:pPr>
        <w:pStyle w:val="NoSpacing"/>
        <w:rPr>
          <w:b/>
          <w:bCs/>
        </w:rPr>
      </w:pPr>
      <w:r>
        <w:rPr>
          <w:b/>
          <w:bCs/>
        </w:rPr>
        <w:t>Correlation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Covariance – the amount of variance in x related to y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Correlation is a normalized covariance from -1 to 1 (</w:t>
      </w:r>
      <w:proofErr w:type="spellStart"/>
      <w:r>
        <w:t>pearsons</w:t>
      </w:r>
      <w:proofErr w:type="spellEnd"/>
      <w:r>
        <w:t xml:space="preserve">, </w:t>
      </w:r>
      <w:proofErr w:type="spellStart"/>
      <w:r>
        <w:t>spearmans</w:t>
      </w:r>
      <w:proofErr w:type="spellEnd"/>
      <w:r>
        <w:t>)</w:t>
      </w:r>
    </w:p>
    <w:p w:rsidR="00043E86" w:rsidRDefault="00043E86" w:rsidP="00043E86">
      <w:pPr>
        <w:pStyle w:val="NoSpacing"/>
      </w:pPr>
      <w:r>
        <w:rPr>
          <w:b/>
          <w:bCs/>
        </w:rPr>
        <w:t>Linear Regression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Not on the line is a residual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 xml:space="preserve">Residuals are the difference between the observed y and predicted y 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Minimize residuals: Square the residual to calculate the sum of squares of the error</w:t>
      </w: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  <w:numPr>
          <w:ilvl w:val="0"/>
          <w:numId w:val="33"/>
        </w:numPr>
      </w:pPr>
      <w:r>
        <w:t>Residuals must add to zero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Regression must pass through zero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SSXY represents the covariance of x and y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SSX represents the variance of x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SSY represents the variance of y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Slope of a regression line is:</w:t>
      </w: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Slope of zero means no relationship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Solve for y intercept (b0) using equation and a point</w:t>
      </w:r>
    </w:p>
    <w:p w:rsidR="00043E86" w:rsidRDefault="00043E86" w:rsidP="00043E86">
      <w:pPr>
        <w:pStyle w:val="NoSpacing"/>
        <w:numPr>
          <w:ilvl w:val="0"/>
          <w:numId w:val="33"/>
        </w:numPr>
      </w:pPr>
      <w:r>
        <w:t>Intercept of a regression line is:</w:t>
      </w: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  <w:numPr>
          <w:ilvl w:val="0"/>
          <w:numId w:val="33"/>
        </w:numPr>
      </w:pPr>
      <w:r>
        <w:t xml:space="preserve">Model goodness of fit – coefficient of </w:t>
      </w:r>
      <w:proofErr w:type="spellStart"/>
      <w:r>
        <w:t>determiniation</w:t>
      </w:r>
      <w:proofErr w:type="spellEnd"/>
    </w:p>
    <w:p w:rsidR="00043E86" w:rsidRDefault="00043E86" w:rsidP="00043E86">
      <w:pPr>
        <w:pStyle w:val="NoSpacing"/>
      </w:pPr>
    </w:p>
    <w:p w:rsidR="00043E86" w:rsidRDefault="00043E86" w:rsidP="00043E86">
      <w:pPr>
        <w:pStyle w:val="NoSpacing"/>
      </w:pPr>
    </w:p>
    <w:p w:rsidR="00043E86" w:rsidRPr="00043E86" w:rsidRDefault="00043E86" w:rsidP="00043E86">
      <w:pPr>
        <w:pStyle w:val="NoSpacing"/>
      </w:pPr>
    </w:p>
    <w:sectPr w:rsidR="00043E86" w:rsidRPr="00043E86" w:rsidSect="00052A7C">
      <w:pgSz w:w="12240" w:h="15840"/>
      <w:pgMar w:top="1134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34643"/>
    <w:multiLevelType w:val="hybridMultilevel"/>
    <w:tmpl w:val="8716D67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7510A"/>
    <w:multiLevelType w:val="hybridMultilevel"/>
    <w:tmpl w:val="448ABF0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E58E8"/>
    <w:multiLevelType w:val="hybridMultilevel"/>
    <w:tmpl w:val="97F6395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34FCC"/>
    <w:multiLevelType w:val="hybridMultilevel"/>
    <w:tmpl w:val="0B5AEB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726AF"/>
    <w:multiLevelType w:val="hybridMultilevel"/>
    <w:tmpl w:val="6082CC6C"/>
    <w:lvl w:ilvl="0" w:tplc="100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24964571"/>
    <w:multiLevelType w:val="hybridMultilevel"/>
    <w:tmpl w:val="E9C25F5C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475A3"/>
    <w:multiLevelType w:val="hybridMultilevel"/>
    <w:tmpl w:val="9C5E46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F71725"/>
    <w:multiLevelType w:val="hybridMultilevel"/>
    <w:tmpl w:val="52B8BD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C501C4"/>
    <w:multiLevelType w:val="hybridMultilevel"/>
    <w:tmpl w:val="BC220A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92FEA"/>
    <w:multiLevelType w:val="hybridMultilevel"/>
    <w:tmpl w:val="C0BA52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5153A4"/>
    <w:multiLevelType w:val="hybridMultilevel"/>
    <w:tmpl w:val="B52CE9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B5258"/>
    <w:multiLevelType w:val="hybridMultilevel"/>
    <w:tmpl w:val="AFA041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4D69C2"/>
    <w:multiLevelType w:val="hybridMultilevel"/>
    <w:tmpl w:val="8F6CA1A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359EF"/>
    <w:multiLevelType w:val="hybridMultilevel"/>
    <w:tmpl w:val="D200FCC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B024CC"/>
    <w:multiLevelType w:val="hybridMultilevel"/>
    <w:tmpl w:val="994EEF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C672E7"/>
    <w:multiLevelType w:val="hybridMultilevel"/>
    <w:tmpl w:val="62363888"/>
    <w:lvl w:ilvl="0" w:tplc="1009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>
    <w:nsid w:val="478C09B9"/>
    <w:multiLevelType w:val="hybridMultilevel"/>
    <w:tmpl w:val="5478FA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790980"/>
    <w:multiLevelType w:val="hybridMultilevel"/>
    <w:tmpl w:val="66265D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FA4F62"/>
    <w:multiLevelType w:val="hybridMultilevel"/>
    <w:tmpl w:val="576E6EE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F45248"/>
    <w:multiLevelType w:val="hybridMultilevel"/>
    <w:tmpl w:val="B74ECC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AC5F73"/>
    <w:multiLevelType w:val="hybridMultilevel"/>
    <w:tmpl w:val="330804B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215A45"/>
    <w:multiLevelType w:val="hybridMultilevel"/>
    <w:tmpl w:val="B0C2B76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25715C"/>
    <w:multiLevelType w:val="hybridMultilevel"/>
    <w:tmpl w:val="76004E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D97B0F"/>
    <w:multiLevelType w:val="hybridMultilevel"/>
    <w:tmpl w:val="8BBE6A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8F3B1B"/>
    <w:multiLevelType w:val="hybridMultilevel"/>
    <w:tmpl w:val="819A6E7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683FF3"/>
    <w:multiLevelType w:val="hybridMultilevel"/>
    <w:tmpl w:val="FE8CC5C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FA0190"/>
    <w:multiLevelType w:val="hybridMultilevel"/>
    <w:tmpl w:val="E9564D6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3195C"/>
    <w:multiLevelType w:val="hybridMultilevel"/>
    <w:tmpl w:val="E11EE7F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3E7808"/>
    <w:multiLevelType w:val="hybridMultilevel"/>
    <w:tmpl w:val="B3D2F496"/>
    <w:lvl w:ilvl="0" w:tplc="093CB36C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904891"/>
    <w:multiLevelType w:val="hybridMultilevel"/>
    <w:tmpl w:val="B0A074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7C284EC">
      <w:numFmt w:val="bullet"/>
      <w:lvlText w:val="•"/>
      <w:lvlJc w:val="left"/>
      <w:pPr>
        <w:ind w:left="1440" w:hanging="360"/>
      </w:pPr>
      <w:rPr>
        <w:rFonts w:ascii="OpenSymbol" w:eastAsiaTheme="minorEastAsia" w:hAnsi="OpenSymbol" w:cs="Open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555CF1"/>
    <w:multiLevelType w:val="hybridMultilevel"/>
    <w:tmpl w:val="9D28843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05C85"/>
    <w:multiLevelType w:val="hybridMultilevel"/>
    <w:tmpl w:val="4FF82B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C6D68"/>
    <w:multiLevelType w:val="hybridMultilevel"/>
    <w:tmpl w:val="11DA1DF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9"/>
  </w:num>
  <w:num w:numId="4">
    <w:abstractNumId w:val="6"/>
  </w:num>
  <w:num w:numId="5">
    <w:abstractNumId w:val="19"/>
  </w:num>
  <w:num w:numId="6">
    <w:abstractNumId w:val="32"/>
  </w:num>
  <w:num w:numId="7">
    <w:abstractNumId w:val="29"/>
  </w:num>
  <w:num w:numId="8">
    <w:abstractNumId w:val="7"/>
  </w:num>
  <w:num w:numId="9">
    <w:abstractNumId w:val="21"/>
  </w:num>
  <w:num w:numId="10">
    <w:abstractNumId w:val="30"/>
  </w:num>
  <w:num w:numId="11">
    <w:abstractNumId w:val="14"/>
  </w:num>
  <w:num w:numId="12">
    <w:abstractNumId w:val="27"/>
  </w:num>
  <w:num w:numId="13">
    <w:abstractNumId w:val="25"/>
  </w:num>
  <w:num w:numId="14">
    <w:abstractNumId w:val="17"/>
  </w:num>
  <w:num w:numId="15">
    <w:abstractNumId w:val="23"/>
  </w:num>
  <w:num w:numId="16">
    <w:abstractNumId w:val="8"/>
  </w:num>
  <w:num w:numId="17">
    <w:abstractNumId w:val="15"/>
  </w:num>
  <w:num w:numId="18">
    <w:abstractNumId w:val="2"/>
  </w:num>
  <w:num w:numId="19">
    <w:abstractNumId w:val="24"/>
  </w:num>
  <w:num w:numId="20">
    <w:abstractNumId w:val="0"/>
  </w:num>
  <w:num w:numId="21">
    <w:abstractNumId w:val="20"/>
  </w:num>
  <w:num w:numId="22">
    <w:abstractNumId w:val="18"/>
  </w:num>
  <w:num w:numId="23">
    <w:abstractNumId w:val="4"/>
  </w:num>
  <w:num w:numId="24">
    <w:abstractNumId w:val="22"/>
  </w:num>
  <w:num w:numId="25">
    <w:abstractNumId w:val="1"/>
  </w:num>
  <w:num w:numId="26">
    <w:abstractNumId w:val="28"/>
  </w:num>
  <w:num w:numId="27">
    <w:abstractNumId w:val="11"/>
  </w:num>
  <w:num w:numId="28">
    <w:abstractNumId w:val="16"/>
  </w:num>
  <w:num w:numId="29">
    <w:abstractNumId w:val="10"/>
  </w:num>
  <w:num w:numId="30">
    <w:abstractNumId w:val="13"/>
  </w:num>
  <w:num w:numId="31">
    <w:abstractNumId w:val="5"/>
  </w:num>
  <w:num w:numId="32">
    <w:abstractNumId w:val="3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  <w:useFELayout/>
  </w:compat>
  <w:rsids>
    <w:rsidRoot w:val="008B2476"/>
    <w:rsid w:val="00043E86"/>
    <w:rsid w:val="00052A7C"/>
    <w:rsid w:val="00095A99"/>
    <w:rsid w:val="000A01B0"/>
    <w:rsid w:val="00151BE6"/>
    <w:rsid w:val="00191BE1"/>
    <w:rsid w:val="00193DDE"/>
    <w:rsid w:val="002155F7"/>
    <w:rsid w:val="0036563A"/>
    <w:rsid w:val="0040594C"/>
    <w:rsid w:val="004C0B1F"/>
    <w:rsid w:val="00551805"/>
    <w:rsid w:val="00635FE5"/>
    <w:rsid w:val="006917D9"/>
    <w:rsid w:val="006E0652"/>
    <w:rsid w:val="008B2476"/>
    <w:rsid w:val="008D390D"/>
    <w:rsid w:val="009B2DB4"/>
    <w:rsid w:val="00BB7D0E"/>
    <w:rsid w:val="00C247F5"/>
    <w:rsid w:val="00CE4259"/>
    <w:rsid w:val="00D60D21"/>
    <w:rsid w:val="00E331FC"/>
    <w:rsid w:val="00ED0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C247F5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47F5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7F5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47F5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7F5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7F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7F5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7F5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7F5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7F5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7F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7F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247F5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7F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7F5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7F5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7F5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7F5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7F5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247F5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47F5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7F5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247F5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247F5"/>
    <w:rPr>
      <w:b/>
      <w:bCs/>
    </w:rPr>
  </w:style>
  <w:style w:type="character" w:styleId="Emphasis">
    <w:name w:val="Emphasis"/>
    <w:uiPriority w:val="20"/>
    <w:qFormat/>
    <w:rsid w:val="00C247F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247F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247F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247F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247F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7F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7F5"/>
    <w:rPr>
      <w:b/>
      <w:bCs/>
      <w:i/>
      <w:iCs/>
    </w:rPr>
  </w:style>
  <w:style w:type="character" w:styleId="SubtleEmphasis">
    <w:name w:val="Subtle Emphasis"/>
    <w:uiPriority w:val="19"/>
    <w:qFormat/>
    <w:rsid w:val="00C247F5"/>
    <w:rPr>
      <w:i/>
      <w:iCs/>
    </w:rPr>
  </w:style>
  <w:style w:type="character" w:styleId="IntenseEmphasis">
    <w:name w:val="Intense Emphasis"/>
    <w:uiPriority w:val="21"/>
    <w:qFormat/>
    <w:rsid w:val="00C247F5"/>
    <w:rPr>
      <w:b/>
      <w:bCs/>
    </w:rPr>
  </w:style>
  <w:style w:type="character" w:styleId="SubtleReference">
    <w:name w:val="Subtle Reference"/>
    <w:uiPriority w:val="31"/>
    <w:qFormat/>
    <w:rsid w:val="00C247F5"/>
    <w:rPr>
      <w:smallCaps/>
    </w:rPr>
  </w:style>
  <w:style w:type="character" w:styleId="IntenseReference">
    <w:name w:val="Intense Reference"/>
    <w:uiPriority w:val="32"/>
    <w:qFormat/>
    <w:rsid w:val="00C247F5"/>
    <w:rPr>
      <w:smallCaps/>
      <w:spacing w:val="5"/>
      <w:u w:val="single"/>
    </w:rPr>
  </w:style>
  <w:style w:type="character" w:styleId="BookTitle">
    <w:name w:val="Book Title"/>
    <w:uiPriority w:val="33"/>
    <w:qFormat/>
    <w:rsid w:val="00C247F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247F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</TotalTime>
  <Pages>1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cp:lastPrinted>2012-04-11T03:49:00Z</cp:lastPrinted>
  <dcterms:created xsi:type="dcterms:W3CDTF">2012-04-10T03:03:00Z</dcterms:created>
  <dcterms:modified xsi:type="dcterms:W3CDTF">2012-04-11T11:08:00Z</dcterms:modified>
</cp:coreProperties>
</file>