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2CB" w:rsidRPr="003102CB" w:rsidRDefault="003102CB" w:rsidP="0057707A">
      <w:pPr>
        <w:rPr>
          <w:rFonts w:ascii="Times New Roman" w:hAnsi="Times New Roman" w:cs="Times New Roman"/>
          <w:sz w:val="32"/>
          <w:lang w:val="en-US"/>
        </w:rPr>
      </w:pPr>
      <w:r w:rsidRPr="003102CB">
        <w:rPr>
          <w:rFonts w:ascii="Times New Roman" w:hAnsi="Times New Roman" w:cs="Times New Roman"/>
          <w:sz w:val="32"/>
        </w:rPr>
        <w:t>FYSM POEMS</w:t>
      </w:r>
    </w:p>
    <w:p w:rsidR="003102CB" w:rsidRDefault="003102CB" w:rsidP="0057707A">
      <w:pPr>
        <w:spacing w:after="0"/>
        <w:rPr>
          <w:rFonts w:ascii="Times New Roman" w:eastAsia="Times New Roman" w:hAnsi="Times New Roman" w:cs="Times New Roman"/>
          <w:sz w:val="24"/>
          <w:szCs w:val="24"/>
          <w:lang w:val="en-US"/>
        </w:rPr>
        <w:sectPr w:rsidR="003102CB" w:rsidSect="003102CB">
          <w:footerReference w:type="default" r:id="rId8"/>
          <w:pgSz w:w="12240" w:h="15840"/>
          <w:pgMar w:top="720" w:right="720" w:bottom="720" w:left="720" w:header="720" w:footer="720" w:gutter="0"/>
          <w:cols w:num="2" w:space="720"/>
          <w:docGrid w:linePitch="360"/>
        </w:sectPr>
      </w:pPr>
    </w:p>
    <w:tbl>
      <w:tblPr>
        <w:tblW w:w="5535" w:type="dxa"/>
        <w:tblCellSpacing w:w="15" w:type="dxa"/>
        <w:tblInd w:w="3167" w:type="dxa"/>
        <w:tblCellMar>
          <w:top w:w="15" w:type="dxa"/>
          <w:left w:w="15" w:type="dxa"/>
          <w:bottom w:w="15" w:type="dxa"/>
          <w:right w:w="15" w:type="dxa"/>
        </w:tblCellMar>
        <w:tblLook w:val="04A0"/>
      </w:tblPr>
      <w:tblGrid>
        <w:gridCol w:w="5535"/>
      </w:tblGrid>
      <w:tr w:rsidR="003102CB" w:rsidRPr="003102CB" w:rsidTr="00EC430E">
        <w:trPr>
          <w:trHeight w:val="4522"/>
          <w:tblCellSpacing w:w="15" w:type="dxa"/>
        </w:trPr>
        <w:tc>
          <w:tcPr>
            <w:tcW w:w="5475" w:type="dxa"/>
            <w:vAlign w:val="center"/>
            <w:hideMark/>
          </w:tcPr>
          <w:p w:rsidR="003102CB" w:rsidRPr="00EC430E" w:rsidRDefault="003102CB" w:rsidP="0057707A">
            <w:pPr>
              <w:spacing w:after="0"/>
              <w:rPr>
                <w:rFonts w:ascii="Times New Roman" w:eastAsia="Times New Roman" w:hAnsi="Times New Roman" w:cs="Times New Roman"/>
                <w:sz w:val="24"/>
                <w:szCs w:val="24"/>
                <w:lang w:val="en-US"/>
              </w:rPr>
            </w:pPr>
          </w:p>
          <w:p w:rsidR="003102CB" w:rsidRPr="00EC430E" w:rsidRDefault="003102CB" w:rsidP="0057707A">
            <w:pPr>
              <w:spacing w:after="0"/>
              <w:rPr>
                <w:rFonts w:ascii="Times New Roman" w:eastAsia="Times New Roman" w:hAnsi="Times New Roman" w:cs="Times New Roman"/>
                <w:b/>
                <w:sz w:val="24"/>
                <w:szCs w:val="24"/>
                <w:lang w:val="en-US"/>
              </w:rPr>
            </w:pPr>
            <w:r w:rsidRPr="00EC430E">
              <w:rPr>
                <w:rFonts w:ascii="Times New Roman" w:eastAsia="Times New Roman" w:hAnsi="Times New Roman" w:cs="Times New Roman"/>
                <w:b/>
                <w:sz w:val="24"/>
                <w:szCs w:val="24"/>
                <w:lang w:val="en-US"/>
              </w:rPr>
              <w:t>Sonnet 31 from Astrophel and Stella</w:t>
            </w:r>
          </w:p>
          <w:p w:rsidR="003102CB" w:rsidRPr="008B0C98" w:rsidRDefault="003102CB" w:rsidP="0057707A">
            <w:pPr>
              <w:spacing w:after="0"/>
              <w:rPr>
                <w:rFonts w:ascii="Times New Roman" w:eastAsia="Times New Roman" w:hAnsi="Times New Roman" w:cs="Times New Roman"/>
                <w:b/>
                <w:i/>
                <w:sz w:val="24"/>
                <w:szCs w:val="24"/>
                <w:lang w:val="en-US"/>
              </w:rPr>
            </w:pPr>
            <w:r w:rsidRPr="008B0C98">
              <w:rPr>
                <w:rFonts w:ascii="Times New Roman" w:eastAsia="Times New Roman" w:hAnsi="Times New Roman" w:cs="Times New Roman"/>
                <w:b/>
                <w:i/>
                <w:sz w:val="24"/>
                <w:szCs w:val="24"/>
                <w:lang w:val="en-US"/>
              </w:rPr>
              <w:t>Sir Philip S</w:t>
            </w:r>
            <w:r w:rsidR="00B6498A" w:rsidRPr="008B0C98">
              <w:rPr>
                <w:rFonts w:ascii="Times New Roman" w:eastAsia="Times New Roman" w:hAnsi="Times New Roman" w:cs="Times New Roman"/>
                <w:b/>
                <w:i/>
                <w:sz w:val="24"/>
                <w:szCs w:val="24"/>
                <w:lang w:val="en-US"/>
              </w:rPr>
              <w:t>i</w:t>
            </w:r>
            <w:r w:rsidRPr="008B0C98">
              <w:rPr>
                <w:rFonts w:ascii="Times New Roman" w:eastAsia="Times New Roman" w:hAnsi="Times New Roman" w:cs="Times New Roman"/>
                <w:b/>
                <w:i/>
                <w:sz w:val="24"/>
                <w:szCs w:val="24"/>
                <w:lang w:val="en-US"/>
              </w:rPr>
              <w:t>dney</w:t>
            </w:r>
          </w:p>
          <w:p w:rsidR="003102CB" w:rsidRPr="003102CB" w:rsidRDefault="003102CB" w:rsidP="0057707A">
            <w:pPr>
              <w:spacing w:after="0"/>
              <w:rPr>
                <w:rFonts w:ascii="Times New Roman" w:eastAsia="Times New Roman" w:hAnsi="Times New Roman" w:cs="Times New Roman"/>
              </w:rPr>
            </w:pPr>
            <w:r w:rsidRPr="00EC430E">
              <w:rPr>
                <w:rFonts w:ascii="Times New Roman" w:eastAsia="Times New Roman" w:hAnsi="Times New Roman" w:cs="Times New Roman"/>
                <w:sz w:val="24"/>
                <w:szCs w:val="24"/>
                <w:lang w:val="en-US"/>
              </w:rPr>
              <w:br/>
            </w:r>
            <w:r w:rsidRPr="00EC430E">
              <w:rPr>
                <w:rFonts w:ascii="Times New Roman" w:eastAsia="Times New Roman" w:hAnsi="Times New Roman" w:cs="Times New Roman"/>
                <w:sz w:val="24"/>
                <w:szCs w:val="24"/>
              </w:rPr>
              <w:t xml:space="preserve">With how sad steps, O Moon, thou </w:t>
            </w:r>
            <w:proofErr w:type="spellStart"/>
            <w:r w:rsidRPr="00EC430E">
              <w:rPr>
                <w:rFonts w:ascii="Times New Roman" w:eastAsia="Times New Roman" w:hAnsi="Times New Roman" w:cs="Times New Roman"/>
                <w:sz w:val="24"/>
                <w:szCs w:val="24"/>
              </w:rPr>
              <w:t>climb'st</w:t>
            </w:r>
            <w:proofErr w:type="spellEnd"/>
            <w:r w:rsidRPr="00EC430E">
              <w:rPr>
                <w:rFonts w:ascii="Times New Roman" w:eastAsia="Times New Roman" w:hAnsi="Times New Roman" w:cs="Times New Roman"/>
                <w:sz w:val="24"/>
                <w:szCs w:val="24"/>
              </w:rPr>
              <w:t xml:space="preserve"> the </w:t>
            </w:r>
            <w:proofErr w:type="gramStart"/>
            <w:r w:rsidRPr="00EC430E">
              <w:rPr>
                <w:rFonts w:ascii="Times New Roman" w:eastAsia="Times New Roman" w:hAnsi="Times New Roman" w:cs="Times New Roman"/>
                <w:sz w:val="24"/>
                <w:szCs w:val="24"/>
              </w:rPr>
              <w:t>skies !</w:t>
            </w:r>
            <w:proofErr w:type="gramEnd"/>
            <w:r w:rsidRPr="00EC430E">
              <w:rPr>
                <w:rFonts w:ascii="Times New Roman" w:eastAsia="Times New Roman" w:hAnsi="Times New Roman" w:cs="Times New Roman"/>
                <w:sz w:val="24"/>
                <w:szCs w:val="24"/>
              </w:rPr>
              <w:t xml:space="preserve"> </w:t>
            </w:r>
            <w:r w:rsidRPr="00EC430E">
              <w:rPr>
                <w:rFonts w:ascii="Times New Roman" w:eastAsia="Times New Roman" w:hAnsi="Times New Roman" w:cs="Times New Roman"/>
                <w:sz w:val="24"/>
                <w:szCs w:val="24"/>
              </w:rPr>
              <w:br/>
              <w:t xml:space="preserve">How silently, and with how wan a </w:t>
            </w:r>
            <w:proofErr w:type="gramStart"/>
            <w:r w:rsidRPr="00EC430E">
              <w:rPr>
                <w:rFonts w:ascii="Times New Roman" w:eastAsia="Times New Roman" w:hAnsi="Times New Roman" w:cs="Times New Roman"/>
                <w:sz w:val="24"/>
                <w:szCs w:val="24"/>
              </w:rPr>
              <w:t>face !</w:t>
            </w:r>
            <w:proofErr w:type="gramEnd"/>
            <w:r w:rsidRPr="00EC430E">
              <w:rPr>
                <w:rFonts w:ascii="Times New Roman" w:eastAsia="Times New Roman" w:hAnsi="Times New Roman" w:cs="Times New Roman"/>
                <w:sz w:val="24"/>
                <w:szCs w:val="24"/>
              </w:rPr>
              <w:t xml:space="preserve"> </w:t>
            </w:r>
            <w:r w:rsidRPr="00EC430E">
              <w:rPr>
                <w:rFonts w:ascii="Times New Roman" w:eastAsia="Times New Roman" w:hAnsi="Times New Roman" w:cs="Times New Roman"/>
                <w:sz w:val="24"/>
                <w:szCs w:val="24"/>
              </w:rPr>
              <w:br/>
              <w:t xml:space="preserve">What, may it be that even in heavenly place </w:t>
            </w:r>
            <w:r w:rsidRPr="00EC430E">
              <w:rPr>
                <w:rFonts w:ascii="Times New Roman" w:eastAsia="Times New Roman" w:hAnsi="Times New Roman" w:cs="Times New Roman"/>
                <w:sz w:val="24"/>
                <w:szCs w:val="24"/>
              </w:rPr>
              <w:br/>
              <w:t xml:space="preserve">That busy archer his sharp arrows tries? </w:t>
            </w:r>
            <w:r w:rsidRPr="00EC430E">
              <w:rPr>
                <w:rFonts w:ascii="Times New Roman" w:eastAsia="Times New Roman" w:hAnsi="Times New Roman" w:cs="Times New Roman"/>
                <w:sz w:val="24"/>
                <w:szCs w:val="24"/>
              </w:rPr>
              <w:br/>
              <w:t xml:space="preserve">Sure, if that long with love-acquainted eyes </w:t>
            </w:r>
            <w:r w:rsidRPr="00EC430E">
              <w:rPr>
                <w:rFonts w:ascii="Times New Roman" w:eastAsia="Times New Roman" w:hAnsi="Times New Roman" w:cs="Times New Roman"/>
                <w:sz w:val="24"/>
                <w:szCs w:val="24"/>
              </w:rPr>
              <w:br/>
              <w:t xml:space="preserve">Can judge of love, thou </w:t>
            </w:r>
            <w:proofErr w:type="spellStart"/>
            <w:r w:rsidRPr="00EC430E">
              <w:rPr>
                <w:rFonts w:ascii="Times New Roman" w:eastAsia="Times New Roman" w:hAnsi="Times New Roman" w:cs="Times New Roman"/>
                <w:sz w:val="24"/>
                <w:szCs w:val="24"/>
              </w:rPr>
              <w:t>feel'st</w:t>
            </w:r>
            <w:proofErr w:type="spellEnd"/>
            <w:r w:rsidRPr="00EC430E">
              <w:rPr>
                <w:rFonts w:ascii="Times New Roman" w:eastAsia="Times New Roman" w:hAnsi="Times New Roman" w:cs="Times New Roman"/>
                <w:sz w:val="24"/>
                <w:szCs w:val="24"/>
              </w:rPr>
              <w:t xml:space="preserve"> a lover's case</w:t>
            </w:r>
            <w:r w:rsidRPr="00EC430E">
              <w:rPr>
                <w:rFonts w:ascii="Times New Roman" w:eastAsia="Times New Roman" w:hAnsi="Times New Roman" w:cs="Times New Roman"/>
                <w:b/>
                <w:bCs/>
                <w:sz w:val="24"/>
                <w:szCs w:val="24"/>
              </w:rPr>
              <w:t>;</w:t>
            </w:r>
            <w:r w:rsidRPr="00EC430E">
              <w:rPr>
                <w:rFonts w:ascii="Times New Roman" w:eastAsia="Times New Roman" w:hAnsi="Times New Roman" w:cs="Times New Roman"/>
                <w:sz w:val="24"/>
                <w:szCs w:val="24"/>
              </w:rPr>
              <w:t xml:space="preserve"> </w:t>
            </w:r>
            <w:r w:rsidRPr="00EC430E">
              <w:rPr>
                <w:rFonts w:ascii="Times New Roman" w:eastAsia="Times New Roman" w:hAnsi="Times New Roman" w:cs="Times New Roman"/>
                <w:sz w:val="24"/>
                <w:szCs w:val="24"/>
              </w:rPr>
              <w:br/>
              <w:t>I read it in thy looks</w:t>
            </w:r>
            <w:r w:rsidRPr="00EC430E">
              <w:rPr>
                <w:rFonts w:ascii="Times New Roman" w:eastAsia="Times New Roman" w:hAnsi="Times New Roman" w:cs="Times New Roman"/>
                <w:b/>
                <w:bCs/>
                <w:sz w:val="24"/>
                <w:szCs w:val="24"/>
              </w:rPr>
              <w:t>;</w:t>
            </w:r>
            <w:proofErr w:type="gramStart"/>
            <w:r w:rsidRPr="00EC430E">
              <w:rPr>
                <w:rFonts w:ascii="Times New Roman" w:eastAsia="Times New Roman" w:hAnsi="Times New Roman" w:cs="Times New Roman"/>
                <w:sz w:val="24"/>
                <w:szCs w:val="24"/>
              </w:rPr>
              <w:t>  thy</w:t>
            </w:r>
            <w:proofErr w:type="gramEnd"/>
            <w:r w:rsidRPr="00EC430E">
              <w:rPr>
                <w:rFonts w:ascii="Times New Roman" w:eastAsia="Times New Roman" w:hAnsi="Times New Roman" w:cs="Times New Roman"/>
                <w:sz w:val="24"/>
                <w:szCs w:val="24"/>
              </w:rPr>
              <w:t xml:space="preserve"> </w:t>
            </w:r>
            <w:proofErr w:type="spellStart"/>
            <w:r w:rsidRPr="00EC430E">
              <w:rPr>
                <w:rFonts w:ascii="Times New Roman" w:eastAsia="Times New Roman" w:hAnsi="Times New Roman" w:cs="Times New Roman"/>
                <w:sz w:val="24"/>
                <w:szCs w:val="24"/>
              </w:rPr>
              <w:t>languisht</w:t>
            </w:r>
            <w:proofErr w:type="spellEnd"/>
            <w:r w:rsidRPr="00EC430E">
              <w:rPr>
                <w:rFonts w:ascii="Times New Roman" w:eastAsia="Times New Roman" w:hAnsi="Times New Roman" w:cs="Times New Roman"/>
                <w:sz w:val="24"/>
                <w:szCs w:val="24"/>
              </w:rPr>
              <w:t xml:space="preserve"> grace </w:t>
            </w:r>
            <w:r w:rsidRPr="00EC430E">
              <w:rPr>
                <w:rFonts w:ascii="Times New Roman" w:eastAsia="Times New Roman" w:hAnsi="Times New Roman" w:cs="Times New Roman"/>
                <w:sz w:val="24"/>
                <w:szCs w:val="24"/>
              </w:rPr>
              <w:br/>
              <w:t xml:space="preserve">To me that feel the like, thy state descries. </w:t>
            </w:r>
            <w:r w:rsidRPr="00EC430E">
              <w:rPr>
                <w:rFonts w:ascii="Times New Roman" w:eastAsia="Times New Roman" w:hAnsi="Times New Roman" w:cs="Times New Roman"/>
                <w:sz w:val="24"/>
                <w:szCs w:val="24"/>
              </w:rPr>
              <w:br/>
              <w:t xml:space="preserve">Then, even of fellowship, O Moon, tell me, </w:t>
            </w:r>
            <w:r w:rsidRPr="00EC430E">
              <w:rPr>
                <w:rFonts w:ascii="Times New Roman" w:eastAsia="Times New Roman" w:hAnsi="Times New Roman" w:cs="Times New Roman"/>
                <w:sz w:val="24"/>
                <w:szCs w:val="24"/>
              </w:rPr>
              <w:br/>
              <w:t xml:space="preserve">Is constant love deemed there but want of wit? </w:t>
            </w:r>
            <w:r w:rsidRPr="00EC430E">
              <w:rPr>
                <w:rFonts w:ascii="Times New Roman" w:eastAsia="Times New Roman" w:hAnsi="Times New Roman" w:cs="Times New Roman"/>
                <w:sz w:val="24"/>
                <w:szCs w:val="24"/>
              </w:rPr>
              <w:br/>
              <w:t xml:space="preserve">Are beauties there as proud as here they </w:t>
            </w:r>
            <w:proofErr w:type="gramStart"/>
            <w:r w:rsidRPr="00EC430E">
              <w:rPr>
                <w:rFonts w:ascii="Times New Roman" w:eastAsia="Times New Roman" w:hAnsi="Times New Roman" w:cs="Times New Roman"/>
                <w:sz w:val="24"/>
                <w:szCs w:val="24"/>
              </w:rPr>
              <w:t>be</w:t>
            </w:r>
            <w:proofErr w:type="gramEnd"/>
            <w:r w:rsidRPr="00EC430E">
              <w:rPr>
                <w:rFonts w:ascii="Times New Roman" w:eastAsia="Times New Roman" w:hAnsi="Times New Roman" w:cs="Times New Roman"/>
                <w:sz w:val="24"/>
                <w:szCs w:val="24"/>
              </w:rPr>
              <w:t xml:space="preserve">? </w:t>
            </w:r>
            <w:r w:rsidRPr="00EC430E">
              <w:rPr>
                <w:rFonts w:ascii="Times New Roman" w:eastAsia="Times New Roman" w:hAnsi="Times New Roman" w:cs="Times New Roman"/>
                <w:sz w:val="24"/>
                <w:szCs w:val="24"/>
              </w:rPr>
              <w:br/>
              <w:t xml:space="preserve">Do they above love to be loved, and yet </w:t>
            </w:r>
            <w:r w:rsidRPr="00EC430E">
              <w:rPr>
                <w:rFonts w:ascii="Times New Roman" w:eastAsia="Times New Roman" w:hAnsi="Times New Roman" w:cs="Times New Roman"/>
                <w:sz w:val="24"/>
                <w:szCs w:val="24"/>
              </w:rPr>
              <w:br/>
              <w:t xml:space="preserve">      Those lovers scorn </w:t>
            </w:r>
            <w:proofErr w:type="gramStart"/>
            <w:r w:rsidRPr="00EC430E">
              <w:rPr>
                <w:rFonts w:ascii="Times New Roman" w:eastAsia="Times New Roman" w:hAnsi="Times New Roman" w:cs="Times New Roman"/>
                <w:sz w:val="24"/>
                <w:szCs w:val="24"/>
              </w:rPr>
              <w:t>whom</w:t>
            </w:r>
            <w:proofErr w:type="gramEnd"/>
            <w:r w:rsidRPr="00EC430E">
              <w:rPr>
                <w:rFonts w:ascii="Times New Roman" w:eastAsia="Times New Roman" w:hAnsi="Times New Roman" w:cs="Times New Roman"/>
                <w:sz w:val="24"/>
                <w:szCs w:val="24"/>
              </w:rPr>
              <w:t xml:space="preserve"> that love doth possess? </w:t>
            </w:r>
            <w:r w:rsidRPr="00EC430E">
              <w:rPr>
                <w:rFonts w:ascii="Times New Roman" w:eastAsia="Times New Roman" w:hAnsi="Times New Roman" w:cs="Times New Roman"/>
                <w:sz w:val="24"/>
                <w:szCs w:val="24"/>
              </w:rPr>
              <w:br/>
              <w:t>      Do they call virtue there, ungratefulness?</w:t>
            </w:r>
          </w:p>
        </w:tc>
      </w:tr>
    </w:tbl>
    <w:p w:rsidR="00B6498A" w:rsidRDefault="00B6498A" w:rsidP="0057707A">
      <w:pPr>
        <w:pStyle w:val="ListParagraph"/>
        <w:rPr>
          <w:rFonts w:ascii="Times New Roman" w:hAnsi="Times New Roman" w:cs="Times New Roman"/>
        </w:rPr>
      </w:pPr>
    </w:p>
    <w:p w:rsidR="00735CE9" w:rsidRPr="00735CE9" w:rsidRDefault="00B6498A" w:rsidP="0057707A">
      <w:pPr>
        <w:pStyle w:val="ListParagraph"/>
        <w:numPr>
          <w:ilvl w:val="0"/>
          <w:numId w:val="1"/>
        </w:numPr>
        <w:rPr>
          <w:rFonts w:ascii="Times New Roman" w:hAnsi="Times New Roman" w:cs="Times New Roman"/>
        </w:rPr>
      </w:pPr>
      <w:r w:rsidRPr="00735CE9">
        <w:rPr>
          <w:rFonts w:ascii="Times New Roman" w:hAnsi="Times New Roman" w:cs="Times New Roman"/>
        </w:rPr>
        <w:t xml:space="preserve">Astrophel sees the moon climbing in the sky at night and he recognized in its pale face the same lovesickness that he experiences. He suggests that perhaps even in the heights of the sky, cupid’s arrows are powerful enough to shoot the moon. Then he is sure that the moon is lovesick. He recognized its looks and its languishing grace because they are the same looks and grace that he recognized in himself. He then asks the moon what love is like up on its surface. </w:t>
      </w:r>
    </w:p>
    <w:p w:rsidR="00735CE9" w:rsidRDefault="00B6498A" w:rsidP="0057707A">
      <w:pPr>
        <w:pStyle w:val="ListParagraph"/>
        <w:numPr>
          <w:ilvl w:val="0"/>
          <w:numId w:val="1"/>
        </w:numPr>
        <w:rPr>
          <w:rFonts w:ascii="Times New Roman" w:hAnsi="Times New Roman" w:cs="Times New Roman"/>
        </w:rPr>
      </w:pPr>
      <w:r>
        <w:rPr>
          <w:rFonts w:ascii="Times New Roman" w:hAnsi="Times New Roman" w:cs="Times New Roman"/>
        </w:rPr>
        <w:t xml:space="preserve">Sidney’s connection to the moon is an example of a “pathetic fallacy” in which elements of nature appear to experience human emotions. At first Sidney describes the moon in accordance with classical mythology, as an individual being. Yet, his insistence that the moon is lovesick does not </w:t>
      </w:r>
      <w:r w:rsidR="00735CE9">
        <w:rPr>
          <w:rFonts w:ascii="Times New Roman" w:hAnsi="Times New Roman" w:cs="Times New Roman"/>
        </w:rPr>
        <w:t xml:space="preserve">make sense in this context because the goddess of the moon is Diana, a perpetual virgin who is not affected by love. Then, Sidney switches his perception of the moon to adhere to Copernican belief, and he describes the moon as a planet. The series of questions he asks expresses his desire for a logical explanation of Stella’s behaviour. He wants to know if the scorn his love receives at her hands is limited to the earth. </w:t>
      </w:r>
    </w:p>
    <w:p w:rsidR="008B0C98" w:rsidRDefault="00735CE9" w:rsidP="0057707A">
      <w:pPr>
        <w:spacing w:before="100" w:beforeAutospacing="1" w:after="100" w:afterAutospacing="1"/>
        <w:ind w:left="360"/>
        <w:jc w:val="center"/>
        <w:outlineLvl w:val="0"/>
        <w:rPr>
          <w:rFonts w:ascii="Times New Roman" w:eastAsia="Times New Roman" w:hAnsi="Times New Roman" w:cs="Times New Roman"/>
          <w:b/>
          <w:bCs/>
          <w:kern w:val="36"/>
          <w:sz w:val="24"/>
          <w:szCs w:val="24"/>
          <w:lang w:val="en-US"/>
        </w:rPr>
      </w:pPr>
      <w:r w:rsidRPr="00735CE9">
        <w:rPr>
          <w:rFonts w:ascii="Times New Roman" w:eastAsia="Times New Roman" w:hAnsi="Times New Roman" w:cs="Times New Roman"/>
          <w:b/>
          <w:bCs/>
          <w:kern w:val="36"/>
          <w:sz w:val="24"/>
          <w:szCs w:val="24"/>
          <w:lang w:val="en-US"/>
        </w:rPr>
        <w:t xml:space="preserve">Sad Steps </w:t>
      </w:r>
    </w:p>
    <w:p w:rsidR="00735CE9" w:rsidRPr="008B0C98" w:rsidRDefault="00735CE9" w:rsidP="0057707A">
      <w:pPr>
        <w:spacing w:before="100" w:beforeAutospacing="1" w:after="100" w:afterAutospacing="1"/>
        <w:ind w:left="360"/>
        <w:jc w:val="center"/>
        <w:outlineLvl w:val="0"/>
        <w:rPr>
          <w:rFonts w:ascii="Times New Roman" w:eastAsia="Times New Roman" w:hAnsi="Times New Roman" w:cs="Times New Roman"/>
          <w:b/>
          <w:bCs/>
          <w:i/>
          <w:kern w:val="36"/>
          <w:sz w:val="24"/>
          <w:szCs w:val="24"/>
          <w:lang w:val="en-US"/>
        </w:rPr>
      </w:pPr>
      <w:r w:rsidRPr="008B0C98">
        <w:rPr>
          <w:rFonts w:ascii="Times New Roman" w:eastAsia="Times New Roman" w:hAnsi="Times New Roman" w:cs="Times New Roman"/>
          <w:b/>
          <w:bCs/>
          <w:i/>
          <w:kern w:val="36"/>
          <w:sz w:val="24"/>
          <w:szCs w:val="24"/>
          <w:lang w:val="en-US"/>
        </w:rPr>
        <w:t xml:space="preserve">- </w:t>
      </w:r>
      <w:r w:rsidRPr="008B0C98">
        <w:rPr>
          <w:rFonts w:ascii="Times New Roman" w:eastAsia="Times New Roman" w:hAnsi="Times New Roman" w:cs="Times New Roman"/>
          <w:b/>
          <w:i/>
          <w:sz w:val="24"/>
          <w:szCs w:val="24"/>
          <w:lang w:val="en-US"/>
        </w:rPr>
        <w:t>Philip Larkin</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Groping back to bed after a piss</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I part thick curtains, and am startled by</w:t>
      </w:r>
    </w:p>
    <w:p w:rsidR="00735CE9" w:rsidRPr="00735CE9" w:rsidRDefault="00735CE9" w:rsidP="0057707A">
      <w:pPr>
        <w:spacing w:after="0"/>
        <w:ind w:left="360"/>
        <w:jc w:val="center"/>
        <w:rPr>
          <w:rFonts w:ascii="Times New Roman" w:eastAsia="Times New Roman" w:hAnsi="Times New Roman" w:cs="Times New Roman"/>
          <w:lang w:val="en-US"/>
        </w:rPr>
      </w:pPr>
      <w:proofErr w:type="gramStart"/>
      <w:r w:rsidRPr="00735CE9">
        <w:rPr>
          <w:rFonts w:ascii="Times New Roman" w:eastAsia="Times New Roman" w:hAnsi="Times New Roman" w:cs="Times New Roman"/>
          <w:lang w:val="en-US"/>
        </w:rPr>
        <w:t>The rapid clouds, the moon’s cleanliness.</w:t>
      </w:r>
      <w:proofErr w:type="gramEnd"/>
    </w:p>
    <w:p w:rsidR="00735CE9" w:rsidRPr="00735CE9" w:rsidRDefault="00735CE9" w:rsidP="0057707A">
      <w:pPr>
        <w:spacing w:after="0"/>
        <w:ind w:left="360"/>
        <w:jc w:val="center"/>
        <w:rPr>
          <w:rFonts w:ascii="Times New Roman" w:eastAsia="Times New Roman" w:hAnsi="Times New Roman" w:cs="Times New Roman"/>
          <w:lang w:val="en-US"/>
        </w:rPr>
      </w:pP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Four o’clock: wedge-shadowed gardens lie</w:t>
      </w:r>
    </w:p>
    <w:p w:rsidR="00735CE9" w:rsidRPr="00735CE9" w:rsidRDefault="00735CE9" w:rsidP="0057707A">
      <w:pPr>
        <w:spacing w:after="0"/>
        <w:ind w:left="360"/>
        <w:jc w:val="center"/>
        <w:rPr>
          <w:rFonts w:ascii="Times New Roman" w:eastAsia="Times New Roman" w:hAnsi="Times New Roman" w:cs="Times New Roman"/>
          <w:lang w:val="en-US"/>
        </w:rPr>
      </w:pPr>
      <w:proofErr w:type="gramStart"/>
      <w:r w:rsidRPr="00735CE9">
        <w:rPr>
          <w:rFonts w:ascii="Times New Roman" w:eastAsia="Times New Roman" w:hAnsi="Times New Roman" w:cs="Times New Roman"/>
          <w:lang w:val="en-US"/>
        </w:rPr>
        <w:t>Under a cavernous, a wind-picked sky.</w:t>
      </w:r>
      <w:proofErr w:type="gramEnd"/>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There’s something laughable about this,</w:t>
      </w:r>
    </w:p>
    <w:p w:rsidR="00735CE9" w:rsidRPr="00735CE9" w:rsidRDefault="00735CE9" w:rsidP="0057707A">
      <w:pPr>
        <w:spacing w:after="0"/>
        <w:ind w:left="360"/>
        <w:jc w:val="center"/>
        <w:rPr>
          <w:rFonts w:ascii="Times New Roman" w:eastAsia="Times New Roman" w:hAnsi="Times New Roman" w:cs="Times New Roman"/>
          <w:lang w:val="en-US"/>
        </w:rPr>
      </w:pP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The way the moon dashes through clouds that blow</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Loosely as cannon-smoke to stand apart</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(Stone-</w:t>
      </w:r>
      <w:proofErr w:type="spellStart"/>
      <w:r w:rsidRPr="00735CE9">
        <w:rPr>
          <w:rFonts w:ascii="Times New Roman" w:eastAsia="Times New Roman" w:hAnsi="Times New Roman" w:cs="Times New Roman"/>
          <w:lang w:val="en-US"/>
        </w:rPr>
        <w:t>coloured</w:t>
      </w:r>
      <w:proofErr w:type="spellEnd"/>
      <w:r w:rsidRPr="00735CE9">
        <w:rPr>
          <w:rFonts w:ascii="Times New Roman" w:eastAsia="Times New Roman" w:hAnsi="Times New Roman" w:cs="Times New Roman"/>
          <w:lang w:val="en-US"/>
        </w:rPr>
        <w:t xml:space="preserve"> light sharpening the roofs below)</w:t>
      </w:r>
    </w:p>
    <w:p w:rsidR="00735CE9" w:rsidRPr="00735CE9" w:rsidRDefault="00735CE9" w:rsidP="0057707A">
      <w:pPr>
        <w:spacing w:after="0"/>
        <w:ind w:left="360"/>
        <w:jc w:val="center"/>
        <w:rPr>
          <w:rFonts w:ascii="Times New Roman" w:eastAsia="Times New Roman" w:hAnsi="Times New Roman" w:cs="Times New Roman"/>
          <w:lang w:val="en-US"/>
        </w:rPr>
      </w:pP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High and preposterous and separate—</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Lozenge of love! Medallion of art!</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 xml:space="preserve">O wolves of memory! </w:t>
      </w:r>
      <w:proofErr w:type="spellStart"/>
      <w:r w:rsidRPr="00735CE9">
        <w:rPr>
          <w:rFonts w:ascii="Times New Roman" w:eastAsia="Times New Roman" w:hAnsi="Times New Roman" w:cs="Times New Roman"/>
          <w:lang w:val="en-US"/>
        </w:rPr>
        <w:t>Immensements</w:t>
      </w:r>
      <w:proofErr w:type="spellEnd"/>
      <w:r w:rsidRPr="00735CE9">
        <w:rPr>
          <w:rFonts w:ascii="Times New Roman" w:eastAsia="Times New Roman" w:hAnsi="Times New Roman" w:cs="Times New Roman"/>
          <w:lang w:val="en-US"/>
        </w:rPr>
        <w:t>! No,</w:t>
      </w:r>
    </w:p>
    <w:p w:rsidR="00735CE9" w:rsidRPr="00735CE9" w:rsidRDefault="00735CE9" w:rsidP="0057707A">
      <w:pPr>
        <w:spacing w:after="0"/>
        <w:ind w:left="360"/>
        <w:jc w:val="center"/>
        <w:rPr>
          <w:rFonts w:ascii="Times New Roman" w:eastAsia="Times New Roman" w:hAnsi="Times New Roman" w:cs="Times New Roman"/>
          <w:lang w:val="en-US"/>
        </w:rPr>
      </w:pP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One shivers slightly, looking up there.</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The hardness and the brightness and the plain</w:t>
      </w: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Far-reaching singleness of that wide stare</w:t>
      </w:r>
    </w:p>
    <w:p w:rsidR="00735CE9" w:rsidRPr="00735CE9" w:rsidRDefault="00735CE9" w:rsidP="0057707A">
      <w:pPr>
        <w:spacing w:after="0"/>
        <w:ind w:left="360"/>
        <w:jc w:val="center"/>
        <w:rPr>
          <w:rFonts w:ascii="Times New Roman" w:eastAsia="Times New Roman" w:hAnsi="Times New Roman" w:cs="Times New Roman"/>
          <w:lang w:val="en-US"/>
        </w:rPr>
      </w:pPr>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 xml:space="preserve">Is a reminder of the strength and </w:t>
      </w:r>
      <w:proofErr w:type="gramStart"/>
      <w:r w:rsidRPr="00735CE9">
        <w:rPr>
          <w:rFonts w:ascii="Times New Roman" w:eastAsia="Times New Roman" w:hAnsi="Times New Roman" w:cs="Times New Roman"/>
          <w:lang w:val="en-US"/>
        </w:rPr>
        <w:t>pain</w:t>
      </w:r>
      <w:proofErr w:type="gramEnd"/>
    </w:p>
    <w:p w:rsidR="00735CE9" w:rsidRPr="00735CE9" w:rsidRDefault="00735CE9" w:rsidP="0057707A">
      <w:pPr>
        <w:spacing w:after="0"/>
        <w:ind w:left="360"/>
        <w:jc w:val="center"/>
        <w:rPr>
          <w:rFonts w:ascii="Times New Roman" w:eastAsia="Times New Roman" w:hAnsi="Times New Roman" w:cs="Times New Roman"/>
          <w:lang w:val="en-US"/>
        </w:rPr>
      </w:pPr>
      <w:r w:rsidRPr="00735CE9">
        <w:rPr>
          <w:rFonts w:ascii="Times New Roman" w:eastAsia="Times New Roman" w:hAnsi="Times New Roman" w:cs="Times New Roman"/>
          <w:lang w:val="en-US"/>
        </w:rPr>
        <w:t>Of being young; that it can’t come again,</w:t>
      </w:r>
    </w:p>
    <w:p w:rsidR="00735CE9" w:rsidRPr="00735CE9" w:rsidRDefault="00735CE9" w:rsidP="0057707A">
      <w:pPr>
        <w:spacing w:after="0"/>
        <w:ind w:left="360"/>
        <w:jc w:val="center"/>
        <w:rPr>
          <w:rFonts w:ascii="Times New Roman" w:eastAsia="Times New Roman" w:hAnsi="Times New Roman" w:cs="Times New Roman"/>
          <w:lang w:val="en-US"/>
        </w:rPr>
      </w:pPr>
      <w:proofErr w:type="gramStart"/>
      <w:r w:rsidRPr="00735CE9">
        <w:rPr>
          <w:rFonts w:ascii="Times New Roman" w:eastAsia="Times New Roman" w:hAnsi="Times New Roman" w:cs="Times New Roman"/>
          <w:lang w:val="en-US"/>
        </w:rPr>
        <w:t>But is for others undiminished somewhere.</w:t>
      </w:r>
      <w:proofErr w:type="gramEnd"/>
    </w:p>
    <w:p w:rsidR="00735CE9" w:rsidRDefault="00735CE9" w:rsidP="0057707A">
      <w:pPr>
        <w:ind w:left="360"/>
        <w:rPr>
          <w:rFonts w:ascii="Times New Roman" w:hAnsi="Times New Roman" w:cs="Times New Roman"/>
          <w:sz w:val="24"/>
          <w:szCs w:val="24"/>
          <w:lang w:val="en-US"/>
        </w:rPr>
      </w:pPr>
    </w:p>
    <w:p w:rsidR="00735CE9" w:rsidRPr="00A12E66" w:rsidRDefault="00A12E66" w:rsidP="0057707A">
      <w:pPr>
        <w:pStyle w:val="ListParagraph"/>
        <w:numPr>
          <w:ilvl w:val="0"/>
          <w:numId w:val="1"/>
        </w:numPr>
        <w:rPr>
          <w:rFonts w:ascii="Times New Roman" w:hAnsi="Times New Roman" w:cs="Times New Roman"/>
          <w:lang w:val="en-US"/>
        </w:rPr>
      </w:pPr>
      <w:r w:rsidRPr="00A12E66">
        <w:rPr>
          <w:rFonts w:ascii="Times New Roman" w:hAnsi="Times New Roman" w:cs="Times New Roman"/>
          <w:lang w:val="en-US"/>
        </w:rPr>
        <w:t xml:space="preserve">The title of this is a reference to sonnet 31 of Sidney’s. </w:t>
      </w:r>
    </w:p>
    <w:p w:rsidR="00A12E66" w:rsidRDefault="00A12E66" w:rsidP="0057707A">
      <w:pPr>
        <w:pStyle w:val="ListParagraph"/>
        <w:numPr>
          <w:ilvl w:val="0"/>
          <w:numId w:val="1"/>
        </w:numPr>
        <w:rPr>
          <w:rFonts w:ascii="Times New Roman" w:hAnsi="Times New Roman" w:cs="Times New Roman"/>
          <w:lang w:val="en-US"/>
        </w:rPr>
      </w:pPr>
      <w:r w:rsidRPr="00A12E66">
        <w:rPr>
          <w:rFonts w:ascii="Times New Roman" w:hAnsi="Times New Roman" w:cs="Times New Roman"/>
          <w:lang w:val="en-US"/>
        </w:rPr>
        <w:t>The first</w:t>
      </w:r>
      <w:r>
        <w:rPr>
          <w:rFonts w:ascii="Times New Roman" w:hAnsi="Times New Roman" w:cs="Times New Roman"/>
          <w:lang w:val="en-US"/>
        </w:rPr>
        <w:t xml:space="preserve"> line is not elegant; he tries to shake the reader out of a poetic frame of mind. </w:t>
      </w:r>
      <w:r w:rsidR="001A3F9F">
        <w:rPr>
          <w:rFonts w:ascii="Times New Roman" w:hAnsi="Times New Roman" w:cs="Times New Roman"/>
          <w:lang w:val="en-US"/>
        </w:rPr>
        <w:t xml:space="preserve">The word “piss” and “groping” set the tone of the poem. He uses imagery to try to plainly describe the moon and the sky with the terms “cleanliness” and “rapid clouds”, but seems to struggle to define them in such a way that isn’t a cliché. He begins the next stanza with four o’clock, which indicates that he has been awoken during the middle of his sleep cycle. The term “wedge-shadowed” gives a sense of fullness to the night. Imagery is further employed to describe the sky for a second time. Until a shift occurs where the speaker steps back and look at what he has been saying as laughable. </w:t>
      </w:r>
      <w:r w:rsidR="00C251BC">
        <w:rPr>
          <w:rFonts w:ascii="Times New Roman" w:hAnsi="Times New Roman" w:cs="Times New Roman"/>
          <w:lang w:val="en-US"/>
        </w:rPr>
        <w:t xml:space="preserve"> </w:t>
      </w:r>
      <w:r w:rsidR="001A3F9F">
        <w:rPr>
          <w:rFonts w:ascii="Times New Roman" w:hAnsi="Times New Roman" w:cs="Times New Roman"/>
          <w:lang w:val="en-US"/>
        </w:rPr>
        <w:t>He feels like there is no new way to describe the sky and the moon, and the idea of it is laughable.</w:t>
      </w:r>
    </w:p>
    <w:p w:rsidR="001A3F9F" w:rsidRDefault="00872BC2" w:rsidP="0057707A">
      <w:pPr>
        <w:pStyle w:val="ListParagraph"/>
        <w:numPr>
          <w:ilvl w:val="0"/>
          <w:numId w:val="1"/>
        </w:numPr>
        <w:spacing w:after="0"/>
        <w:rPr>
          <w:rFonts w:ascii="Times New Roman" w:eastAsia="Times New Roman" w:hAnsi="Times New Roman" w:cs="Times New Roman"/>
          <w:lang w:val="en-US"/>
        </w:rPr>
      </w:pPr>
      <w:r w:rsidRPr="00872BC2">
        <w:rPr>
          <w:rFonts w:ascii="Times New Roman" w:eastAsia="Times New Roman" w:hAnsi="Times New Roman" w:cs="Times New Roman"/>
          <w:lang w:val="en-US"/>
        </w:rPr>
        <w:t>The poem is literally “equivocal”</w:t>
      </w:r>
      <w:proofErr w:type="gramStart"/>
      <w:r w:rsidRPr="00872BC2">
        <w:rPr>
          <w:rFonts w:ascii="Times New Roman" w:eastAsia="Times New Roman" w:hAnsi="Times New Roman" w:cs="Times New Roman"/>
          <w:lang w:val="en-US"/>
        </w:rPr>
        <w:t>,</w:t>
      </w:r>
      <w:proofErr w:type="gramEnd"/>
      <w:r w:rsidRPr="00872BC2">
        <w:rPr>
          <w:rFonts w:ascii="Times New Roman" w:eastAsia="Times New Roman" w:hAnsi="Times New Roman" w:cs="Times New Roman"/>
          <w:lang w:val="en-US"/>
        </w:rPr>
        <w:t xml:space="preserve"> it balances the various voices and impulses it has evoked: Sidney’s courtly sonnet, Larkin’s quotidian crudity, the symbolist outburst, the lyrical image of the moon, and its chill. Each emotion is registered, and </w:t>
      </w:r>
      <w:proofErr w:type="gramStart"/>
      <w:r w:rsidRPr="00872BC2">
        <w:rPr>
          <w:rFonts w:ascii="Times New Roman" w:eastAsia="Times New Roman" w:hAnsi="Times New Roman" w:cs="Times New Roman"/>
          <w:lang w:val="en-US"/>
        </w:rPr>
        <w:t>Larkin</w:t>
      </w:r>
      <w:proofErr w:type="gramEnd"/>
      <w:r w:rsidRPr="00872BC2">
        <w:rPr>
          <w:rFonts w:ascii="Times New Roman" w:eastAsia="Times New Roman" w:hAnsi="Times New Roman" w:cs="Times New Roman"/>
          <w:lang w:val="en-US"/>
        </w:rPr>
        <w:t xml:space="preserve"> lets us experience each without wanting to deny or completely scorn them. The longing evoked by the last stanza is a high point of this effect: it seems to be both the yearnings of youth, and Larkin’s nostalgia for them. Even the title is a poised ambiguity: the “sad steps” are both the ascent of the moon in a sixteenth century sky, and Larkin’s stumbling on his way back from the lavatory in the 1960s.</w:t>
      </w:r>
    </w:p>
    <w:p w:rsidR="00872BC2" w:rsidRDefault="00872BC2" w:rsidP="0057707A">
      <w:pPr>
        <w:spacing w:after="0"/>
        <w:rPr>
          <w:rFonts w:ascii="Times New Roman" w:eastAsia="Times New Roman" w:hAnsi="Times New Roman" w:cs="Times New Roman"/>
          <w:lang w:val="en-US"/>
        </w:rPr>
      </w:pPr>
    </w:p>
    <w:p w:rsidR="00872BC2" w:rsidRDefault="00872BC2" w:rsidP="0057707A">
      <w:pPr>
        <w:spacing w:after="0"/>
        <w:rPr>
          <w:rFonts w:ascii="Times New Roman" w:eastAsia="Times New Roman" w:hAnsi="Times New Roman" w:cs="Times New Roman"/>
          <w:lang w:val="en-US"/>
        </w:rPr>
      </w:pPr>
    </w:p>
    <w:p w:rsidR="00872BC2" w:rsidRDefault="00872BC2" w:rsidP="0057707A">
      <w:pPr>
        <w:spacing w:after="0"/>
        <w:rPr>
          <w:rFonts w:ascii="Times New Roman" w:eastAsia="Times New Roman" w:hAnsi="Times New Roman" w:cs="Times New Roman"/>
          <w:lang w:val="en-US"/>
        </w:rPr>
      </w:pPr>
    </w:p>
    <w:p w:rsidR="008660FF" w:rsidRPr="00EC430E" w:rsidRDefault="00872BC2" w:rsidP="0057707A">
      <w:pPr>
        <w:spacing w:after="0"/>
        <w:jc w:val="center"/>
        <w:rPr>
          <w:rFonts w:ascii="Times New Roman" w:hAnsi="Times New Roman" w:cs="Times New Roman"/>
          <w:b/>
          <w:color w:val="333333"/>
          <w:sz w:val="24"/>
          <w:szCs w:val="24"/>
        </w:rPr>
      </w:pPr>
      <w:r w:rsidRPr="00EC430E">
        <w:rPr>
          <w:rFonts w:ascii="Times New Roman" w:hAnsi="Times New Roman" w:cs="Times New Roman"/>
          <w:b/>
          <w:color w:val="333333"/>
          <w:sz w:val="24"/>
          <w:szCs w:val="24"/>
        </w:rPr>
        <w:t>I, being born a woman and distressed</w:t>
      </w:r>
    </w:p>
    <w:p w:rsidR="00872BC2" w:rsidRPr="008B0C98" w:rsidRDefault="008660FF" w:rsidP="0057707A">
      <w:pPr>
        <w:spacing w:after="0"/>
        <w:jc w:val="center"/>
        <w:rPr>
          <w:rFonts w:ascii="Times New Roman" w:hAnsi="Times New Roman" w:cs="Times New Roman"/>
          <w:i/>
          <w:sz w:val="24"/>
          <w:szCs w:val="24"/>
        </w:rPr>
      </w:pPr>
      <w:r w:rsidRPr="008B0C98">
        <w:rPr>
          <w:rFonts w:ascii="Times New Roman" w:hAnsi="Times New Roman" w:cs="Times New Roman"/>
          <w:b/>
          <w:i/>
          <w:color w:val="333333"/>
          <w:sz w:val="24"/>
          <w:szCs w:val="24"/>
        </w:rPr>
        <w:t>–</w:t>
      </w:r>
      <w:r w:rsidR="00872BC2" w:rsidRPr="008B0C98">
        <w:rPr>
          <w:rFonts w:ascii="Times New Roman" w:hAnsi="Times New Roman" w:cs="Times New Roman"/>
          <w:b/>
          <w:i/>
          <w:color w:val="333333"/>
          <w:sz w:val="24"/>
          <w:szCs w:val="24"/>
        </w:rPr>
        <w:t xml:space="preserve"> </w:t>
      </w:r>
      <w:r w:rsidRPr="008B0C98">
        <w:rPr>
          <w:rFonts w:ascii="Times New Roman" w:hAnsi="Times New Roman" w:cs="Times New Roman"/>
          <w:b/>
          <w:i/>
          <w:color w:val="333333"/>
          <w:sz w:val="24"/>
          <w:szCs w:val="24"/>
        </w:rPr>
        <w:t>Vincent Millay</w:t>
      </w:r>
      <w:r w:rsidR="00872BC2" w:rsidRPr="008B0C98">
        <w:rPr>
          <w:rFonts w:ascii="Times New Roman" w:hAnsi="Times New Roman" w:cs="Times New Roman"/>
          <w:b/>
          <w:i/>
          <w:color w:val="333333"/>
          <w:sz w:val="24"/>
          <w:szCs w:val="24"/>
        </w:rPr>
        <w:br/>
      </w:r>
    </w:p>
    <w:p w:rsidR="00872BC2" w:rsidRDefault="00872BC2" w:rsidP="0057707A">
      <w:pPr>
        <w:spacing w:after="0"/>
        <w:jc w:val="center"/>
        <w:rPr>
          <w:rFonts w:ascii="Times New Roman" w:hAnsi="Times New Roman" w:cs="Times New Roman"/>
          <w:color w:val="333333"/>
        </w:rPr>
      </w:pPr>
      <w:r w:rsidRPr="008660FF">
        <w:rPr>
          <w:rFonts w:ascii="Times New Roman" w:hAnsi="Times New Roman" w:cs="Times New Roman"/>
          <w:color w:val="333333"/>
        </w:rPr>
        <w:t xml:space="preserve">I, being born a woman and distressed </w:t>
      </w:r>
      <w:r w:rsidRPr="008660FF">
        <w:rPr>
          <w:rFonts w:ascii="Times New Roman" w:hAnsi="Times New Roman" w:cs="Times New Roman"/>
          <w:color w:val="333333"/>
        </w:rPr>
        <w:br/>
        <w:t>By all the needs and notions of my kind</w:t>
      </w:r>
      <w:proofErr w:type="gramStart"/>
      <w:r w:rsidRPr="008660FF">
        <w:rPr>
          <w:rFonts w:ascii="Times New Roman" w:hAnsi="Times New Roman" w:cs="Times New Roman"/>
          <w:color w:val="333333"/>
        </w:rPr>
        <w:t>,</w:t>
      </w:r>
      <w:proofErr w:type="gramEnd"/>
      <w:r w:rsidRPr="008660FF">
        <w:rPr>
          <w:rFonts w:ascii="Times New Roman" w:hAnsi="Times New Roman" w:cs="Times New Roman"/>
          <w:color w:val="333333"/>
        </w:rPr>
        <w:br/>
        <w:t>Am urged by your propinquity to find</w:t>
      </w:r>
      <w:r w:rsidRPr="008660FF">
        <w:rPr>
          <w:rFonts w:ascii="Times New Roman" w:hAnsi="Times New Roman" w:cs="Times New Roman"/>
          <w:color w:val="333333"/>
        </w:rPr>
        <w:br/>
        <w:t>Your person fair, and feel a certain zest</w:t>
      </w:r>
      <w:r w:rsidRPr="008660FF">
        <w:rPr>
          <w:rFonts w:ascii="Times New Roman" w:hAnsi="Times New Roman" w:cs="Times New Roman"/>
          <w:color w:val="333333"/>
        </w:rPr>
        <w:br/>
        <w:t>To bear your body's weight upon my breast:</w:t>
      </w:r>
      <w:r w:rsidRPr="008660FF">
        <w:rPr>
          <w:rFonts w:ascii="Times New Roman" w:hAnsi="Times New Roman" w:cs="Times New Roman"/>
          <w:color w:val="333333"/>
        </w:rPr>
        <w:br/>
        <w:t>So subtly is the fume of life designed,</w:t>
      </w:r>
      <w:r w:rsidRPr="008660FF">
        <w:rPr>
          <w:rFonts w:ascii="Times New Roman" w:hAnsi="Times New Roman" w:cs="Times New Roman"/>
          <w:color w:val="333333"/>
        </w:rPr>
        <w:br/>
        <w:t>To clarify the pulse and cloud the mind,</w:t>
      </w:r>
      <w:r w:rsidRPr="008660FF">
        <w:rPr>
          <w:rFonts w:ascii="Times New Roman" w:hAnsi="Times New Roman" w:cs="Times New Roman"/>
          <w:color w:val="333333"/>
        </w:rPr>
        <w:br/>
        <w:t>And leave me once again undone, possessed.</w:t>
      </w:r>
      <w:r w:rsidRPr="008660FF">
        <w:rPr>
          <w:rFonts w:ascii="Times New Roman" w:hAnsi="Times New Roman" w:cs="Times New Roman"/>
          <w:color w:val="333333"/>
        </w:rPr>
        <w:br/>
        <w:t>Think not for this, however, the poor treason</w:t>
      </w:r>
      <w:r w:rsidRPr="008660FF">
        <w:rPr>
          <w:rFonts w:ascii="Times New Roman" w:hAnsi="Times New Roman" w:cs="Times New Roman"/>
          <w:color w:val="333333"/>
        </w:rPr>
        <w:br/>
      </w:r>
      <w:r w:rsidRPr="008660FF">
        <w:rPr>
          <w:rFonts w:ascii="Times New Roman" w:hAnsi="Times New Roman" w:cs="Times New Roman"/>
          <w:color w:val="333333"/>
        </w:rPr>
        <w:lastRenderedPageBreak/>
        <w:t>Of my stout blood against my staggering brain,</w:t>
      </w:r>
      <w:r w:rsidRPr="008660FF">
        <w:rPr>
          <w:rFonts w:ascii="Times New Roman" w:hAnsi="Times New Roman" w:cs="Times New Roman"/>
          <w:color w:val="333333"/>
        </w:rPr>
        <w:br/>
        <w:t>I shall remember you with love, or season</w:t>
      </w:r>
      <w:r w:rsidRPr="008660FF">
        <w:rPr>
          <w:rFonts w:ascii="Times New Roman" w:hAnsi="Times New Roman" w:cs="Times New Roman"/>
          <w:color w:val="333333"/>
        </w:rPr>
        <w:br/>
        <w:t xml:space="preserve">My scorn </w:t>
      </w:r>
      <w:proofErr w:type="spellStart"/>
      <w:r w:rsidRPr="008660FF">
        <w:rPr>
          <w:rFonts w:ascii="Times New Roman" w:hAnsi="Times New Roman" w:cs="Times New Roman"/>
          <w:color w:val="333333"/>
        </w:rPr>
        <w:t>wtih</w:t>
      </w:r>
      <w:proofErr w:type="spellEnd"/>
      <w:r w:rsidRPr="008660FF">
        <w:rPr>
          <w:rFonts w:ascii="Times New Roman" w:hAnsi="Times New Roman" w:cs="Times New Roman"/>
          <w:color w:val="333333"/>
        </w:rPr>
        <w:t xml:space="preserve"> pity, -- let me make it plain:</w:t>
      </w:r>
      <w:r w:rsidRPr="008660FF">
        <w:rPr>
          <w:rFonts w:ascii="Times New Roman" w:hAnsi="Times New Roman" w:cs="Times New Roman"/>
          <w:color w:val="333333"/>
        </w:rPr>
        <w:br/>
        <w:t>I find this frenzy insufficient reason</w:t>
      </w:r>
      <w:r w:rsidRPr="008660FF">
        <w:rPr>
          <w:rFonts w:ascii="Times New Roman" w:hAnsi="Times New Roman" w:cs="Times New Roman"/>
          <w:color w:val="333333"/>
        </w:rPr>
        <w:br/>
        <w:t>For conversation when we meet again.</w:t>
      </w:r>
    </w:p>
    <w:p w:rsidR="008660FF" w:rsidRDefault="008660FF" w:rsidP="0057707A">
      <w:pPr>
        <w:spacing w:after="0"/>
        <w:rPr>
          <w:rFonts w:ascii="Times New Roman" w:hAnsi="Times New Roman" w:cs="Times New Roman"/>
          <w:color w:val="333333"/>
        </w:rPr>
      </w:pPr>
    </w:p>
    <w:p w:rsidR="008660FF" w:rsidRDefault="00462F04" w:rsidP="0057707A">
      <w:pPr>
        <w:pStyle w:val="ListParagraph"/>
        <w:numPr>
          <w:ilvl w:val="0"/>
          <w:numId w:val="1"/>
        </w:numPr>
        <w:spacing w:after="0"/>
        <w:rPr>
          <w:rFonts w:ascii="Times New Roman" w:hAnsi="Times New Roman" w:cs="Times New Roman"/>
        </w:rPr>
      </w:pPr>
      <w:r>
        <w:rPr>
          <w:rFonts w:ascii="Times New Roman" w:hAnsi="Times New Roman" w:cs="Times New Roman"/>
        </w:rPr>
        <w:t>Begins with a mention of self. The speaker gives the impression that she is somehow defending herself and her decisions to another person. She, as most tend to do, is attempting to blame many of her actions on the other member of the relationship in question</w:t>
      </w:r>
    </w:p>
    <w:p w:rsidR="00EC430E" w:rsidRDefault="00EC430E" w:rsidP="0057707A">
      <w:pPr>
        <w:pStyle w:val="ListParagraph"/>
        <w:numPr>
          <w:ilvl w:val="0"/>
          <w:numId w:val="1"/>
        </w:numPr>
        <w:spacing w:after="0"/>
        <w:rPr>
          <w:rFonts w:ascii="Times New Roman" w:hAnsi="Times New Roman" w:cs="Times New Roman"/>
        </w:rPr>
      </w:pPr>
      <w:r>
        <w:rPr>
          <w:rFonts w:ascii="Times New Roman" w:hAnsi="Times New Roman" w:cs="Times New Roman"/>
        </w:rPr>
        <w:t>Line 3: the use of you in these lines does little more than place blame on the other party. The speaker feels she cannot accept any responsibility for the events that take [lace, or for the relationship itself. She plays it off with the words “the needs and notions of my kind”, saying that she cannot help what she says, does, or feels, that it is all the result of her nature as a woman. Millay’s subject is slick. Going so far as to give fault to the design of life so that she receives non e of the heat. She, being a woman, cannot take to blame.</w:t>
      </w:r>
    </w:p>
    <w:p w:rsidR="00EC430E" w:rsidRDefault="00EC430E" w:rsidP="0057707A">
      <w:pPr>
        <w:pStyle w:val="ListParagraph"/>
        <w:numPr>
          <w:ilvl w:val="0"/>
          <w:numId w:val="1"/>
        </w:numPr>
        <w:spacing w:after="0"/>
        <w:rPr>
          <w:rFonts w:ascii="Times New Roman" w:hAnsi="Times New Roman" w:cs="Times New Roman"/>
        </w:rPr>
      </w:pPr>
      <w:r>
        <w:rPr>
          <w:rFonts w:ascii="Times New Roman" w:hAnsi="Times New Roman" w:cs="Times New Roman"/>
        </w:rPr>
        <w:t>Then again, the speaker apparently finds herself to be a victim as much as anyone in a relationship. She refers to her clouded mind and the battle of her “stout blood” and “staggering brain” – this reveals that the external argument is not truly the issue at hand. It’s the dispute she is having internally that is what really matters.</w:t>
      </w:r>
    </w:p>
    <w:p w:rsidR="00EC430E" w:rsidRDefault="00EC430E" w:rsidP="0057707A">
      <w:pPr>
        <w:pStyle w:val="ListParagraph"/>
        <w:numPr>
          <w:ilvl w:val="0"/>
          <w:numId w:val="1"/>
        </w:numPr>
        <w:spacing w:after="0"/>
        <w:rPr>
          <w:rFonts w:ascii="Times New Roman" w:hAnsi="Times New Roman" w:cs="Times New Roman"/>
        </w:rPr>
      </w:pPr>
      <w:r>
        <w:rPr>
          <w:rFonts w:ascii="Times New Roman" w:hAnsi="Times New Roman" w:cs="Times New Roman"/>
        </w:rPr>
        <w:t xml:space="preserve">Line 6: her use of the word “fume” is significant, as she uses it in reference to life itself. The insertion of so concrete a word as “fume” cause it to resonate throughout the poem; </w:t>
      </w:r>
      <w:r w:rsidR="0043548D">
        <w:rPr>
          <w:rFonts w:ascii="Times New Roman" w:hAnsi="Times New Roman" w:cs="Times New Roman"/>
        </w:rPr>
        <w:t xml:space="preserve">fumes are often viewed as irritating or offensive, so to sat that life is a fume is shocking. What follows is a tremendous statement, to say that life is something that impairs one’s reasoning, and to go on to say that it leaves her undone and possessed. The speaker strongly advocates this sentiment – that life itself is the great problem and that there is no real solution but to live it the best way one can. </w:t>
      </w:r>
    </w:p>
    <w:p w:rsidR="0043548D" w:rsidRDefault="0043548D" w:rsidP="0057707A">
      <w:pPr>
        <w:pStyle w:val="ListParagraph"/>
        <w:numPr>
          <w:ilvl w:val="0"/>
          <w:numId w:val="1"/>
        </w:numPr>
        <w:spacing w:after="0"/>
        <w:rPr>
          <w:rFonts w:ascii="Times New Roman" w:hAnsi="Times New Roman" w:cs="Times New Roman"/>
        </w:rPr>
      </w:pPr>
      <w:r>
        <w:rPr>
          <w:rFonts w:ascii="Times New Roman" w:hAnsi="Times New Roman" w:cs="Times New Roman"/>
        </w:rPr>
        <w:t>The speaker goes on to take control of the situation and stand up for what she feels in true- the relationship isn’t real. Again, Millay exercise strong diction, referring to the relationship as frenzy. The word choice is powerful, trivializing any feelings felt on either end of things as a state of madness. This has the potential to wound, allowing the speaker to escape the situation she is in. The end of the poem signifies the end of the debate of sorts.</w:t>
      </w:r>
    </w:p>
    <w:p w:rsidR="0043548D" w:rsidRDefault="0043548D" w:rsidP="0057707A">
      <w:pPr>
        <w:pStyle w:val="ListParagraph"/>
        <w:numPr>
          <w:ilvl w:val="0"/>
          <w:numId w:val="1"/>
        </w:numPr>
        <w:spacing w:after="0"/>
        <w:rPr>
          <w:rFonts w:ascii="Times New Roman" w:hAnsi="Times New Roman" w:cs="Times New Roman"/>
        </w:rPr>
      </w:pPr>
      <w:r>
        <w:rPr>
          <w:rFonts w:ascii="Times New Roman" w:hAnsi="Times New Roman" w:cs="Times New Roman"/>
        </w:rPr>
        <w:t>Line 9: in this, the speaker is not saying that she will not think back on her lover fondly, nor will she even feel sorry for him. She finds the feelings she’s experiencing to be worthless and implies at the end that she will never so much as speak to him again; a fitting ending for such a bitter, self-involved message.</w:t>
      </w:r>
    </w:p>
    <w:p w:rsidR="0043548D" w:rsidRDefault="0043548D" w:rsidP="0057707A">
      <w:pPr>
        <w:spacing w:after="0"/>
        <w:rPr>
          <w:rFonts w:ascii="Times New Roman" w:hAnsi="Times New Roman" w:cs="Times New Roman"/>
        </w:rPr>
      </w:pPr>
    </w:p>
    <w:p w:rsidR="008B0C98" w:rsidRPr="008B0C98" w:rsidRDefault="008B0C98" w:rsidP="0057707A">
      <w:pPr>
        <w:pStyle w:val="NormalWeb"/>
        <w:spacing w:line="276" w:lineRule="auto"/>
        <w:jc w:val="center"/>
        <w:rPr>
          <w:b/>
        </w:rPr>
      </w:pPr>
      <w:r w:rsidRPr="008B0C98">
        <w:rPr>
          <w:b/>
        </w:rPr>
        <w:t>Sonnet 61</w:t>
      </w:r>
    </w:p>
    <w:p w:rsidR="008B0C98" w:rsidRPr="008B0C98" w:rsidRDefault="008B0C98" w:rsidP="0057707A">
      <w:pPr>
        <w:pStyle w:val="NormalWeb"/>
        <w:spacing w:line="276" w:lineRule="auto"/>
        <w:jc w:val="center"/>
        <w:rPr>
          <w:b/>
        </w:rPr>
      </w:pPr>
      <w:r w:rsidRPr="008B0C98">
        <w:rPr>
          <w:b/>
          <w:i/>
          <w:iCs/>
        </w:rPr>
        <w:t>Michael Drayton</w:t>
      </w:r>
    </w:p>
    <w:p w:rsidR="008B0C98" w:rsidRDefault="008B0C98" w:rsidP="0057707A">
      <w:pPr>
        <w:pStyle w:val="NormalWeb"/>
        <w:spacing w:line="276" w:lineRule="auto"/>
        <w:jc w:val="center"/>
        <w:rPr>
          <w:sz w:val="22"/>
          <w:szCs w:val="22"/>
        </w:rPr>
      </w:pPr>
      <w:r w:rsidRPr="008B0C98">
        <w:rPr>
          <w:sz w:val="22"/>
          <w:szCs w:val="22"/>
        </w:rPr>
        <w:t>Since there's no help, come let us kiss and part.</w:t>
      </w:r>
      <w:r w:rsidRPr="008B0C98">
        <w:rPr>
          <w:sz w:val="22"/>
          <w:szCs w:val="22"/>
        </w:rPr>
        <w:br/>
        <w:t>Nay, I have done, you get no more of me;</w:t>
      </w:r>
      <w:r w:rsidRPr="008B0C98">
        <w:rPr>
          <w:sz w:val="22"/>
          <w:szCs w:val="22"/>
        </w:rPr>
        <w:br/>
        <w:t xml:space="preserve">And I am glad, yea glad with all my heart, </w:t>
      </w:r>
      <w:r w:rsidRPr="008B0C98">
        <w:rPr>
          <w:sz w:val="22"/>
          <w:szCs w:val="22"/>
        </w:rPr>
        <w:br/>
        <w:t xml:space="preserve">That thus so cleanly I myself can free. </w:t>
      </w:r>
      <w:r w:rsidRPr="008B0C98">
        <w:rPr>
          <w:sz w:val="22"/>
          <w:szCs w:val="22"/>
        </w:rPr>
        <w:br/>
        <w:t xml:space="preserve">Shake hands for ever, cancel all our vows, </w:t>
      </w:r>
      <w:r w:rsidRPr="008B0C98">
        <w:rPr>
          <w:sz w:val="22"/>
          <w:szCs w:val="22"/>
        </w:rPr>
        <w:br/>
        <w:t xml:space="preserve">And when we meet at any time again, </w:t>
      </w:r>
      <w:r w:rsidRPr="008B0C98">
        <w:rPr>
          <w:sz w:val="22"/>
          <w:szCs w:val="22"/>
        </w:rPr>
        <w:br/>
      </w:r>
      <w:proofErr w:type="gramStart"/>
      <w:r w:rsidRPr="008B0C98">
        <w:rPr>
          <w:sz w:val="22"/>
          <w:szCs w:val="22"/>
        </w:rPr>
        <w:t>Be</w:t>
      </w:r>
      <w:proofErr w:type="gramEnd"/>
      <w:r w:rsidRPr="008B0C98">
        <w:rPr>
          <w:sz w:val="22"/>
          <w:szCs w:val="22"/>
        </w:rPr>
        <w:t xml:space="preserve"> it not seen in either of our brows </w:t>
      </w:r>
      <w:r w:rsidRPr="008B0C98">
        <w:rPr>
          <w:sz w:val="22"/>
          <w:szCs w:val="22"/>
        </w:rPr>
        <w:br/>
        <w:t xml:space="preserve">That we one jot of former love retain. </w:t>
      </w:r>
      <w:r w:rsidRPr="008B0C98">
        <w:rPr>
          <w:sz w:val="22"/>
          <w:szCs w:val="22"/>
        </w:rPr>
        <w:br/>
        <w:t xml:space="preserve">Now at the last gasp of Love's latest breath, </w:t>
      </w:r>
      <w:r w:rsidRPr="008B0C98">
        <w:rPr>
          <w:sz w:val="22"/>
          <w:szCs w:val="22"/>
        </w:rPr>
        <w:br/>
        <w:t xml:space="preserve">When, his pulse failing, Passion speechless lies; </w:t>
      </w:r>
      <w:r w:rsidRPr="008B0C98">
        <w:rPr>
          <w:sz w:val="22"/>
          <w:szCs w:val="22"/>
        </w:rPr>
        <w:br/>
        <w:t xml:space="preserve">When Faith is kneeling by his bed of death, </w:t>
      </w:r>
      <w:r w:rsidRPr="008B0C98">
        <w:rPr>
          <w:sz w:val="22"/>
          <w:szCs w:val="22"/>
        </w:rPr>
        <w:br/>
      </w:r>
      <w:r w:rsidRPr="008B0C98">
        <w:rPr>
          <w:sz w:val="22"/>
          <w:szCs w:val="22"/>
        </w:rPr>
        <w:lastRenderedPageBreak/>
        <w:t xml:space="preserve">And Innocence is closing up his eyes-- </w:t>
      </w:r>
      <w:r w:rsidRPr="008B0C98">
        <w:rPr>
          <w:sz w:val="22"/>
          <w:szCs w:val="22"/>
        </w:rPr>
        <w:br/>
        <w:t xml:space="preserve">Now, if thou wouldst, when all have given him over, </w:t>
      </w:r>
      <w:r w:rsidRPr="008B0C98">
        <w:rPr>
          <w:sz w:val="22"/>
          <w:szCs w:val="22"/>
        </w:rPr>
        <w:br/>
        <w:t xml:space="preserve">From death to life thou </w:t>
      </w:r>
      <w:proofErr w:type="spellStart"/>
      <w:r w:rsidRPr="008B0C98">
        <w:rPr>
          <w:sz w:val="22"/>
          <w:szCs w:val="22"/>
        </w:rPr>
        <w:t>might'st</w:t>
      </w:r>
      <w:proofErr w:type="spellEnd"/>
      <w:r w:rsidRPr="008B0C98">
        <w:rPr>
          <w:sz w:val="22"/>
          <w:szCs w:val="22"/>
        </w:rPr>
        <w:t xml:space="preserve"> him yet recover!</w:t>
      </w:r>
    </w:p>
    <w:p w:rsidR="008B0C98" w:rsidRDefault="008B0C98" w:rsidP="0057707A">
      <w:pPr>
        <w:pStyle w:val="NormalWeb"/>
        <w:spacing w:line="276" w:lineRule="auto"/>
        <w:rPr>
          <w:sz w:val="22"/>
          <w:szCs w:val="22"/>
        </w:rPr>
      </w:pPr>
    </w:p>
    <w:p w:rsidR="008B0C98" w:rsidRDefault="008B0C98" w:rsidP="0057707A">
      <w:pPr>
        <w:pStyle w:val="NormalWeb"/>
        <w:numPr>
          <w:ilvl w:val="0"/>
          <w:numId w:val="1"/>
        </w:numPr>
        <w:spacing w:line="276" w:lineRule="auto"/>
        <w:rPr>
          <w:sz w:val="22"/>
          <w:szCs w:val="22"/>
        </w:rPr>
      </w:pPr>
      <w:r>
        <w:rPr>
          <w:sz w:val="22"/>
          <w:szCs w:val="22"/>
        </w:rPr>
        <w:t>It is not a poem about ending love. After careful reading, we can find that the speaker feels it difficult to end a love affair by the word “vows”</w:t>
      </w:r>
    </w:p>
    <w:p w:rsidR="008B0C98" w:rsidRDefault="008B0C98" w:rsidP="0057707A">
      <w:pPr>
        <w:pStyle w:val="NormalWeb"/>
        <w:numPr>
          <w:ilvl w:val="0"/>
          <w:numId w:val="1"/>
        </w:numPr>
        <w:spacing w:line="276" w:lineRule="auto"/>
        <w:rPr>
          <w:sz w:val="22"/>
          <w:szCs w:val="22"/>
        </w:rPr>
      </w:pPr>
      <w:r>
        <w:rPr>
          <w:sz w:val="22"/>
          <w:szCs w:val="22"/>
        </w:rPr>
        <w:t xml:space="preserve">He begins his sonnet by having the speaker assert his joy at having the relationship end. The speaker then goes on to describe how easily the love affair will be done away by saying, “Shake hands forever, cancel all our vows, and when we meet again, be it not seen in either of our brows, that we one jot of former love retain.” The word “vows” stands out as the key word of this poem and one which reveals the speaker’s true feelings. A vow cannot be broken because it is a promise to one’s maker. </w:t>
      </w:r>
      <w:r w:rsidR="00571C6B">
        <w:rPr>
          <w:sz w:val="22"/>
          <w:szCs w:val="22"/>
        </w:rPr>
        <w:t>The fact that the speaker and his love have made vows to each other reveals the seriousness of their relationship</w:t>
      </w:r>
      <w:r w:rsidR="0001743C">
        <w:rPr>
          <w:sz w:val="22"/>
          <w:szCs w:val="22"/>
        </w:rPr>
        <w:t>. Usually, a vow is considered to bind one person to another for eternity or until one of the persons in the relationship dies. So even though the speaker may desire a simple end to his relationship, the existence of a vow between these two loves suggests that an easy cancelling of their promises will not be possible.</w:t>
      </w:r>
    </w:p>
    <w:p w:rsidR="0001743C" w:rsidRDefault="0001743C" w:rsidP="0057707A">
      <w:pPr>
        <w:pStyle w:val="NormalWeb"/>
        <w:numPr>
          <w:ilvl w:val="0"/>
          <w:numId w:val="1"/>
        </w:numPr>
        <w:spacing w:line="276" w:lineRule="auto"/>
        <w:rPr>
          <w:sz w:val="22"/>
          <w:szCs w:val="22"/>
        </w:rPr>
      </w:pPr>
      <w:r>
        <w:rPr>
          <w:sz w:val="22"/>
          <w:szCs w:val="22"/>
        </w:rPr>
        <w:t xml:space="preserve">Later in the poem the idea that freeing himself will not be as easy as the speaker first suggests is confirmed when he says that love is gasping his last breath, passion’s pulse is failing, and faith is near death, although the speaker desires for the vows made in the relationship to be easily broken, it is simply impossible. In order for the separation of the lovers to occur. Love, passion and faith, the sustaining matter of their connection must perish with the relationship. </w:t>
      </w:r>
    </w:p>
    <w:p w:rsidR="0057707A" w:rsidRPr="0057707A" w:rsidRDefault="0057707A" w:rsidP="0057707A">
      <w:pPr>
        <w:pStyle w:val="Heading3"/>
        <w:jc w:val="center"/>
        <w:rPr>
          <w:rFonts w:ascii="Times New Roman" w:hAnsi="Times New Roman" w:cs="Times New Roman"/>
          <w:color w:val="auto"/>
          <w:sz w:val="24"/>
          <w:szCs w:val="24"/>
        </w:rPr>
      </w:pPr>
      <w:r w:rsidRPr="0057707A">
        <w:rPr>
          <w:rFonts w:ascii="Times New Roman" w:hAnsi="Times New Roman" w:cs="Times New Roman"/>
          <w:color w:val="auto"/>
          <w:sz w:val="24"/>
          <w:szCs w:val="24"/>
        </w:rPr>
        <w:t>My Last Duchess</w:t>
      </w:r>
    </w:p>
    <w:p w:rsidR="0057707A" w:rsidRPr="0057707A" w:rsidRDefault="0057707A" w:rsidP="0057707A">
      <w:pPr>
        <w:jc w:val="center"/>
        <w:rPr>
          <w:rFonts w:ascii="Times New Roman" w:hAnsi="Times New Roman" w:cs="Times New Roman"/>
          <w:b/>
          <w:sz w:val="24"/>
          <w:szCs w:val="24"/>
        </w:rPr>
      </w:pPr>
      <w:r w:rsidRPr="0057707A">
        <w:rPr>
          <w:rFonts w:ascii="Times New Roman" w:hAnsi="Times New Roman" w:cs="Times New Roman"/>
          <w:b/>
          <w:sz w:val="24"/>
          <w:szCs w:val="24"/>
        </w:rPr>
        <w:t>Robert Browning</w:t>
      </w:r>
    </w:p>
    <w:p w:rsidR="0057707A" w:rsidRPr="0057707A" w:rsidRDefault="0057707A" w:rsidP="0057707A">
      <w:pPr>
        <w:jc w:val="center"/>
        <w:rPr>
          <w:rFonts w:ascii="Times New Roman" w:hAnsi="Times New Roman" w:cs="Times New Roman"/>
        </w:rPr>
      </w:pPr>
      <w:r w:rsidRPr="0057707A">
        <w:rPr>
          <w:rFonts w:ascii="Times New Roman" w:hAnsi="Times New Roman" w:cs="Times New Roman"/>
        </w:rPr>
        <w:t xml:space="preserve">That’s my last Duchess painted on the wall, </w:t>
      </w:r>
      <w:r w:rsidRPr="0057707A">
        <w:rPr>
          <w:rFonts w:ascii="Times New Roman" w:hAnsi="Times New Roman" w:cs="Times New Roman"/>
        </w:rPr>
        <w:br/>
      </w:r>
      <w:proofErr w:type="gramStart"/>
      <w:r w:rsidRPr="0057707A">
        <w:rPr>
          <w:rFonts w:ascii="Times New Roman" w:hAnsi="Times New Roman" w:cs="Times New Roman"/>
        </w:rPr>
        <w:t>Looking</w:t>
      </w:r>
      <w:proofErr w:type="gramEnd"/>
      <w:r w:rsidRPr="0057707A">
        <w:rPr>
          <w:rFonts w:ascii="Times New Roman" w:hAnsi="Times New Roman" w:cs="Times New Roman"/>
        </w:rPr>
        <w:t xml:space="preserve"> as if she were alive. I call </w:t>
      </w:r>
      <w:r w:rsidRPr="0057707A">
        <w:rPr>
          <w:rFonts w:ascii="Times New Roman" w:hAnsi="Times New Roman" w:cs="Times New Roman"/>
        </w:rPr>
        <w:br/>
      </w:r>
      <w:proofErr w:type="gramStart"/>
      <w:r w:rsidRPr="0057707A">
        <w:rPr>
          <w:rFonts w:ascii="Times New Roman" w:hAnsi="Times New Roman" w:cs="Times New Roman"/>
        </w:rPr>
        <w:t>That</w:t>
      </w:r>
      <w:proofErr w:type="gramEnd"/>
      <w:r w:rsidRPr="0057707A">
        <w:rPr>
          <w:rFonts w:ascii="Times New Roman" w:hAnsi="Times New Roman" w:cs="Times New Roman"/>
        </w:rPr>
        <w:t xml:space="preserve"> piece a wonder, now: </w:t>
      </w:r>
      <w:proofErr w:type="spellStart"/>
      <w:r w:rsidRPr="0057707A">
        <w:rPr>
          <w:rFonts w:ascii="Times New Roman" w:hAnsi="Times New Roman" w:cs="Times New Roman"/>
        </w:rPr>
        <w:t>Fra</w:t>
      </w:r>
      <w:proofErr w:type="spellEnd"/>
      <w:r w:rsidRPr="0057707A">
        <w:rPr>
          <w:rFonts w:ascii="Times New Roman" w:hAnsi="Times New Roman" w:cs="Times New Roman"/>
        </w:rPr>
        <w:t xml:space="preserve"> </w:t>
      </w:r>
      <w:proofErr w:type="spellStart"/>
      <w:r w:rsidRPr="0057707A">
        <w:rPr>
          <w:rFonts w:ascii="Times New Roman" w:hAnsi="Times New Roman" w:cs="Times New Roman"/>
        </w:rPr>
        <w:t>Pandolf’s</w:t>
      </w:r>
      <w:proofErr w:type="spellEnd"/>
      <w:r w:rsidRPr="0057707A">
        <w:rPr>
          <w:rFonts w:ascii="Times New Roman" w:hAnsi="Times New Roman" w:cs="Times New Roman"/>
        </w:rPr>
        <w:t xml:space="preserve"> hands </w:t>
      </w:r>
      <w:r w:rsidRPr="0057707A">
        <w:rPr>
          <w:rFonts w:ascii="Times New Roman" w:hAnsi="Times New Roman" w:cs="Times New Roman"/>
        </w:rPr>
        <w:br/>
        <w:t xml:space="preserve">Worked busily a day, and there she stands. </w:t>
      </w:r>
      <w:r w:rsidRPr="0057707A">
        <w:rPr>
          <w:rFonts w:ascii="Times New Roman" w:hAnsi="Times New Roman" w:cs="Times New Roman"/>
        </w:rPr>
        <w:br/>
      </w:r>
      <w:proofErr w:type="spellStart"/>
      <w:r w:rsidRPr="0057707A">
        <w:rPr>
          <w:rFonts w:ascii="Times New Roman" w:hAnsi="Times New Roman" w:cs="Times New Roman"/>
        </w:rPr>
        <w:t>Will’t</w:t>
      </w:r>
      <w:proofErr w:type="spellEnd"/>
      <w:r w:rsidRPr="0057707A">
        <w:rPr>
          <w:rFonts w:ascii="Times New Roman" w:hAnsi="Times New Roman" w:cs="Times New Roman"/>
        </w:rPr>
        <w:t xml:space="preserve"> please you sit and look at her? I said </w:t>
      </w:r>
      <w:r w:rsidRPr="0057707A">
        <w:rPr>
          <w:rFonts w:ascii="Times New Roman" w:hAnsi="Times New Roman" w:cs="Times New Roman"/>
        </w:rPr>
        <w:br/>
        <w:t>“</w:t>
      </w:r>
      <w:proofErr w:type="spellStart"/>
      <w:r w:rsidRPr="0057707A">
        <w:rPr>
          <w:rFonts w:ascii="Times New Roman" w:hAnsi="Times New Roman" w:cs="Times New Roman"/>
        </w:rPr>
        <w:t>Fra</w:t>
      </w:r>
      <w:proofErr w:type="spellEnd"/>
      <w:r w:rsidRPr="0057707A">
        <w:rPr>
          <w:rFonts w:ascii="Times New Roman" w:hAnsi="Times New Roman" w:cs="Times New Roman"/>
        </w:rPr>
        <w:t xml:space="preserve"> </w:t>
      </w:r>
      <w:proofErr w:type="spellStart"/>
      <w:r w:rsidRPr="0057707A">
        <w:rPr>
          <w:rFonts w:ascii="Times New Roman" w:hAnsi="Times New Roman" w:cs="Times New Roman"/>
        </w:rPr>
        <w:t>Pandolf</w:t>
      </w:r>
      <w:proofErr w:type="spellEnd"/>
      <w:r w:rsidRPr="0057707A">
        <w:rPr>
          <w:rFonts w:ascii="Times New Roman" w:hAnsi="Times New Roman" w:cs="Times New Roman"/>
        </w:rPr>
        <w:t xml:space="preserve">” by design, for never read </w:t>
      </w:r>
      <w:r w:rsidRPr="0057707A">
        <w:rPr>
          <w:rFonts w:ascii="Times New Roman" w:hAnsi="Times New Roman" w:cs="Times New Roman"/>
        </w:rPr>
        <w:br/>
        <w:t xml:space="preserve">Strangers like you that pictured countenance, </w:t>
      </w:r>
      <w:r w:rsidRPr="0057707A">
        <w:rPr>
          <w:rFonts w:ascii="Times New Roman" w:hAnsi="Times New Roman" w:cs="Times New Roman"/>
        </w:rPr>
        <w:br/>
        <w:t xml:space="preserve">The depth and passion of its earnest glance, </w:t>
      </w:r>
      <w:r w:rsidRPr="0057707A">
        <w:rPr>
          <w:rFonts w:ascii="Times New Roman" w:hAnsi="Times New Roman" w:cs="Times New Roman"/>
        </w:rPr>
        <w:br/>
        <w:t xml:space="preserve">But to myself they turned (since none puts by </w:t>
      </w:r>
      <w:r w:rsidRPr="0057707A">
        <w:rPr>
          <w:rFonts w:ascii="Times New Roman" w:hAnsi="Times New Roman" w:cs="Times New Roman"/>
        </w:rPr>
        <w:br/>
        <w:t xml:space="preserve">The curtain I have drawn for you, but I) </w:t>
      </w:r>
      <w:r w:rsidRPr="0057707A">
        <w:rPr>
          <w:rFonts w:ascii="Times New Roman" w:hAnsi="Times New Roman" w:cs="Times New Roman"/>
        </w:rPr>
        <w:br/>
        <w:t xml:space="preserve">And seemed as they would ask me, if they durst, </w:t>
      </w:r>
      <w:r w:rsidRPr="0057707A">
        <w:rPr>
          <w:rFonts w:ascii="Times New Roman" w:hAnsi="Times New Roman" w:cs="Times New Roman"/>
        </w:rPr>
        <w:br/>
        <w:t xml:space="preserve">How such a glance came there; so, not the first </w:t>
      </w:r>
      <w:r w:rsidRPr="0057707A">
        <w:rPr>
          <w:rFonts w:ascii="Times New Roman" w:hAnsi="Times New Roman" w:cs="Times New Roman"/>
        </w:rPr>
        <w:br/>
        <w:t xml:space="preserve">Are you to turn and ask thus. Sir, ’twas not </w:t>
      </w:r>
      <w:r w:rsidRPr="0057707A">
        <w:rPr>
          <w:rFonts w:ascii="Times New Roman" w:hAnsi="Times New Roman" w:cs="Times New Roman"/>
        </w:rPr>
        <w:br/>
        <w:t xml:space="preserve">Her husband’s presence only, called that spot </w:t>
      </w:r>
      <w:r w:rsidRPr="0057707A">
        <w:rPr>
          <w:rFonts w:ascii="Times New Roman" w:hAnsi="Times New Roman" w:cs="Times New Roman"/>
        </w:rPr>
        <w:br/>
        <w:t xml:space="preserve">Of joy into the Duchess’ cheek: perhaps </w:t>
      </w:r>
      <w:r w:rsidRPr="0057707A">
        <w:rPr>
          <w:rFonts w:ascii="Times New Roman" w:hAnsi="Times New Roman" w:cs="Times New Roman"/>
        </w:rPr>
        <w:br/>
      </w:r>
      <w:proofErr w:type="spellStart"/>
      <w:r w:rsidRPr="0057707A">
        <w:rPr>
          <w:rFonts w:ascii="Times New Roman" w:hAnsi="Times New Roman" w:cs="Times New Roman"/>
        </w:rPr>
        <w:t>Fra</w:t>
      </w:r>
      <w:proofErr w:type="spellEnd"/>
      <w:r w:rsidRPr="0057707A">
        <w:rPr>
          <w:rFonts w:ascii="Times New Roman" w:hAnsi="Times New Roman" w:cs="Times New Roman"/>
        </w:rPr>
        <w:t xml:space="preserve"> </w:t>
      </w:r>
      <w:proofErr w:type="spellStart"/>
      <w:r w:rsidRPr="0057707A">
        <w:rPr>
          <w:rFonts w:ascii="Times New Roman" w:hAnsi="Times New Roman" w:cs="Times New Roman"/>
        </w:rPr>
        <w:t>Pandolf</w:t>
      </w:r>
      <w:proofErr w:type="spellEnd"/>
      <w:r w:rsidRPr="0057707A">
        <w:rPr>
          <w:rFonts w:ascii="Times New Roman" w:hAnsi="Times New Roman" w:cs="Times New Roman"/>
        </w:rPr>
        <w:t xml:space="preserve"> chanced to say “Her mantle laps </w:t>
      </w:r>
      <w:r w:rsidRPr="0057707A">
        <w:rPr>
          <w:rFonts w:ascii="Times New Roman" w:hAnsi="Times New Roman" w:cs="Times New Roman"/>
        </w:rPr>
        <w:br/>
        <w:t xml:space="preserve">Over my lady’s wrist too much,” or “Paint </w:t>
      </w:r>
      <w:r w:rsidRPr="0057707A">
        <w:rPr>
          <w:rFonts w:ascii="Times New Roman" w:hAnsi="Times New Roman" w:cs="Times New Roman"/>
        </w:rPr>
        <w:br/>
        <w:t xml:space="preserve">Must never hope to reproduce the faint </w:t>
      </w:r>
      <w:r w:rsidRPr="0057707A">
        <w:rPr>
          <w:rFonts w:ascii="Times New Roman" w:hAnsi="Times New Roman" w:cs="Times New Roman"/>
        </w:rPr>
        <w:br/>
        <w:t xml:space="preserve">Half-flush that dies along her throat”: such stuff </w:t>
      </w:r>
      <w:r w:rsidRPr="0057707A">
        <w:rPr>
          <w:rFonts w:ascii="Times New Roman" w:hAnsi="Times New Roman" w:cs="Times New Roman"/>
        </w:rPr>
        <w:br/>
        <w:t xml:space="preserve">Was courtesy, she thought, and cause enough </w:t>
      </w:r>
      <w:r w:rsidRPr="0057707A">
        <w:rPr>
          <w:rFonts w:ascii="Times New Roman" w:hAnsi="Times New Roman" w:cs="Times New Roman"/>
        </w:rPr>
        <w:br/>
        <w:t xml:space="preserve">For calling up that spot of joy. She had </w:t>
      </w:r>
      <w:r w:rsidRPr="0057707A">
        <w:rPr>
          <w:rFonts w:ascii="Times New Roman" w:hAnsi="Times New Roman" w:cs="Times New Roman"/>
        </w:rPr>
        <w:br/>
        <w:t xml:space="preserve">A heart—how shall I say?—too soon made glad, </w:t>
      </w:r>
      <w:r w:rsidRPr="0057707A">
        <w:rPr>
          <w:rFonts w:ascii="Times New Roman" w:hAnsi="Times New Roman" w:cs="Times New Roman"/>
        </w:rPr>
        <w:br/>
      </w:r>
      <w:r w:rsidRPr="0057707A">
        <w:rPr>
          <w:rFonts w:ascii="Times New Roman" w:hAnsi="Times New Roman" w:cs="Times New Roman"/>
        </w:rPr>
        <w:lastRenderedPageBreak/>
        <w:t xml:space="preserve">Too easily impressed; she liked </w:t>
      </w:r>
      <w:proofErr w:type="spellStart"/>
      <w:r w:rsidRPr="0057707A">
        <w:rPr>
          <w:rFonts w:ascii="Times New Roman" w:hAnsi="Times New Roman" w:cs="Times New Roman"/>
        </w:rPr>
        <w:t>whate’er</w:t>
      </w:r>
      <w:proofErr w:type="spellEnd"/>
      <w:r w:rsidRPr="0057707A">
        <w:rPr>
          <w:rFonts w:ascii="Times New Roman" w:hAnsi="Times New Roman" w:cs="Times New Roman"/>
        </w:rPr>
        <w:t xml:space="preserve"> </w:t>
      </w:r>
      <w:r w:rsidRPr="0057707A">
        <w:rPr>
          <w:rFonts w:ascii="Times New Roman" w:hAnsi="Times New Roman" w:cs="Times New Roman"/>
        </w:rPr>
        <w:br/>
        <w:t xml:space="preserve">She looked on, and her looks went everywhere. </w:t>
      </w:r>
      <w:r w:rsidRPr="0057707A">
        <w:rPr>
          <w:rFonts w:ascii="Times New Roman" w:hAnsi="Times New Roman" w:cs="Times New Roman"/>
        </w:rPr>
        <w:br/>
        <w:t xml:space="preserve">Sir, ’twas all one! My favour at her breast, </w:t>
      </w:r>
      <w:r w:rsidRPr="0057707A">
        <w:rPr>
          <w:rFonts w:ascii="Times New Roman" w:hAnsi="Times New Roman" w:cs="Times New Roman"/>
        </w:rPr>
        <w:br/>
        <w:t xml:space="preserve">The dropping of the daylight in the West, </w:t>
      </w:r>
      <w:r w:rsidRPr="0057707A">
        <w:rPr>
          <w:rFonts w:ascii="Times New Roman" w:hAnsi="Times New Roman" w:cs="Times New Roman"/>
        </w:rPr>
        <w:br/>
        <w:t xml:space="preserve">The bough of cherries some officious fool </w:t>
      </w:r>
      <w:r w:rsidRPr="0057707A">
        <w:rPr>
          <w:rFonts w:ascii="Times New Roman" w:hAnsi="Times New Roman" w:cs="Times New Roman"/>
        </w:rPr>
        <w:br/>
        <w:t xml:space="preserve">Broke in the orchard for her, the white mule </w:t>
      </w:r>
      <w:r w:rsidRPr="0057707A">
        <w:rPr>
          <w:rFonts w:ascii="Times New Roman" w:hAnsi="Times New Roman" w:cs="Times New Roman"/>
        </w:rPr>
        <w:br/>
        <w:t xml:space="preserve">She rode with round the terrace—all and each </w:t>
      </w:r>
      <w:r w:rsidRPr="0057707A">
        <w:rPr>
          <w:rFonts w:ascii="Times New Roman" w:hAnsi="Times New Roman" w:cs="Times New Roman"/>
        </w:rPr>
        <w:br/>
        <w:t xml:space="preserve">Would draw from her alike the approving speech, </w:t>
      </w:r>
      <w:r w:rsidRPr="0057707A">
        <w:rPr>
          <w:rFonts w:ascii="Times New Roman" w:hAnsi="Times New Roman" w:cs="Times New Roman"/>
        </w:rPr>
        <w:br/>
        <w:t xml:space="preserve">Or blush, at least. She thanked men,—good! </w:t>
      </w:r>
      <w:proofErr w:type="gramStart"/>
      <w:r w:rsidRPr="0057707A">
        <w:rPr>
          <w:rFonts w:ascii="Times New Roman" w:hAnsi="Times New Roman" w:cs="Times New Roman"/>
        </w:rPr>
        <w:t>but</w:t>
      </w:r>
      <w:proofErr w:type="gramEnd"/>
      <w:r w:rsidRPr="0057707A">
        <w:rPr>
          <w:rFonts w:ascii="Times New Roman" w:hAnsi="Times New Roman" w:cs="Times New Roman"/>
        </w:rPr>
        <w:t xml:space="preserve"> thanked </w:t>
      </w:r>
      <w:r w:rsidRPr="0057707A">
        <w:rPr>
          <w:rFonts w:ascii="Times New Roman" w:hAnsi="Times New Roman" w:cs="Times New Roman"/>
        </w:rPr>
        <w:br/>
        <w:t xml:space="preserve">Somehow—I know not how—as if she ranked </w:t>
      </w:r>
      <w:r w:rsidRPr="0057707A">
        <w:rPr>
          <w:rFonts w:ascii="Times New Roman" w:hAnsi="Times New Roman" w:cs="Times New Roman"/>
        </w:rPr>
        <w:br/>
        <w:t xml:space="preserve">My gift of a nine-hundred-years-old name </w:t>
      </w:r>
      <w:r w:rsidRPr="0057707A">
        <w:rPr>
          <w:rFonts w:ascii="Times New Roman" w:hAnsi="Times New Roman" w:cs="Times New Roman"/>
        </w:rPr>
        <w:br/>
        <w:t xml:space="preserve">With anybody’s gift. Who’d stoop to blame </w:t>
      </w:r>
      <w:r w:rsidRPr="0057707A">
        <w:rPr>
          <w:rFonts w:ascii="Times New Roman" w:hAnsi="Times New Roman" w:cs="Times New Roman"/>
        </w:rPr>
        <w:br/>
      </w:r>
      <w:proofErr w:type="gramStart"/>
      <w:r w:rsidRPr="0057707A">
        <w:rPr>
          <w:rFonts w:ascii="Times New Roman" w:hAnsi="Times New Roman" w:cs="Times New Roman"/>
        </w:rPr>
        <w:t>This</w:t>
      </w:r>
      <w:proofErr w:type="gramEnd"/>
      <w:r w:rsidRPr="0057707A">
        <w:rPr>
          <w:rFonts w:ascii="Times New Roman" w:hAnsi="Times New Roman" w:cs="Times New Roman"/>
        </w:rPr>
        <w:t xml:space="preserve"> sort of trifling? Even had you skill </w:t>
      </w:r>
      <w:r w:rsidRPr="0057707A">
        <w:rPr>
          <w:rFonts w:ascii="Times New Roman" w:hAnsi="Times New Roman" w:cs="Times New Roman"/>
        </w:rPr>
        <w:br/>
        <w:t xml:space="preserve">In speech—(which I have not)—to make your will </w:t>
      </w:r>
      <w:r w:rsidRPr="0057707A">
        <w:rPr>
          <w:rFonts w:ascii="Times New Roman" w:hAnsi="Times New Roman" w:cs="Times New Roman"/>
        </w:rPr>
        <w:br/>
        <w:t xml:space="preserve">Quite clear to such an one, and say, “Just this </w:t>
      </w:r>
      <w:r w:rsidRPr="0057707A">
        <w:rPr>
          <w:rFonts w:ascii="Times New Roman" w:hAnsi="Times New Roman" w:cs="Times New Roman"/>
        </w:rPr>
        <w:br/>
        <w:t xml:space="preserve">Or that in you disgusts me; here you miss, </w:t>
      </w:r>
      <w:r w:rsidRPr="0057707A">
        <w:rPr>
          <w:rFonts w:ascii="Times New Roman" w:hAnsi="Times New Roman" w:cs="Times New Roman"/>
        </w:rPr>
        <w:br/>
        <w:t xml:space="preserve">Or there exceed the mark”—and if she let </w:t>
      </w:r>
      <w:r w:rsidRPr="0057707A">
        <w:rPr>
          <w:rFonts w:ascii="Times New Roman" w:hAnsi="Times New Roman" w:cs="Times New Roman"/>
        </w:rPr>
        <w:br/>
        <w:t xml:space="preserve">Herself be </w:t>
      </w:r>
      <w:proofErr w:type="spellStart"/>
      <w:r w:rsidRPr="0057707A">
        <w:rPr>
          <w:rFonts w:ascii="Times New Roman" w:hAnsi="Times New Roman" w:cs="Times New Roman"/>
        </w:rPr>
        <w:t>lessoned</w:t>
      </w:r>
      <w:proofErr w:type="spellEnd"/>
      <w:r w:rsidRPr="0057707A">
        <w:rPr>
          <w:rFonts w:ascii="Times New Roman" w:hAnsi="Times New Roman" w:cs="Times New Roman"/>
        </w:rPr>
        <w:t xml:space="preserve"> so, nor plainly set </w:t>
      </w:r>
      <w:r w:rsidRPr="0057707A">
        <w:rPr>
          <w:rFonts w:ascii="Times New Roman" w:hAnsi="Times New Roman" w:cs="Times New Roman"/>
        </w:rPr>
        <w:br/>
        <w:t xml:space="preserve">Her wits to yours, forsooth, and made excuse, </w:t>
      </w:r>
      <w:r w:rsidRPr="0057707A">
        <w:rPr>
          <w:rFonts w:ascii="Times New Roman" w:hAnsi="Times New Roman" w:cs="Times New Roman"/>
        </w:rPr>
        <w:br/>
        <w:t>—</w:t>
      </w:r>
      <w:proofErr w:type="spellStart"/>
      <w:r w:rsidRPr="0057707A">
        <w:rPr>
          <w:rFonts w:ascii="Times New Roman" w:hAnsi="Times New Roman" w:cs="Times New Roman"/>
        </w:rPr>
        <w:t>E’en</w:t>
      </w:r>
      <w:proofErr w:type="spellEnd"/>
      <w:r w:rsidRPr="0057707A">
        <w:rPr>
          <w:rFonts w:ascii="Times New Roman" w:hAnsi="Times New Roman" w:cs="Times New Roman"/>
        </w:rPr>
        <w:t xml:space="preserve"> then would be some stooping; and I choose </w:t>
      </w:r>
      <w:r w:rsidRPr="0057707A">
        <w:rPr>
          <w:rFonts w:ascii="Times New Roman" w:hAnsi="Times New Roman" w:cs="Times New Roman"/>
        </w:rPr>
        <w:br/>
        <w:t xml:space="preserve">Never to stoop. Oh sir, she smiled, no doubt, </w:t>
      </w:r>
      <w:r w:rsidRPr="0057707A">
        <w:rPr>
          <w:rFonts w:ascii="Times New Roman" w:hAnsi="Times New Roman" w:cs="Times New Roman"/>
        </w:rPr>
        <w:br/>
      </w:r>
      <w:proofErr w:type="spellStart"/>
      <w:r w:rsidRPr="0057707A">
        <w:rPr>
          <w:rFonts w:ascii="Times New Roman" w:hAnsi="Times New Roman" w:cs="Times New Roman"/>
        </w:rPr>
        <w:t>Whene’er</w:t>
      </w:r>
      <w:proofErr w:type="spellEnd"/>
      <w:r w:rsidRPr="0057707A">
        <w:rPr>
          <w:rFonts w:ascii="Times New Roman" w:hAnsi="Times New Roman" w:cs="Times New Roman"/>
        </w:rPr>
        <w:t xml:space="preserve"> I passed her; but who passed without </w:t>
      </w:r>
      <w:r w:rsidRPr="0057707A">
        <w:rPr>
          <w:rFonts w:ascii="Times New Roman" w:hAnsi="Times New Roman" w:cs="Times New Roman"/>
        </w:rPr>
        <w:br/>
      </w:r>
      <w:proofErr w:type="gramStart"/>
      <w:r w:rsidRPr="0057707A">
        <w:rPr>
          <w:rFonts w:ascii="Times New Roman" w:hAnsi="Times New Roman" w:cs="Times New Roman"/>
        </w:rPr>
        <w:t>Much</w:t>
      </w:r>
      <w:proofErr w:type="gramEnd"/>
      <w:r w:rsidRPr="0057707A">
        <w:rPr>
          <w:rFonts w:ascii="Times New Roman" w:hAnsi="Times New Roman" w:cs="Times New Roman"/>
        </w:rPr>
        <w:t xml:space="preserve"> the same smile? This grew; I gave commands; </w:t>
      </w:r>
      <w:r w:rsidRPr="0057707A">
        <w:rPr>
          <w:rFonts w:ascii="Times New Roman" w:hAnsi="Times New Roman" w:cs="Times New Roman"/>
        </w:rPr>
        <w:br/>
      </w:r>
      <w:proofErr w:type="gramStart"/>
      <w:r w:rsidRPr="0057707A">
        <w:rPr>
          <w:rFonts w:ascii="Times New Roman" w:hAnsi="Times New Roman" w:cs="Times New Roman"/>
        </w:rPr>
        <w:t>Then</w:t>
      </w:r>
      <w:proofErr w:type="gramEnd"/>
      <w:r w:rsidRPr="0057707A">
        <w:rPr>
          <w:rFonts w:ascii="Times New Roman" w:hAnsi="Times New Roman" w:cs="Times New Roman"/>
        </w:rPr>
        <w:t xml:space="preserve"> all smiles stopped together. There she stands </w:t>
      </w:r>
      <w:r w:rsidRPr="0057707A">
        <w:rPr>
          <w:rFonts w:ascii="Times New Roman" w:hAnsi="Times New Roman" w:cs="Times New Roman"/>
        </w:rPr>
        <w:br/>
        <w:t xml:space="preserve">As if alive. </w:t>
      </w:r>
      <w:proofErr w:type="spellStart"/>
      <w:r w:rsidRPr="0057707A">
        <w:rPr>
          <w:rFonts w:ascii="Times New Roman" w:hAnsi="Times New Roman" w:cs="Times New Roman"/>
        </w:rPr>
        <w:t>Will’t</w:t>
      </w:r>
      <w:proofErr w:type="spellEnd"/>
      <w:r w:rsidRPr="0057707A">
        <w:rPr>
          <w:rFonts w:ascii="Times New Roman" w:hAnsi="Times New Roman" w:cs="Times New Roman"/>
        </w:rPr>
        <w:t xml:space="preserve"> please you rise? We’ll meet </w:t>
      </w:r>
      <w:r w:rsidRPr="0057707A">
        <w:rPr>
          <w:rFonts w:ascii="Times New Roman" w:hAnsi="Times New Roman" w:cs="Times New Roman"/>
        </w:rPr>
        <w:br/>
        <w:t xml:space="preserve">The </w:t>
      </w:r>
      <w:proofErr w:type="gramStart"/>
      <w:r w:rsidRPr="0057707A">
        <w:rPr>
          <w:rFonts w:ascii="Times New Roman" w:hAnsi="Times New Roman" w:cs="Times New Roman"/>
        </w:rPr>
        <w:t>company</w:t>
      </w:r>
      <w:proofErr w:type="gramEnd"/>
      <w:r w:rsidRPr="0057707A">
        <w:rPr>
          <w:rFonts w:ascii="Times New Roman" w:hAnsi="Times New Roman" w:cs="Times New Roman"/>
        </w:rPr>
        <w:t xml:space="preserve"> below, then. I repeat, </w:t>
      </w:r>
      <w:r w:rsidRPr="0057707A">
        <w:rPr>
          <w:rFonts w:ascii="Times New Roman" w:hAnsi="Times New Roman" w:cs="Times New Roman"/>
        </w:rPr>
        <w:br/>
        <w:t xml:space="preserve">The Count your master’s known munificence </w:t>
      </w:r>
      <w:r w:rsidRPr="0057707A">
        <w:rPr>
          <w:rFonts w:ascii="Times New Roman" w:hAnsi="Times New Roman" w:cs="Times New Roman"/>
        </w:rPr>
        <w:br/>
        <w:t xml:space="preserve">Is ample warrant that no just pretence </w:t>
      </w:r>
      <w:r w:rsidRPr="0057707A">
        <w:rPr>
          <w:rFonts w:ascii="Times New Roman" w:hAnsi="Times New Roman" w:cs="Times New Roman"/>
        </w:rPr>
        <w:br/>
        <w:t xml:space="preserve">Of mine for dowry will be disallowed; </w:t>
      </w:r>
      <w:r w:rsidRPr="0057707A">
        <w:rPr>
          <w:rFonts w:ascii="Times New Roman" w:hAnsi="Times New Roman" w:cs="Times New Roman"/>
        </w:rPr>
        <w:br/>
        <w:t xml:space="preserve">Though his fair daughter’s self, as I avowed </w:t>
      </w:r>
      <w:r w:rsidRPr="0057707A">
        <w:rPr>
          <w:rFonts w:ascii="Times New Roman" w:hAnsi="Times New Roman" w:cs="Times New Roman"/>
        </w:rPr>
        <w:br/>
        <w:t xml:space="preserve">At starting, is my object. Nay, we’ll go </w:t>
      </w:r>
      <w:r w:rsidRPr="0057707A">
        <w:rPr>
          <w:rFonts w:ascii="Times New Roman" w:hAnsi="Times New Roman" w:cs="Times New Roman"/>
        </w:rPr>
        <w:br/>
        <w:t xml:space="preserve">Together down, sir. Notice Neptune, though, </w:t>
      </w:r>
      <w:r w:rsidRPr="0057707A">
        <w:rPr>
          <w:rFonts w:ascii="Times New Roman" w:hAnsi="Times New Roman" w:cs="Times New Roman"/>
        </w:rPr>
        <w:br/>
      </w:r>
      <w:proofErr w:type="gramStart"/>
      <w:r w:rsidRPr="0057707A">
        <w:rPr>
          <w:rFonts w:ascii="Times New Roman" w:hAnsi="Times New Roman" w:cs="Times New Roman"/>
        </w:rPr>
        <w:t>Taming</w:t>
      </w:r>
      <w:proofErr w:type="gramEnd"/>
      <w:r w:rsidRPr="0057707A">
        <w:rPr>
          <w:rFonts w:ascii="Times New Roman" w:hAnsi="Times New Roman" w:cs="Times New Roman"/>
        </w:rPr>
        <w:t xml:space="preserve"> a sea-horse, thought a rarity, </w:t>
      </w:r>
      <w:r w:rsidRPr="0057707A">
        <w:rPr>
          <w:rFonts w:ascii="Times New Roman" w:hAnsi="Times New Roman" w:cs="Times New Roman"/>
        </w:rPr>
        <w:br/>
        <w:t>Which Claus of Innsbruck cast in bronze for me!</w:t>
      </w:r>
    </w:p>
    <w:p w:rsidR="0057707A" w:rsidRPr="0057707A" w:rsidRDefault="0057707A" w:rsidP="0057707A">
      <w:pPr>
        <w:pStyle w:val="NormalWeb"/>
        <w:numPr>
          <w:ilvl w:val="0"/>
          <w:numId w:val="1"/>
        </w:numPr>
        <w:spacing w:line="276" w:lineRule="auto"/>
        <w:rPr>
          <w:sz w:val="22"/>
          <w:szCs w:val="22"/>
        </w:rPr>
      </w:pPr>
      <w:r w:rsidRPr="0057707A">
        <w:rPr>
          <w:sz w:val="22"/>
          <w:szCs w:val="22"/>
        </w:rPr>
        <w:t xml:space="preserve">This poem is loosely based on historical events involving Alfonso, the Duke of Ferrara, who lived in the </w:t>
      </w:r>
      <w:r w:rsidRPr="0057707A">
        <w:rPr>
          <w:rStyle w:val="small-caps"/>
          <w:sz w:val="22"/>
          <w:szCs w:val="22"/>
        </w:rPr>
        <w:t>16</w:t>
      </w:r>
      <w:r w:rsidRPr="0057707A">
        <w:rPr>
          <w:sz w:val="22"/>
          <w:szCs w:val="22"/>
        </w:rPr>
        <w:t xml:space="preserve">th century. The Duke is the speaker of the poem, and tells us he is entertaining an emissary who has come to negotiate the Duke’s marriage (he has recently been widowed) to the daughter of another powerful family. As he shows the visitor through his palace, he stops before a portrait of the late Duchess, apparently a young and lovely girl. The Duke begins reminiscing about the portrait sessions, then about the Duchess herself. His musings give way to a diatribe on her disgraceful behavior: he claims she flirted with everyone and did not appreciate his “gift of a nine-hundred-years- old name.” As his monologue continues, the reader realizes with ever-more chilling certainty that the Duke in fact caused the Duchess’s early demise: when her behavior escalated, “[he] gave commands; / </w:t>
      </w:r>
      <w:proofErr w:type="gramStart"/>
      <w:r w:rsidRPr="0057707A">
        <w:rPr>
          <w:sz w:val="22"/>
          <w:szCs w:val="22"/>
        </w:rPr>
        <w:t>Then</w:t>
      </w:r>
      <w:proofErr w:type="gramEnd"/>
      <w:r w:rsidRPr="0057707A">
        <w:rPr>
          <w:sz w:val="22"/>
          <w:szCs w:val="22"/>
        </w:rPr>
        <w:t xml:space="preserve"> all smiles stopped together.” Having made this disclosure, the Duke returns to the business at hand: arranging for another marriage, with another young girl. As the Duke and the emissary walk leave the painting behind, the Duke points out other notable artworks in his collection.</w:t>
      </w:r>
    </w:p>
    <w:p w:rsidR="0057707A" w:rsidRDefault="0057707A" w:rsidP="0057707A">
      <w:pPr>
        <w:pStyle w:val="NormalWeb"/>
        <w:numPr>
          <w:ilvl w:val="0"/>
          <w:numId w:val="1"/>
        </w:numPr>
        <w:spacing w:line="276" w:lineRule="auto"/>
        <w:rPr>
          <w:sz w:val="22"/>
          <w:szCs w:val="22"/>
        </w:rPr>
      </w:pPr>
      <w:r w:rsidRPr="0057707A">
        <w:rPr>
          <w:sz w:val="22"/>
          <w:szCs w:val="22"/>
        </w:rPr>
        <w:lastRenderedPageBreak/>
        <w:t xml:space="preserve">“My Last Duchess” comprises rhyming pentameter lines. The lines do not employ end-stops; rather, they use </w:t>
      </w:r>
      <w:r w:rsidRPr="0057707A">
        <w:rPr>
          <w:i/>
          <w:iCs/>
          <w:sz w:val="22"/>
          <w:szCs w:val="22"/>
        </w:rPr>
        <w:t>enjambment</w:t>
      </w:r>
      <w:r w:rsidRPr="0057707A">
        <w:rPr>
          <w:sz w:val="22"/>
          <w:szCs w:val="22"/>
        </w:rPr>
        <w:t>—</w:t>
      </w:r>
      <w:proofErr w:type="spellStart"/>
      <w:r w:rsidRPr="0057707A">
        <w:rPr>
          <w:sz w:val="22"/>
          <w:szCs w:val="22"/>
        </w:rPr>
        <w:t>gthat</w:t>
      </w:r>
      <w:proofErr w:type="spellEnd"/>
      <w:r w:rsidRPr="0057707A">
        <w:rPr>
          <w:sz w:val="22"/>
          <w:szCs w:val="22"/>
        </w:rPr>
        <w:t xml:space="preserve"> is</w:t>
      </w:r>
      <w:proofErr w:type="gramStart"/>
      <w:r w:rsidRPr="0057707A">
        <w:rPr>
          <w:sz w:val="22"/>
          <w:szCs w:val="22"/>
        </w:rPr>
        <w:t>,</w:t>
      </w:r>
      <w:proofErr w:type="gramEnd"/>
      <w:r w:rsidRPr="0057707A">
        <w:rPr>
          <w:sz w:val="22"/>
          <w:szCs w:val="22"/>
        </w:rPr>
        <w:t xml:space="preserve"> sentences and other grammatical units do not necessarily conclude at the end of lines. Consequently, the rhymes do not create a sense of closure when they come, but rather remain a subtle driving force behind the Duke’s compulsive revelations. The Duke is quite a performer: he mimics others’ voices, creates hypothetical situations, and uses the force of his personality to make horrifying information seem merely colorful. Indeed, the poem provides a classic example of a dramatic monologue: the speaker is clearly distinct from the poet; an audience is suggested but never appears in the poem; and the revelation of the Duke’s character is the poem’s primary aim.</w:t>
      </w:r>
    </w:p>
    <w:p w:rsidR="0057707A" w:rsidRDefault="0057707A" w:rsidP="0057707A">
      <w:pPr>
        <w:pStyle w:val="NormalWeb"/>
        <w:numPr>
          <w:ilvl w:val="0"/>
          <w:numId w:val="1"/>
        </w:numPr>
        <w:spacing w:line="276" w:lineRule="auto"/>
        <w:rPr>
          <w:sz w:val="22"/>
          <w:szCs w:val="22"/>
        </w:rPr>
      </w:pPr>
      <w:r w:rsidRPr="0057707A">
        <w:rPr>
          <w:sz w:val="22"/>
          <w:szCs w:val="22"/>
        </w:rPr>
        <w:t xml:space="preserve">But Browning has more in mind than simply creating a colorful character and placing him in a picturesque historical scene. Rather, the specific historical setting of the poem harbors much significance: the Italian Renaissance held a particular fascination for Browning and his contemporaries, for it represented the flowering of the aesthetic and the human alongside, or in some cases in the place of, the religious and the moral. Thus the temporal setting allows Browning to again explore sex, violence, and aesthetics as all entangled, complicating and confusing each other: the lushness of the language belies the fact that the Duchess was punished for her natural sexuality. The Duke’s ravings suggest that most of the supposed transgressions took place only in his mind. Like some of </w:t>
      </w:r>
      <w:proofErr w:type="spellStart"/>
      <w:r w:rsidRPr="0057707A">
        <w:rPr>
          <w:sz w:val="22"/>
          <w:szCs w:val="22"/>
        </w:rPr>
        <w:t>Browning’s</w:t>
      </w:r>
      <w:proofErr w:type="spellEnd"/>
      <w:r w:rsidRPr="0057707A">
        <w:rPr>
          <w:sz w:val="22"/>
          <w:szCs w:val="22"/>
        </w:rPr>
        <w:t xml:space="preserve"> fellow Victorians, the Duke sees sin lurking in every corner. The reason the speaker here gives for killing the Duchess ostensibly differs from that given by the speaker of “</w:t>
      </w:r>
      <w:proofErr w:type="spellStart"/>
      <w:r w:rsidRPr="0057707A">
        <w:rPr>
          <w:sz w:val="22"/>
          <w:szCs w:val="22"/>
        </w:rPr>
        <w:t>Porphyria’s</w:t>
      </w:r>
      <w:proofErr w:type="spellEnd"/>
      <w:r w:rsidRPr="0057707A">
        <w:rPr>
          <w:sz w:val="22"/>
          <w:szCs w:val="22"/>
        </w:rPr>
        <w:t xml:space="preserve"> Lover” for murder </w:t>
      </w:r>
      <w:proofErr w:type="spellStart"/>
      <w:r w:rsidRPr="0057707A">
        <w:rPr>
          <w:sz w:val="22"/>
          <w:szCs w:val="22"/>
        </w:rPr>
        <w:t>Porphyria</w:t>
      </w:r>
      <w:proofErr w:type="spellEnd"/>
      <w:r w:rsidRPr="0057707A">
        <w:rPr>
          <w:sz w:val="22"/>
          <w:szCs w:val="22"/>
        </w:rPr>
        <w:t>; however, both women are nevertheless victims of a male desire to inscribe and fix female sexuality. The desperate need to do this mirrors the efforts of Victorian society to mold the behavior—</w:t>
      </w:r>
      <w:proofErr w:type="spellStart"/>
      <w:r w:rsidRPr="0057707A">
        <w:rPr>
          <w:sz w:val="22"/>
          <w:szCs w:val="22"/>
        </w:rPr>
        <w:t>gsexual</w:t>
      </w:r>
      <w:proofErr w:type="spellEnd"/>
      <w:r w:rsidRPr="0057707A">
        <w:rPr>
          <w:sz w:val="22"/>
          <w:szCs w:val="22"/>
        </w:rPr>
        <w:t xml:space="preserve"> and otherwise—</w:t>
      </w:r>
      <w:proofErr w:type="spellStart"/>
      <w:r w:rsidRPr="0057707A">
        <w:rPr>
          <w:sz w:val="22"/>
          <w:szCs w:val="22"/>
        </w:rPr>
        <w:t>gof</w:t>
      </w:r>
      <w:proofErr w:type="spellEnd"/>
      <w:r w:rsidRPr="0057707A">
        <w:rPr>
          <w:sz w:val="22"/>
          <w:szCs w:val="22"/>
        </w:rPr>
        <w:t xml:space="preserve"> individuals. For people confronted with an increasingly complex and anonymous modern world, this impulse comes naturally: to control would seem to be to conserve and stabilize. The Renaissance was a time when morally dissolute men like the Duke exercised absolute power, and as such it is a fascinating study for the Victorians: works like this imply that, surely, a time that produced magnificent art like the Duchess’s portrait couldn’t have been entirely evil in its allocation of societal control—</w:t>
      </w:r>
      <w:proofErr w:type="spellStart"/>
      <w:r w:rsidRPr="0057707A">
        <w:rPr>
          <w:sz w:val="22"/>
          <w:szCs w:val="22"/>
        </w:rPr>
        <w:t>geven</w:t>
      </w:r>
      <w:proofErr w:type="spellEnd"/>
      <w:r w:rsidRPr="0057707A">
        <w:rPr>
          <w:sz w:val="22"/>
          <w:szCs w:val="22"/>
        </w:rPr>
        <w:t xml:space="preserve"> though it</w:t>
      </w:r>
      <w:r>
        <w:rPr>
          <w:sz w:val="22"/>
          <w:szCs w:val="22"/>
        </w:rPr>
        <w:t xml:space="preserve"> put men like the Duke in power</w:t>
      </w:r>
    </w:p>
    <w:p w:rsidR="0057707A" w:rsidRDefault="0057707A" w:rsidP="0057707A">
      <w:pPr>
        <w:pStyle w:val="NormalWeb"/>
        <w:numPr>
          <w:ilvl w:val="0"/>
          <w:numId w:val="1"/>
        </w:numPr>
        <w:spacing w:line="276" w:lineRule="auto"/>
        <w:rPr>
          <w:sz w:val="22"/>
          <w:szCs w:val="22"/>
        </w:rPr>
      </w:pPr>
      <w:r w:rsidRPr="0057707A">
        <w:rPr>
          <w:sz w:val="22"/>
          <w:szCs w:val="22"/>
        </w:rPr>
        <w:t xml:space="preserve">A poem like “My Last Duchess” calculatedly engages its readers on a psychological level. Because we hear only the Duke’s musings, we must piece the story together ourselves. Browning forces his reader to become involved in the poem in order to understand it, and this adds to the fun of reading his work. It also forces the reader to question his or her own response to the subject portrayed and the method of its portrayal. We are forced to consider, </w:t>
      </w:r>
      <w:proofErr w:type="gramStart"/>
      <w:r w:rsidRPr="0057707A">
        <w:rPr>
          <w:sz w:val="22"/>
          <w:szCs w:val="22"/>
        </w:rPr>
        <w:t>Which</w:t>
      </w:r>
      <w:proofErr w:type="gramEnd"/>
      <w:r w:rsidRPr="0057707A">
        <w:rPr>
          <w:sz w:val="22"/>
          <w:szCs w:val="22"/>
        </w:rPr>
        <w:t xml:space="preserve"> aspect of the poem dominates: the horror of the Duchess’s fate, or the beauty of the language and the powerful dramatic development? Thus by posing this question the poem firstly tests the Victorian reader’s response to the modern world—</w:t>
      </w:r>
      <w:proofErr w:type="spellStart"/>
      <w:r w:rsidRPr="0057707A">
        <w:rPr>
          <w:sz w:val="22"/>
          <w:szCs w:val="22"/>
        </w:rPr>
        <w:t>git</w:t>
      </w:r>
      <w:proofErr w:type="spellEnd"/>
      <w:r w:rsidRPr="0057707A">
        <w:rPr>
          <w:sz w:val="22"/>
          <w:szCs w:val="22"/>
        </w:rPr>
        <w:t xml:space="preserve"> asks, Has everyday life made you numb yet?—</w:t>
      </w:r>
      <w:proofErr w:type="spellStart"/>
      <w:r w:rsidRPr="0057707A">
        <w:rPr>
          <w:sz w:val="22"/>
          <w:szCs w:val="22"/>
        </w:rPr>
        <w:t>gand</w:t>
      </w:r>
      <w:proofErr w:type="spellEnd"/>
      <w:r w:rsidRPr="0057707A">
        <w:rPr>
          <w:sz w:val="22"/>
          <w:szCs w:val="22"/>
        </w:rPr>
        <w:t xml:space="preserve"> secondly asks a question that must be asked of all art—</w:t>
      </w:r>
      <w:proofErr w:type="spellStart"/>
      <w:r w:rsidRPr="0057707A">
        <w:rPr>
          <w:sz w:val="22"/>
          <w:szCs w:val="22"/>
        </w:rPr>
        <w:t>git</w:t>
      </w:r>
      <w:proofErr w:type="spellEnd"/>
      <w:r w:rsidRPr="0057707A">
        <w:rPr>
          <w:sz w:val="22"/>
          <w:szCs w:val="22"/>
        </w:rPr>
        <w:t xml:space="preserve"> queries, Does art have a moral component, or is it merely an aesthetic exercise? In these latter considerations Browning prefigures writers like Charles Baudelaire and Oscar Wilde. </w:t>
      </w:r>
    </w:p>
    <w:p w:rsidR="0057707A" w:rsidRDefault="0057707A" w:rsidP="0057707A">
      <w:pPr>
        <w:pStyle w:val="NormalWeb"/>
        <w:spacing w:line="276" w:lineRule="auto"/>
        <w:rPr>
          <w:sz w:val="22"/>
          <w:szCs w:val="22"/>
        </w:rPr>
      </w:pPr>
    </w:p>
    <w:tbl>
      <w:tblPr>
        <w:tblW w:w="0" w:type="auto"/>
        <w:jc w:val="center"/>
        <w:tblCellSpacing w:w="0" w:type="dxa"/>
        <w:tblCellMar>
          <w:left w:w="0" w:type="dxa"/>
          <w:right w:w="0" w:type="dxa"/>
        </w:tblCellMar>
        <w:tblLook w:val="04A0"/>
      </w:tblPr>
      <w:tblGrid>
        <w:gridCol w:w="3889"/>
      </w:tblGrid>
      <w:tr w:rsidR="0057707A" w:rsidRPr="0057707A" w:rsidTr="0057707A">
        <w:trPr>
          <w:tblCellSpacing w:w="0" w:type="dxa"/>
          <w:jc w:val="center"/>
        </w:trPr>
        <w:tc>
          <w:tcPr>
            <w:tcW w:w="0" w:type="auto"/>
            <w:vAlign w:val="center"/>
            <w:hideMark/>
          </w:tcPr>
          <w:p w:rsidR="0057707A" w:rsidRPr="0057707A" w:rsidRDefault="0057707A">
            <w:pPr>
              <w:pStyle w:val="Heading3"/>
              <w:rPr>
                <w:rFonts w:ascii="Times New Roman" w:hAnsi="Times New Roman" w:cs="Times New Roman"/>
                <w:color w:val="auto"/>
                <w:sz w:val="24"/>
                <w:szCs w:val="24"/>
              </w:rPr>
            </w:pPr>
            <w:r w:rsidRPr="0057707A">
              <w:rPr>
                <w:rFonts w:ascii="Times New Roman" w:hAnsi="Times New Roman" w:cs="Times New Roman"/>
                <w:color w:val="auto"/>
                <w:sz w:val="24"/>
                <w:szCs w:val="24"/>
              </w:rPr>
              <w:lastRenderedPageBreak/>
              <w:t>The Passionate Shepherd to His Love</w:t>
            </w:r>
          </w:p>
          <w:p w:rsidR="0057707A" w:rsidRPr="0057707A" w:rsidRDefault="0057707A" w:rsidP="0057707A">
            <w:pPr>
              <w:rPr>
                <w:rFonts w:ascii="Times New Roman" w:hAnsi="Times New Roman" w:cs="Times New Roman"/>
                <w:b/>
                <w:sz w:val="24"/>
                <w:szCs w:val="24"/>
              </w:rPr>
            </w:pPr>
            <w:r w:rsidRPr="0057707A">
              <w:rPr>
                <w:rFonts w:ascii="Times New Roman" w:hAnsi="Times New Roman" w:cs="Times New Roman"/>
                <w:b/>
                <w:sz w:val="24"/>
                <w:szCs w:val="24"/>
              </w:rPr>
              <w:t>Christopher Marlowe</w:t>
            </w:r>
          </w:p>
          <w:p w:rsidR="0057707A" w:rsidRPr="0057707A" w:rsidRDefault="0057707A">
            <w:pPr>
              <w:pStyle w:val="Heading3"/>
              <w:rPr>
                <w:rFonts w:ascii="Times New Roman" w:hAnsi="Times New Roman" w:cs="Times New Roman"/>
                <w:b w:val="0"/>
                <w:color w:val="auto"/>
              </w:rPr>
            </w:pPr>
            <w:r w:rsidRPr="0057707A">
              <w:rPr>
                <w:rFonts w:ascii="Times New Roman" w:hAnsi="Times New Roman" w:cs="Times New Roman"/>
                <w:b w:val="0"/>
                <w:color w:val="auto"/>
              </w:rPr>
              <w:t>Come live with me and be my love</w:t>
            </w:r>
            <w:proofErr w:type="gramStart"/>
            <w:r w:rsidRPr="0057707A">
              <w:rPr>
                <w:rFonts w:ascii="Times New Roman" w:hAnsi="Times New Roman" w:cs="Times New Roman"/>
                <w:b w:val="0"/>
                <w:color w:val="auto"/>
              </w:rPr>
              <w:t>,</w:t>
            </w:r>
            <w:proofErr w:type="gramEnd"/>
            <w:r w:rsidRPr="0057707A">
              <w:rPr>
                <w:rFonts w:ascii="Times New Roman" w:hAnsi="Times New Roman" w:cs="Times New Roman"/>
                <w:b w:val="0"/>
                <w:color w:val="auto"/>
              </w:rPr>
              <w:br/>
              <w:t>And we will all the pleasures prove</w:t>
            </w:r>
            <w:r w:rsidRPr="0057707A">
              <w:rPr>
                <w:rFonts w:ascii="Times New Roman" w:hAnsi="Times New Roman" w:cs="Times New Roman"/>
                <w:b w:val="0"/>
                <w:color w:val="auto"/>
              </w:rPr>
              <w:br/>
              <w:t>That valleys, groves, hills, and fields,</w:t>
            </w:r>
            <w:r w:rsidRPr="0057707A">
              <w:rPr>
                <w:rFonts w:ascii="Times New Roman" w:hAnsi="Times New Roman" w:cs="Times New Roman"/>
                <w:b w:val="0"/>
                <w:color w:val="auto"/>
              </w:rPr>
              <w:br/>
              <w:t xml:space="preserve">Woods, or </w:t>
            </w:r>
            <w:proofErr w:type="spellStart"/>
            <w:r w:rsidRPr="0057707A">
              <w:rPr>
                <w:rFonts w:ascii="Times New Roman" w:hAnsi="Times New Roman" w:cs="Times New Roman"/>
                <w:b w:val="0"/>
                <w:color w:val="auto"/>
              </w:rPr>
              <w:t>steepy</w:t>
            </w:r>
            <w:proofErr w:type="spellEnd"/>
            <w:r w:rsidRPr="0057707A">
              <w:rPr>
                <w:rFonts w:ascii="Times New Roman" w:hAnsi="Times New Roman" w:cs="Times New Roman"/>
                <w:b w:val="0"/>
                <w:color w:val="auto"/>
              </w:rPr>
              <w:t xml:space="preserve"> mountain yields. </w:t>
            </w:r>
          </w:p>
          <w:p w:rsidR="0057707A" w:rsidRPr="0057707A" w:rsidRDefault="0057707A">
            <w:pPr>
              <w:pStyle w:val="NormalWeb"/>
              <w:outlineLvl w:val="3"/>
              <w:rPr>
                <w:bCs/>
                <w:sz w:val="22"/>
                <w:szCs w:val="22"/>
              </w:rPr>
            </w:pPr>
            <w:r w:rsidRPr="0057707A">
              <w:rPr>
                <w:bCs/>
                <w:sz w:val="22"/>
                <w:szCs w:val="22"/>
              </w:rPr>
              <w:t>And we will sit upon rocks</w:t>
            </w:r>
            <w:proofErr w:type="gramStart"/>
            <w:r w:rsidRPr="0057707A">
              <w:rPr>
                <w:bCs/>
                <w:sz w:val="22"/>
                <w:szCs w:val="22"/>
              </w:rPr>
              <w:t>,</w:t>
            </w:r>
            <w:proofErr w:type="gramEnd"/>
            <w:r w:rsidRPr="0057707A">
              <w:rPr>
                <w:bCs/>
                <w:sz w:val="22"/>
                <w:szCs w:val="22"/>
              </w:rPr>
              <w:br/>
              <w:t>Seeing the shepherds feed their flocks,</w:t>
            </w:r>
            <w:r w:rsidRPr="0057707A">
              <w:rPr>
                <w:bCs/>
                <w:sz w:val="22"/>
                <w:szCs w:val="22"/>
              </w:rPr>
              <w:br/>
              <w:t>By shallow rivers to whose falls</w:t>
            </w:r>
            <w:r w:rsidRPr="0057707A">
              <w:rPr>
                <w:bCs/>
                <w:sz w:val="22"/>
                <w:szCs w:val="22"/>
              </w:rPr>
              <w:br/>
              <w:t xml:space="preserve">Melodious birds sing madrigals. </w:t>
            </w:r>
          </w:p>
          <w:p w:rsidR="0057707A" w:rsidRPr="0057707A" w:rsidRDefault="0057707A">
            <w:pPr>
              <w:pStyle w:val="NormalWeb"/>
              <w:outlineLvl w:val="3"/>
              <w:rPr>
                <w:bCs/>
                <w:sz w:val="22"/>
                <w:szCs w:val="22"/>
              </w:rPr>
            </w:pPr>
            <w:r w:rsidRPr="0057707A">
              <w:rPr>
                <w:bCs/>
                <w:sz w:val="22"/>
                <w:szCs w:val="22"/>
              </w:rPr>
              <w:t>And I will make thee beds of roses</w:t>
            </w:r>
            <w:r w:rsidRPr="0057707A">
              <w:rPr>
                <w:bCs/>
                <w:sz w:val="22"/>
                <w:szCs w:val="22"/>
              </w:rPr>
              <w:br/>
              <w:t>And a thousand fragrant poises,</w:t>
            </w:r>
            <w:r w:rsidRPr="0057707A">
              <w:rPr>
                <w:bCs/>
                <w:sz w:val="22"/>
                <w:szCs w:val="22"/>
              </w:rPr>
              <w:br/>
              <w:t>A cap of flowers, and a kirtle</w:t>
            </w:r>
            <w:r w:rsidRPr="0057707A">
              <w:rPr>
                <w:bCs/>
                <w:sz w:val="22"/>
                <w:szCs w:val="22"/>
              </w:rPr>
              <w:br/>
              <w:t xml:space="preserve">Embroidered all with leaves of myrtle; </w:t>
            </w:r>
          </w:p>
          <w:p w:rsidR="0057707A" w:rsidRPr="0057707A" w:rsidRDefault="0057707A">
            <w:pPr>
              <w:pStyle w:val="NormalWeb"/>
              <w:outlineLvl w:val="3"/>
              <w:rPr>
                <w:bCs/>
                <w:sz w:val="22"/>
                <w:szCs w:val="22"/>
              </w:rPr>
            </w:pPr>
            <w:r w:rsidRPr="0057707A">
              <w:rPr>
                <w:bCs/>
                <w:sz w:val="22"/>
                <w:szCs w:val="22"/>
              </w:rPr>
              <w:t>A gown made of the finest wool</w:t>
            </w:r>
            <w:r w:rsidRPr="0057707A">
              <w:rPr>
                <w:bCs/>
                <w:sz w:val="22"/>
                <w:szCs w:val="22"/>
              </w:rPr>
              <w:br/>
              <w:t>Which from our pretty lambs we pull;</w:t>
            </w:r>
            <w:r w:rsidRPr="0057707A">
              <w:rPr>
                <w:bCs/>
                <w:sz w:val="22"/>
                <w:szCs w:val="22"/>
              </w:rPr>
              <w:br/>
              <w:t>Fair lined slippers for the cold,</w:t>
            </w:r>
            <w:r w:rsidRPr="0057707A">
              <w:rPr>
                <w:bCs/>
                <w:sz w:val="22"/>
                <w:szCs w:val="22"/>
              </w:rPr>
              <w:br/>
              <w:t xml:space="preserve">With buckles of the purest gold; </w:t>
            </w:r>
          </w:p>
          <w:p w:rsidR="0057707A" w:rsidRPr="0057707A" w:rsidRDefault="0057707A">
            <w:pPr>
              <w:pStyle w:val="NormalWeb"/>
              <w:outlineLvl w:val="3"/>
              <w:rPr>
                <w:bCs/>
                <w:sz w:val="22"/>
                <w:szCs w:val="22"/>
              </w:rPr>
            </w:pPr>
            <w:r w:rsidRPr="0057707A">
              <w:rPr>
                <w:bCs/>
                <w:sz w:val="22"/>
                <w:szCs w:val="22"/>
              </w:rPr>
              <w:t>A belt of straw and ivy buds</w:t>
            </w:r>
            <w:proofErr w:type="gramStart"/>
            <w:r w:rsidRPr="0057707A">
              <w:rPr>
                <w:bCs/>
                <w:sz w:val="22"/>
                <w:szCs w:val="22"/>
              </w:rPr>
              <w:t>,</w:t>
            </w:r>
            <w:proofErr w:type="gramEnd"/>
            <w:r w:rsidRPr="0057707A">
              <w:rPr>
                <w:bCs/>
                <w:sz w:val="22"/>
                <w:szCs w:val="22"/>
              </w:rPr>
              <w:br/>
              <w:t>With coral clasps and amber studs;</w:t>
            </w:r>
            <w:r w:rsidRPr="0057707A">
              <w:rPr>
                <w:bCs/>
                <w:sz w:val="22"/>
                <w:szCs w:val="22"/>
              </w:rPr>
              <w:br/>
              <w:t>And if these pleasures may thee move,</w:t>
            </w:r>
            <w:r w:rsidRPr="0057707A">
              <w:rPr>
                <w:bCs/>
                <w:sz w:val="22"/>
                <w:szCs w:val="22"/>
              </w:rPr>
              <w:br/>
              <w:t xml:space="preserve">Come live with me, and be my love. </w:t>
            </w:r>
          </w:p>
          <w:p w:rsidR="0057707A" w:rsidRPr="0057707A" w:rsidRDefault="0057707A">
            <w:pPr>
              <w:pStyle w:val="NormalWeb"/>
              <w:outlineLvl w:val="3"/>
              <w:rPr>
                <w:bCs/>
                <w:sz w:val="22"/>
                <w:szCs w:val="22"/>
              </w:rPr>
            </w:pPr>
            <w:r w:rsidRPr="0057707A">
              <w:rPr>
                <w:bCs/>
                <w:sz w:val="22"/>
                <w:szCs w:val="22"/>
              </w:rPr>
              <w:t xml:space="preserve">The </w:t>
            </w:r>
            <w:proofErr w:type="spellStart"/>
            <w:r w:rsidRPr="0057707A">
              <w:rPr>
                <w:bCs/>
                <w:sz w:val="22"/>
                <w:szCs w:val="22"/>
              </w:rPr>
              <w:t>shepherds's</w:t>
            </w:r>
            <w:proofErr w:type="spellEnd"/>
            <w:r w:rsidRPr="0057707A">
              <w:rPr>
                <w:bCs/>
                <w:sz w:val="22"/>
                <w:szCs w:val="22"/>
              </w:rPr>
              <w:t xml:space="preserve"> swains shall dance and sing</w:t>
            </w:r>
            <w:r w:rsidRPr="0057707A">
              <w:rPr>
                <w:bCs/>
                <w:sz w:val="22"/>
                <w:szCs w:val="22"/>
              </w:rPr>
              <w:br/>
              <w:t>For thy delight each May morning</w:t>
            </w:r>
            <w:proofErr w:type="gramStart"/>
            <w:r w:rsidRPr="0057707A">
              <w:rPr>
                <w:bCs/>
                <w:sz w:val="22"/>
                <w:szCs w:val="22"/>
              </w:rPr>
              <w:t>:</w:t>
            </w:r>
            <w:proofErr w:type="gramEnd"/>
            <w:r w:rsidRPr="0057707A">
              <w:rPr>
                <w:bCs/>
                <w:sz w:val="22"/>
                <w:szCs w:val="22"/>
              </w:rPr>
              <w:br/>
              <w:t>If these delights thy mind may move,</w:t>
            </w:r>
            <w:r w:rsidRPr="0057707A">
              <w:rPr>
                <w:bCs/>
                <w:sz w:val="22"/>
                <w:szCs w:val="22"/>
              </w:rPr>
              <w:br/>
              <w:t xml:space="preserve">Then live with me and be my love. </w:t>
            </w:r>
          </w:p>
        </w:tc>
      </w:tr>
    </w:tbl>
    <w:p w:rsidR="0057707A" w:rsidRDefault="00700248" w:rsidP="0057707A">
      <w:pPr>
        <w:pStyle w:val="NormalWeb"/>
        <w:numPr>
          <w:ilvl w:val="0"/>
          <w:numId w:val="1"/>
        </w:numPr>
        <w:spacing w:line="276" w:lineRule="auto"/>
        <w:rPr>
          <w:sz w:val="22"/>
          <w:szCs w:val="22"/>
          <w:lang w:val="en-CA"/>
        </w:rPr>
      </w:pPr>
      <w:r>
        <w:rPr>
          <w:sz w:val="22"/>
          <w:szCs w:val="22"/>
          <w:lang w:val="en-CA"/>
        </w:rPr>
        <w:t xml:space="preserve">In the first stanza, the shepherd invites his love to com with him and “pleasures prove”. This implies a mildly sexual tone to this poem, but it is of the totally innocent, almost naive kind. Gently and directly calls to his love. He thinks that the geography of the countryside of England will prove to contain pleasure of all kinds for the lovers. This vision of bounteous earth is a very common theme is pastoral poetry. </w:t>
      </w:r>
    </w:p>
    <w:p w:rsidR="00700248" w:rsidRDefault="00700248" w:rsidP="0057707A">
      <w:pPr>
        <w:pStyle w:val="NormalWeb"/>
        <w:numPr>
          <w:ilvl w:val="0"/>
          <w:numId w:val="1"/>
        </w:numPr>
        <w:spacing w:line="276" w:lineRule="auto"/>
        <w:rPr>
          <w:sz w:val="22"/>
          <w:szCs w:val="22"/>
          <w:lang w:val="en-CA"/>
        </w:rPr>
      </w:pPr>
      <w:r>
        <w:rPr>
          <w:sz w:val="22"/>
          <w:szCs w:val="22"/>
          <w:lang w:val="en-CA"/>
        </w:rPr>
        <w:t xml:space="preserve">The next stanza suggests that the lovers will take their entertainment not in a theatre or at a banquet. But sitting upon rocks or by rivers. They will watch shepherds feeding their flocks or listening to waterfalls and the sons of birds. These invitations are not to be taken literally. </w:t>
      </w:r>
    </w:p>
    <w:p w:rsidR="00700248" w:rsidRDefault="00700248" w:rsidP="0057707A">
      <w:pPr>
        <w:pStyle w:val="NormalWeb"/>
        <w:numPr>
          <w:ilvl w:val="0"/>
          <w:numId w:val="1"/>
        </w:numPr>
        <w:spacing w:line="276" w:lineRule="auto"/>
        <w:rPr>
          <w:sz w:val="22"/>
          <w:szCs w:val="22"/>
          <w:lang w:val="en-CA"/>
        </w:rPr>
      </w:pPr>
      <w:r>
        <w:rPr>
          <w:sz w:val="22"/>
          <w:szCs w:val="22"/>
          <w:lang w:val="en-CA"/>
        </w:rPr>
        <w:t>The 3</w:t>
      </w:r>
      <w:r w:rsidRPr="00700248">
        <w:rPr>
          <w:sz w:val="22"/>
          <w:szCs w:val="22"/>
          <w:vertAlign w:val="superscript"/>
          <w:lang w:val="en-CA"/>
        </w:rPr>
        <w:t>rd</w:t>
      </w:r>
      <w:r>
        <w:rPr>
          <w:sz w:val="22"/>
          <w:szCs w:val="22"/>
          <w:lang w:val="en-CA"/>
        </w:rPr>
        <w:t>, 4</w:t>
      </w:r>
      <w:r w:rsidRPr="007E6446">
        <w:rPr>
          <w:sz w:val="22"/>
          <w:szCs w:val="22"/>
          <w:vertAlign w:val="superscript"/>
          <w:lang w:val="en-CA"/>
        </w:rPr>
        <w:t>th</w:t>
      </w:r>
      <w:r w:rsidR="007E6446">
        <w:rPr>
          <w:sz w:val="22"/>
          <w:szCs w:val="22"/>
          <w:lang w:val="en-CA"/>
        </w:rPr>
        <w:t xml:space="preserve"> and 5</w:t>
      </w:r>
      <w:r w:rsidR="007E6446" w:rsidRPr="007E6446">
        <w:rPr>
          <w:sz w:val="22"/>
          <w:szCs w:val="22"/>
          <w:vertAlign w:val="superscript"/>
          <w:lang w:val="en-CA"/>
        </w:rPr>
        <w:t>th</w:t>
      </w:r>
      <w:r w:rsidR="007E6446">
        <w:rPr>
          <w:sz w:val="22"/>
          <w:szCs w:val="22"/>
          <w:lang w:val="en-CA"/>
        </w:rPr>
        <w:t xml:space="preserve"> stanza are a kind of list of the delights, mostly sartorial, that the shepherd will make for his lady love. Here it becomes clearer that the shepherd is really not of the same; indeed, he is more like a feudal landowner who employs shepherd. The list of the things he will make for his lady reveal a great deal about the situation of the shepherd and what he can offer his love. </w:t>
      </w:r>
      <w:r w:rsidR="007474F5">
        <w:rPr>
          <w:sz w:val="22"/>
          <w:szCs w:val="22"/>
          <w:lang w:val="en-CA"/>
        </w:rPr>
        <w:t>Some of them are clearly not affordable for him</w:t>
      </w:r>
    </w:p>
    <w:p w:rsidR="007474F5" w:rsidRDefault="000D730C" w:rsidP="0057707A">
      <w:pPr>
        <w:pStyle w:val="NormalWeb"/>
        <w:numPr>
          <w:ilvl w:val="0"/>
          <w:numId w:val="1"/>
        </w:numPr>
        <w:spacing w:line="276" w:lineRule="auto"/>
        <w:rPr>
          <w:sz w:val="22"/>
          <w:szCs w:val="22"/>
          <w:lang w:val="en-CA"/>
        </w:rPr>
      </w:pPr>
      <w:r>
        <w:rPr>
          <w:sz w:val="22"/>
          <w:szCs w:val="22"/>
          <w:lang w:val="en-CA"/>
        </w:rPr>
        <w:t xml:space="preserve">The poem ends with an “if” statement, and contains a slightly </w:t>
      </w:r>
      <w:proofErr w:type="spellStart"/>
      <w:r>
        <w:rPr>
          <w:sz w:val="22"/>
          <w:szCs w:val="22"/>
          <w:lang w:val="en-CA"/>
        </w:rPr>
        <w:t>somber</w:t>
      </w:r>
      <w:proofErr w:type="spellEnd"/>
      <w:r>
        <w:rPr>
          <w:sz w:val="22"/>
          <w:szCs w:val="22"/>
          <w:lang w:val="en-CA"/>
        </w:rPr>
        <w:t xml:space="preserve"> note. There is no guarantee that the lady will find these country enticements enough to follow the shepherd, and since the construction of them is preposterous and fantastical to begin with, the reader is left with the very real possibility that the shepherd will be disappointed. </w:t>
      </w:r>
    </w:p>
    <w:p w:rsidR="00DE0F84" w:rsidRDefault="00DE0F84" w:rsidP="00DE0F84">
      <w:pPr>
        <w:pStyle w:val="NormalWeb"/>
        <w:spacing w:line="276" w:lineRule="auto"/>
        <w:rPr>
          <w:sz w:val="22"/>
          <w:szCs w:val="22"/>
          <w:lang w:val="en-CA"/>
        </w:rPr>
      </w:pPr>
    </w:p>
    <w:p w:rsidR="00DE0F84" w:rsidRPr="00DE0F84" w:rsidRDefault="00DE0F84" w:rsidP="00DE0F84">
      <w:pPr>
        <w:pStyle w:val="NormalWeb"/>
        <w:spacing w:line="276" w:lineRule="auto"/>
        <w:jc w:val="center"/>
        <w:rPr>
          <w:b/>
        </w:rPr>
      </w:pPr>
      <w:r w:rsidRPr="00DE0F84">
        <w:rPr>
          <w:b/>
        </w:rPr>
        <w:lastRenderedPageBreak/>
        <w:t>The Nymph’s Reply to the Shepherd</w:t>
      </w:r>
    </w:p>
    <w:p w:rsidR="00DE0F84" w:rsidRPr="00DE0F84" w:rsidRDefault="00DE0F84" w:rsidP="00DE0F84">
      <w:pPr>
        <w:pStyle w:val="NormalWeb"/>
        <w:spacing w:line="276" w:lineRule="auto"/>
        <w:jc w:val="center"/>
        <w:rPr>
          <w:b/>
        </w:rPr>
      </w:pPr>
      <w:r w:rsidRPr="00DE0F84">
        <w:rPr>
          <w:b/>
        </w:rPr>
        <w:t>Sir Walter Raleigh</w:t>
      </w:r>
    </w:p>
    <w:p w:rsidR="00DE0F84" w:rsidRDefault="00DE0F84" w:rsidP="00DE0F84">
      <w:pPr>
        <w:pStyle w:val="NormalWeb"/>
        <w:spacing w:line="276" w:lineRule="auto"/>
        <w:jc w:val="center"/>
      </w:pPr>
      <w:r>
        <w:t>If all the world and love were young</w:t>
      </w:r>
      <w:proofErr w:type="gramStart"/>
      <w:r>
        <w:t>,</w:t>
      </w:r>
      <w:proofErr w:type="gramEnd"/>
      <w:r>
        <w:br/>
        <w:t>And truth in every shepherd's tongue,</w:t>
      </w:r>
      <w:r>
        <w:br/>
        <w:t>These pretty pleasures might me move</w:t>
      </w:r>
      <w:r>
        <w:br/>
        <w:t>To live with thee and be thy love.</w:t>
      </w:r>
      <w:r>
        <w:br/>
      </w:r>
      <w:r>
        <w:br/>
        <w:t>Time drives the flocks from field to fold</w:t>
      </w:r>
      <w:r>
        <w:br/>
        <w:t>When rivers rage and rocks grow cold</w:t>
      </w:r>
      <w:proofErr w:type="gramStart"/>
      <w:r>
        <w:t>,</w:t>
      </w:r>
      <w:proofErr w:type="gramEnd"/>
      <w:r>
        <w:br/>
        <w:t xml:space="preserve">And Philomel </w:t>
      </w:r>
      <w:proofErr w:type="spellStart"/>
      <w:r>
        <w:t>becometh</w:t>
      </w:r>
      <w:proofErr w:type="spellEnd"/>
      <w:r>
        <w:t xml:space="preserve"> dumb;</w:t>
      </w:r>
      <w:r>
        <w:br/>
        <w:t>The rest complains of cares to come.</w:t>
      </w:r>
      <w:r>
        <w:br/>
      </w:r>
      <w:r>
        <w:br/>
        <w:t>The flowers do fade, and wanton fields</w:t>
      </w:r>
      <w:r>
        <w:br/>
        <w:t>To wayward winter reckoning yields;</w:t>
      </w:r>
      <w:r>
        <w:br/>
        <w:t>A honey tongue, a heart of gall,</w:t>
      </w:r>
      <w:r>
        <w:br/>
        <w:t>Is fancy's spring, but sorrow's fall,</w:t>
      </w:r>
      <w:r>
        <w:br/>
      </w:r>
      <w:r>
        <w:br/>
        <w:t>Thy gowns, thy shoes, thy beds of roses,</w:t>
      </w:r>
      <w:r>
        <w:br/>
        <w:t>Thy cap, thy kirtle, and thy posies</w:t>
      </w:r>
      <w:r>
        <w:br/>
        <w:t>Soon break, soon wither, soon forgotten--</w:t>
      </w:r>
      <w:r>
        <w:br/>
        <w:t>In folly ripe, in reason rotten.</w:t>
      </w:r>
      <w:r>
        <w:br/>
      </w:r>
      <w:r>
        <w:br/>
        <w:t>Thy belt of straw and ivy buds</w:t>
      </w:r>
      <w:proofErr w:type="gramStart"/>
      <w:r>
        <w:t>,</w:t>
      </w:r>
      <w:proofErr w:type="gramEnd"/>
      <w:r>
        <w:br/>
        <w:t>Thy coral clasps and amber studs,</w:t>
      </w:r>
      <w:r>
        <w:br/>
        <w:t>All these in me no means can move</w:t>
      </w:r>
      <w:r>
        <w:br/>
        <w:t>To come to thee and be thy love.</w:t>
      </w:r>
      <w:r>
        <w:br/>
      </w:r>
      <w:r>
        <w:br/>
        <w:t>But could youth last and love still breed</w:t>
      </w:r>
      <w:proofErr w:type="gramStart"/>
      <w:r>
        <w:t>,</w:t>
      </w:r>
      <w:proofErr w:type="gramEnd"/>
      <w:r>
        <w:br/>
        <w:t>Had joys no date nor age no need,</w:t>
      </w:r>
      <w:r>
        <w:br/>
        <w:t>Then these delights my mind may move</w:t>
      </w:r>
      <w:r>
        <w:br/>
        <w:t>To live with thee and be thy love.</w:t>
      </w:r>
    </w:p>
    <w:p w:rsidR="00DE0F84" w:rsidRDefault="001B11A6" w:rsidP="00DE0F84">
      <w:pPr>
        <w:pStyle w:val="NormalWeb"/>
        <w:numPr>
          <w:ilvl w:val="0"/>
          <w:numId w:val="1"/>
        </w:numPr>
        <w:spacing w:line="276" w:lineRule="auto"/>
        <w:rPr>
          <w:sz w:val="22"/>
          <w:szCs w:val="22"/>
          <w:lang w:val="en-CA"/>
        </w:rPr>
      </w:pPr>
      <w:r>
        <w:rPr>
          <w:sz w:val="22"/>
          <w:szCs w:val="22"/>
          <w:lang w:val="en-CA"/>
        </w:rPr>
        <w:t>This poem is a witty and well-written reply to “The Passionate Shepherd to His Love”. Using similar images and metrics, Raleigh cleverly presents the nymph’s world-weary response to the shepherd’s new and childlike view of love</w:t>
      </w:r>
    </w:p>
    <w:p w:rsidR="001B11A6" w:rsidRDefault="001B11A6" w:rsidP="00DE0F84">
      <w:pPr>
        <w:pStyle w:val="NormalWeb"/>
        <w:numPr>
          <w:ilvl w:val="0"/>
          <w:numId w:val="1"/>
        </w:numPr>
        <w:spacing w:line="276" w:lineRule="auto"/>
        <w:rPr>
          <w:sz w:val="22"/>
          <w:szCs w:val="22"/>
          <w:lang w:val="en-CA"/>
        </w:rPr>
      </w:pPr>
      <w:r>
        <w:rPr>
          <w:sz w:val="22"/>
          <w:szCs w:val="22"/>
          <w:lang w:val="en-CA"/>
        </w:rPr>
        <w:t>In Marlowe’s poem, the shepherd reaches out to his love with a pastoral ballad. The piece is very beautiful, painting and idyllic scene wherein the shepherd and his love can roam at their will. The shepherd tells his love that he will give all for her if she would just live with him; together they will all the pleasures prove and he would show her to a world where birds sing, the sun shines, and everything is serene and perfect. Even Marlowe’s use of language contributes to his scene of happiness with which he tries to lure his love; the poem is written in iambic tetrameter couplets, giving a lilting and song-like feeling. He also employs soft languages.</w:t>
      </w:r>
    </w:p>
    <w:p w:rsidR="001B11A6" w:rsidRPr="0057707A" w:rsidRDefault="001B11A6" w:rsidP="00DE0F84">
      <w:pPr>
        <w:pStyle w:val="NormalWeb"/>
        <w:numPr>
          <w:ilvl w:val="0"/>
          <w:numId w:val="1"/>
        </w:numPr>
        <w:spacing w:line="276" w:lineRule="auto"/>
        <w:rPr>
          <w:sz w:val="22"/>
          <w:szCs w:val="22"/>
          <w:lang w:val="en-CA"/>
        </w:rPr>
      </w:pPr>
      <w:r>
        <w:rPr>
          <w:sz w:val="22"/>
          <w:szCs w:val="22"/>
          <w:lang w:val="en-CA"/>
        </w:rPr>
        <w:t xml:space="preserve">Raleigh will have none of Marlowe’s idealism and naiveté. In his poem, the shepherd has sung his song to the lover, and Raleigh’s poem is her reply. Interestingly enough, he uses the word “nymph” did mean girl at that time. </w:t>
      </w:r>
      <w:r>
        <w:rPr>
          <w:sz w:val="22"/>
          <w:szCs w:val="22"/>
          <w:lang w:val="en-CA"/>
        </w:rPr>
        <w:lastRenderedPageBreak/>
        <w:t xml:space="preserve">It also had the mythological connotation of a female spirit who would have been adept at warding off satyrs and would-be </w:t>
      </w:r>
      <w:r w:rsidR="00883B46">
        <w:rPr>
          <w:sz w:val="22"/>
          <w:szCs w:val="22"/>
          <w:lang w:val="en-CA"/>
        </w:rPr>
        <w:t>suitors. Raleigh’s nymph breaks down the shepherd’s love-struck ballad quickly and efficiently. In fact, Raleigh’s poem has a counter for each of Marlowe’s ideas, it beings by having the nymph doubt the shepherd’s ability to make true his promises. She questions the “truth in every shepherd’s tongue”. The shepherd and the nymph see the world in two very different lights: while the shepherd entreats the nymph to come with him, the nymph’s response is one of sobering mortality. For all his romantic ideas of fields and flowers, the nymph knows that it does not matter because eventually “time drives the flocks from fields to fold” and “flowers fade”. Where the shepherd’s “bird sing madrigals” the nymph replies that “</w:t>
      </w:r>
      <w:proofErr w:type="spellStart"/>
      <w:proofErr w:type="gramStart"/>
      <w:r w:rsidR="00883B46">
        <w:rPr>
          <w:sz w:val="22"/>
          <w:szCs w:val="22"/>
          <w:lang w:val="en-CA"/>
        </w:rPr>
        <w:t>Philomel</w:t>
      </w:r>
      <w:proofErr w:type="spellEnd"/>
      <w:r w:rsidR="00883B46">
        <w:rPr>
          <w:sz w:val="22"/>
          <w:szCs w:val="22"/>
          <w:lang w:val="en-CA"/>
        </w:rPr>
        <w:t xml:space="preserve">  </w:t>
      </w:r>
      <w:proofErr w:type="spellStart"/>
      <w:r w:rsidR="00883B46">
        <w:rPr>
          <w:sz w:val="22"/>
          <w:szCs w:val="22"/>
          <w:lang w:val="en-CA"/>
        </w:rPr>
        <w:t>becometh</w:t>
      </w:r>
      <w:proofErr w:type="spellEnd"/>
      <w:proofErr w:type="gramEnd"/>
      <w:r w:rsidR="00883B46">
        <w:rPr>
          <w:sz w:val="22"/>
          <w:szCs w:val="22"/>
          <w:lang w:val="en-CA"/>
        </w:rPr>
        <w:t xml:space="preserve"> dumb” invoking the mythological story of  Philomela, a Greek girl who was transformed into a nightingale. The poem continues in this tone until the last stanza; there, Raleigh’s nymph concedes that if they were both immortal she might consider joining him, a last bit of hope for Marlowe’s poor shepherd.</w:t>
      </w:r>
    </w:p>
    <w:tbl>
      <w:tblPr>
        <w:tblW w:w="0" w:type="auto"/>
        <w:tblCellSpacing w:w="7" w:type="dxa"/>
        <w:tblInd w:w="697" w:type="dxa"/>
        <w:tblCellMar>
          <w:top w:w="15" w:type="dxa"/>
          <w:left w:w="15" w:type="dxa"/>
          <w:bottom w:w="15" w:type="dxa"/>
          <w:right w:w="15" w:type="dxa"/>
        </w:tblCellMar>
        <w:tblLook w:val="04A0"/>
      </w:tblPr>
      <w:tblGrid>
        <w:gridCol w:w="57"/>
        <w:gridCol w:w="57"/>
      </w:tblGrid>
      <w:tr w:rsidR="00883B46" w:rsidRPr="00883B46" w:rsidTr="00883B46">
        <w:trPr>
          <w:gridAfter w:val="1"/>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r>
      <w:tr w:rsidR="00883B46" w:rsidRPr="00883B46" w:rsidTr="00883B46">
        <w:trPr>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r>
      <w:tr w:rsidR="00883B46" w:rsidRPr="00883B46" w:rsidTr="00883B46">
        <w:trPr>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r>
      <w:tr w:rsidR="00883B46" w:rsidRPr="00883B46" w:rsidTr="00883B46">
        <w:trPr>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r>
      <w:tr w:rsidR="00883B46" w:rsidRPr="00883B46" w:rsidTr="00883B46">
        <w:trPr>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r>
      <w:tr w:rsidR="00883B46" w:rsidRPr="00883B46" w:rsidTr="00883B46">
        <w:trPr>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fr-CA"/>
              </w:rPr>
            </w:pP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rsidTr="00883B46">
        <w:trPr>
          <w:tblCellSpacing w:w="7" w:type="dxa"/>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0"/>
                <w:szCs w:val="20"/>
                <w:lang w:val="en-US"/>
              </w:rPr>
            </w:pPr>
          </w:p>
        </w:tc>
      </w:tr>
    </w:tbl>
    <w:p w:rsidR="00883B46" w:rsidRPr="00883B46" w:rsidRDefault="00883B46" w:rsidP="00883B46">
      <w:pPr>
        <w:pStyle w:val="ListParagraph"/>
        <w:numPr>
          <w:ilvl w:val="0"/>
          <w:numId w:val="1"/>
        </w:numPr>
        <w:spacing w:after="0" w:line="240" w:lineRule="auto"/>
        <w:rPr>
          <w:rFonts w:ascii="Times New Roman" w:eastAsia="Times New Roman" w:hAnsi="Times New Roman" w:cs="Times New Roman"/>
          <w:vanish/>
          <w:sz w:val="24"/>
          <w:szCs w:val="24"/>
          <w:lang w:val="en-US"/>
        </w:rPr>
      </w:pPr>
    </w:p>
    <w:tbl>
      <w:tblPr>
        <w:tblW w:w="9015" w:type="dxa"/>
        <w:jc w:val="center"/>
        <w:tblCellSpacing w:w="0" w:type="dxa"/>
        <w:shd w:val="clear" w:color="auto" w:fill="FFFFFF"/>
        <w:tblCellMar>
          <w:top w:w="45" w:type="dxa"/>
          <w:left w:w="45" w:type="dxa"/>
          <w:bottom w:w="45" w:type="dxa"/>
          <w:right w:w="45" w:type="dxa"/>
        </w:tblCellMar>
        <w:tblLook w:val="04A0"/>
      </w:tblPr>
      <w:tblGrid>
        <w:gridCol w:w="9015"/>
      </w:tblGrid>
      <w:tr w:rsidR="00883B46" w:rsidRPr="00883B46" w:rsidTr="00883B46">
        <w:trPr>
          <w:tblCellSpacing w:w="0" w:type="dxa"/>
          <w:jc w:val="center"/>
        </w:trPr>
        <w:tc>
          <w:tcPr>
            <w:tcW w:w="0" w:type="auto"/>
            <w:shd w:val="clear" w:color="auto" w:fill="FFFFFF"/>
            <w:vAlign w:val="center"/>
            <w:hideMark/>
          </w:tcPr>
          <w:tbl>
            <w:tblPr>
              <w:tblW w:w="0" w:type="auto"/>
              <w:jc w:val="center"/>
              <w:tblCellSpacing w:w="0" w:type="dxa"/>
              <w:tblCellMar>
                <w:left w:w="0" w:type="dxa"/>
                <w:right w:w="0" w:type="dxa"/>
              </w:tblCellMar>
              <w:tblLook w:val="04A0"/>
            </w:tblPr>
            <w:tblGrid>
              <w:gridCol w:w="7345"/>
              <w:gridCol w:w="840"/>
            </w:tblGrid>
            <w:tr w:rsidR="00883B46" w:rsidRPr="00883B46">
              <w:trPr>
                <w:gridAfter w:val="1"/>
                <w:tblCellSpacing w:w="0" w:type="dxa"/>
                <w:jc w:val="center"/>
              </w:trPr>
              <w:tc>
                <w:tcPr>
                  <w:tcW w:w="0" w:type="auto"/>
                  <w:vAlign w:val="center"/>
                  <w:hideMark/>
                </w:tcPr>
                <w:p w:rsidR="00F01117" w:rsidRPr="00F01117" w:rsidRDefault="00F01117" w:rsidP="00883B46">
                  <w:pPr>
                    <w:spacing w:after="0" w:line="240" w:lineRule="auto"/>
                    <w:rPr>
                      <w:rFonts w:ascii="Times New Roman" w:eastAsia="Times New Roman" w:hAnsi="Times New Roman" w:cs="Times New Roman"/>
                      <w:b/>
                      <w:sz w:val="24"/>
                      <w:szCs w:val="24"/>
                      <w:lang w:val="en-US"/>
                    </w:rPr>
                  </w:pPr>
                  <w:r w:rsidRPr="00F01117">
                    <w:rPr>
                      <w:rFonts w:ascii="Times New Roman" w:eastAsia="Times New Roman" w:hAnsi="Times New Roman" w:cs="Times New Roman"/>
                      <w:b/>
                      <w:sz w:val="24"/>
                      <w:szCs w:val="24"/>
                      <w:lang w:val="en-US"/>
                    </w:rPr>
                    <w:t xml:space="preserve">The </w:t>
                  </w:r>
                  <w:proofErr w:type="spellStart"/>
                  <w:r w:rsidRPr="00F01117">
                    <w:rPr>
                      <w:rFonts w:ascii="Times New Roman" w:eastAsia="Times New Roman" w:hAnsi="Times New Roman" w:cs="Times New Roman"/>
                      <w:b/>
                      <w:sz w:val="24"/>
                      <w:szCs w:val="24"/>
                      <w:lang w:val="en-US"/>
                    </w:rPr>
                    <w:t>Lovesong</w:t>
                  </w:r>
                  <w:proofErr w:type="spellEnd"/>
                  <w:r w:rsidRPr="00F01117">
                    <w:rPr>
                      <w:rFonts w:ascii="Times New Roman" w:eastAsia="Times New Roman" w:hAnsi="Times New Roman" w:cs="Times New Roman"/>
                      <w:b/>
                      <w:sz w:val="24"/>
                      <w:szCs w:val="24"/>
                      <w:lang w:val="en-US"/>
                    </w:rPr>
                    <w:t xml:space="preserve"> of J. Alfred Prufrock </w:t>
                  </w:r>
                </w:p>
                <w:p w:rsidR="00F01117" w:rsidRPr="00F01117" w:rsidRDefault="00F01117" w:rsidP="00883B46">
                  <w:pPr>
                    <w:spacing w:after="0" w:line="240" w:lineRule="auto"/>
                    <w:rPr>
                      <w:rFonts w:ascii="Times New Roman" w:eastAsia="Times New Roman" w:hAnsi="Times New Roman" w:cs="Times New Roman"/>
                      <w:b/>
                      <w:sz w:val="24"/>
                      <w:szCs w:val="24"/>
                      <w:lang w:val="en-US"/>
                    </w:rPr>
                  </w:pPr>
                  <w:r w:rsidRPr="00F01117">
                    <w:rPr>
                      <w:rFonts w:ascii="Times New Roman" w:hAnsi="Times New Roman" w:cs="Times New Roman"/>
                      <w:b/>
                      <w:sz w:val="24"/>
                      <w:szCs w:val="24"/>
                    </w:rPr>
                    <w:t>T.S. Eliot</w:t>
                  </w:r>
                </w:p>
                <w:p w:rsidR="00F01117" w:rsidRPr="00883B46" w:rsidRDefault="00F01117"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LET us go then, you and I,</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0" w:name="1"/>
                  <w:bookmarkEnd w:id="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When the evening is spread out against the sky</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 w:name="2"/>
                  <w:bookmarkEnd w:id="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xml:space="preserve">Like a patient </w:t>
                  </w:r>
                  <w:proofErr w:type="spellStart"/>
                  <w:r w:rsidRPr="00883B46">
                    <w:rPr>
                      <w:rFonts w:ascii="Times New Roman" w:eastAsia="Times New Roman" w:hAnsi="Times New Roman" w:cs="Times New Roman"/>
                      <w:sz w:val="24"/>
                      <w:szCs w:val="24"/>
                      <w:lang w:val="en-US"/>
                    </w:rPr>
                    <w:t>etherised</w:t>
                  </w:r>
                  <w:proofErr w:type="spellEnd"/>
                  <w:r w:rsidRPr="00883B46">
                    <w:rPr>
                      <w:rFonts w:ascii="Times New Roman" w:eastAsia="Times New Roman" w:hAnsi="Times New Roman" w:cs="Times New Roman"/>
                      <w:sz w:val="24"/>
                      <w:szCs w:val="24"/>
                      <w:lang w:val="en-US"/>
                    </w:rPr>
                    <w:t xml:space="preserve"> upon a table;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 w:name="3"/>
                  <w:bookmarkEnd w:id="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Let us go, through certain half-deserted streets,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 w:name="4"/>
                  <w:bookmarkEnd w:id="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 muttering retreats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4" w:name="5"/>
                  <w:r w:rsidRPr="00883B46">
                    <w:rPr>
                      <w:rFonts w:ascii="Times New Roman" w:eastAsia="Times New Roman" w:hAnsi="Times New Roman" w:cs="Times New Roman"/>
                      <w:i/>
                      <w:iCs/>
                      <w:sz w:val="24"/>
                      <w:szCs w:val="24"/>
                      <w:lang w:val="en-US"/>
                    </w:rPr>
                    <w:t>        5</w:t>
                  </w:r>
                  <w:bookmarkEnd w:id="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Of restless nights in one-night cheap hotels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 w:name="6"/>
                  <w:bookmarkEnd w:id="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sawdust restaurants with oyster-shells: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 w:name="7"/>
                  <w:bookmarkEnd w:id="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Streets that follow like a tedious argument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 w:name="8"/>
                  <w:bookmarkEnd w:id="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Of insidious intent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 w:name="9"/>
                  <w:bookmarkEnd w:id="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lead you to an overwhelming question …</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9" w:name="10"/>
                  <w:r w:rsidRPr="00883B46">
                    <w:rPr>
                      <w:rFonts w:ascii="Times New Roman" w:eastAsia="Times New Roman" w:hAnsi="Times New Roman" w:cs="Times New Roman"/>
                      <w:i/>
                      <w:iCs/>
                      <w:sz w:val="24"/>
                      <w:szCs w:val="24"/>
                      <w:lang w:val="en-US"/>
                    </w:rPr>
                    <w:t>        10</w:t>
                  </w:r>
                  <w:bookmarkEnd w:id="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Oh, do not ask, “What is it?”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 w:name="11"/>
                  <w:bookmarkEnd w:id="1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Let us go and make our visit.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 w:name="12"/>
                  <w:bookmarkEnd w:id="1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In the room the women come and go</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 w:name="13"/>
                  <w:bookmarkEnd w:id="1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Talking of Michelangelo.</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3" w:name="14"/>
                  <w:bookmarkEnd w:id="1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 yellow fog that rubs its back upon the window-panes,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4" w:name="15"/>
                  <w:r w:rsidRPr="00883B46">
                    <w:rPr>
                      <w:rFonts w:ascii="Times New Roman" w:eastAsia="Times New Roman" w:hAnsi="Times New Roman" w:cs="Times New Roman"/>
                      <w:i/>
                      <w:iCs/>
                      <w:sz w:val="24"/>
                      <w:szCs w:val="24"/>
                      <w:lang w:val="en-US"/>
                    </w:rPr>
                    <w:t>        15</w:t>
                  </w:r>
                  <w:bookmarkEnd w:id="1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 yellow smoke that rubs its muzzle on the window-panes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5" w:name="16"/>
                  <w:bookmarkEnd w:id="1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Licked its tongue into the corners of the evening,</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6" w:name="17"/>
                  <w:bookmarkEnd w:id="1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Lingered upon the pools that stand in drains,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7" w:name="18"/>
                  <w:bookmarkEnd w:id="1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Let fall upon its back the soot that falls from chimneys,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8" w:name="19"/>
                  <w:bookmarkEnd w:id="1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Slipped by the terrace, made a sudden leap,</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9" w:name="20"/>
                  <w:r w:rsidRPr="00883B46">
                    <w:rPr>
                      <w:rFonts w:ascii="Times New Roman" w:eastAsia="Times New Roman" w:hAnsi="Times New Roman" w:cs="Times New Roman"/>
                      <w:i/>
                      <w:iCs/>
                      <w:sz w:val="24"/>
                      <w:szCs w:val="24"/>
                      <w:lang w:val="en-US"/>
                    </w:rPr>
                    <w:t>        20</w:t>
                  </w:r>
                  <w:bookmarkEnd w:id="1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seeing that it was a soft October night,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0" w:name="21"/>
                  <w:bookmarkEnd w:id="2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Curled once about the house, and fell asleep.</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1" w:name="22"/>
                  <w:bookmarkEnd w:id="2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indeed there will be time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2" w:name="23"/>
                  <w:bookmarkEnd w:id="2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For the yellow smoke that slides along the street,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3" w:name="24"/>
                  <w:bookmarkEnd w:id="2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Rubbing its back upon the window-panes;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24" w:name="25"/>
                  <w:r w:rsidRPr="00883B46">
                    <w:rPr>
                      <w:rFonts w:ascii="Times New Roman" w:eastAsia="Times New Roman" w:hAnsi="Times New Roman" w:cs="Times New Roman"/>
                      <w:i/>
                      <w:iCs/>
                      <w:sz w:val="24"/>
                      <w:szCs w:val="24"/>
                      <w:lang w:val="en-US"/>
                    </w:rPr>
                    <w:t>        25</w:t>
                  </w:r>
                  <w:bookmarkEnd w:id="2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There will be time, there will be time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5" w:name="26"/>
                  <w:bookmarkEnd w:id="2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prepare a face to meet the faces that you meet;</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6" w:name="27"/>
                  <w:bookmarkEnd w:id="2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There will be time to murder and create,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7" w:name="28"/>
                  <w:bookmarkEnd w:id="2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time for all the works and days of hands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28" w:name="29"/>
                  <w:bookmarkEnd w:id="2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That lift and drop a question on your plate;</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29" w:name="30"/>
                  <w:r w:rsidRPr="00883B46">
                    <w:rPr>
                      <w:rFonts w:ascii="Times New Roman" w:eastAsia="Times New Roman" w:hAnsi="Times New Roman" w:cs="Times New Roman"/>
                      <w:i/>
                      <w:iCs/>
                      <w:sz w:val="24"/>
                      <w:szCs w:val="24"/>
                      <w:lang w:val="en-US"/>
                    </w:rPr>
                    <w:t>        30</w:t>
                  </w:r>
                  <w:bookmarkEnd w:id="2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lastRenderedPageBreak/>
                    <w:t>Time for you and time for 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0" w:name="31"/>
                  <w:bookmarkEnd w:id="3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time yet for a hundred indecisions,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1" w:name="32"/>
                  <w:bookmarkEnd w:id="3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for a hundred visions and revisions,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2" w:name="33"/>
                  <w:bookmarkEnd w:id="3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Before the taking of a toast and tea.</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3" w:name="34"/>
                  <w:bookmarkEnd w:id="3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In the room the women come and go</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34" w:name="35"/>
                  <w:r w:rsidRPr="00883B46">
                    <w:rPr>
                      <w:rFonts w:ascii="Times New Roman" w:eastAsia="Times New Roman" w:hAnsi="Times New Roman" w:cs="Times New Roman"/>
                      <w:i/>
                      <w:iCs/>
                      <w:sz w:val="24"/>
                      <w:szCs w:val="24"/>
                      <w:lang w:val="en-US"/>
                    </w:rPr>
                    <w:t>        35</w:t>
                  </w:r>
                  <w:bookmarkEnd w:id="3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Talking of Michelangelo.</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5" w:name="36"/>
                  <w:bookmarkEnd w:id="3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indeed there will be time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6" w:name="37"/>
                  <w:bookmarkEnd w:id="3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wonder, “Do I dare?” and, “Do I dare?”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7" w:name="38"/>
                  <w:bookmarkEnd w:id="3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Time to turn back and descend the stair,</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38" w:name="39"/>
                  <w:bookmarkEnd w:id="3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With a bald spot in the middle of my hair—</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39" w:name="40"/>
                  <w:r w:rsidRPr="00883B46">
                    <w:rPr>
                      <w:rFonts w:ascii="Times New Roman" w:eastAsia="Times New Roman" w:hAnsi="Times New Roman" w:cs="Times New Roman"/>
                      <w:i/>
                      <w:iCs/>
                      <w:sz w:val="24"/>
                      <w:szCs w:val="24"/>
                      <w:lang w:val="en-US"/>
                    </w:rPr>
                    <w:t>        40</w:t>
                  </w:r>
                  <w:bookmarkEnd w:id="3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[They will say: “How his hair is growing thin!”]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0" w:name="41"/>
                  <w:bookmarkEnd w:id="4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My morning coat, my collar mounting firmly to the chin,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1" w:name="42"/>
                  <w:bookmarkEnd w:id="4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My necktie rich and modest, but asserted by a simple pin—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2" w:name="43"/>
                  <w:bookmarkEnd w:id="4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[They will say: “But how his arms and legs are thin!”]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3" w:name="44"/>
                  <w:bookmarkEnd w:id="4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Do I dare</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44" w:name="45"/>
                  <w:r w:rsidRPr="00883B46">
                    <w:rPr>
                      <w:rFonts w:ascii="Times New Roman" w:eastAsia="Times New Roman" w:hAnsi="Times New Roman" w:cs="Times New Roman"/>
                      <w:i/>
                      <w:iCs/>
                      <w:sz w:val="24"/>
                      <w:szCs w:val="24"/>
                      <w:lang w:val="en-US"/>
                    </w:rPr>
                    <w:t>        45</w:t>
                  </w:r>
                  <w:bookmarkEnd w:id="4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Disturb the universe?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5" w:name="46"/>
                  <w:bookmarkEnd w:id="4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In a minute there is time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6" w:name="47"/>
                  <w:bookmarkEnd w:id="4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For decisions and revisions which a minute will reverse.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7" w:name="48"/>
                  <w:bookmarkEnd w:id="4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For I have known them all already, known them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48" w:name="49"/>
                  <w:bookmarkEnd w:id="4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Have known the evenings, mornings, afternoons,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49" w:name="50"/>
                  <w:r w:rsidRPr="00883B46">
                    <w:rPr>
                      <w:rFonts w:ascii="Times New Roman" w:eastAsia="Times New Roman" w:hAnsi="Times New Roman" w:cs="Times New Roman"/>
                      <w:i/>
                      <w:iCs/>
                      <w:sz w:val="24"/>
                      <w:szCs w:val="24"/>
                      <w:lang w:val="en-US"/>
                    </w:rPr>
                    <w:t>        50</w:t>
                  </w:r>
                  <w:bookmarkEnd w:id="4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have measured out my life with coffee spoons;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0" w:name="51"/>
                  <w:bookmarkEnd w:id="5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know the voices dying with a dying fall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1" w:name="52"/>
                  <w:bookmarkEnd w:id="5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Beneath the music from a farther room.</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2" w:name="53"/>
                  <w:bookmarkEnd w:id="5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So how should I presume?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3" w:name="54"/>
                  <w:bookmarkEnd w:id="5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I have known the eyes already, known them all—</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54" w:name="55"/>
                  <w:r w:rsidRPr="00883B46">
                    <w:rPr>
                      <w:rFonts w:ascii="Times New Roman" w:eastAsia="Times New Roman" w:hAnsi="Times New Roman" w:cs="Times New Roman"/>
                      <w:i/>
                      <w:iCs/>
                      <w:sz w:val="24"/>
                      <w:szCs w:val="24"/>
                      <w:lang w:val="en-US"/>
                    </w:rPr>
                    <w:t>        55</w:t>
                  </w:r>
                  <w:bookmarkEnd w:id="5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 eyes that fix you in a formulated phrase,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5" w:name="56"/>
                  <w:bookmarkEnd w:id="5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when I am formulated, sprawling on a pin,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6" w:name="57"/>
                  <w:bookmarkEnd w:id="5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When I am pinned and wriggling on the wall,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7" w:name="58"/>
                  <w:bookmarkEnd w:id="5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Then how should I begin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58" w:name="59"/>
                  <w:bookmarkEnd w:id="5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spit out all the butt-ends of my days and ways?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59" w:name="60"/>
                  <w:r w:rsidRPr="00883B46">
                    <w:rPr>
                      <w:rFonts w:ascii="Times New Roman" w:eastAsia="Times New Roman" w:hAnsi="Times New Roman" w:cs="Times New Roman"/>
                      <w:i/>
                      <w:iCs/>
                      <w:sz w:val="24"/>
                      <w:szCs w:val="24"/>
                      <w:lang w:val="en-US"/>
                    </w:rPr>
                    <w:t>        60</w:t>
                  </w:r>
                  <w:bookmarkEnd w:id="5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And how should I presume?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0" w:name="61"/>
                  <w:bookmarkEnd w:id="6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I have known the arms already, known them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1" w:name="62"/>
                  <w:bookmarkEnd w:id="6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xml:space="preserve">Arms that are </w:t>
                  </w:r>
                  <w:proofErr w:type="spellStart"/>
                  <w:r w:rsidRPr="00883B46">
                    <w:rPr>
                      <w:rFonts w:ascii="Times New Roman" w:eastAsia="Times New Roman" w:hAnsi="Times New Roman" w:cs="Times New Roman"/>
                      <w:sz w:val="24"/>
                      <w:szCs w:val="24"/>
                      <w:lang w:val="en-US"/>
                    </w:rPr>
                    <w:t>braceleted</w:t>
                  </w:r>
                  <w:proofErr w:type="spellEnd"/>
                  <w:r w:rsidRPr="00883B46">
                    <w:rPr>
                      <w:rFonts w:ascii="Times New Roman" w:eastAsia="Times New Roman" w:hAnsi="Times New Roman" w:cs="Times New Roman"/>
                      <w:sz w:val="24"/>
                      <w:szCs w:val="24"/>
                      <w:lang w:val="en-US"/>
                    </w:rPr>
                    <w:t xml:space="preserve"> and white and bare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2" w:name="63"/>
                  <w:bookmarkEnd w:id="6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[But in the lamplight, downed with light brown hair!]</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3" w:name="64"/>
                  <w:bookmarkEnd w:id="6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It is perfume from a dress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64" w:name="65"/>
                  <w:r w:rsidRPr="00883B46">
                    <w:rPr>
                      <w:rFonts w:ascii="Times New Roman" w:eastAsia="Times New Roman" w:hAnsi="Times New Roman" w:cs="Times New Roman"/>
                      <w:i/>
                      <w:iCs/>
                      <w:sz w:val="24"/>
                      <w:szCs w:val="24"/>
                      <w:lang w:val="en-US"/>
                    </w:rPr>
                    <w:t>        65</w:t>
                  </w:r>
                  <w:bookmarkEnd w:id="6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That makes me so digress?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5" w:name="66"/>
                  <w:bookmarkEnd w:id="6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Arms that lie along a table, or wrap about a shawl.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6" w:name="67"/>
                  <w:bookmarkEnd w:id="6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And should I then presume?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7" w:name="68"/>
                  <w:bookmarkEnd w:id="6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And how should I begin?</w:t>
                  </w:r>
                  <w:r w:rsidRPr="00883B46">
                    <w:rPr>
                      <w:rFonts w:ascii="Times New Roman" w:eastAsia="Times New Roman" w:hAnsi="Times New Roman" w:cs="Times New Roman"/>
                      <w:sz w:val="24"/>
                      <w:szCs w:val="24"/>
                      <w:lang w:val="en-US"/>
                    </w:rPr>
                    <w:br/>
                    <w:t>      .      .      .      .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68" w:name="69"/>
                  <w:bookmarkEnd w:id="6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Shall I say, I have gone at dusk through narrow streets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69" w:name="70"/>
                  <w:r w:rsidRPr="00883B46">
                    <w:rPr>
                      <w:rFonts w:ascii="Times New Roman" w:eastAsia="Times New Roman" w:hAnsi="Times New Roman" w:cs="Times New Roman"/>
                      <w:i/>
                      <w:iCs/>
                      <w:sz w:val="24"/>
                      <w:szCs w:val="24"/>
                      <w:lang w:val="en-US"/>
                    </w:rPr>
                    <w:t>        70</w:t>
                  </w:r>
                  <w:bookmarkEnd w:id="6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watched the smoke that rises from the pipes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0" w:name="71"/>
                  <w:bookmarkEnd w:id="7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Of lonely men in shirt-sleeves, leaning out of windows</w:t>
                  </w:r>
                  <w:proofErr w:type="gramStart"/>
                  <w:r w:rsidRPr="00883B46">
                    <w:rPr>
                      <w:rFonts w:ascii="Times New Roman" w:eastAsia="Times New Roman" w:hAnsi="Times New Roman" w:cs="Times New Roman"/>
                      <w:sz w:val="24"/>
                      <w:szCs w:val="24"/>
                      <w:lang w:val="en-US"/>
                    </w:rPr>
                    <w:t>?…</w:t>
                  </w:r>
                  <w:proofErr w:type="gramEnd"/>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1" w:name="72"/>
                  <w:bookmarkEnd w:id="7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lastRenderedPageBreak/>
                    <w:t>I should have been a pair of ragged claws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2" w:name="73"/>
                  <w:bookmarkEnd w:id="7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Scuttling across the floors of silent seas.</w:t>
                  </w:r>
                  <w:r w:rsidRPr="00883B46">
                    <w:rPr>
                      <w:rFonts w:ascii="Times New Roman" w:eastAsia="Times New Roman" w:hAnsi="Times New Roman" w:cs="Times New Roman"/>
                      <w:sz w:val="24"/>
                      <w:szCs w:val="24"/>
                      <w:lang w:val="en-US"/>
                    </w:rPr>
                    <w:br/>
                    <w:t>      .      .      .      .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3" w:name="74"/>
                  <w:bookmarkEnd w:id="7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the afternoon, the evening, sleeps so peacefully!</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74" w:name="75"/>
                  <w:r w:rsidRPr="00883B46">
                    <w:rPr>
                      <w:rFonts w:ascii="Times New Roman" w:eastAsia="Times New Roman" w:hAnsi="Times New Roman" w:cs="Times New Roman"/>
                      <w:i/>
                      <w:iCs/>
                      <w:sz w:val="24"/>
                      <w:szCs w:val="24"/>
                      <w:lang w:val="en-US"/>
                    </w:rPr>
                    <w:t>        75</w:t>
                  </w:r>
                  <w:bookmarkEnd w:id="7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Smoothed by long fingers,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5" w:name="76"/>
                  <w:bookmarkEnd w:id="7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Asleep … tired … or it malingers,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6" w:name="77"/>
                  <w:bookmarkEnd w:id="7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Stretched on the floor, here beside you and 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7" w:name="78"/>
                  <w:bookmarkEnd w:id="7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Should I, after tea and cakes and ices,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78" w:name="79"/>
                  <w:bookmarkEnd w:id="7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Have the strength to force the moment to its crisis?</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79" w:name="80"/>
                  <w:r w:rsidRPr="00883B46">
                    <w:rPr>
                      <w:rFonts w:ascii="Times New Roman" w:eastAsia="Times New Roman" w:hAnsi="Times New Roman" w:cs="Times New Roman"/>
                      <w:i/>
                      <w:iCs/>
                      <w:sz w:val="24"/>
                      <w:szCs w:val="24"/>
                      <w:lang w:val="en-US"/>
                    </w:rPr>
                    <w:t>        80</w:t>
                  </w:r>
                  <w:bookmarkEnd w:id="7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But though I have wept and fasted, wept and prayed,</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0" w:name="81"/>
                  <w:bookmarkEnd w:id="8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Though I have seen my head [grown slightly bald] brought in upon a platter,</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1" w:name="82"/>
                  <w:bookmarkEnd w:id="8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am no prophet—and here’s no great matter;</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2" w:name="83"/>
                  <w:bookmarkEnd w:id="8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have seen the moment of my greatness flicker,</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3" w:name="84"/>
                  <w:bookmarkEnd w:id="8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I have seen the eternal Footman hold my coat, and snicker,</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84" w:name="85"/>
                  <w:r w:rsidRPr="00883B46">
                    <w:rPr>
                      <w:rFonts w:ascii="Times New Roman" w:eastAsia="Times New Roman" w:hAnsi="Times New Roman" w:cs="Times New Roman"/>
                      <w:i/>
                      <w:iCs/>
                      <w:sz w:val="24"/>
                      <w:szCs w:val="24"/>
                      <w:lang w:val="en-US"/>
                    </w:rPr>
                    <w:t>        85</w:t>
                  </w:r>
                  <w:bookmarkEnd w:id="8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in short, I was afraid.</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5" w:name="86"/>
                  <w:bookmarkEnd w:id="8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would it have been worth it, after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6" w:name="87"/>
                  <w:bookmarkEnd w:id="8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After the cups, the marmalade, the tea,</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7" w:name="88"/>
                  <w:bookmarkEnd w:id="8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Among the porcelain, among some talk of you and me,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88" w:name="89"/>
                  <w:bookmarkEnd w:id="8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xml:space="preserve">Would it have been </w:t>
                  </w:r>
                  <w:proofErr w:type="spellStart"/>
                  <w:r w:rsidRPr="00883B46">
                    <w:rPr>
                      <w:rFonts w:ascii="Times New Roman" w:eastAsia="Times New Roman" w:hAnsi="Times New Roman" w:cs="Times New Roman"/>
                      <w:sz w:val="24"/>
                      <w:szCs w:val="24"/>
                      <w:lang w:val="en-US"/>
                    </w:rPr>
                    <w:t>worth while</w:t>
                  </w:r>
                  <w:proofErr w:type="spellEnd"/>
                  <w:r w:rsidRPr="00883B46">
                    <w:rPr>
                      <w:rFonts w:ascii="Times New Roman" w:eastAsia="Times New Roman" w:hAnsi="Times New Roman" w:cs="Times New Roman"/>
                      <w:sz w:val="24"/>
                      <w:szCs w:val="24"/>
                      <w:lang w:val="en-US"/>
                    </w:rPr>
                    <w:t>,</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89" w:name="90"/>
                  <w:r w:rsidRPr="00883B46">
                    <w:rPr>
                      <w:rFonts w:ascii="Times New Roman" w:eastAsia="Times New Roman" w:hAnsi="Times New Roman" w:cs="Times New Roman"/>
                      <w:i/>
                      <w:iCs/>
                      <w:sz w:val="24"/>
                      <w:szCs w:val="24"/>
                      <w:lang w:val="en-US"/>
                    </w:rPr>
                    <w:t>        90</w:t>
                  </w:r>
                  <w:bookmarkEnd w:id="8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have bitten off the matter with a smile,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0" w:name="91"/>
                  <w:bookmarkEnd w:id="9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have squeezed the universe into a ball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1" w:name="92"/>
                  <w:bookmarkEnd w:id="9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roll it toward some overwhelming question,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2" w:name="93"/>
                  <w:bookmarkEnd w:id="9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say: “I am Lazarus, come from the dead,</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3" w:name="94"/>
                  <w:bookmarkEnd w:id="9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Come back to tell you all, I shall tell you all”—</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94" w:name="95"/>
                  <w:r w:rsidRPr="00883B46">
                    <w:rPr>
                      <w:rFonts w:ascii="Times New Roman" w:eastAsia="Times New Roman" w:hAnsi="Times New Roman" w:cs="Times New Roman"/>
                      <w:i/>
                      <w:iCs/>
                      <w:sz w:val="24"/>
                      <w:szCs w:val="24"/>
                      <w:lang w:val="en-US"/>
                    </w:rPr>
                    <w:t>        95</w:t>
                  </w:r>
                  <w:bookmarkEnd w:id="9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If one, settling a pillow by her head,</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5" w:name="96"/>
                  <w:bookmarkEnd w:id="9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Should say: “That is not what I meant at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6" w:name="97"/>
                  <w:bookmarkEnd w:id="9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That is not it, at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7" w:name="98"/>
                  <w:bookmarkEnd w:id="9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would it have been worth it, after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98" w:name="99"/>
                  <w:bookmarkEnd w:id="9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xml:space="preserve">Would it have been </w:t>
                  </w:r>
                  <w:proofErr w:type="spellStart"/>
                  <w:r w:rsidRPr="00883B46">
                    <w:rPr>
                      <w:rFonts w:ascii="Times New Roman" w:eastAsia="Times New Roman" w:hAnsi="Times New Roman" w:cs="Times New Roman"/>
                      <w:sz w:val="24"/>
                      <w:szCs w:val="24"/>
                      <w:lang w:val="en-US"/>
                    </w:rPr>
                    <w:t>worth while</w:t>
                  </w:r>
                  <w:proofErr w:type="spellEnd"/>
                  <w:r w:rsidRPr="00883B46">
                    <w:rPr>
                      <w:rFonts w:ascii="Times New Roman" w:eastAsia="Times New Roman" w:hAnsi="Times New Roman" w:cs="Times New Roman"/>
                      <w:sz w:val="24"/>
                      <w:szCs w:val="24"/>
                      <w:lang w:val="en-US"/>
                    </w:rPr>
                    <w:t>,</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99" w:name="100"/>
                  <w:r w:rsidRPr="00883B46">
                    <w:rPr>
                      <w:rFonts w:ascii="Times New Roman" w:eastAsia="Times New Roman" w:hAnsi="Times New Roman" w:cs="Times New Roman"/>
                      <w:i/>
                      <w:iCs/>
                      <w:sz w:val="24"/>
                      <w:szCs w:val="24"/>
                      <w:lang w:val="en-US"/>
                    </w:rPr>
                    <w:t>        100</w:t>
                  </w:r>
                  <w:bookmarkEnd w:id="9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After the sunsets and the dooryards and the sprinkled streets,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0" w:name="101"/>
                  <w:bookmarkEnd w:id="10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After the novels, after the teacups, after the skirts that trail along the floor—</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1" w:name="102"/>
                  <w:bookmarkEnd w:id="10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this, and so much more?—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2" w:name="103"/>
                  <w:bookmarkEnd w:id="10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It is impossible to say just what I mean!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3" w:name="104"/>
                  <w:bookmarkEnd w:id="10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But as if a magic lantern threw the nerves in patterns on a screen:</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04" w:name="105"/>
                  <w:r w:rsidRPr="00883B46">
                    <w:rPr>
                      <w:rFonts w:ascii="Times New Roman" w:eastAsia="Times New Roman" w:hAnsi="Times New Roman" w:cs="Times New Roman"/>
                      <w:i/>
                      <w:iCs/>
                      <w:sz w:val="24"/>
                      <w:szCs w:val="24"/>
                      <w:lang w:val="en-US"/>
                    </w:rPr>
                    <w:t>        105</w:t>
                  </w:r>
                  <w:bookmarkEnd w:id="10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Would it have been worth while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5" w:name="106"/>
                  <w:bookmarkEnd w:id="10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If one, settling a pillow or throwing off a shawl,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6" w:name="107"/>
                  <w:bookmarkEnd w:id="10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And turning toward the window, should say:</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7" w:name="108"/>
                  <w:bookmarkEnd w:id="10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“That is not it at all,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08" w:name="109"/>
                  <w:bookmarkEnd w:id="10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That is not what I meant, at all.”</w:t>
                  </w:r>
                  <w:r w:rsidRPr="00883B46">
                    <w:rPr>
                      <w:rFonts w:ascii="Times New Roman" w:eastAsia="Times New Roman" w:hAnsi="Times New Roman" w:cs="Times New Roman"/>
                      <w:sz w:val="24"/>
                      <w:szCs w:val="24"/>
                      <w:lang w:val="en-US"/>
                    </w:rPr>
                    <w:br/>
                    <w:t>      .      .      .      .      .</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09" w:name="110"/>
                  <w:r w:rsidRPr="00883B46">
                    <w:rPr>
                      <w:rFonts w:ascii="Times New Roman" w:eastAsia="Times New Roman" w:hAnsi="Times New Roman" w:cs="Times New Roman"/>
                      <w:i/>
                      <w:iCs/>
                      <w:sz w:val="24"/>
                      <w:szCs w:val="24"/>
                      <w:lang w:val="en-US"/>
                    </w:rPr>
                    <w:t>        110</w:t>
                  </w:r>
                  <w:bookmarkEnd w:id="10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No! I am not Prince Hamlet, nor was meant to be;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0" w:name="111"/>
                  <w:bookmarkEnd w:id="11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Am an attendant lord, one that will do</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1" w:name="112"/>
                  <w:bookmarkEnd w:id="11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To swell a progress, start a scene or two,</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2" w:name="113"/>
                  <w:bookmarkEnd w:id="11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Advise the prince; no doubt, an easy tool,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3" w:name="114"/>
                  <w:bookmarkEnd w:id="11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Deferential, glad to be of use,</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14" w:name="115"/>
                  <w:r w:rsidRPr="00883B46">
                    <w:rPr>
                      <w:rFonts w:ascii="Times New Roman" w:eastAsia="Times New Roman" w:hAnsi="Times New Roman" w:cs="Times New Roman"/>
                      <w:i/>
                      <w:iCs/>
                      <w:sz w:val="24"/>
                      <w:szCs w:val="24"/>
                      <w:lang w:val="en-US"/>
                    </w:rPr>
                    <w:t>        115</w:t>
                  </w:r>
                  <w:bookmarkEnd w:id="11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Politic, cautious, and meticulous;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5" w:name="116"/>
                  <w:bookmarkEnd w:id="11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Full of high sentence, but a bit obtuse;</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6" w:name="117"/>
                  <w:bookmarkEnd w:id="11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lastRenderedPageBreak/>
                    <w:t>At times, indeed, almost ridiculous—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7" w:name="118"/>
                  <w:bookmarkEnd w:id="11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Almost, at times, the Fool.</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18" w:name="119"/>
                  <w:bookmarkEnd w:id="11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grow old … I grow old …</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19" w:name="120"/>
                  <w:r w:rsidRPr="00883B46">
                    <w:rPr>
                      <w:rFonts w:ascii="Times New Roman" w:eastAsia="Times New Roman" w:hAnsi="Times New Roman" w:cs="Times New Roman"/>
                      <w:i/>
                      <w:iCs/>
                      <w:sz w:val="24"/>
                      <w:szCs w:val="24"/>
                      <w:lang w:val="en-US"/>
                    </w:rPr>
                    <w:t>        120</w:t>
                  </w:r>
                  <w:bookmarkEnd w:id="11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shall wear the bottoms of my trousers rolled.</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0" w:name="121"/>
                  <w:bookmarkEnd w:id="120"/>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Shall I part my hair behind? Do I dare to eat a peach?</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1" w:name="122"/>
                  <w:bookmarkEnd w:id="121"/>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shall wear white flannel trousers, and walk upon the beach.</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2" w:name="123"/>
                  <w:bookmarkEnd w:id="122"/>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have heard the mermaids singing, each to each.</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3" w:name="124"/>
                  <w:bookmarkEnd w:id="123"/>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do not think that they will sing to me.</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24" w:name="125"/>
                  <w:r w:rsidRPr="00883B46">
                    <w:rPr>
                      <w:rFonts w:ascii="Times New Roman" w:eastAsia="Times New Roman" w:hAnsi="Times New Roman" w:cs="Times New Roman"/>
                      <w:i/>
                      <w:iCs/>
                      <w:sz w:val="24"/>
                      <w:szCs w:val="24"/>
                      <w:lang w:val="en-US"/>
                    </w:rPr>
                    <w:t>        125</w:t>
                  </w:r>
                  <w:bookmarkEnd w:id="124"/>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I have seen them riding seaward on the waves</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5" w:name="126"/>
                  <w:bookmarkEnd w:id="125"/>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Combing the white hair of the waves blown back</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6" w:name="127"/>
                  <w:bookmarkEnd w:id="126"/>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When the wind blows the water white and black.</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7" w:name="128"/>
                  <w:bookmarkEnd w:id="127"/>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 </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We have lingered in the chambers of the sea</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bookmarkStart w:id="128" w:name="129"/>
                  <w:bookmarkEnd w:id="128"/>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By sea-girls wreathed with seaweed red and brown</w:t>
                  </w:r>
                </w:p>
              </w:tc>
              <w:tc>
                <w:tcPr>
                  <w:tcW w:w="0" w:type="auto"/>
                  <w:hideMark/>
                </w:tcPr>
                <w:p w:rsidR="00883B46" w:rsidRPr="00883B46" w:rsidRDefault="00883B46" w:rsidP="00883B46">
                  <w:pPr>
                    <w:spacing w:after="0" w:line="240" w:lineRule="auto"/>
                    <w:jc w:val="right"/>
                    <w:rPr>
                      <w:rFonts w:ascii="Times New Roman" w:eastAsia="Times New Roman" w:hAnsi="Times New Roman" w:cs="Times New Roman"/>
                      <w:sz w:val="24"/>
                      <w:szCs w:val="24"/>
                      <w:lang w:val="en-US"/>
                    </w:rPr>
                  </w:pPr>
                  <w:bookmarkStart w:id="129" w:name="130"/>
                  <w:r w:rsidRPr="00883B46">
                    <w:rPr>
                      <w:rFonts w:ascii="Times New Roman" w:eastAsia="Times New Roman" w:hAnsi="Times New Roman" w:cs="Times New Roman"/>
                      <w:i/>
                      <w:iCs/>
                      <w:sz w:val="24"/>
                      <w:szCs w:val="24"/>
                      <w:lang w:val="en-US"/>
                    </w:rPr>
                    <w:t>        130</w:t>
                  </w:r>
                  <w:bookmarkEnd w:id="129"/>
                </w:p>
              </w:tc>
            </w:tr>
            <w:tr w:rsidR="00883B46" w:rsidRPr="00883B46">
              <w:trPr>
                <w:tblCellSpacing w:w="0" w:type="dxa"/>
                <w:jc w:val="center"/>
              </w:trPr>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r w:rsidRPr="00883B46">
                    <w:rPr>
                      <w:rFonts w:ascii="Times New Roman" w:eastAsia="Times New Roman" w:hAnsi="Times New Roman" w:cs="Times New Roman"/>
                      <w:sz w:val="24"/>
                      <w:szCs w:val="24"/>
                      <w:lang w:val="en-US"/>
                    </w:rPr>
                    <w:t>Till human voices wake us, and we drown.</w:t>
                  </w:r>
                </w:p>
              </w:tc>
              <w:tc>
                <w:tcPr>
                  <w:tcW w:w="0" w:type="auto"/>
                  <w:vAlign w:val="center"/>
                  <w:hideMark/>
                </w:tcPr>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bl>
          <w:p w:rsidR="00883B46" w:rsidRPr="00883B46" w:rsidRDefault="00883B46" w:rsidP="00883B46">
            <w:pPr>
              <w:spacing w:after="0" w:line="240" w:lineRule="auto"/>
              <w:rPr>
                <w:rFonts w:ascii="Times New Roman" w:eastAsia="Times New Roman" w:hAnsi="Times New Roman" w:cs="Times New Roman"/>
                <w:sz w:val="24"/>
                <w:szCs w:val="24"/>
                <w:lang w:val="en-US"/>
              </w:rPr>
            </w:pPr>
          </w:p>
        </w:tc>
      </w:tr>
    </w:tbl>
    <w:p w:rsidR="00F01117" w:rsidRPr="00EC1D7C" w:rsidRDefault="00F01117" w:rsidP="00EC1D7C">
      <w:pPr>
        <w:pStyle w:val="NormalWeb"/>
        <w:numPr>
          <w:ilvl w:val="0"/>
          <w:numId w:val="1"/>
        </w:numPr>
        <w:spacing w:line="276" w:lineRule="auto"/>
        <w:rPr>
          <w:sz w:val="22"/>
          <w:szCs w:val="22"/>
        </w:rPr>
      </w:pPr>
      <w:r w:rsidRPr="00EC1D7C">
        <w:rPr>
          <w:sz w:val="22"/>
          <w:szCs w:val="22"/>
        </w:rPr>
        <w:lastRenderedPageBreak/>
        <w:t xml:space="preserve">This poem, the earliest of Eliot’s major works, was completed in </w:t>
      </w:r>
      <w:r w:rsidRPr="00EC1D7C">
        <w:rPr>
          <w:rStyle w:val="small-caps"/>
          <w:sz w:val="22"/>
          <w:szCs w:val="22"/>
        </w:rPr>
        <w:t>1910</w:t>
      </w:r>
      <w:r w:rsidRPr="00EC1D7C">
        <w:rPr>
          <w:sz w:val="22"/>
          <w:szCs w:val="22"/>
        </w:rPr>
        <w:t xml:space="preserve"> or </w:t>
      </w:r>
      <w:r w:rsidRPr="00EC1D7C">
        <w:rPr>
          <w:rStyle w:val="small-caps"/>
          <w:sz w:val="22"/>
          <w:szCs w:val="22"/>
        </w:rPr>
        <w:t>1911</w:t>
      </w:r>
      <w:r w:rsidRPr="00EC1D7C">
        <w:rPr>
          <w:sz w:val="22"/>
          <w:szCs w:val="22"/>
        </w:rPr>
        <w:t xml:space="preserve"> but not published until </w:t>
      </w:r>
      <w:r w:rsidRPr="00EC1D7C">
        <w:rPr>
          <w:rStyle w:val="small-caps"/>
          <w:sz w:val="22"/>
          <w:szCs w:val="22"/>
        </w:rPr>
        <w:t>1915</w:t>
      </w:r>
      <w:r w:rsidRPr="00EC1D7C">
        <w:rPr>
          <w:sz w:val="22"/>
          <w:szCs w:val="22"/>
        </w:rPr>
        <w:t xml:space="preserve">. It is an examination of the tortured psyche of the prototypical modern man—overeducated, eloquent, neurotic, and emotionally stilted. Prufrock, the poem’s speaker, seems to be addressing a potential lover, with whom he would like to “force the moment to its crisis” by somehow consummating their relationship. But Prufrock knows too much of life to “dare” an approach to the woman: In his mind he hears the comments others make about his inadequacies, and he chides himself for “presuming” emotional interaction could be possible at all. The poem moves from a series of fairly concrete (for Eliot) physical settings—a cityscape (the famous “patient </w:t>
      </w:r>
      <w:r w:rsidR="00EC1D7C" w:rsidRPr="00EC1D7C">
        <w:rPr>
          <w:sz w:val="22"/>
          <w:szCs w:val="22"/>
        </w:rPr>
        <w:t>etherized</w:t>
      </w:r>
      <w:r w:rsidRPr="00EC1D7C">
        <w:rPr>
          <w:sz w:val="22"/>
          <w:szCs w:val="22"/>
        </w:rPr>
        <w:t xml:space="preserve"> upon a table”) and several interiors (women’s arms in the lamplight, coffee spoons, fireplaces)—to a series of vague ocean images conveying Prufrock’s emotional distance from the world as he comes to recognize his second-rate status (“I am not Prince Hamlet’). “Prufrock” is powerful for its range of intellectual reference and also for the vividness of character achieved. </w:t>
      </w:r>
    </w:p>
    <w:p w:rsidR="00F01117" w:rsidRPr="00EC1D7C" w:rsidRDefault="00F01117" w:rsidP="00EC1D7C">
      <w:pPr>
        <w:pStyle w:val="NormalWeb"/>
        <w:numPr>
          <w:ilvl w:val="0"/>
          <w:numId w:val="1"/>
        </w:numPr>
        <w:spacing w:line="276" w:lineRule="auto"/>
        <w:rPr>
          <w:sz w:val="22"/>
          <w:szCs w:val="22"/>
        </w:rPr>
      </w:pPr>
      <w:r w:rsidRPr="00EC1D7C">
        <w:rPr>
          <w:sz w:val="22"/>
          <w:szCs w:val="22"/>
        </w:rPr>
        <w:t xml:space="preserve"> “Prufrock” is a variation on the dramatic monologue, a type of poem popular with Eliot’s predecessors. Dramatic monologues are similar to soliloquies in plays. Three things characterize the dramatic monologue, according to M.H. Abrams. First, they are the utterances of a specific individual (not the poet) at a specific moment in time. Secondly, the monologue is specifically directed at a listener or listeners whose presence is not directly referenced but is merely suggested in the speaker’s words. Third, the primary focus is the development and revelation of the speaker’s character. Eliot modernizes the form by removing the implied listeners and focusing on Prufrock’s interiority and isolation. The epigraph to this poem, from Dante’s </w:t>
      </w:r>
      <w:r w:rsidRPr="00EC1D7C">
        <w:rPr>
          <w:i/>
          <w:iCs/>
          <w:sz w:val="22"/>
          <w:szCs w:val="22"/>
        </w:rPr>
        <w:t>Inferno,</w:t>
      </w:r>
      <w:r w:rsidRPr="00EC1D7C">
        <w:rPr>
          <w:sz w:val="22"/>
          <w:szCs w:val="22"/>
        </w:rPr>
        <w:t xml:space="preserve"> describes Prufrock’s ideal listener: one who is as lost as the speaker and will never betray to the world the content of Prufrock’s present confessions. In the world Prufrock describes, though, no such sympathetic figure exists, and he must, therefore, be content with silent reflection. In its focus on character and its dramatic sensibility, “Prufrock” anticipates Eliot’s later, dramatic works.</w:t>
      </w:r>
    </w:p>
    <w:p w:rsidR="00F01117" w:rsidRPr="00EC1D7C" w:rsidRDefault="00F01117" w:rsidP="00EC1D7C">
      <w:pPr>
        <w:pStyle w:val="NormalWeb"/>
        <w:numPr>
          <w:ilvl w:val="0"/>
          <w:numId w:val="1"/>
        </w:numPr>
        <w:spacing w:line="276" w:lineRule="auto"/>
        <w:rPr>
          <w:sz w:val="22"/>
          <w:szCs w:val="22"/>
        </w:rPr>
      </w:pPr>
      <w:r w:rsidRPr="00EC1D7C">
        <w:rPr>
          <w:sz w:val="22"/>
          <w:szCs w:val="22"/>
        </w:rPr>
        <w:t xml:space="preserve">The rhyme scheme of this poem is irregular but not random. While sections of the poem may resemble free verse, in reality, “Prufrock” is a carefully structured amalgamation of poetic forms. The bits and pieces of rhyme become much more apparent when the poem is read aloud. One of the most prominent formal characteristics of this work is the use of refrains. Prufrock’s continual return to the “women [who] come and go / Talking of Michelangelo” and his recurrent questionings (“how should I presume?”) and pessimistic appraisals (“That is not it, at all.”) both reference an earlier poetic tradition and help Eliot describe the consciousness of a modern, neurotic individual. Prufrock’s </w:t>
      </w:r>
      <w:proofErr w:type="spellStart"/>
      <w:r w:rsidRPr="00EC1D7C">
        <w:rPr>
          <w:sz w:val="22"/>
          <w:szCs w:val="22"/>
        </w:rPr>
        <w:t>ob</w:t>
      </w:r>
      <w:r w:rsidR="00EC1D7C" w:rsidRPr="00EC1D7C">
        <w:rPr>
          <w:sz w:val="22"/>
          <w:szCs w:val="22"/>
        </w:rPr>
        <w:t>s</w:t>
      </w:r>
      <w:r w:rsidRPr="00EC1D7C">
        <w:rPr>
          <w:sz w:val="22"/>
          <w:szCs w:val="22"/>
        </w:rPr>
        <w:t>essiveness</w:t>
      </w:r>
      <w:proofErr w:type="spellEnd"/>
      <w:r w:rsidRPr="00EC1D7C">
        <w:rPr>
          <w:sz w:val="22"/>
          <w:szCs w:val="22"/>
        </w:rPr>
        <w:t xml:space="preserve"> is aesthetic, but it is also a sign of compulsiveness and isolation. Another important formal feature is the use of fragments of sonnet form, particularly at the poem’s conclusion. The three three-line stanzas are rhymed as the conclusion of a </w:t>
      </w:r>
      <w:proofErr w:type="spellStart"/>
      <w:r w:rsidRPr="00EC1D7C">
        <w:rPr>
          <w:sz w:val="22"/>
          <w:szCs w:val="22"/>
        </w:rPr>
        <w:t>Petrarchan</w:t>
      </w:r>
      <w:proofErr w:type="spellEnd"/>
      <w:r w:rsidRPr="00EC1D7C">
        <w:rPr>
          <w:sz w:val="22"/>
          <w:szCs w:val="22"/>
        </w:rPr>
        <w:t xml:space="preserve"> sonnet would be, but their pessimistic, anti-romantic content, coupled with the despairing interjection, “I do not think they (the mermaids) would sing to me,” creates a contrast that comments bitterly on the bleakness of modernity.</w:t>
      </w:r>
    </w:p>
    <w:p w:rsidR="00EC1D7C" w:rsidRPr="00EC1D7C" w:rsidRDefault="00EC1D7C" w:rsidP="00EC1D7C">
      <w:pPr>
        <w:pStyle w:val="NormalWeb"/>
        <w:numPr>
          <w:ilvl w:val="0"/>
          <w:numId w:val="1"/>
        </w:numPr>
        <w:spacing w:line="276" w:lineRule="auto"/>
        <w:rPr>
          <w:sz w:val="22"/>
          <w:szCs w:val="22"/>
        </w:rPr>
      </w:pPr>
      <w:r w:rsidRPr="00EC1D7C">
        <w:rPr>
          <w:sz w:val="22"/>
          <w:szCs w:val="22"/>
        </w:rPr>
        <w:t xml:space="preserve">“Prufrock” displays the two most important characteristics of Eliot’s early poetry. First, it is strongly influenced by the French Symbolists, like </w:t>
      </w:r>
      <w:proofErr w:type="spellStart"/>
      <w:r w:rsidRPr="00EC1D7C">
        <w:rPr>
          <w:sz w:val="22"/>
          <w:szCs w:val="22"/>
        </w:rPr>
        <w:t>Mallarmé</w:t>
      </w:r>
      <w:proofErr w:type="spellEnd"/>
      <w:r w:rsidRPr="00EC1D7C">
        <w:rPr>
          <w:sz w:val="22"/>
          <w:szCs w:val="22"/>
        </w:rPr>
        <w:t xml:space="preserve">, Rimbaud, and Baudelaire, whom Eliot had been reading almost constantly while writing the poem. From the Symbolists, Eliot takes his sensuous language and eye for unnerving or anti-aesthetic detail that nevertheless contributes to the overall beauty of the poem (the yellow smoke and the hair-covered arms of the women are two good examples of this). The Symbolists, too, privileged the same kind of individual Eliot creates with Prufrock: the moody, urban, isolated-yet-sensitive thinker. However, whereas the Symbolists would have been more likely to make their speaker himself a poet or artist, Eliot chooses to make Prufrock an unacknowledged poet, a sort of artist for the common man. </w:t>
      </w:r>
    </w:p>
    <w:p w:rsidR="00EC1D7C" w:rsidRPr="00EC1D7C" w:rsidRDefault="00EC1D7C" w:rsidP="00EC1D7C">
      <w:pPr>
        <w:pStyle w:val="NormalWeb"/>
        <w:numPr>
          <w:ilvl w:val="0"/>
          <w:numId w:val="1"/>
        </w:numPr>
        <w:spacing w:line="276" w:lineRule="auto"/>
        <w:rPr>
          <w:sz w:val="22"/>
          <w:szCs w:val="22"/>
        </w:rPr>
      </w:pPr>
      <w:r w:rsidRPr="00EC1D7C">
        <w:rPr>
          <w:sz w:val="22"/>
          <w:szCs w:val="22"/>
        </w:rPr>
        <w:t xml:space="preserve">The second defining characteristic of this poem is its use of fragmentation and juxtaposition. Eliot sustained his interest in fragmentation and its applications throughout his career, and his use of the technique changes in important ways across his body of work: Here, the subjects undergoing fragmentation (and reassembly) are mental focus and certain sets of imagery; in </w:t>
      </w:r>
      <w:r w:rsidRPr="00EC1D7C">
        <w:rPr>
          <w:i/>
          <w:iCs/>
          <w:sz w:val="22"/>
          <w:szCs w:val="22"/>
        </w:rPr>
        <w:t>The Waste Land,</w:t>
      </w:r>
      <w:r w:rsidRPr="00EC1D7C">
        <w:rPr>
          <w:sz w:val="22"/>
          <w:szCs w:val="22"/>
        </w:rPr>
        <w:t xml:space="preserve"> it is modern culture that splinters; in the </w:t>
      </w:r>
      <w:r w:rsidRPr="00EC1D7C">
        <w:rPr>
          <w:i/>
          <w:iCs/>
          <w:sz w:val="22"/>
          <w:szCs w:val="22"/>
        </w:rPr>
        <w:t>Four Quartets</w:t>
      </w:r>
      <w:r w:rsidRPr="00EC1D7C">
        <w:rPr>
          <w:sz w:val="22"/>
          <w:szCs w:val="22"/>
        </w:rPr>
        <w:t xml:space="preserve"> we find the fragments of attempted philosophical systems. Eliot’s use of bits and pieces of formal structure suggests that fragmentation, although anxiety-provoking, is nevertheless productive; had he chosen to write in free verse, the poem would have seemed much more nihilistic. The kinds of imagery Eliot uses also suggest that something new can be made from the ruins: The series of hypothetical encounters at the poem’s center are iterated and discontinuous but nevertheless lead to a sort of epiphany (albeit a dark one) rather than just leading nowhere. Eliot also introduces an image that will recur in his later poetry, that of the scavenger. Prufrock thinks that he “should have been a pair of ragged claws / Scuttling across the floors of silent seas.” Crabs are scavengers, garbage-eaters who live off refuse that makes its way to the sea floor. Eliot’s discussions of his own poetic technique (see especially his essay “Tradition and the Individual Talent”) suggest that making something beautiful out of the refuse of modern life, as a crab sustains and nourishes itself on garbage, may, in fact, be the highest form of art. At the very least, this notion subverts romantic ideals about art; at best, it suggests that fragments may become reintegrated, that art may be in some way therapeutic for a broken modern world. In </w:t>
      </w:r>
      <w:r w:rsidRPr="00EC1D7C">
        <w:rPr>
          <w:i/>
          <w:iCs/>
          <w:sz w:val="22"/>
          <w:szCs w:val="22"/>
        </w:rPr>
        <w:t>The Waste Land,</w:t>
      </w:r>
      <w:r w:rsidRPr="00EC1D7C">
        <w:rPr>
          <w:sz w:val="22"/>
          <w:szCs w:val="22"/>
        </w:rPr>
        <w:t xml:space="preserve"> crabs become rats, and the optimism disappears, but here Eliot seems to assert only the limitless potential of scavenging.</w:t>
      </w:r>
    </w:p>
    <w:p w:rsidR="00EC1D7C" w:rsidRPr="00EC1D7C" w:rsidRDefault="00EC1D7C" w:rsidP="00EC1D7C">
      <w:pPr>
        <w:pStyle w:val="NormalWeb"/>
        <w:numPr>
          <w:ilvl w:val="0"/>
          <w:numId w:val="1"/>
        </w:numPr>
        <w:spacing w:line="276" w:lineRule="auto"/>
        <w:rPr>
          <w:sz w:val="22"/>
          <w:szCs w:val="22"/>
        </w:rPr>
      </w:pPr>
      <w:r w:rsidRPr="00EC1D7C">
        <w:rPr>
          <w:sz w:val="22"/>
          <w:szCs w:val="22"/>
        </w:rPr>
        <w:t xml:space="preserve">“Prufrock” ends with the hero assigning himself a role in one of Shakespeare’s plays: While he is no Hamlet, he may yet be useful and important as “an attendant lord, one that will do / </w:t>
      </w:r>
      <w:proofErr w:type="gramStart"/>
      <w:r w:rsidRPr="00EC1D7C">
        <w:rPr>
          <w:sz w:val="22"/>
          <w:szCs w:val="22"/>
        </w:rPr>
        <w:t>To</w:t>
      </w:r>
      <w:proofErr w:type="gramEnd"/>
      <w:r w:rsidRPr="00EC1D7C">
        <w:rPr>
          <w:sz w:val="22"/>
          <w:szCs w:val="22"/>
        </w:rPr>
        <w:t xml:space="preserve"> swell a progress, start a scene or two...” This implies that there is still </w:t>
      </w:r>
      <w:proofErr w:type="gramStart"/>
      <w:r w:rsidRPr="00EC1D7C">
        <w:rPr>
          <w:sz w:val="22"/>
          <w:szCs w:val="22"/>
        </w:rPr>
        <w:t>a continuity</w:t>
      </w:r>
      <w:proofErr w:type="gramEnd"/>
      <w:r w:rsidRPr="00EC1D7C">
        <w:rPr>
          <w:sz w:val="22"/>
          <w:szCs w:val="22"/>
        </w:rPr>
        <w:t xml:space="preserve"> between Shakespeare’s world and ours, that </w:t>
      </w:r>
      <w:r w:rsidRPr="00EC1D7C">
        <w:rPr>
          <w:i/>
          <w:iCs/>
          <w:sz w:val="22"/>
          <w:szCs w:val="22"/>
        </w:rPr>
        <w:t>Hamlet</w:t>
      </w:r>
      <w:r w:rsidRPr="00EC1D7C">
        <w:rPr>
          <w:sz w:val="22"/>
          <w:szCs w:val="22"/>
        </w:rPr>
        <w:t xml:space="preserve"> is still relevant to us and that we are still part of a world that could produce something like Shakespeare’s plays. Implicit in this, of course, is the suggestion that Eliot, who has created an “attendant lord,” may now go on to create another Hamlet. While “Prufrock” ends with a devaluation of its hero, it exalts its creator. Or does it? The last line of the poem suggests otherwise—that when the world intrudes, when “human voices wake us,” the dream is shattered: “we drown.” With this single line, Eliot dismantles the romantic notion that poetic genius is all that is needed to triumph over the destructive, impersonal forces of the modern world. In reality, Eliot the poet is little better than his creation: He differs from Prufrock only by retaining a bit of hubris, which shows through from time to time. Eliot’s poetic creation, thus, mirrors Prufrock’s soliloquy: Both are an expression of aesthetic ability and sensitivity that seems to have no place in the modern world. This realistic, anti-romantic outlook sets the stage for Eliot’s later works, including </w:t>
      </w:r>
      <w:r w:rsidRPr="00EC1D7C">
        <w:rPr>
          <w:i/>
          <w:iCs/>
          <w:sz w:val="22"/>
          <w:szCs w:val="22"/>
        </w:rPr>
        <w:t>The Waste Land.</w:t>
      </w:r>
      <w:r w:rsidRPr="00EC1D7C">
        <w:rPr>
          <w:sz w:val="22"/>
          <w:szCs w:val="22"/>
        </w:rPr>
        <w:t xml:space="preserve"> </w:t>
      </w:r>
    </w:p>
    <w:p w:rsidR="0043548D" w:rsidRPr="00F01117" w:rsidRDefault="0043548D" w:rsidP="0057707A">
      <w:pPr>
        <w:spacing w:after="0"/>
        <w:rPr>
          <w:rFonts w:ascii="Times New Roman" w:hAnsi="Times New Roman" w:cs="Times New Roman"/>
          <w:sz w:val="24"/>
          <w:szCs w:val="24"/>
          <w:lang w:val="en-US"/>
        </w:rPr>
      </w:pPr>
    </w:p>
    <w:sectPr w:rsidR="0043548D" w:rsidRPr="00F01117" w:rsidSect="00EC430E">
      <w:type w:val="continuous"/>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D7C" w:rsidRDefault="00EC1D7C" w:rsidP="003102CB">
      <w:pPr>
        <w:spacing w:after="0" w:line="240" w:lineRule="auto"/>
      </w:pPr>
      <w:r>
        <w:separator/>
      </w:r>
    </w:p>
  </w:endnote>
  <w:endnote w:type="continuationSeparator" w:id="0">
    <w:p w:rsidR="00EC1D7C" w:rsidRDefault="00EC1D7C" w:rsidP="003102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032188"/>
      <w:docPartObj>
        <w:docPartGallery w:val="Page Numbers (Bottom of Page)"/>
        <w:docPartUnique/>
      </w:docPartObj>
    </w:sdtPr>
    <w:sdtContent>
      <w:p w:rsidR="00EC1D7C" w:rsidRDefault="00EC1D7C">
        <w:pPr>
          <w:pStyle w:val="Footer"/>
          <w:jc w:val="center"/>
        </w:pPr>
        <w:fldSimple w:instr=" PAGE   \* MERGEFORMAT ">
          <w:r w:rsidR="009B2E29">
            <w:rPr>
              <w:noProof/>
            </w:rPr>
            <w:t>13</w:t>
          </w:r>
        </w:fldSimple>
      </w:p>
    </w:sdtContent>
  </w:sdt>
  <w:p w:rsidR="00EC1D7C" w:rsidRDefault="00EC1D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D7C" w:rsidRDefault="00EC1D7C" w:rsidP="003102CB">
      <w:pPr>
        <w:spacing w:after="0" w:line="240" w:lineRule="auto"/>
      </w:pPr>
      <w:r>
        <w:separator/>
      </w:r>
    </w:p>
  </w:footnote>
  <w:footnote w:type="continuationSeparator" w:id="0">
    <w:p w:rsidR="00EC1D7C" w:rsidRDefault="00EC1D7C" w:rsidP="003102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7266B7"/>
    <w:multiLevelType w:val="hybridMultilevel"/>
    <w:tmpl w:val="344CC764"/>
    <w:lvl w:ilvl="0" w:tplc="B1B4B7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102CB"/>
    <w:rsid w:val="0001743C"/>
    <w:rsid w:val="000D730C"/>
    <w:rsid w:val="001A3F9F"/>
    <w:rsid w:val="001B11A6"/>
    <w:rsid w:val="003102CB"/>
    <w:rsid w:val="0043548D"/>
    <w:rsid w:val="00462F04"/>
    <w:rsid w:val="0055171E"/>
    <w:rsid w:val="00571C6B"/>
    <w:rsid w:val="0057707A"/>
    <w:rsid w:val="005908AA"/>
    <w:rsid w:val="00700248"/>
    <w:rsid w:val="00735CE9"/>
    <w:rsid w:val="007474F5"/>
    <w:rsid w:val="007E6446"/>
    <w:rsid w:val="008660FF"/>
    <w:rsid w:val="00872BC2"/>
    <w:rsid w:val="00883B46"/>
    <w:rsid w:val="008B0C98"/>
    <w:rsid w:val="008B5140"/>
    <w:rsid w:val="009B2E29"/>
    <w:rsid w:val="00A12E66"/>
    <w:rsid w:val="00AE1C0A"/>
    <w:rsid w:val="00B6498A"/>
    <w:rsid w:val="00BC3B35"/>
    <w:rsid w:val="00C251BC"/>
    <w:rsid w:val="00CA53E7"/>
    <w:rsid w:val="00DE0F84"/>
    <w:rsid w:val="00E041FB"/>
    <w:rsid w:val="00EC1D7C"/>
    <w:rsid w:val="00EC430E"/>
    <w:rsid w:val="00F01117"/>
    <w:rsid w:val="00F424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3E7"/>
    <w:rPr>
      <w:lang w:val="en-CA"/>
    </w:rPr>
  </w:style>
  <w:style w:type="paragraph" w:styleId="Heading1">
    <w:name w:val="heading 1"/>
    <w:basedOn w:val="Normal"/>
    <w:link w:val="Heading1Char"/>
    <w:uiPriority w:val="9"/>
    <w:qFormat/>
    <w:rsid w:val="00735CE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3">
    <w:name w:val="heading 3"/>
    <w:basedOn w:val="Normal"/>
    <w:next w:val="Normal"/>
    <w:link w:val="Heading3Char"/>
    <w:uiPriority w:val="9"/>
    <w:semiHidden/>
    <w:unhideWhenUsed/>
    <w:qFormat/>
    <w:rsid w:val="0057707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70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02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02CB"/>
  </w:style>
  <w:style w:type="paragraph" w:styleId="Footer">
    <w:name w:val="footer"/>
    <w:basedOn w:val="Normal"/>
    <w:link w:val="FooterChar"/>
    <w:uiPriority w:val="99"/>
    <w:unhideWhenUsed/>
    <w:rsid w:val="003102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2CB"/>
  </w:style>
  <w:style w:type="paragraph" w:styleId="ListParagraph">
    <w:name w:val="List Paragraph"/>
    <w:basedOn w:val="Normal"/>
    <w:uiPriority w:val="34"/>
    <w:qFormat/>
    <w:rsid w:val="003102CB"/>
    <w:pPr>
      <w:ind w:left="720"/>
      <w:contextualSpacing/>
    </w:pPr>
  </w:style>
  <w:style w:type="character" w:customStyle="1" w:styleId="Heading1Char">
    <w:name w:val="Heading 1 Char"/>
    <w:basedOn w:val="DefaultParagraphFont"/>
    <w:link w:val="Heading1"/>
    <w:uiPriority w:val="9"/>
    <w:rsid w:val="00735CE9"/>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5CE9"/>
    <w:rPr>
      <w:color w:val="0000FF"/>
      <w:u w:val="single"/>
    </w:rPr>
  </w:style>
  <w:style w:type="character" w:customStyle="1" w:styleId="author">
    <w:name w:val="author"/>
    <w:basedOn w:val="DefaultParagraphFont"/>
    <w:rsid w:val="00735CE9"/>
  </w:style>
  <w:style w:type="character" w:customStyle="1" w:styleId="birthyear">
    <w:name w:val="birthyear"/>
    <w:basedOn w:val="DefaultParagraphFont"/>
    <w:rsid w:val="00735CE9"/>
  </w:style>
  <w:style w:type="character" w:customStyle="1" w:styleId="fullnamesearch">
    <w:name w:val="fullname_search"/>
    <w:basedOn w:val="DefaultParagraphFont"/>
    <w:rsid w:val="00735CE9"/>
  </w:style>
  <w:style w:type="paragraph" w:styleId="NormalWeb">
    <w:name w:val="Normal (Web)"/>
    <w:basedOn w:val="Normal"/>
    <w:uiPriority w:val="99"/>
    <w:unhideWhenUsed/>
    <w:rsid w:val="008B0C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57707A"/>
    <w:rPr>
      <w:rFonts w:asciiTheme="majorHAnsi" w:eastAsiaTheme="majorEastAsia" w:hAnsiTheme="majorHAnsi" w:cstheme="majorBidi"/>
      <w:b/>
      <w:bCs/>
      <w:color w:val="4F81BD" w:themeColor="accent1"/>
      <w:lang w:val="en-CA"/>
    </w:rPr>
  </w:style>
  <w:style w:type="character" w:customStyle="1" w:styleId="Heading4Char">
    <w:name w:val="Heading 4 Char"/>
    <w:basedOn w:val="DefaultParagraphFont"/>
    <w:link w:val="Heading4"/>
    <w:uiPriority w:val="9"/>
    <w:semiHidden/>
    <w:rsid w:val="0057707A"/>
    <w:rPr>
      <w:rFonts w:asciiTheme="majorHAnsi" w:eastAsiaTheme="majorEastAsia" w:hAnsiTheme="majorHAnsi" w:cstheme="majorBidi"/>
      <w:b/>
      <w:bCs/>
      <w:i/>
      <w:iCs/>
      <w:color w:val="4F81BD" w:themeColor="accent1"/>
      <w:lang w:val="en-CA"/>
    </w:rPr>
  </w:style>
  <w:style w:type="character" w:customStyle="1" w:styleId="small-caps">
    <w:name w:val="small-caps"/>
    <w:basedOn w:val="DefaultParagraphFont"/>
    <w:rsid w:val="0057707A"/>
  </w:style>
  <w:style w:type="paragraph" w:styleId="BalloonText">
    <w:name w:val="Balloon Text"/>
    <w:basedOn w:val="Normal"/>
    <w:link w:val="BalloonTextChar"/>
    <w:uiPriority w:val="99"/>
    <w:semiHidden/>
    <w:unhideWhenUsed/>
    <w:rsid w:val="00577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07A"/>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13918390">
      <w:bodyDiv w:val="1"/>
      <w:marLeft w:val="0"/>
      <w:marRight w:val="0"/>
      <w:marTop w:val="0"/>
      <w:marBottom w:val="0"/>
      <w:divBdr>
        <w:top w:val="none" w:sz="0" w:space="0" w:color="auto"/>
        <w:left w:val="none" w:sz="0" w:space="0" w:color="auto"/>
        <w:bottom w:val="none" w:sz="0" w:space="0" w:color="auto"/>
        <w:right w:val="none" w:sz="0" w:space="0" w:color="auto"/>
      </w:divBdr>
    </w:div>
    <w:div w:id="164789229">
      <w:bodyDiv w:val="1"/>
      <w:marLeft w:val="0"/>
      <w:marRight w:val="0"/>
      <w:marTop w:val="0"/>
      <w:marBottom w:val="0"/>
      <w:divBdr>
        <w:top w:val="none" w:sz="0" w:space="0" w:color="auto"/>
        <w:left w:val="none" w:sz="0" w:space="0" w:color="auto"/>
        <w:bottom w:val="none" w:sz="0" w:space="0" w:color="auto"/>
        <w:right w:val="none" w:sz="0" w:space="0" w:color="auto"/>
      </w:divBdr>
      <w:divsChild>
        <w:div w:id="853686386">
          <w:marLeft w:val="0"/>
          <w:marRight w:val="0"/>
          <w:marTop w:val="0"/>
          <w:marBottom w:val="0"/>
          <w:divBdr>
            <w:top w:val="none" w:sz="0" w:space="0" w:color="auto"/>
            <w:left w:val="none" w:sz="0" w:space="0" w:color="auto"/>
            <w:bottom w:val="none" w:sz="0" w:space="0" w:color="auto"/>
            <w:right w:val="none" w:sz="0" w:space="0" w:color="auto"/>
          </w:divBdr>
        </w:div>
        <w:div w:id="568424203">
          <w:marLeft w:val="0"/>
          <w:marRight w:val="0"/>
          <w:marTop w:val="0"/>
          <w:marBottom w:val="0"/>
          <w:divBdr>
            <w:top w:val="none" w:sz="0" w:space="0" w:color="auto"/>
            <w:left w:val="none" w:sz="0" w:space="0" w:color="auto"/>
            <w:bottom w:val="none" w:sz="0" w:space="0" w:color="auto"/>
            <w:right w:val="none" w:sz="0" w:space="0" w:color="auto"/>
          </w:divBdr>
          <w:divsChild>
            <w:div w:id="51586558">
              <w:marLeft w:val="0"/>
              <w:marRight w:val="0"/>
              <w:marTop w:val="0"/>
              <w:marBottom w:val="0"/>
              <w:divBdr>
                <w:top w:val="none" w:sz="0" w:space="0" w:color="auto"/>
                <w:left w:val="none" w:sz="0" w:space="0" w:color="auto"/>
                <w:bottom w:val="none" w:sz="0" w:space="0" w:color="auto"/>
                <w:right w:val="none" w:sz="0" w:space="0" w:color="auto"/>
              </w:divBdr>
            </w:div>
          </w:divsChild>
        </w:div>
        <w:div w:id="1507397800">
          <w:marLeft w:val="0"/>
          <w:marRight w:val="0"/>
          <w:marTop w:val="0"/>
          <w:marBottom w:val="0"/>
          <w:divBdr>
            <w:top w:val="none" w:sz="0" w:space="0" w:color="auto"/>
            <w:left w:val="none" w:sz="0" w:space="0" w:color="auto"/>
            <w:bottom w:val="none" w:sz="0" w:space="0" w:color="auto"/>
            <w:right w:val="none" w:sz="0" w:space="0" w:color="auto"/>
          </w:divBdr>
          <w:divsChild>
            <w:div w:id="1747264997">
              <w:marLeft w:val="0"/>
              <w:marRight w:val="0"/>
              <w:marTop w:val="0"/>
              <w:marBottom w:val="0"/>
              <w:divBdr>
                <w:top w:val="none" w:sz="0" w:space="0" w:color="auto"/>
                <w:left w:val="none" w:sz="0" w:space="0" w:color="auto"/>
                <w:bottom w:val="none" w:sz="0" w:space="0" w:color="auto"/>
                <w:right w:val="none" w:sz="0" w:space="0" w:color="auto"/>
              </w:divBdr>
              <w:divsChild>
                <w:div w:id="60056704">
                  <w:marLeft w:val="0"/>
                  <w:marRight w:val="0"/>
                  <w:marTop w:val="0"/>
                  <w:marBottom w:val="0"/>
                  <w:divBdr>
                    <w:top w:val="none" w:sz="0" w:space="0" w:color="auto"/>
                    <w:left w:val="none" w:sz="0" w:space="0" w:color="auto"/>
                    <w:bottom w:val="none" w:sz="0" w:space="0" w:color="auto"/>
                    <w:right w:val="none" w:sz="0" w:space="0" w:color="auto"/>
                  </w:divBdr>
                </w:div>
                <w:div w:id="613828941">
                  <w:marLeft w:val="0"/>
                  <w:marRight w:val="0"/>
                  <w:marTop w:val="0"/>
                  <w:marBottom w:val="0"/>
                  <w:divBdr>
                    <w:top w:val="none" w:sz="0" w:space="0" w:color="auto"/>
                    <w:left w:val="none" w:sz="0" w:space="0" w:color="auto"/>
                    <w:bottom w:val="none" w:sz="0" w:space="0" w:color="auto"/>
                    <w:right w:val="none" w:sz="0" w:space="0" w:color="auto"/>
                  </w:divBdr>
                </w:div>
                <w:div w:id="892615375">
                  <w:marLeft w:val="0"/>
                  <w:marRight w:val="0"/>
                  <w:marTop w:val="0"/>
                  <w:marBottom w:val="0"/>
                  <w:divBdr>
                    <w:top w:val="none" w:sz="0" w:space="0" w:color="auto"/>
                    <w:left w:val="none" w:sz="0" w:space="0" w:color="auto"/>
                    <w:bottom w:val="none" w:sz="0" w:space="0" w:color="auto"/>
                    <w:right w:val="none" w:sz="0" w:space="0" w:color="auto"/>
                  </w:divBdr>
                </w:div>
                <w:div w:id="1033117569">
                  <w:marLeft w:val="0"/>
                  <w:marRight w:val="0"/>
                  <w:marTop w:val="0"/>
                  <w:marBottom w:val="0"/>
                  <w:divBdr>
                    <w:top w:val="none" w:sz="0" w:space="0" w:color="auto"/>
                    <w:left w:val="none" w:sz="0" w:space="0" w:color="auto"/>
                    <w:bottom w:val="none" w:sz="0" w:space="0" w:color="auto"/>
                    <w:right w:val="none" w:sz="0" w:space="0" w:color="auto"/>
                  </w:divBdr>
                </w:div>
                <w:div w:id="401103469">
                  <w:marLeft w:val="0"/>
                  <w:marRight w:val="0"/>
                  <w:marTop w:val="0"/>
                  <w:marBottom w:val="0"/>
                  <w:divBdr>
                    <w:top w:val="none" w:sz="0" w:space="0" w:color="auto"/>
                    <w:left w:val="none" w:sz="0" w:space="0" w:color="auto"/>
                    <w:bottom w:val="none" w:sz="0" w:space="0" w:color="auto"/>
                    <w:right w:val="none" w:sz="0" w:space="0" w:color="auto"/>
                  </w:divBdr>
                </w:div>
                <w:div w:id="951667856">
                  <w:marLeft w:val="0"/>
                  <w:marRight w:val="0"/>
                  <w:marTop w:val="0"/>
                  <w:marBottom w:val="0"/>
                  <w:divBdr>
                    <w:top w:val="none" w:sz="0" w:space="0" w:color="auto"/>
                    <w:left w:val="none" w:sz="0" w:space="0" w:color="auto"/>
                    <w:bottom w:val="none" w:sz="0" w:space="0" w:color="auto"/>
                    <w:right w:val="none" w:sz="0" w:space="0" w:color="auto"/>
                  </w:divBdr>
                </w:div>
                <w:div w:id="1383362547">
                  <w:marLeft w:val="0"/>
                  <w:marRight w:val="0"/>
                  <w:marTop w:val="0"/>
                  <w:marBottom w:val="0"/>
                  <w:divBdr>
                    <w:top w:val="none" w:sz="0" w:space="0" w:color="auto"/>
                    <w:left w:val="none" w:sz="0" w:space="0" w:color="auto"/>
                    <w:bottom w:val="none" w:sz="0" w:space="0" w:color="auto"/>
                    <w:right w:val="none" w:sz="0" w:space="0" w:color="auto"/>
                  </w:divBdr>
                </w:div>
                <w:div w:id="1785999260">
                  <w:marLeft w:val="0"/>
                  <w:marRight w:val="0"/>
                  <w:marTop w:val="0"/>
                  <w:marBottom w:val="0"/>
                  <w:divBdr>
                    <w:top w:val="none" w:sz="0" w:space="0" w:color="auto"/>
                    <w:left w:val="none" w:sz="0" w:space="0" w:color="auto"/>
                    <w:bottom w:val="none" w:sz="0" w:space="0" w:color="auto"/>
                    <w:right w:val="none" w:sz="0" w:space="0" w:color="auto"/>
                  </w:divBdr>
                </w:div>
                <w:div w:id="209541344">
                  <w:marLeft w:val="0"/>
                  <w:marRight w:val="0"/>
                  <w:marTop w:val="0"/>
                  <w:marBottom w:val="0"/>
                  <w:divBdr>
                    <w:top w:val="none" w:sz="0" w:space="0" w:color="auto"/>
                    <w:left w:val="none" w:sz="0" w:space="0" w:color="auto"/>
                    <w:bottom w:val="none" w:sz="0" w:space="0" w:color="auto"/>
                    <w:right w:val="none" w:sz="0" w:space="0" w:color="auto"/>
                  </w:divBdr>
                </w:div>
                <w:div w:id="468859321">
                  <w:marLeft w:val="0"/>
                  <w:marRight w:val="0"/>
                  <w:marTop w:val="0"/>
                  <w:marBottom w:val="0"/>
                  <w:divBdr>
                    <w:top w:val="none" w:sz="0" w:space="0" w:color="auto"/>
                    <w:left w:val="none" w:sz="0" w:space="0" w:color="auto"/>
                    <w:bottom w:val="none" w:sz="0" w:space="0" w:color="auto"/>
                    <w:right w:val="none" w:sz="0" w:space="0" w:color="auto"/>
                  </w:divBdr>
                </w:div>
                <w:div w:id="2041932773">
                  <w:marLeft w:val="0"/>
                  <w:marRight w:val="0"/>
                  <w:marTop w:val="0"/>
                  <w:marBottom w:val="0"/>
                  <w:divBdr>
                    <w:top w:val="none" w:sz="0" w:space="0" w:color="auto"/>
                    <w:left w:val="none" w:sz="0" w:space="0" w:color="auto"/>
                    <w:bottom w:val="none" w:sz="0" w:space="0" w:color="auto"/>
                    <w:right w:val="none" w:sz="0" w:space="0" w:color="auto"/>
                  </w:divBdr>
                </w:div>
                <w:div w:id="1404990569">
                  <w:marLeft w:val="0"/>
                  <w:marRight w:val="0"/>
                  <w:marTop w:val="0"/>
                  <w:marBottom w:val="0"/>
                  <w:divBdr>
                    <w:top w:val="none" w:sz="0" w:space="0" w:color="auto"/>
                    <w:left w:val="none" w:sz="0" w:space="0" w:color="auto"/>
                    <w:bottom w:val="none" w:sz="0" w:space="0" w:color="auto"/>
                    <w:right w:val="none" w:sz="0" w:space="0" w:color="auto"/>
                  </w:divBdr>
                </w:div>
                <w:div w:id="2078242110">
                  <w:marLeft w:val="0"/>
                  <w:marRight w:val="0"/>
                  <w:marTop w:val="0"/>
                  <w:marBottom w:val="0"/>
                  <w:divBdr>
                    <w:top w:val="none" w:sz="0" w:space="0" w:color="auto"/>
                    <w:left w:val="none" w:sz="0" w:space="0" w:color="auto"/>
                    <w:bottom w:val="none" w:sz="0" w:space="0" w:color="auto"/>
                    <w:right w:val="none" w:sz="0" w:space="0" w:color="auto"/>
                  </w:divBdr>
                </w:div>
                <w:div w:id="1722902802">
                  <w:marLeft w:val="0"/>
                  <w:marRight w:val="0"/>
                  <w:marTop w:val="0"/>
                  <w:marBottom w:val="0"/>
                  <w:divBdr>
                    <w:top w:val="none" w:sz="0" w:space="0" w:color="auto"/>
                    <w:left w:val="none" w:sz="0" w:space="0" w:color="auto"/>
                    <w:bottom w:val="none" w:sz="0" w:space="0" w:color="auto"/>
                    <w:right w:val="none" w:sz="0" w:space="0" w:color="auto"/>
                  </w:divBdr>
                </w:div>
                <w:div w:id="248932992">
                  <w:marLeft w:val="0"/>
                  <w:marRight w:val="0"/>
                  <w:marTop w:val="0"/>
                  <w:marBottom w:val="0"/>
                  <w:divBdr>
                    <w:top w:val="none" w:sz="0" w:space="0" w:color="auto"/>
                    <w:left w:val="none" w:sz="0" w:space="0" w:color="auto"/>
                    <w:bottom w:val="none" w:sz="0" w:space="0" w:color="auto"/>
                    <w:right w:val="none" w:sz="0" w:space="0" w:color="auto"/>
                  </w:divBdr>
                </w:div>
                <w:div w:id="1768962477">
                  <w:marLeft w:val="0"/>
                  <w:marRight w:val="0"/>
                  <w:marTop w:val="0"/>
                  <w:marBottom w:val="0"/>
                  <w:divBdr>
                    <w:top w:val="none" w:sz="0" w:space="0" w:color="auto"/>
                    <w:left w:val="none" w:sz="0" w:space="0" w:color="auto"/>
                    <w:bottom w:val="none" w:sz="0" w:space="0" w:color="auto"/>
                    <w:right w:val="none" w:sz="0" w:space="0" w:color="auto"/>
                  </w:divBdr>
                </w:div>
                <w:div w:id="1147749618">
                  <w:marLeft w:val="0"/>
                  <w:marRight w:val="0"/>
                  <w:marTop w:val="0"/>
                  <w:marBottom w:val="0"/>
                  <w:divBdr>
                    <w:top w:val="none" w:sz="0" w:space="0" w:color="auto"/>
                    <w:left w:val="none" w:sz="0" w:space="0" w:color="auto"/>
                    <w:bottom w:val="none" w:sz="0" w:space="0" w:color="auto"/>
                    <w:right w:val="none" w:sz="0" w:space="0" w:color="auto"/>
                  </w:divBdr>
                </w:div>
                <w:div w:id="35076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422943">
      <w:bodyDiv w:val="1"/>
      <w:marLeft w:val="0"/>
      <w:marRight w:val="0"/>
      <w:marTop w:val="0"/>
      <w:marBottom w:val="0"/>
      <w:divBdr>
        <w:top w:val="none" w:sz="0" w:space="0" w:color="auto"/>
        <w:left w:val="none" w:sz="0" w:space="0" w:color="auto"/>
        <w:bottom w:val="none" w:sz="0" w:space="0" w:color="auto"/>
        <w:right w:val="none" w:sz="0" w:space="0" w:color="auto"/>
      </w:divBdr>
      <w:divsChild>
        <w:div w:id="904268245">
          <w:marLeft w:val="0"/>
          <w:marRight w:val="0"/>
          <w:marTop w:val="0"/>
          <w:marBottom w:val="0"/>
          <w:divBdr>
            <w:top w:val="none" w:sz="0" w:space="0" w:color="auto"/>
            <w:left w:val="none" w:sz="0" w:space="0" w:color="auto"/>
            <w:bottom w:val="none" w:sz="0" w:space="0" w:color="auto"/>
            <w:right w:val="none" w:sz="0" w:space="0" w:color="auto"/>
          </w:divBdr>
        </w:div>
        <w:div w:id="1054550209">
          <w:marLeft w:val="0"/>
          <w:marRight w:val="0"/>
          <w:marTop w:val="0"/>
          <w:marBottom w:val="0"/>
          <w:divBdr>
            <w:top w:val="none" w:sz="0" w:space="0" w:color="auto"/>
            <w:left w:val="none" w:sz="0" w:space="0" w:color="auto"/>
            <w:bottom w:val="none" w:sz="0" w:space="0" w:color="auto"/>
            <w:right w:val="none" w:sz="0" w:space="0" w:color="auto"/>
          </w:divBdr>
        </w:div>
        <w:div w:id="435097237">
          <w:marLeft w:val="0"/>
          <w:marRight w:val="0"/>
          <w:marTop w:val="0"/>
          <w:marBottom w:val="0"/>
          <w:divBdr>
            <w:top w:val="none" w:sz="0" w:space="0" w:color="auto"/>
            <w:left w:val="none" w:sz="0" w:space="0" w:color="auto"/>
            <w:bottom w:val="none" w:sz="0" w:space="0" w:color="auto"/>
            <w:right w:val="none" w:sz="0" w:space="0" w:color="auto"/>
          </w:divBdr>
        </w:div>
        <w:div w:id="1785226417">
          <w:marLeft w:val="0"/>
          <w:marRight w:val="0"/>
          <w:marTop w:val="0"/>
          <w:marBottom w:val="0"/>
          <w:divBdr>
            <w:top w:val="none" w:sz="0" w:space="0" w:color="auto"/>
            <w:left w:val="none" w:sz="0" w:space="0" w:color="auto"/>
            <w:bottom w:val="none" w:sz="0" w:space="0" w:color="auto"/>
            <w:right w:val="none" w:sz="0" w:space="0" w:color="auto"/>
          </w:divBdr>
        </w:div>
        <w:div w:id="1947232907">
          <w:marLeft w:val="0"/>
          <w:marRight w:val="0"/>
          <w:marTop w:val="0"/>
          <w:marBottom w:val="0"/>
          <w:divBdr>
            <w:top w:val="none" w:sz="0" w:space="0" w:color="auto"/>
            <w:left w:val="none" w:sz="0" w:space="0" w:color="auto"/>
            <w:bottom w:val="none" w:sz="0" w:space="0" w:color="auto"/>
            <w:right w:val="none" w:sz="0" w:space="0" w:color="auto"/>
          </w:divBdr>
        </w:div>
        <w:div w:id="35156028">
          <w:marLeft w:val="0"/>
          <w:marRight w:val="0"/>
          <w:marTop w:val="0"/>
          <w:marBottom w:val="0"/>
          <w:divBdr>
            <w:top w:val="none" w:sz="0" w:space="0" w:color="auto"/>
            <w:left w:val="none" w:sz="0" w:space="0" w:color="auto"/>
            <w:bottom w:val="none" w:sz="0" w:space="0" w:color="auto"/>
            <w:right w:val="none" w:sz="0" w:space="0" w:color="auto"/>
          </w:divBdr>
        </w:div>
        <w:div w:id="1341734334">
          <w:marLeft w:val="0"/>
          <w:marRight w:val="0"/>
          <w:marTop w:val="0"/>
          <w:marBottom w:val="0"/>
          <w:divBdr>
            <w:top w:val="none" w:sz="0" w:space="0" w:color="auto"/>
            <w:left w:val="none" w:sz="0" w:space="0" w:color="auto"/>
            <w:bottom w:val="none" w:sz="0" w:space="0" w:color="auto"/>
            <w:right w:val="none" w:sz="0" w:space="0" w:color="auto"/>
          </w:divBdr>
        </w:div>
        <w:div w:id="916552172">
          <w:marLeft w:val="0"/>
          <w:marRight w:val="0"/>
          <w:marTop w:val="0"/>
          <w:marBottom w:val="0"/>
          <w:divBdr>
            <w:top w:val="none" w:sz="0" w:space="0" w:color="auto"/>
            <w:left w:val="none" w:sz="0" w:space="0" w:color="auto"/>
            <w:bottom w:val="none" w:sz="0" w:space="0" w:color="auto"/>
            <w:right w:val="none" w:sz="0" w:space="0" w:color="auto"/>
          </w:divBdr>
        </w:div>
        <w:div w:id="127630133">
          <w:marLeft w:val="0"/>
          <w:marRight w:val="0"/>
          <w:marTop w:val="0"/>
          <w:marBottom w:val="0"/>
          <w:divBdr>
            <w:top w:val="none" w:sz="0" w:space="0" w:color="auto"/>
            <w:left w:val="none" w:sz="0" w:space="0" w:color="auto"/>
            <w:bottom w:val="none" w:sz="0" w:space="0" w:color="auto"/>
            <w:right w:val="none" w:sz="0" w:space="0" w:color="auto"/>
          </w:divBdr>
        </w:div>
        <w:div w:id="1606814574">
          <w:marLeft w:val="0"/>
          <w:marRight w:val="0"/>
          <w:marTop w:val="0"/>
          <w:marBottom w:val="0"/>
          <w:divBdr>
            <w:top w:val="none" w:sz="0" w:space="0" w:color="auto"/>
            <w:left w:val="none" w:sz="0" w:space="0" w:color="auto"/>
            <w:bottom w:val="none" w:sz="0" w:space="0" w:color="auto"/>
            <w:right w:val="none" w:sz="0" w:space="0" w:color="auto"/>
          </w:divBdr>
        </w:div>
        <w:div w:id="305938150">
          <w:marLeft w:val="0"/>
          <w:marRight w:val="0"/>
          <w:marTop w:val="0"/>
          <w:marBottom w:val="0"/>
          <w:divBdr>
            <w:top w:val="none" w:sz="0" w:space="0" w:color="auto"/>
            <w:left w:val="none" w:sz="0" w:space="0" w:color="auto"/>
            <w:bottom w:val="none" w:sz="0" w:space="0" w:color="auto"/>
            <w:right w:val="none" w:sz="0" w:space="0" w:color="auto"/>
          </w:divBdr>
        </w:div>
        <w:div w:id="421342644">
          <w:marLeft w:val="0"/>
          <w:marRight w:val="0"/>
          <w:marTop w:val="0"/>
          <w:marBottom w:val="0"/>
          <w:divBdr>
            <w:top w:val="none" w:sz="0" w:space="0" w:color="auto"/>
            <w:left w:val="none" w:sz="0" w:space="0" w:color="auto"/>
            <w:bottom w:val="none" w:sz="0" w:space="0" w:color="auto"/>
            <w:right w:val="none" w:sz="0" w:space="0" w:color="auto"/>
          </w:divBdr>
        </w:div>
        <w:div w:id="1796488911">
          <w:marLeft w:val="0"/>
          <w:marRight w:val="0"/>
          <w:marTop w:val="0"/>
          <w:marBottom w:val="0"/>
          <w:divBdr>
            <w:top w:val="none" w:sz="0" w:space="0" w:color="auto"/>
            <w:left w:val="none" w:sz="0" w:space="0" w:color="auto"/>
            <w:bottom w:val="none" w:sz="0" w:space="0" w:color="auto"/>
            <w:right w:val="none" w:sz="0" w:space="0" w:color="auto"/>
          </w:divBdr>
        </w:div>
        <w:div w:id="537816683">
          <w:marLeft w:val="0"/>
          <w:marRight w:val="0"/>
          <w:marTop w:val="0"/>
          <w:marBottom w:val="0"/>
          <w:divBdr>
            <w:top w:val="none" w:sz="0" w:space="0" w:color="auto"/>
            <w:left w:val="none" w:sz="0" w:space="0" w:color="auto"/>
            <w:bottom w:val="none" w:sz="0" w:space="0" w:color="auto"/>
            <w:right w:val="none" w:sz="0" w:space="0" w:color="auto"/>
          </w:divBdr>
        </w:div>
        <w:div w:id="826819354">
          <w:marLeft w:val="0"/>
          <w:marRight w:val="0"/>
          <w:marTop w:val="0"/>
          <w:marBottom w:val="0"/>
          <w:divBdr>
            <w:top w:val="none" w:sz="0" w:space="0" w:color="auto"/>
            <w:left w:val="none" w:sz="0" w:space="0" w:color="auto"/>
            <w:bottom w:val="none" w:sz="0" w:space="0" w:color="auto"/>
            <w:right w:val="none" w:sz="0" w:space="0" w:color="auto"/>
          </w:divBdr>
        </w:div>
        <w:div w:id="1404253654">
          <w:marLeft w:val="0"/>
          <w:marRight w:val="0"/>
          <w:marTop w:val="0"/>
          <w:marBottom w:val="0"/>
          <w:divBdr>
            <w:top w:val="none" w:sz="0" w:space="0" w:color="auto"/>
            <w:left w:val="none" w:sz="0" w:space="0" w:color="auto"/>
            <w:bottom w:val="none" w:sz="0" w:space="0" w:color="auto"/>
            <w:right w:val="none" w:sz="0" w:space="0" w:color="auto"/>
          </w:divBdr>
        </w:div>
        <w:div w:id="1476142491">
          <w:marLeft w:val="0"/>
          <w:marRight w:val="0"/>
          <w:marTop w:val="0"/>
          <w:marBottom w:val="0"/>
          <w:divBdr>
            <w:top w:val="none" w:sz="0" w:space="0" w:color="auto"/>
            <w:left w:val="none" w:sz="0" w:space="0" w:color="auto"/>
            <w:bottom w:val="none" w:sz="0" w:space="0" w:color="auto"/>
            <w:right w:val="none" w:sz="0" w:space="0" w:color="auto"/>
          </w:divBdr>
        </w:div>
        <w:div w:id="1334717960">
          <w:marLeft w:val="0"/>
          <w:marRight w:val="0"/>
          <w:marTop w:val="0"/>
          <w:marBottom w:val="0"/>
          <w:divBdr>
            <w:top w:val="none" w:sz="0" w:space="0" w:color="auto"/>
            <w:left w:val="none" w:sz="0" w:space="0" w:color="auto"/>
            <w:bottom w:val="none" w:sz="0" w:space="0" w:color="auto"/>
            <w:right w:val="none" w:sz="0" w:space="0" w:color="auto"/>
          </w:divBdr>
        </w:div>
        <w:div w:id="1986858293">
          <w:marLeft w:val="0"/>
          <w:marRight w:val="0"/>
          <w:marTop w:val="0"/>
          <w:marBottom w:val="0"/>
          <w:divBdr>
            <w:top w:val="none" w:sz="0" w:space="0" w:color="auto"/>
            <w:left w:val="none" w:sz="0" w:space="0" w:color="auto"/>
            <w:bottom w:val="none" w:sz="0" w:space="0" w:color="auto"/>
            <w:right w:val="none" w:sz="0" w:space="0" w:color="auto"/>
          </w:divBdr>
        </w:div>
        <w:div w:id="854535639">
          <w:marLeft w:val="0"/>
          <w:marRight w:val="0"/>
          <w:marTop w:val="0"/>
          <w:marBottom w:val="0"/>
          <w:divBdr>
            <w:top w:val="none" w:sz="0" w:space="0" w:color="auto"/>
            <w:left w:val="none" w:sz="0" w:space="0" w:color="auto"/>
            <w:bottom w:val="none" w:sz="0" w:space="0" w:color="auto"/>
            <w:right w:val="none" w:sz="0" w:space="0" w:color="auto"/>
          </w:divBdr>
        </w:div>
        <w:div w:id="348681909">
          <w:marLeft w:val="0"/>
          <w:marRight w:val="0"/>
          <w:marTop w:val="0"/>
          <w:marBottom w:val="0"/>
          <w:divBdr>
            <w:top w:val="none" w:sz="0" w:space="0" w:color="auto"/>
            <w:left w:val="none" w:sz="0" w:space="0" w:color="auto"/>
            <w:bottom w:val="none" w:sz="0" w:space="0" w:color="auto"/>
            <w:right w:val="none" w:sz="0" w:space="0" w:color="auto"/>
          </w:divBdr>
        </w:div>
        <w:div w:id="946498382">
          <w:marLeft w:val="0"/>
          <w:marRight w:val="0"/>
          <w:marTop w:val="0"/>
          <w:marBottom w:val="0"/>
          <w:divBdr>
            <w:top w:val="none" w:sz="0" w:space="0" w:color="auto"/>
            <w:left w:val="none" w:sz="0" w:space="0" w:color="auto"/>
            <w:bottom w:val="none" w:sz="0" w:space="0" w:color="auto"/>
            <w:right w:val="none" w:sz="0" w:space="0" w:color="auto"/>
          </w:divBdr>
        </w:div>
        <w:div w:id="634334263">
          <w:marLeft w:val="0"/>
          <w:marRight w:val="0"/>
          <w:marTop w:val="0"/>
          <w:marBottom w:val="0"/>
          <w:divBdr>
            <w:top w:val="none" w:sz="0" w:space="0" w:color="auto"/>
            <w:left w:val="none" w:sz="0" w:space="0" w:color="auto"/>
            <w:bottom w:val="none" w:sz="0" w:space="0" w:color="auto"/>
            <w:right w:val="none" w:sz="0" w:space="0" w:color="auto"/>
          </w:divBdr>
        </w:div>
        <w:div w:id="1035157996">
          <w:marLeft w:val="0"/>
          <w:marRight w:val="0"/>
          <w:marTop w:val="0"/>
          <w:marBottom w:val="0"/>
          <w:divBdr>
            <w:top w:val="none" w:sz="0" w:space="0" w:color="auto"/>
            <w:left w:val="none" w:sz="0" w:space="0" w:color="auto"/>
            <w:bottom w:val="none" w:sz="0" w:space="0" w:color="auto"/>
            <w:right w:val="none" w:sz="0" w:space="0" w:color="auto"/>
          </w:divBdr>
        </w:div>
        <w:div w:id="159808594">
          <w:marLeft w:val="0"/>
          <w:marRight w:val="0"/>
          <w:marTop w:val="0"/>
          <w:marBottom w:val="0"/>
          <w:divBdr>
            <w:top w:val="none" w:sz="0" w:space="0" w:color="auto"/>
            <w:left w:val="none" w:sz="0" w:space="0" w:color="auto"/>
            <w:bottom w:val="none" w:sz="0" w:space="0" w:color="auto"/>
            <w:right w:val="none" w:sz="0" w:space="0" w:color="auto"/>
          </w:divBdr>
        </w:div>
        <w:div w:id="96798512">
          <w:marLeft w:val="0"/>
          <w:marRight w:val="0"/>
          <w:marTop w:val="0"/>
          <w:marBottom w:val="0"/>
          <w:divBdr>
            <w:top w:val="none" w:sz="0" w:space="0" w:color="auto"/>
            <w:left w:val="none" w:sz="0" w:space="0" w:color="auto"/>
            <w:bottom w:val="none" w:sz="0" w:space="0" w:color="auto"/>
            <w:right w:val="none" w:sz="0" w:space="0" w:color="auto"/>
          </w:divBdr>
        </w:div>
        <w:div w:id="1393844864">
          <w:marLeft w:val="0"/>
          <w:marRight w:val="0"/>
          <w:marTop w:val="0"/>
          <w:marBottom w:val="0"/>
          <w:divBdr>
            <w:top w:val="none" w:sz="0" w:space="0" w:color="auto"/>
            <w:left w:val="none" w:sz="0" w:space="0" w:color="auto"/>
            <w:bottom w:val="none" w:sz="0" w:space="0" w:color="auto"/>
            <w:right w:val="none" w:sz="0" w:space="0" w:color="auto"/>
          </w:divBdr>
        </w:div>
        <w:div w:id="1923445481">
          <w:marLeft w:val="0"/>
          <w:marRight w:val="0"/>
          <w:marTop w:val="0"/>
          <w:marBottom w:val="0"/>
          <w:divBdr>
            <w:top w:val="none" w:sz="0" w:space="0" w:color="auto"/>
            <w:left w:val="none" w:sz="0" w:space="0" w:color="auto"/>
            <w:bottom w:val="none" w:sz="0" w:space="0" w:color="auto"/>
            <w:right w:val="none" w:sz="0" w:space="0" w:color="auto"/>
          </w:divBdr>
        </w:div>
        <w:div w:id="2135245691">
          <w:marLeft w:val="0"/>
          <w:marRight w:val="0"/>
          <w:marTop w:val="0"/>
          <w:marBottom w:val="0"/>
          <w:divBdr>
            <w:top w:val="none" w:sz="0" w:space="0" w:color="auto"/>
            <w:left w:val="none" w:sz="0" w:space="0" w:color="auto"/>
            <w:bottom w:val="none" w:sz="0" w:space="0" w:color="auto"/>
            <w:right w:val="none" w:sz="0" w:space="0" w:color="auto"/>
          </w:divBdr>
        </w:div>
        <w:div w:id="1612514702">
          <w:marLeft w:val="0"/>
          <w:marRight w:val="0"/>
          <w:marTop w:val="0"/>
          <w:marBottom w:val="0"/>
          <w:divBdr>
            <w:top w:val="none" w:sz="0" w:space="0" w:color="auto"/>
            <w:left w:val="none" w:sz="0" w:space="0" w:color="auto"/>
            <w:bottom w:val="none" w:sz="0" w:space="0" w:color="auto"/>
            <w:right w:val="none" w:sz="0" w:space="0" w:color="auto"/>
          </w:divBdr>
        </w:div>
        <w:div w:id="736319390">
          <w:marLeft w:val="0"/>
          <w:marRight w:val="0"/>
          <w:marTop w:val="0"/>
          <w:marBottom w:val="0"/>
          <w:divBdr>
            <w:top w:val="none" w:sz="0" w:space="0" w:color="auto"/>
            <w:left w:val="none" w:sz="0" w:space="0" w:color="auto"/>
            <w:bottom w:val="none" w:sz="0" w:space="0" w:color="auto"/>
            <w:right w:val="none" w:sz="0" w:space="0" w:color="auto"/>
          </w:divBdr>
        </w:div>
        <w:div w:id="2059819495">
          <w:marLeft w:val="0"/>
          <w:marRight w:val="0"/>
          <w:marTop w:val="0"/>
          <w:marBottom w:val="0"/>
          <w:divBdr>
            <w:top w:val="none" w:sz="0" w:space="0" w:color="auto"/>
            <w:left w:val="none" w:sz="0" w:space="0" w:color="auto"/>
            <w:bottom w:val="none" w:sz="0" w:space="0" w:color="auto"/>
            <w:right w:val="none" w:sz="0" w:space="0" w:color="auto"/>
          </w:divBdr>
        </w:div>
        <w:div w:id="410657779">
          <w:marLeft w:val="0"/>
          <w:marRight w:val="0"/>
          <w:marTop w:val="0"/>
          <w:marBottom w:val="0"/>
          <w:divBdr>
            <w:top w:val="none" w:sz="0" w:space="0" w:color="auto"/>
            <w:left w:val="none" w:sz="0" w:space="0" w:color="auto"/>
            <w:bottom w:val="none" w:sz="0" w:space="0" w:color="auto"/>
            <w:right w:val="none" w:sz="0" w:space="0" w:color="auto"/>
          </w:divBdr>
        </w:div>
        <w:div w:id="561335575">
          <w:marLeft w:val="0"/>
          <w:marRight w:val="0"/>
          <w:marTop w:val="0"/>
          <w:marBottom w:val="0"/>
          <w:divBdr>
            <w:top w:val="none" w:sz="0" w:space="0" w:color="auto"/>
            <w:left w:val="none" w:sz="0" w:space="0" w:color="auto"/>
            <w:bottom w:val="none" w:sz="0" w:space="0" w:color="auto"/>
            <w:right w:val="none" w:sz="0" w:space="0" w:color="auto"/>
          </w:divBdr>
        </w:div>
        <w:div w:id="416950241">
          <w:marLeft w:val="0"/>
          <w:marRight w:val="0"/>
          <w:marTop w:val="0"/>
          <w:marBottom w:val="0"/>
          <w:divBdr>
            <w:top w:val="none" w:sz="0" w:space="0" w:color="auto"/>
            <w:left w:val="none" w:sz="0" w:space="0" w:color="auto"/>
            <w:bottom w:val="none" w:sz="0" w:space="0" w:color="auto"/>
            <w:right w:val="none" w:sz="0" w:space="0" w:color="auto"/>
          </w:divBdr>
        </w:div>
        <w:div w:id="20715858">
          <w:marLeft w:val="0"/>
          <w:marRight w:val="0"/>
          <w:marTop w:val="0"/>
          <w:marBottom w:val="0"/>
          <w:divBdr>
            <w:top w:val="none" w:sz="0" w:space="0" w:color="auto"/>
            <w:left w:val="none" w:sz="0" w:space="0" w:color="auto"/>
            <w:bottom w:val="none" w:sz="0" w:space="0" w:color="auto"/>
            <w:right w:val="none" w:sz="0" w:space="0" w:color="auto"/>
          </w:divBdr>
        </w:div>
        <w:div w:id="2004821088">
          <w:marLeft w:val="0"/>
          <w:marRight w:val="0"/>
          <w:marTop w:val="0"/>
          <w:marBottom w:val="0"/>
          <w:divBdr>
            <w:top w:val="none" w:sz="0" w:space="0" w:color="auto"/>
            <w:left w:val="none" w:sz="0" w:space="0" w:color="auto"/>
            <w:bottom w:val="none" w:sz="0" w:space="0" w:color="auto"/>
            <w:right w:val="none" w:sz="0" w:space="0" w:color="auto"/>
          </w:divBdr>
        </w:div>
        <w:div w:id="363289992">
          <w:marLeft w:val="0"/>
          <w:marRight w:val="0"/>
          <w:marTop w:val="0"/>
          <w:marBottom w:val="0"/>
          <w:divBdr>
            <w:top w:val="none" w:sz="0" w:space="0" w:color="auto"/>
            <w:left w:val="none" w:sz="0" w:space="0" w:color="auto"/>
            <w:bottom w:val="none" w:sz="0" w:space="0" w:color="auto"/>
            <w:right w:val="none" w:sz="0" w:space="0" w:color="auto"/>
          </w:divBdr>
        </w:div>
        <w:div w:id="1201939978">
          <w:marLeft w:val="0"/>
          <w:marRight w:val="0"/>
          <w:marTop w:val="0"/>
          <w:marBottom w:val="0"/>
          <w:divBdr>
            <w:top w:val="none" w:sz="0" w:space="0" w:color="auto"/>
            <w:left w:val="none" w:sz="0" w:space="0" w:color="auto"/>
            <w:bottom w:val="none" w:sz="0" w:space="0" w:color="auto"/>
            <w:right w:val="none" w:sz="0" w:space="0" w:color="auto"/>
          </w:divBdr>
        </w:div>
        <w:div w:id="1616935807">
          <w:marLeft w:val="0"/>
          <w:marRight w:val="0"/>
          <w:marTop w:val="0"/>
          <w:marBottom w:val="0"/>
          <w:divBdr>
            <w:top w:val="none" w:sz="0" w:space="0" w:color="auto"/>
            <w:left w:val="none" w:sz="0" w:space="0" w:color="auto"/>
            <w:bottom w:val="none" w:sz="0" w:space="0" w:color="auto"/>
            <w:right w:val="none" w:sz="0" w:space="0" w:color="auto"/>
          </w:divBdr>
        </w:div>
        <w:div w:id="1523351157">
          <w:marLeft w:val="0"/>
          <w:marRight w:val="0"/>
          <w:marTop w:val="0"/>
          <w:marBottom w:val="0"/>
          <w:divBdr>
            <w:top w:val="none" w:sz="0" w:space="0" w:color="auto"/>
            <w:left w:val="none" w:sz="0" w:space="0" w:color="auto"/>
            <w:bottom w:val="none" w:sz="0" w:space="0" w:color="auto"/>
            <w:right w:val="none" w:sz="0" w:space="0" w:color="auto"/>
          </w:divBdr>
        </w:div>
        <w:div w:id="16859213">
          <w:marLeft w:val="0"/>
          <w:marRight w:val="0"/>
          <w:marTop w:val="0"/>
          <w:marBottom w:val="0"/>
          <w:divBdr>
            <w:top w:val="none" w:sz="0" w:space="0" w:color="auto"/>
            <w:left w:val="none" w:sz="0" w:space="0" w:color="auto"/>
            <w:bottom w:val="none" w:sz="0" w:space="0" w:color="auto"/>
            <w:right w:val="none" w:sz="0" w:space="0" w:color="auto"/>
          </w:divBdr>
        </w:div>
        <w:div w:id="1414275967">
          <w:marLeft w:val="0"/>
          <w:marRight w:val="0"/>
          <w:marTop w:val="0"/>
          <w:marBottom w:val="0"/>
          <w:divBdr>
            <w:top w:val="none" w:sz="0" w:space="0" w:color="auto"/>
            <w:left w:val="none" w:sz="0" w:space="0" w:color="auto"/>
            <w:bottom w:val="none" w:sz="0" w:space="0" w:color="auto"/>
            <w:right w:val="none" w:sz="0" w:space="0" w:color="auto"/>
          </w:divBdr>
        </w:div>
        <w:div w:id="1524201450">
          <w:marLeft w:val="0"/>
          <w:marRight w:val="0"/>
          <w:marTop w:val="0"/>
          <w:marBottom w:val="0"/>
          <w:divBdr>
            <w:top w:val="none" w:sz="0" w:space="0" w:color="auto"/>
            <w:left w:val="none" w:sz="0" w:space="0" w:color="auto"/>
            <w:bottom w:val="none" w:sz="0" w:space="0" w:color="auto"/>
            <w:right w:val="none" w:sz="0" w:space="0" w:color="auto"/>
          </w:divBdr>
        </w:div>
        <w:div w:id="2024088303">
          <w:marLeft w:val="0"/>
          <w:marRight w:val="0"/>
          <w:marTop w:val="0"/>
          <w:marBottom w:val="0"/>
          <w:divBdr>
            <w:top w:val="none" w:sz="0" w:space="0" w:color="auto"/>
            <w:left w:val="none" w:sz="0" w:space="0" w:color="auto"/>
            <w:bottom w:val="none" w:sz="0" w:space="0" w:color="auto"/>
            <w:right w:val="none" w:sz="0" w:space="0" w:color="auto"/>
          </w:divBdr>
        </w:div>
        <w:div w:id="1014846215">
          <w:marLeft w:val="0"/>
          <w:marRight w:val="0"/>
          <w:marTop w:val="0"/>
          <w:marBottom w:val="0"/>
          <w:divBdr>
            <w:top w:val="none" w:sz="0" w:space="0" w:color="auto"/>
            <w:left w:val="none" w:sz="0" w:space="0" w:color="auto"/>
            <w:bottom w:val="none" w:sz="0" w:space="0" w:color="auto"/>
            <w:right w:val="none" w:sz="0" w:space="0" w:color="auto"/>
          </w:divBdr>
        </w:div>
        <w:div w:id="1315063040">
          <w:marLeft w:val="0"/>
          <w:marRight w:val="0"/>
          <w:marTop w:val="0"/>
          <w:marBottom w:val="0"/>
          <w:divBdr>
            <w:top w:val="none" w:sz="0" w:space="0" w:color="auto"/>
            <w:left w:val="none" w:sz="0" w:space="0" w:color="auto"/>
            <w:bottom w:val="none" w:sz="0" w:space="0" w:color="auto"/>
            <w:right w:val="none" w:sz="0" w:space="0" w:color="auto"/>
          </w:divBdr>
        </w:div>
        <w:div w:id="694844973">
          <w:marLeft w:val="0"/>
          <w:marRight w:val="0"/>
          <w:marTop w:val="0"/>
          <w:marBottom w:val="0"/>
          <w:divBdr>
            <w:top w:val="none" w:sz="0" w:space="0" w:color="auto"/>
            <w:left w:val="none" w:sz="0" w:space="0" w:color="auto"/>
            <w:bottom w:val="none" w:sz="0" w:space="0" w:color="auto"/>
            <w:right w:val="none" w:sz="0" w:space="0" w:color="auto"/>
          </w:divBdr>
        </w:div>
        <w:div w:id="1116950769">
          <w:marLeft w:val="0"/>
          <w:marRight w:val="0"/>
          <w:marTop w:val="0"/>
          <w:marBottom w:val="0"/>
          <w:divBdr>
            <w:top w:val="none" w:sz="0" w:space="0" w:color="auto"/>
            <w:left w:val="none" w:sz="0" w:space="0" w:color="auto"/>
            <w:bottom w:val="none" w:sz="0" w:space="0" w:color="auto"/>
            <w:right w:val="none" w:sz="0" w:space="0" w:color="auto"/>
          </w:divBdr>
        </w:div>
        <w:div w:id="1162550182">
          <w:marLeft w:val="0"/>
          <w:marRight w:val="0"/>
          <w:marTop w:val="0"/>
          <w:marBottom w:val="0"/>
          <w:divBdr>
            <w:top w:val="none" w:sz="0" w:space="0" w:color="auto"/>
            <w:left w:val="none" w:sz="0" w:space="0" w:color="auto"/>
            <w:bottom w:val="none" w:sz="0" w:space="0" w:color="auto"/>
            <w:right w:val="none" w:sz="0" w:space="0" w:color="auto"/>
          </w:divBdr>
        </w:div>
        <w:div w:id="1016150732">
          <w:marLeft w:val="0"/>
          <w:marRight w:val="0"/>
          <w:marTop w:val="0"/>
          <w:marBottom w:val="0"/>
          <w:divBdr>
            <w:top w:val="none" w:sz="0" w:space="0" w:color="auto"/>
            <w:left w:val="none" w:sz="0" w:space="0" w:color="auto"/>
            <w:bottom w:val="none" w:sz="0" w:space="0" w:color="auto"/>
            <w:right w:val="none" w:sz="0" w:space="0" w:color="auto"/>
          </w:divBdr>
        </w:div>
        <w:div w:id="1299914926">
          <w:marLeft w:val="0"/>
          <w:marRight w:val="0"/>
          <w:marTop w:val="0"/>
          <w:marBottom w:val="0"/>
          <w:divBdr>
            <w:top w:val="none" w:sz="0" w:space="0" w:color="auto"/>
            <w:left w:val="none" w:sz="0" w:space="0" w:color="auto"/>
            <w:bottom w:val="none" w:sz="0" w:space="0" w:color="auto"/>
            <w:right w:val="none" w:sz="0" w:space="0" w:color="auto"/>
          </w:divBdr>
        </w:div>
        <w:div w:id="1082484269">
          <w:marLeft w:val="0"/>
          <w:marRight w:val="0"/>
          <w:marTop w:val="0"/>
          <w:marBottom w:val="0"/>
          <w:divBdr>
            <w:top w:val="none" w:sz="0" w:space="0" w:color="auto"/>
            <w:left w:val="none" w:sz="0" w:space="0" w:color="auto"/>
            <w:bottom w:val="none" w:sz="0" w:space="0" w:color="auto"/>
            <w:right w:val="none" w:sz="0" w:space="0" w:color="auto"/>
          </w:divBdr>
        </w:div>
        <w:div w:id="1730375994">
          <w:marLeft w:val="0"/>
          <w:marRight w:val="0"/>
          <w:marTop w:val="0"/>
          <w:marBottom w:val="0"/>
          <w:divBdr>
            <w:top w:val="none" w:sz="0" w:space="0" w:color="auto"/>
            <w:left w:val="none" w:sz="0" w:space="0" w:color="auto"/>
            <w:bottom w:val="none" w:sz="0" w:space="0" w:color="auto"/>
            <w:right w:val="none" w:sz="0" w:space="0" w:color="auto"/>
          </w:divBdr>
        </w:div>
        <w:div w:id="1900020320">
          <w:marLeft w:val="0"/>
          <w:marRight w:val="0"/>
          <w:marTop w:val="0"/>
          <w:marBottom w:val="0"/>
          <w:divBdr>
            <w:top w:val="none" w:sz="0" w:space="0" w:color="auto"/>
            <w:left w:val="none" w:sz="0" w:space="0" w:color="auto"/>
            <w:bottom w:val="none" w:sz="0" w:space="0" w:color="auto"/>
            <w:right w:val="none" w:sz="0" w:space="0" w:color="auto"/>
          </w:divBdr>
        </w:div>
        <w:div w:id="454104750">
          <w:marLeft w:val="0"/>
          <w:marRight w:val="0"/>
          <w:marTop w:val="0"/>
          <w:marBottom w:val="0"/>
          <w:divBdr>
            <w:top w:val="none" w:sz="0" w:space="0" w:color="auto"/>
            <w:left w:val="none" w:sz="0" w:space="0" w:color="auto"/>
            <w:bottom w:val="none" w:sz="0" w:space="0" w:color="auto"/>
            <w:right w:val="none" w:sz="0" w:space="0" w:color="auto"/>
          </w:divBdr>
        </w:div>
        <w:div w:id="296106457">
          <w:marLeft w:val="0"/>
          <w:marRight w:val="0"/>
          <w:marTop w:val="0"/>
          <w:marBottom w:val="0"/>
          <w:divBdr>
            <w:top w:val="none" w:sz="0" w:space="0" w:color="auto"/>
            <w:left w:val="none" w:sz="0" w:space="0" w:color="auto"/>
            <w:bottom w:val="none" w:sz="0" w:space="0" w:color="auto"/>
            <w:right w:val="none" w:sz="0" w:space="0" w:color="auto"/>
          </w:divBdr>
        </w:div>
        <w:div w:id="1364206212">
          <w:marLeft w:val="0"/>
          <w:marRight w:val="0"/>
          <w:marTop w:val="0"/>
          <w:marBottom w:val="0"/>
          <w:divBdr>
            <w:top w:val="none" w:sz="0" w:space="0" w:color="auto"/>
            <w:left w:val="none" w:sz="0" w:space="0" w:color="auto"/>
            <w:bottom w:val="none" w:sz="0" w:space="0" w:color="auto"/>
            <w:right w:val="none" w:sz="0" w:space="0" w:color="auto"/>
          </w:divBdr>
        </w:div>
        <w:div w:id="685445008">
          <w:marLeft w:val="0"/>
          <w:marRight w:val="0"/>
          <w:marTop w:val="0"/>
          <w:marBottom w:val="0"/>
          <w:divBdr>
            <w:top w:val="none" w:sz="0" w:space="0" w:color="auto"/>
            <w:left w:val="none" w:sz="0" w:space="0" w:color="auto"/>
            <w:bottom w:val="none" w:sz="0" w:space="0" w:color="auto"/>
            <w:right w:val="none" w:sz="0" w:space="0" w:color="auto"/>
          </w:divBdr>
        </w:div>
      </w:divsChild>
    </w:div>
    <w:div w:id="642272850">
      <w:bodyDiv w:val="1"/>
      <w:marLeft w:val="0"/>
      <w:marRight w:val="0"/>
      <w:marTop w:val="0"/>
      <w:marBottom w:val="0"/>
      <w:divBdr>
        <w:top w:val="none" w:sz="0" w:space="0" w:color="auto"/>
        <w:left w:val="none" w:sz="0" w:space="0" w:color="auto"/>
        <w:bottom w:val="none" w:sz="0" w:space="0" w:color="auto"/>
        <w:right w:val="none" w:sz="0" w:space="0" w:color="auto"/>
      </w:divBdr>
    </w:div>
    <w:div w:id="1029642708">
      <w:bodyDiv w:val="1"/>
      <w:marLeft w:val="0"/>
      <w:marRight w:val="0"/>
      <w:marTop w:val="0"/>
      <w:marBottom w:val="0"/>
      <w:divBdr>
        <w:top w:val="none" w:sz="0" w:space="0" w:color="auto"/>
        <w:left w:val="none" w:sz="0" w:space="0" w:color="auto"/>
        <w:bottom w:val="none" w:sz="0" w:space="0" w:color="auto"/>
        <w:right w:val="none" w:sz="0" w:space="0" w:color="auto"/>
      </w:divBdr>
      <w:divsChild>
        <w:div w:id="1812795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343849">
          <w:marLeft w:val="0"/>
          <w:marRight w:val="0"/>
          <w:marTop w:val="0"/>
          <w:marBottom w:val="0"/>
          <w:divBdr>
            <w:top w:val="none" w:sz="0" w:space="0" w:color="auto"/>
            <w:left w:val="none" w:sz="0" w:space="0" w:color="auto"/>
            <w:bottom w:val="none" w:sz="0" w:space="0" w:color="auto"/>
            <w:right w:val="none" w:sz="0" w:space="0" w:color="auto"/>
          </w:divBdr>
          <w:divsChild>
            <w:div w:id="1495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89016">
      <w:bodyDiv w:val="1"/>
      <w:marLeft w:val="0"/>
      <w:marRight w:val="0"/>
      <w:marTop w:val="0"/>
      <w:marBottom w:val="0"/>
      <w:divBdr>
        <w:top w:val="none" w:sz="0" w:space="0" w:color="auto"/>
        <w:left w:val="none" w:sz="0" w:space="0" w:color="auto"/>
        <w:bottom w:val="none" w:sz="0" w:space="0" w:color="auto"/>
        <w:right w:val="none" w:sz="0" w:space="0" w:color="auto"/>
      </w:divBdr>
    </w:div>
    <w:div w:id="1801722040">
      <w:bodyDiv w:val="1"/>
      <w:marLeft w:val="0"/>
      <w:marRight w:val="0"/>
      <w:marTop w:val="0"/>
      <w:marBottom w:val="0"/>
      <w:divBdr>
        <w:top w:val="none" w:sz="0" w:space="0" w:color="auto"/>
        <w:left w:val="none" w:sz="0" w:space="0" w:color="auto"/>
        <w:bottom w:val="none" w:sz="0" w:space="0" w:color="auto"/>
        <w:right w:val="none" w:sz="0" w:space="0" w:color="auto"/>
      </w:divBdr>
      <w:divsChild>
        <w:div w:id="2112625835">
          <w:marLeft w:val="0"/>
          <w:marRight w:val="0"/>
          <w:marTop w:val="0"/>
          <w:marBottom w:val="0"/>
          <w:divBdr>
            <w:top w:val="none" w:sz="0" w:space="0" w:color="auto"/>
            <w:left w:val="none" w:sz="0" w:space="0" w:color="auto"/>
            <w:bottom w:val="none" w:sz="0" w:space="0" w:color="auto"/>
            <w:right w:val="none" w:sz="0" w:space="0" w:color="auto"/>
          </w:divBdr>
          <w:divsChild>
            <w:div w:id="25402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154497">
      <w:bodyDiv w:val="1"/>
      <w:marLeft w:val="0"/>
      <w:marRight w:val="0"/>
      <w:marTop w:val="0"/>
      <w:marBottom w:val="0"/>
      <w:divBdr>
        <w:top w:val="none" w:sz="0" w:space="0" w:color="auto"/>
        <w:left w:val="none" w:sz="0" w:space="0" w:color="auto"/>
        <w:bottom w:val="none" w:sz="0" w:space="0" w:color="auto"/>
        <w:right w:val="none" w:sz="0" w:space="0" w:color="auto"/>
      </w:divBdr>
    </w:div>
    <w:div w:id="2000424231">
      <w:bodyDiv w:val="1"/>
      <w:marLeft w:val="0"/>
      <w:marRight w:val="0"/>
      <w:marTop w:val="0"/>
      <w:marBottom w:val="0"/>
      <w:divBdr>
        <w:top w:val="none" w:sz="0" w:space="0" w:color="auto"/>
        <w:left w:val="none" w:sz="0" w:space="0" w:color="auto"/>
        <w:bottom w:val="none" w:sz="0" w:space="0" w:color="auto"/>
        <w:right w:val="none" w:sz="0" w:space="0" w:color="auto"/>
      </w:divBdr>
    </w:div>
    <w:div w:id="210777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E127F-D378-4999-A6DD-8CFE8BF0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13</Pages>
  <Words>5449</Words>
  <Characters>31061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10</cp:revision>
  <cp:lastPrinted>2011-04-12T15:15:00Z</cp:lastPrinted>
  <dcterms:created xsi:type="dcterms:W3CDTF">2011-04-11T17:16:00Z</dcterms:created>
  <dcterms:modified xsi:type="dcterms:W3CDTF">2011-04-12T15:21:00Z</dcterms:modified>
</cp:coreProperties>
</file>