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E6D257" w14:textId="56368EB0" w:rsidR="00F921A0" w:rsidRDefault="00F921A0" w:rsidP="00972318">
      <w:pPr>
        <w:widowControl w:val="0"/>
        <w:autoSpaceDE w:val="0"/>
        <w:autoSpaceDN w:val="0"/>
        <w:adjustRightInd w:val="0"/>
        <w:rPr>
          <w:rFonts w:ascii="Times" w:hAnsi="Times" w:cs="Times"/>
          <w:b/>
          <w:sz w:val="30"/>
          <w:szCs w:val="30"/>
        </w:rPr>
      </w:pPr>
      <w:r>
        <w:rPr>
          <w:rFonts w:ascii="Times" w:hAnsi="Times" w:cs="Times"/>
          <w:b/>
          <w:sz w:val="30"/>
          <w:szCs w:val="30"/>
        </w:rPr>
        <w:t>COMM 2101A</w:t>
      </w:r>
    </w:p>
    <w:p w14:paraId="22807AFB" w14:textId="02202009" w:rsidR="00845681" w:rsidRPr="00845681" w:rsidRDefault="00845681" w:rsidP="00972318">
      <w:pPr>
        <w:widowControl w:val="0"/>
        <w:autoSpaceDE w:val="0"/>
        <w:autoSpaceDN w:val="0"/>
        <w:adjustRightInd w:val="0"/>
        <w:rPr>
          <w:rFonts w:ascii="Times" w:hAnsi="Times" w:cs="Times"/>
          <w:b/>
          <w:sz w:val="30"/>
          <w:szCs w:val="30"/>
        </w:rPr>
      </w:pPr>
      <w:r w:rsidRPr="00845681">
        <w:rPr>
          <w:rFonts w:ascii="Times" w:hAnsi="Times" w:cs="Times"/>
          <w:b/>
          <w:sz w:val="30"/>
          <w:szCs w:val="30"/>
        </w:rPr>
        <w:t>Communication Studies: Theory &amp; Foundation</w:t>
      </w:r>
    </w:p>
    <w:p w14:paraId="35FAA489" w14:textId="77777777" w:rsidR="00845681" w:rsidRDefault="00845681" w:rsidP="00972318">
      <w:pPr>
        <w:widowControl w:val="0"/>
        <w:autoSpaceDE w:val="0"/>
        <w:autoSpaceDN w:val="0"/>
        <w:adjustRightInd w:val="0"/>
        <w:rPr>
          <w:rFonts w:ascii="Times" w:hAnsi="Times" w:cs="Times"/>
          <w:sz w:val="30"/>
          <w:szCs w:val="30"/>
        </w:rPr>
      </w:pPr>
      <w:r>
        <w:rPr>
          <w:rFonts w:ascii="Times" w:hAnsi="Times" w:cs="Times"/>
          <w:sz w:val="30"/>
          <w:szCs w:val="30"/>
        </w:rPr>
        <w:t xml:space="preserve">Fall Semester: September 5 – December 9, 2013 </w:t>
      </w:r>
    </w:p>
    <w:p w14:paraId="2579B73D" w14:textId="77777777" w:rsidR="00F921A0" w:rsidRDefault="00845681" w:rsidP="00972318">
      <w:pPr>
        <w:widowControl w:val="0"/>
        <w:autoSpaceDE w:val="0"/>
        <w:autoSpaceDN w:val="0"/>
        <w:adjustRightInd w:val="0"/>
        <w:rPr>
          <w:rFonts w:ascii="Times" w:hAnsi="Times" w:cs="Times"/>
          <w:sz w:val="30"/>
          <w:szCs w:val="30"/>
        </w:rPr>
      </w:pPr>
      <w:r>
        <w:rPr>
          <w:rFonts w:ascii="Times" w:hAnsi="Times" w:cs="Times"/>
          <w:sz w:val="30"/>
          <w:szCs w:val="30"/>
        </w:rPr>
        <w:t>Location: River Building</w:t>
      </w:r>
      <w:bookmarkStart w:id="0" w:name="_GoBack"/>
      <w:bookmarkEnd w:id="0"/>
      <w:r>
        <w:rPr>
          <w:rFonts w:ascii="Times" w:hAnsi="Times" w:cs="Times"/>
          <w:sz w:val="30"/>
          <w:szCs w:val="30"/>
        </w:rPr>
        <w:t xml:space="preserve"> 2200 </w:t>
      </w:r>
    </w:p>
    <w:p w14:paraId="6B86DBD5" w14:textId="02E9318A" w:rsidR="00845681" w:rsidRDefault="00845681" w:rsidP="00972318">
      <w:pPr>
        <w:widowControl w:val="0"/>
        <w:autoSpaceDE w:val="0"/>
        <w:autoSpaceDN w:val="0"/>
        <w:adjustRightInd w:val="0"/>
        <w:rPr>
          <w:rFonts w:ascii="Times" w:hAnsi="Times" w:cs="Times"/>
          <w:sz w:val="30"/>
          <w:szCs w:val="30"/>
        </w:rPr>
      </w:pPr>
      <w:r>
        <w:rPr>
          <w:rFonts w:ascii="Times" w:hAnsi="Times" w:cs="Times"/>
          <w:sz w:val="30"/>
          <w:szCs w:val="30"/>
        </w:rPr>
        <w:t>Thursday</w:t>
      </w:r>
      <w:r w:rsidR="00F921A0">
        <w:rPr>
          <w:rFonts w:ascii="Times" w:hAnsi="Times" w:cs="Times"/>
          <w:sz w:val="30"/>
          <w:szCs w:val="30"/>
        </w:rPr>
        <w:t>s</w:t>
      </w:r>
      <w:r>
        <w:rPr>
          <w:rFonts w:ascii="Times" w:hAnsi="Times" w:cs="Times"/>
          <w:sz w:val="30"/>
          <w:szCs w:val="30"/>
        </w:rPr>
        <w:t>: 2:35 p.m. – 4:25 p.m.</w:t>
      </w:r>
    </w:p>
    <w:p w14:paraId="2FAC5FD5" w14:textId="77777777" w:rsidR="00845681" w:rsidRDefault="00845681" w:rsidP="00972318">
      <w:pPr>
        <w:widowControl w:val="0"/>
        <w:autoSpaceDE w:val="0"/>
        <w:autoSpaceDN w:val="0"/>
        <w:adjustRightInd w:val="0"/>
        <w:rPr>
          <w:rFonts w:ascii="Times" w:hAnsi="Times" w:cs="Times"/>
          <w:sz w:val="30"/>
          <w:szCs w:val="30"/>
        </w:rPr>
      </w:pPr>
    </w:p>
    <w:p w14:paraId="02E54620" w14:textId="718925BE" w:rsidR="00845681" w:rsidRDefault="00845681" w:rsidP="00972318">
      <w:pPr>
        <w:widowControl w:val="0"/>
        <w:autoSpaceDE w:val="0"/>
        <w:autoSpaceDN w:val="0"/>
        <w:adjustRightInd w:val="0"/>
        <w:rPr>
          <w:rFonts w:ascii="Times" w:hAnsi="Times" w:cs="Times"/>
          <w:sz w:val="30"/>
          <w:szCs w:val="30"/>
        </w:rPr>
      </w:pPr>
      <w:r w:rsidRPr="00845681">
        <w:rPr>
          <w:rFonts w:ascii="Times" w:hAnsi="Times" w:cs="Times"/>
          <w:sz w:val="30"/>
          <w:szCs w:val="30"/>
          <w:u w:val="single"/>
        </w:rPr>
        <w:t>Instructor</w:t>
      </w:r>
      <w:r w:rsidR="00F921A0">
        <w:rPr>
          <w:rFonts w:ascii="Times" w:hAnsi="Times" w:cs="Times"/>
          <w:sz w:val="30"/>
          <w:szCs w:val="30"/>
          <w:u w:val="single"/>
        </w:rPr>
        <w:t>:</w:t>
      </w:r>
      <w:r w:rsidR="00F921A0" w:rsidRPr="00F921A0">
        <w:rPr>
          <w:rFonts w:ascii="Times" w:hAnsi="Times" w:cs="Times"/>
          <w:sz w:val="30"/>
          <w:szCs w:val="30"/>
        </w:rPr>
        <w:t xml:space="preserve"> </w:t>
      </w:r>
      <w:r w:rsidR="00F921A0" w:rsidRPr="00845681">
        <w:rPr>
          <w:rFonts w:ascii="Times" w:hAnsi="Times" w:cs="Times"/>
          <w:sz w:val="30"/>
          <w:szCs w:val="30"/>
          <w:u w:val="single"/>
        </w:rPr>
        <w:t> </w:t>
      </w:r>
      <w:r w:rsidR="00552279">
        <w:rPr>
          <w:rFonts w:ascii="Times" w:hAnsi="Times" w:cs="Times"/>
          <w:sz w:val="30"/>
          <w:szCs w:val="30"/>
        </w:rPr>
        <w:t xml:space="preserve"> G</w:t>
      </w:r>
      <w:r>
        <w:rPr>
          <w:rFonts w:ascii="Times" w:hAnsi="Times" w:cs="Times"/>
          <w:sz w:val="30"/>
          <w:szCs w:val="30"/>
        </w:rPr>
        <w:t xml:space="preserve">ina </w:t>
      </w:r>
      <w:proofErr w:type="spellStart"/>
      <w:r>
        <w:rPr>
          <w:rFonts w:ascii="Times" w:hAnsi="Times" w:cs="Times"/>
          <w:sz w:val="30"/>
          <w:szCs w:val="30"/>
        </w:rPr>
        <w:t>Grosenick</w:t>
      </w:r>
      <w:proofErr w:type="spellEnd"/>
    </w:p>
    <w:p w14:paraId="30BFE1A3" w14:textId="77777777" w:rsidR="00845681" w:rsidRDefault="00845681" w:rsidP="00972318">
      <w:pPr>
        <w:widowControl w:val="0"/>
        <w:autoSpaceDE w:val="0"/>
        <w:autoSpaceDN w:val="0"/>
        <w:adjustRightInd w:val="0"/>
        <w:rPr>
          <w:rFonts w:ascii="Times New Roman" w:hAnsi="Times New Roman" w:cs="Times New Roman"/>
          <w:sz w:val="30"/>
          <w:szCs w:val="30"/>
        </w:rPr>
      </w:pPr>
      <w:r>
        <w:rPr>
          <w:rFonts w:ascii="Times" w:hAnsi="Times" w:cs="Times"/>
          <w:sz w:val="30"/>
          <w:szCs w:val="30"/>
        </w:rPr>
        <w:t> </w:t>
      </w:r>
      <w:r>
        <w:rPr>
          <w:rFonts w:ascii="Times New Roman" w:hAnsi="Times New Roman" w:cs="Times New Roman"/>
          <w:sz w:val="30"/>
          <w:szCs w:val="30"/>
        </w:rPr>
        <w:t xml:space="preserve">Email: </w:t>
      </w:r>
      <w:r>
        <w:rPr>
          <w:rFonts w:ascii="Times New Roman" w:hAnsi="Times New Roman" w:cs="Times New Roman"/>
          <w:color w:val="0000F7"/>
          <w:sz w:val="30"/>
          <w:szCs w:val="30"/>
        </w:rPr>
        <w:t>gina.grosenick@carleton.ca </w:t>
      </w:r>
      <w:r>
        <w:rPr>
          <w:rFonts w:ascii="Times New Roman" w:hAnsi="Times New Roman" w:cs="Times New Roman"/>
          <w:sz w:val="30"/>
          <w:szCs w:val="30"/>
        </w:rPr>
        <w:t>Phone: 613-520-2600 x 1562 </w:t>
      </w:r>
    </w:p>
    <w:p w14:paraId="4C4003E8" w14:textId="494F8D58" w:rsidR="00845681" w:rsidRDefault="00845681" w:rsidP="00972318">
      <w:pPr>
        <w:widowControl w:val="0"/>
        <w:autoSpaceDE w:val="0"/>
        <w:autoSpaceDN w:val="0"/>
        <w:adjustRightInd w:val="0"/>
        <w:rPr>
          <w:rFonts w:ascii="Times New Roman" w:hAnsi="Times New Roman" w:cs="Times New Roman"/>
          <w:sz w:val="30"/>
          <w:szCs w:val="30"/>
        </w:rPr>
      </w:pPr>
      <w:r>
        <w:rPr>
          <w:rFonts w:ascii="Times New Roman" w:hAnsi="Times New Roman" w:cs="Times New Roman"/>
          <w:sz w:val="30"/>
          <w:szCs w:val="30"/>
        </w:rPr>
        <w:t>Office: RB1204 Office Hours: Tuesday 10:00</w:t>
      </w:r>
      <w:r w:rsidR="00F921A0">
        <w:rPr>
          <w:rFonts w:ascii="Times New Roman" w:hAnsi="Times New Roman" w:cs="Times New Roman"/>
          <w:sz w:val="30"/>
          <w:szCs w:val="30"/>
        </w:rPr>
        <w:t xml:space="preserve"> -12:00 or by apt.</w:t>
      </w:r>
    </w:p>
    <w:p w14:paraId="4EE2B605" w14:textId="28BB9DB8" w:rsidR="00845681" w:rsidRDefault="00F921A0" w:rsidP="00972318">
      <w:pPr>
        <w:widowControl w:val="0"/>
        <w:autoSpaceDE w:val="0"/>
        <w:autoSpaceDN w:val="0"/>
        <w:adjustRightInd w:val="0"/>
        <w:rPr>
          <w:rFonts w:ascii="Times New Roman" w:hAnsi="Times New Roman" w:cs="Times New Roman"/>
          <w:sz w:val="30"/>
          <w:szCs w:val="30"/>
        </w:rPr>
      </w:pPr>
      <w:r>
        <w:rPr>
          <w:rFonts w:ascii="Times New Roman" w:hAnsi="Times New Roman" w:cs="Times New Roman"/>
          <w:sz w:val="30"/>
          <w:szCs w:val="30"/>
        </w:rPr>
        <w:t>(See</w:t>
      </w:r>
      <w:r w:rsidR="00845681">
        <w:rPr>
          <w:rFonts w:ascii="Times New Roman" w:hAnsi="Times New Roman" w:cs="Times New Roman"/>
          <w:sz w:val="30"/>
          <w:szCs w:val="30"/>
        </w:rPr>
        <w:t xml:space="preserve"> </w:t>
      </w:r>
      <w:proofErr w:type="spellStart"/>
      <w:r w:rsidR="00845681">
        <w:rPr>
          <w:rFonts w:ascii="Times New Roman" w:hAnsi="Times New Roman" w:cs="Times New Roman"/>
          <w:sz w:val="30"/>
          <w:szCs w:val="30"/>
        </w:rPr>
        <w:t>cuLearn</w:t>
      </w:r>
      <w:proofErr w:type="spellEnd"/>
      <w:r w:rsidR="00845681">
        <w:rPr>
          <w:rFonts w:ascii="Times New Roman" w:hAnsi="Times New Roman" w:cs="Times New Roman"/>
          <w:sz w:val="30"/>
          <w:szCs w:val="30"/>
        </w:rPr>
        <w:t xml:space="preserve"> for specific policies regarding emailing the instructor</w:t>
      </w:r>
      <w:r>
        <w:rPr>
          <w:rFonts w:ascii="Times New Roman" w:hAnsi="Times New Roman" w:cs="Times New Roman"/>
          <w:sz w:val="30"/>
          <w:szCs w:val="30"/>
        </w:rPr>
        <w:t>)</w:t>
      </w:r>
    </w:p>
    <w:p w14:paraId="2C5B2395" w14:textId="77777777" w:rsidR="00F921A0" w:rsidRDefault="00F921A0" w:rsidP="00972318">
      <w:pPr>
        <w:widowControl w:val="0"/>
        <w:autoSpaceDE w:val="0"/>
        <w:autoSpaceDN w:val="0"/>
        <w:adjustRightInd w:val="0"/>
        <w:rPr>
          <w:rFonts w:ascii="Times" w:hAnsi="Times" w:cs="Times"/>
        </w:rPr>
      </w:pPr>
    </w:p>
    <w:p w14:paraId="0BEE32ED" w14:textId="77777777" w:rsidR="00F921A0" w:rsidRDefault="00845681" w:rsidP="00972318">
      <w:pPr>
        <w:widowControl w:val="0"/>
        <w:autoSpaceDE w:val="0"/>
        <w:autoSpaceDN w:val="0"/>
        <w:adjustRightInd w:val="0"/>
        <w:rPr>
          <w:rFonts w:ascii="Times New Roman" w:hAnsi="Times New Roman" w:cs="Times New Roman"/>
          <w:sz w:val="30"/>
          <w:szCs w:val="30"/>
        </w:rPr>
      </w:pPr>
      <w:r>
        <w:rPr>
          <w:rFonts w:ascii="Times" w:hAnsi="Times" w:cs="Times"/>
          <w:sz w:val="30"/>
          <w:szCs w:val="30"/>
        </w:rPr>
        <w:t>PASS Facilitator:</w:t>
      </w:r>
      <w:r>
        <w:rPr>
          <w:rFonts w:ascii="Times" w:hAnsi="Times" w:cs="Times"/>
        </w:rPr>
        <w:t xml:space="preserve"> </w:t>
      </w:r>
      <w:proofErr w:type="spellStart"/>
      <w:r>
        <w:rPr>
          <w:rFonts w:ascii="Times New Roman" w:hAnsi="Times New Roman" w:cs="Times New Roman"/>
          <w:sz w:val="30"/>
          <w:szCs w:val="30"/>
        </w:rPr>
        <w:t>Ievy</w:t>
      </w:r>
      <w:proofErr w:type="spellEnd"/>
      <w:r>
        <w:rPr>
          <w:rFonts w:ascii="Times New Roman" w:hAnsi="Times New Roman" w:cs="Times New Roman"/>
          <w:sz w:val="30"/>
          <w:szCs w:val="30"/>
        </w:rPr>
        <w:t xml:space="preserve"> </w:t>
      </w:r>
      <w:proofErr w:type="spellStart"/>
      <w:r>
        <w:rPr>
          <w:rFonts w:ascii="Times New Roman" w:hAnsi="Times New Roman" w:cs="Times New Roman"/>
          <w:sz w:val="30"/>
          <w:szCs w:val="30"/>
        </w:rPr>
        <w:t>Stamatov</w:t>
      </w:r>
      <w:proofErr w:type="spellEnd"/>
      <w:r>
        <w:rPr>
          <w:rFonts w:ascii="Times New Roman" w:hAnsi="Times New Roman" w:cs="Times New Roman"/>
          <w:sz w:val="30"/>
          <w:szCs w:val="30"/>
        </w:rPr>
        <w:t> </w:t>
      </w:r>
    </w:p>
    <w:p w14:paraId="6A6DB661" w14:textId="4C246C4A" w:rsidR="00845681" w:rsidRDefault="00845681" w:rsidP="00972318">
      <w:pPr>
        <w:widowControl w:val="0"/>
        <w:autoSpaceDE w:val="0"/>
        <w:autoSpaceDN w:val="0"/>
        <w:adjustRightInd w:val="0"/>
        <w:rPr>
          <w:rFonts w:ascii="Times" w:hAnsi="Times" w:cs="Times"/>
        </w:rPr>
      </w:pPr>
      <w:r>
        <w:rPr>
          <w:rFonts w:ascii="Times New Roman" w:hAnsi="Times New Roman" w:cs="Times New Roman"/>
          <w:sz w:val="30"/>
          <w:szCs w:val="30"/>
        </w:rPr>
        <w:t xml:space="preserve">Email: </w:t>
      </w:r>
      <w:r>
        <w:rPr>
          <w:rFonts w:ascii="Times New Roman" w:hAnsi="Times New Roman" w:cs="Times New Roman"/>
          <w:color w:val="0000FF"/>
          <w:sz w:val="32"/>
          <w:szCs w:val="32"/>
        </w:rPr>
        <w:t>IevyStamatov@cmail.carleton.ca</w:t>
      </w:r>
    </w:p>
    <w:p w14:paraId="0DFA9BE8" w14:textId="77777777" w:rsidR="00845681" w:rsidRDefault="00845681" w:rsidP="00972318">
      <w:pPr>
        <w:widowControl w:val="0"/>
        <w:autoSpaceDE w:val="0"/>
        <w:autoSpaceDN w:val="0"/>
        <w:adjustRightInd w:val="0"/>
        <w:rPr>
          <w:rFonts w:ascii="Times" w:hAnsi="Times" w:cs="Times"/>
          <w:sz w:val="30"/>
          <w:szCs w:val="30"/>
        </w:rPr>
      </w:pPr>
    </w:p>
    <w:p w14:paraId="623BBFA3" w14:textId="0F99354C" w:rsidR="00845681" w:rsidRPr="00F921A0" w:rsidRDefault="00F921A0" w:rsidP="00972318">
      <w:pPr>
        <w:widowControl w:val="0"/>
        <w:autoSpaceDE w:val="0"/>
        <w:autoSpaceDN w:val="0"/>
        <w:adjustRightInd w:val="0"/>
        <w:rPr>
          <w:rFonts w:ascii="Times" w:hAnsi="Times" w:cs="Times"/>
          <w:b/>
          <w:sz w:val="36"/>
          <w:szCs w:val="36"/>
        </w:rPr>
      </w:pPr>
      <w:r>
        <w:rPr>
          <w:rFonts w:ascii="Times" w:hAnsi="Times" w:cs="Times"/>
          <w:b/>
          <w:sz w:val="36"/>
          <w:szCs w:val="36"/>
        </w:rPr>
        <w:t>Week</w:t>
      </w:r>
      <w:r w:rsidR="00845681" w:rsidRPr="00F921A0">
        <w:rPr>
          <w:rFonts w:ascii="Times" w:hAnsi="Times" w:cs="Times"/>
          <w:b/>
          <w:sz w:val="36"/>
          <w:szCs w:val="36"/>
        </w:rPr>
        <w:t xml:space="preserve"> 1</w:t>
      </w:r>
      <w:r w:rsidR="00B04766" w:rsidRPr="00F921A0">
        <w:rPr>
          <w:rFonts w:ascii="Times" w:hAnsi="Times" w:cs="Times"/>
          <w:b/>
          <w:sz w:val="36"/>
          <w:szCs w:val="36"/>
        </w:rPr>
        <w:t xml:space="preserve"> – Sep. 5 </w:t>
      </w:r>
      <w:r w:rsidR="007F72FA">
        <w:rPr>
          <w:rFonts w:ascii="Times" w:hAnsi="Times" w:cs="Times"/>
          <w:b/>
          <w:sz w:val="36"/>
          <w:szCs w:val="36"/>
        </w:rPr>
        <w:t>Introduction</w:t>
      </w:r>
    </w:p>
    <w:p w14:paraId="2933BE70" w14:textId="77777777" w:rsidR="00845681" w:rsidRPr="00F921A0" w:rsidRDefault="00845681" w:rsidP="00972318">
      <w:pPr>
        <w:widowControl w:val="0"/>
        <w:autoSpaceDE w:val="0"/>
        <w:autoSpaceDN w:val="0"/>
        <w:adjustRightInd w:val="0"/>
        <w:rPr>
          <w:rFonts w:ascii="Cambria" w:hAnsi="Cambria" w:cs="Times"/>
        </w:rPr>
      </w:pPr>
      <w:r w:rsidRPr="00F921A0">
        <w:rPr>
          <w:rFonts w:ascii="Cambria" w:hAnsi="Cambria" w:cs="Times"/>
        </w:rPr>
        <w:t xml:space="preserve">• Welcome &amp; discussion of outline and approach </w:t>
      </w:r>
    </w:p>
    <w:p w14:paraId="411D8995" w14:textId="77777777" w:rsidR="00845681" w:rsidRPr="00F921A0" w:rsidRDefault="00845681" w:rsidP="00972318">
      <w:pPr>
        <w:widowControl w:val="0"/>
        <w:autoSpaceDE w:val="0"/>
        <w:autoSpaceDN w:val="0"/>
        <w:adjustRightInd w:val="0"/>
        <w:rPr>
          <w:rFonts w:ascii="Cambria" w:hAnsi="Cambria" w:cs="Times"/>
        </w:rPr>
      </w:pPr>
      <w:r w:rsidRPr="00F921A0">
        <w:rPr>
          <w:rFonts w:ascii="Cambria" w:hAnsi="Cambria" w:cs="Times"/>
        </w:rPr>
        <w:t>• Assignment review &amp; expectations </w:t>
      </w:r>
    </w:p>
    <w:p w14:paraId="7E0DC87D" w14:textId="4886E2FE" w:rsidR="00972318" w:rsidRPr="00F921A0" w:rsidRDefault="00845681" w:rsidP="00972318">
      <w:pPr>
        <w:widowControl w:val="0"/>
        <w:autoSpaceDE w:val="0"/>
        <w:autoSpaceDN w:val="0"/>
        <w:adjustRightInd w:val="0"/>
        <w:rPr>
          <w:rFonts w:ascii="Cambria" w:hAnsi="Cambria" w:cs="Times"/>
        </w:rPr>
      </w:pPr>
      <w:r w:rsidRPr="00F921A0">
        <w:rPr>
          <w:rFonts w:ascii="Cambria" w:hAnsi="Cambria" w:cs="Times"/>
        </w:rPr>
        <w:t>• Course goals and policies</w:t>
      </w:r>
    </w:p>
    <w:p w14:paraId="48F1914F" w14:textId="77777777" w:rsidR="00552279" w:rsidRDefault="00552279"/>
    <w:p w14:paraId="3A8D0D0A" w14:textId="497C1574" w:rsidR="007A0E65" w:rsidRDefault="007A0E65">
      <w:r>
        <w:t>*Selected readings available through Carleton Library ARES system. (No textbook)</w:t>
      </w:r>
    </w:p>
    <w:p w14:paraId="6002F0B2" w14:textId="77777777" w:rsidR="007A0E65" w:rsidRDefault="007A0E65"/>
    <w:p w14:paraId="6C3BAE6B" w14:textId="20B6887A" w:rsidR="00552279" w:rsidRDefault="00552279">
      <w:r>
        <w:t>Why learn theory?</w:t>
      </w:r>
    </w:p>
    <w:p w14:paraId="489F4212" w14:textId="58677395" w:rsidR="00552279" w:rsidRDefault="00F921A0">
      <w:r>
        <w:t>-</w:t>
      </w:r>
      <w:r w:rsidR="00552279">
        <w:t xml:space="preserve">Provide us an explanation of why things happen the way they do. </w:t>
      </w:r>
    </w:p>
    <w:p w14:paraId="159E854B" w14:textId="13CA0B60" w:rsidR="00552279" w:rsidRDefault="00F921A0">
      <w:r>
        <w:t>-</w:t>
      </w:r>
      <w:r w:rsidR="00552279">
        <w:t>Uncovers hidden processes and practices by showing how they are connected to everyday actions and views.</w:t>
      </w:r>
    </w:p>
    <w:p w14:paraId="3D7EFC0B" w14:textId="77777777" w:rsidR="00552279" w:rsidRDefault="00552279"/>
    <w:p w14:paraId="3D05692C" w14:textId="039E6D12" w:rsidR="00552279" w:rsidRDefault="00972318">
      <w:r>
        <w:t>Your goals</w:t>
      </w:r>
      <w:r w:rsidR="007F72FA">
        <w:t xml:space="preserve"> for the semester</w:t>
      </w:r>
    </w:p>
    <w:p w14:paraId="1AFCE75A" w14:textId="49231919" w:rsidR="00972318" w:rsidRPr="007F72FA" w:rsidRDefault="00972318" w:rsidP="007F72FA">
      <w:pPr>
        <w:rPr>
          <w:b/>
        </w:rPr>
      </w:pPr>
      <w:r w:rsidRPr="007F72FA">
        <w:rPr>
          <w:b/>
        </w:rPr>
        <w:t xml:space="preserve">Answer these five things for each theory. </w:t>
      </w:r>
      <w:r w:rsidR="00F921A0" w:rsidRPr="007F72FA">
        <w:rPr>
          <w:b/>
        </w:rPr>
        <w:t>***</w:t>
      </w:r>
      <w:r w:rsidRPr="007F72FA">
        <w:rPr>
          <w:b/>
        </w:rPr>
        <w:t>Know before exam.</w:t>
      </w:r>
    </w:p>
    <w:p w14:paraId="1B1D4742" w14:textId="6286A8E6" w:rsidR="00972318" w:rsidRDefault="00972318" w:rsidP="00972318">
      <w:pPr>
        <w:pStyle w:val="ListParagraph"/>
        <w:numPr>
          <w:ilvl w:val="0"/>
          <w:numId w:val="1"/>
        </w:numPr>
      </w:pPr>
      <w:r>
        <w:t>1. What is it seeking to explain (its purpose</w:t>
      </w:r>
      <w:r w:rsidR="00F921A0">
        <w:t>)</w:t>
      </w:r>
    </w:p>
    <w:p w14:paraId="0981CDDC" w14:textId="32DC7F4C" w:rsidR="00972318" w:rsidRDefault="00972318" w:rsidP="00972318">
      <w:pPr>
        <w:pStyle w:val="ListParagraph"/>
        <w:numPr>
          <w:ilvl w:val="0"/>
          <w:numId w:val="1"/>
        </w:numPr>
      </w:pPr>
      <w:r>
        <w:t>2. When/why it emerged</w:t>
      </w:r>
    </w:p>
    <w:p w14:paraId="7E4186C7" w14:textId="05307536" w:rsidR="00972318" w:rsidRDefault="00972318" w:rsidP="00972318">
      <w:pPr>
        <w:pStyle w:val="ListParagraph"/>
        <w:numPr>
          <w:ilvl w:val="0"/>
          <w:numId w:val="1"/>
        </w:numPr>
      </w:pPr>
      <w:r>
        <w:t>3. Key theorists</w:t>
      </w:r>
    </w:p>
    <w:p w14:paraId="500C5BF4" w14:textId="2EAB29AE" w:rsidR="00972318" w:rsidRDefault="00972318" w:rsidP="00972318">
      <w:pPr>
        <w:pStyle w:val="ListParagraph"/>
        <w:numPr>
          <w:ilvl w:val="0"/>
          <w:numId w:val="1"/>
        </w:numPr>
      </w:pPr>
      <w:r>
        <w:t>4. Key concepts</w:t>
      </w:r>
    </w:p>
    <w:p w14:paraId="2F0D5CBA" w14:textId="776AD771" w:rsidR="00972318" w:rsidRDefault="00972318" w:rsidP="00972318">
      <w:pPr>
        <w:pStyle w:val="ListParagraph"/>
        <w:numPr>
          <w:ilvl w:val="0"/>
          <w:numId w:val="1"/>
        </w:numPr>
      </w:pPr>
      <w:r>
        <w:t>5. How those concepts are applied to explain aspects of communication.</w:t>
      </w:r>
    </w:p>
    <w:p w14:paraId="5B9B559E" w14:textId="77777777" w:rsidR="00E50DA1" w:rsidRDefault="00E50DA1" w:rsidP="00E50DA1"/>
    <w:p w14:paraId="478DD536" w14:textId="77777777" w:rsidR="00920E7D" w:rsidRDefault="00920E7D" w:rsidP="00E50DA1">
      <w:pPr>
        <w:widowControl w:val="0"/>
        <w:autoSpaceDE w:val="0"/>
        <w:autoSpaceDN w:val="0"/>
        <w:adjustRightInd w:val="0"/>
        <w:rPr>
          <w:rFonts w:ascii="Times" w:hAnsi="Times" w:cs="Times"/>
          <w:b/>
          <w:sz w:val="30"/>
          <w:szCs w:val="30"/>
        </w:rPr>
      </w:pPr>
    </w:p>
    <w:p w14:paraId="2739668A" w14:textId="77777777" w:rsidR="00920E7D" w:rsidRDefault="00920E7D" w:rsidP="00E50DA1">
      <w:pPr>
        <w:widowControl w:val="0"/>
        <w:autoSpaceDE w:val="0"/>
        <w:autoSpaceDN w:val="0"/>
        <w:adjustRightInd w:val="0"/>
        <w:rPr>
          <w:rFonts w:ascii="Times" w:hAnsi="Times" w:cs="Times"/>
          <w:b/>
          <w:sz w:val="30"/>
          <w:szCs w:val="30"/>
        </w:rPr>
      </w:pPr>
    </w:p>
    <w:p w14:paraId="601F8184" w14:textId="77777777" w:rsidR="00920E7D" w:rsidRDefault="00920E7D" w:rsidP="00E50DA1">
      <w:pPr>
        <w:widowControl w:val="0"/>
        <w:autoSpaceDE w:val="0"/>
        <w:autoSpaceDN w:val="0"/>
        <w:adjustRightInd w:val="0"/>
        <w:rPr>
          <w:rFonts w:ascii="Times" w:hAnsi="Times" w:cs="Times"/>
          <w:b/>
          <w:sz w:val="30"/>
          <w:szCs w:val="30"/>
        </w:rPr>
      </w:pPr>
    </w:p>
    <w:p w14:paraId="33B88670" w14:textId="77777777" w:rsidR="00920E7D" w:rsidRDefault="00920E7D" w:rsidP="00E50DA1">
      <w:pPr>
        <w:widowControl w:val="0"/>
        <w:autoSpaceDE w:val="0"/>
        <w:autoSpaceDN w:val="0"/>
        <w:adjustRightInd w:val="0"/>
        <w:rPr>
          <w:rFonts w:ascii="Times" w:hAnsi="Times" w:cs="Times"/>
          <w:b/>
          <w:sz w:val="30"/>
          <w:szCs w:val="30"/>
        </w:rPr>
      </w:pPr>
    </w:p>
    <w:p w14:paraId="490A363A" w14:textId="77777777" w:rsidR="00920E7D" w:rsidRDefault="00920E7D" w:rsidP="00E50DA1">
      <w:pPr>
        <w:widowControl w:val="0"/>
        <w:autoSpaceDE w:val="0"/>
        <w:autoSpaceDN w:val="0"/>
        <w:adjustRightInd w:val="0"/>
        <w:rPr>
          <w:rFonts w:ascii="Times" w:hAnsi="Times" w:cs="Times"/>
          <w:b/>
          <w:sz w:val="30"/>
          <w:szCs w:val="30"/>
        </w:rPr>
      </w:pPr>
    </w:p>
    <w:p w14:paraId="7FED4F10" w14:textId="77777777" w:rsidR="00920E7D" w:rsidRDefault="00920E7D" w:rsidP="00E50DA1">
      <w:pPr>
        <w:widowControl w:val="0"/>
        <w:autoSpaceDE w:val="0"/>
        <w:autoSpaceDN w:val="0"/>
        <w:adjustRightInd w:val="0"/>
        <w:rPr>
          <w:rFonts w:ascii="Times" w:hAnsi="Times" w:cs="Times"/>
          <w:b/>
          <w:sz w:val="30"/>
          <w:szCs w:val="30"/>
        </w:rPr>
      </w:pPr>
    </w:p>
    <w:p w14:paraId="4DFF1365" w14:textId="367CADE4" w:rsidR="00920E7D" w:rsidRPr="006E5390" w:rsidRDefault="00920E7D" w:rsidP="00E50DA1">
      <w:pPr>
        <w:widowControl w:val="0"/>
        <w:autoSpaceDE w:val="0"/>
        <w:autoSpaceDN w:val="0"/>
        <w:adjustRightInd w:val="0"/>
        <w:rPr>
          <w:rFonts w:cs="Times"/>
          <w:b/>
        </w:rPr>
      </w:pPr>
      <w:r>
        <w:rPr>
          <w:rFonts w:ascii="Times" w:hAnsi="Times" w:cs="Times"/>
          <w:b/>
          <w:sz w:val="30"/>
          <w:szCs w:val="30"/>
        </w:rPr>
        <w:lastRenderedPageBreak/>
        <w:t>ASSIGNMENTS</w:t>
      </w:r>
      <w:r w:rsidR="006E5390">
        <w:rPr>
          <w:rFonts w:ascii="Times" w:hAnsi="Times" w:cs="Times"/>
          <w:b/>
          <w:sz w:val="30"/>
          <w:szCs w:val="30"/>
        </w:rPr>
        <w:t xml:space="preserve">: </w:t>
      </w:r>
      <w:r w:rsidR="006E5390">
        <w:rPr>
          <w:rFonts w:cs="Times"/>
          <w:b/>
        </w:rPr>
        <w:t>(Can also be found in course syllabus)</w:t>
      </w:r>
    </w:p>
    <w:p w14:paraId="4D97E9D3" w14:textId="77777777" w:rsidR="00920E7D" w:rsidRDefault="00920E7D" w:rsidP="00E50DA1">
      <w:pPr>
        <w:widowControl w:val="0"/>
        <w:autoSpaceDE w:val="0"/>
        <w:autoSpaceDN w:val="0"/>
        <w:adjustRightInd w:val="0"/>
        <w:rPr>
          <w:rFonts w:ascii="Times" w:hAnsi="Times" w:cs="Times"/>
          <w:b/>
          <w:sz w:val="30"/>
          <w:szCs w:val="30"/>
        </w:rPr>
      </w:pPr>
    </w:p>
    <w:p w14:paraId="1E7BBF53" w14:textId="3F7E1E13" w:rsidR="00E50DA1" w:rsidRPr="00E50DA1" w:rsidRDefault="00E50DA1" w:rsidP="00E50DA1">
      <w:pPr>
        <w:widowControl w:val="0"/>
        <w:autoSpaceDE w:val="0"/>
        <w:autoSpaceDN w:val="0"/>
        <w:adjustRightInd w:val="0"/>
        <w:rPr>
          <w:rFonts w:ascii="Times" w:hAnsi="Times" w:cs="Times"/>
          <w:b/>
        </w:rPr>
      </w:pPr>
      <w:r w:rsidRPr="00E50DA1">
        <w:rPr>
          <w:rFonts w:ascii="Times" w:hAnsi="Times" w:cs="Times"/>
          <w:b/>
          <w:sz w:val="30"/>
          <w:szCs w:val="30"/>
        </w:rPr>
        <w:t xml:space="preserve">Short paper #1 </w:t>
      </w:r>
      <w:r w:rsidR="00F921A0">
        <w:rPr>
          <w:rFonts w:ascii="Times" w:hAnsi="Times" w:cs="Times"/>
          <w:b/>
          <w:sz w:val="30"/>
          <w:szCs w:val="30"/>
        </w:rPr>
        <w:t>– Due: Sep. 26</w:t>
      </w:r>
      <w:r w:rsidR="00F921A0" w:rsidRPr="00F921A0">
        <w:rPr>
          <w:rFonts w:ascii="Times" w:hAnsi="Times" w:cs="Times"/>
          <w:b/>
          <w:sz w:val="30"/>
          <w:szCs w:val="30"/>
          <w:vertAlign w:val="superscript"/>
        </w:rPr>
        <w:t>th</w:t>
      </w:r>
      <w:r w:rsidR="00F921A0">
        <w:rPr>
          <w:rFonts w:ascii="Times" w:hAnsi="Times" w:cs="Times"/>
          <w:b/>
          <w:sz w:val="30"/>
          <w:szCs w:val="30"/>
        </w:rPr>
        <w:t xml:space="preserve"> (Before noon in Readers Digest Resource Centre)</w:t>
      </w:r>
      <w:r w:rsidR="006E5390">
        <w:rPr>
          <w:rFonts w:ascii="Times" w:hAnsi="Times" w:cs="Times"/>
          <w:b/>
          <w:sz w:val="30"/>
          <w:szCs w:val="30"/>
        </w:rPr>
        <w:t xml:space="preserve"> 15%</w:t>
      </w:r>
    </w:p>
    <w:p w14:paraId="0C67A6B3" w14:textId="6F55F120" w:rsidR="00E50DA1" w:rsidRDefault="00F921A0" w:rsidP="00E50DA1">
      <w:pPr>
        <w:widowControl w:val="0"/>
        <w:autoSpaceDE w:val="0"/>
        <w:autoSpaceDN w:val="0"/>
        <w:adjustRightInd w:val="0"/>
        <w:rPr>
          <w:rFonts w:ascii="Times New Roman" w:hAnsi="Times New Roman" w:cs="Times New Roman"/>
          <w:sz w:val="30"/>
          <w:szCs w:val="30"/>
        </w:rPr>
      </w:pPr>
      <w:r>
        <w:rPr>
          <w:rFonts w:ascii="Times New Roman" w:hAnsi="Times New Roman" w:cs="Times New Roman"/>
          <w:sz w:val="30"/>
          <w:szCs w:val="30"/>
        </w:rPr>
        <w:t>“</w:t>
      </w:r>
      <w:r w:rsidR="00E50DA1">
        <w:rPr>
          <w:rFonts w:ascii="Times New Roman" w:hAnsi="Times New Roman" w:cs="Times New Roman"/>
          <w:sz w:val="30"/>
          <w:szCs w:val="30"/>
        </w:rPr>
        <w:t>Goal: To understand the relevance of context to the development of theory</w:t>
      </w:r>
      <w:r w:rsidR="00920E7D">
        <w:rPr>
          <w:rFonts w:ascii="Times New Roman" w:hAnsi="Times New Roman" w:cs="Times New Roman"/>
          <w:sz w:val="30"/>
          <w:szCs w:val="30"/>
        </w:rPr>
        <w:t>.</w:t>
      </w:r>
      <w:r>
        <w:rPr>
          <w:rFonts w:ascii="Times New Roman" w:hAnsi="Times New Roman" w:cs="Times New Roman"/>
          <w:sz w:val="30"/>
          <w:szCs w:val="30"/>
        </w:rPr>
        <w:t>”</w:t>
      </w:r>
    </w:p>
    <w:p w14:paraId="409E55B0" w14:textId="583F86F6" w:rsidR="00F921A0" w:rsidRDefault="00F921A0" w:rsidP="00E50DA1">
      <w:pPr>
        <w:widowControl w:val="0"/>
        <w:autoSpaceDE w:val="0"/>
        <w:autoSpaceDN w:val="0"/>
        <w:adjustRightInd w:val="0"/>
        <w:rPr>
          <w:rFonts w:ascii="Times New Roman" w:hAnsi="Times New Roman" w:cs="Times New Roman"/>
          <w:sz w:val="30"/>
          <w:szCs w:val="30"/>
        </w:rPr>
      </w:pPr>
      <w:r>
        <w:rPr>
          <w:rFonts w:ascii="Times New Roman" w:hAnsi="Times New Roman" w:cs="Times New Roman"/>
          <w:sz w:val="30"/>
          <w:szCs w:val="30"/>
        </w:rPr>
        <w:t xml:space="preserve">Choose a theorist from list provided on </w:t>
      </w:r>
      <w:proofErr w:type="spellStart"/>
      <w:r>
        <w:rPr>
          <w:rFonts w:ascii="Times New Roman" w:hAnsi="Times New Roman" w:cs="Times New Roman"/>
          <w:sz w:val="30"/>
          <w:szCs w:val="30"/>
        </w:rPr>
        <w:t>cuLearn</w:t>
      </w:r>
      <w:proofErr w:type="spellEnd"/>
      <w:r>
        <w:rPr>
          <w:rFonts w:ascii="Times New Roman" w:hAnsi="Times New Roman" w:cs="Times New Roman"/>
          <w:sz w:val="30"/>
          <w:szCs w:val="30"/>
        </w:rPr>
        <w:t>.</w:t>
      </w:r>
    </w:p>
    <w:p w14:paraId="37DBD2F8" w14:textId="6D7779F1" w:rsidR="00F921A0" w:rsidRDefault="00F921A0" w:rsidP="00F921A0">
      <w:pPr>
        <w:widowControl w:val="0"/>
        <w:autoSpaceDE w:val="0"/>
        <w:autoSpaceDN w:val="0"/>
        <w:adjustRightInd w:val="0"/>
        <w:rPr>
          <w:rFonts w:ascii="Times New Roman" w:hAnsi="Times New Roman" w:cs="Times New Roman"/>
          <w:sz w:val="30"/>
          <w:szCs w:val="30"/>
        </w:rPr>
      </w:pPr>
      <w:r>
        <w:rPr>
          <w:rFonts w:ascii="Times New Roman" w:hAnsi="Times New Roman" w:cs="Times New Roman"/>
          <w:sz w:val="30"/>
          <w:szCs w:val="30"/>
        </w:rPr>
        <w:t xml:space="preserve">Research theorist to: </w:t>
      </w:r>
    </w:p>
    <w:p w14:paraId="4A84A420" w14:textId="665A5628" w:rsidR="00F921A0" w:rsidRDefault="00F921A0" w:rsidP="00F921A0">
      <w:pPr>
        <w:widowControl w:val="0"/>
        <w:autoSpaceDE w:val="0"/>
        <w:autoSpaceDN w:val="0"/>
        <w:adjustRightInd w:val="0"/>
        <w:rPr>
          <w:rFonts w:ascii="Times New Roman" w:hAnsi="Times New Roman" w:cs="Times New Roman"/>
          <w:sz w:val="30"/>
          <w:szCs w:val="30"/>
        </w:rPr>
      </w:pPr>
      <w:r>
        <w:rPr>
          <w:rFonts w:ascii="Times New Roman" w:hAnsi="Times New Roman" w:cs="Times New Roman"/>
          <w:sz w:val="30"/>
          <w:szCs w:val="30"/>
        </w:rPr>
        <w:t>1. Understand</w:t>
      </w:r>
      <w:r w:rsidR="00E50DA1">
        <w:rPr>
          <w:rFonts w:ascii="Times New Roman" w:hAnsi="Times New Roman" w:cs="Times New Roman"/>
          <w:sz w:val="30"/>
          <w:szCs w:val="30"/>
        </w:rPr>
        <w:t xml:space="preserve"> the research/scholarly activity of the theorist </w:t>
      </w:r>
    </w:p>
    <w:p w14:paraId="59DF802B" w14:textId="777D1484" w:rsidR="00F921A0" w:rsidRDefault="00F921A0" w:rsidP="00F921A0">
      <w:pPr>
        <w:widowControl w:val="0"/>
        <w:autoSpaceDE w:val="0"/>
        <w:autoSpaceDN w:val="0"/>
        <w:adjustRightInd w:val="0"/>
        <w:rPr>
          <w:rFonts w:ascii="Times New Roman" w:hAnsi="Times New Roman" w:cs="Times New Roman"/>
          <w:sz w:val="30"/>
          <w:szCs w:val="30"/>
        </w:rPr>
      </w:pPr>
      <w:r>
        <w:rPr>
          <w:rFonts w:ascii="Times New Roman" w:hAnsi="Times New Roman" w:cs="Times New Roman"/>
          <w:sz w:val="30"/>
          <w:szCs w:val="30"/>
        </w:rPr>
        <w:t>2.</w:t>
      </w:r>
      <w:r w:rsidR="00E50DA1">
        <w:rPr>
          <w:rFonts w:ascii="Times New Roman" w:hAnsi="Times New Roman" w:cs="Times New Roman"/>
          <w:sz w:val="30"/>
          <w:szCs w:val="30"/>
        </w:rPr>
        <w:t xml:space="preserve"> </w:t>
      </w:r>
      <w:r>
        <w:rPr>
          <w:rFonts w:ascii="Times New Roman" w:hAnsi="Times New Roman" w:cs="Times New Roman"/>
          <w:sz w:val="30"/>
          <w:szCs w:val="30"/>
        </w:rPr>
        <w:t>Gain</w:t>
      </w:r>
      <w:r w:rsidR="00E50DA1">
        <w:rPr>
          <w:rFonts w:ascii="Times New Roman" w:hAnsi="Times New Roman" w:cs="Times New Roman"/>
          <w:sz w:val="30"/>
          <w:szCs w:val="30"/>
        </w:rPr>
        <w:t xml:space="preserve"> insight on the professional and personal life of that theorist. </w:t>
      </w:r>
    </w:p>
    <w:p w14:paraId="634EFC3B" w14:textId="77777777" w:rsidR="00F921A0" w:rsidRDefault="00F921A0" w:rsidP="00F921A0">
      <w:pPr>
        <w:widowControl w:val="0"/>
        <w:autoSpaceDE w:val="0"/>
        <w:autoSpaceDN w:val="0"/>
        <w:adjustRightInd w:val="0"/>
        <w:rPr>
          <w:rFonts w:ascii="Times New Roman" w:hAnsi="Times New Roman" w:cs="Times New Roman"/>
          <w:sz w:val="30"/>
          <w:szCs w:val="30"/>
        </w:rPr>
      </w:pPr>
    </w:p>
    <w:p w14:paraId="301E3DA3" w14:textId="32392178" w:rsidR="00F921A0" w:rsidRDefault="00F921A0" w:rsidP="00F921A0">
      <w:pPr>
        <w:widowControl w:val="0"/>
        <w:autoSpaceDE w:val="0"/>
        <w:autoSpaceDN w:val="0"/>
        <w:adjustRightInd w:val="0"/>
        <w:rPr>
          <w:rFonts w:ascii="Times New Roman" w:hAnsi="Times New Roman" w:cs="Times New Roman"/>
          <w:sz w:val="30"/>
          <w:szCs w:val="30"/>
        </w:rPr>
      </w:pPr>
      <w:r>
        <w:rPr>
          <w:rFonts w:ascii="Times New Roman" w:hAnsi="Times New Roman" w:cs="Times New Roman"/>
          <w:sz w:val="30"/>
          <w:szCs w:val="30"/>
        </w:rPr>
        <w:t xml:space="preserve">Write </w:t>
      </w:r>
      <w:r w:rsidR="00E50DA1">
        <w:rPr>
          <w:rFonts w:ascii="Times New Roman" w:hAnsi="Times New Roman" w:cs="Times New Roman"/>
          <w:sz w:val="30"/>
          <w:szCs w:val="30"/>
        </w:rPr>
        <w:t>500-600 word short paper (double spaced, not including bibliography and</w:t>
      </w:r>
      <w:r w:rsidR="00E50DA1">
        <w:rPr>
          <w:rFonts w:ascii="Times" w:hAnsi="Times" w:cs="Times"/>
        </w:rPr>
        <w:t xml:space="preserve"> </w:t>
      </w:r>
      <w:r w:rsidR="00E50DA1">
        <w:rPr>
          <w:rFonts w:ascii="Times New Roman" w:hAnsi="Times New Roman" w:cs="Times New Roman"/>
          <w:sz w:val="30"/>
          <w:szCs w:val="30"/>
        </w:rPr>
        <w:t>cover page)</w:t>
      </w:r>
      <w:r>
        <w:rPr>
          <w:rFonts w:ascii="Times New Roman" w:hAnsi="Times New Roman" w:cs="Times New Roman"/>
          <w:sz w:val="30"/>
          <w:szCs w:val="30"/>
        </w:rPr>
        <w:t xml:space="preserve"> that:</w:t>
      </w:r>
    </w:p>
    <w:p w14:paraId="7C630267" w14:textId="77777777" w:rsidR="00F921A0" w:rsidRDefault="00E50DA1" w:rsidP="00F921A0">
      <w:pPr>
        <w:widowControl w:val="0"/>
        <w:autoSpaceDE w:val="0"/>
        <w:autoSpaceDN w:val="0"/>
        <w:adjustRightInd w:val="0"/>
        <w:rPr>
          <w:rFonts w:ascii="Times New Roman" w:hAnsi="Times New Roman" w:cs="Times New Roman"/>
          <w:sz w:val="30"/>
          <w:szCs w:val="30"/>
        </w:rPr>
      </w:pPr>
      <w:r>
        <w:rPr>
          <w:rFonts w:ascii="Times New Roman" w:hAnsi="Times New Roman" w:cs="Times New Roman"/>
          <w:sz w:val="30"/>
          <w:szCs w:val="30"/>
        </w:rPr>
        <w:t xml:space="preserve">(1) </w:t>
      </w:r>
      <w:r w:rsidR="00F921A0">
        <w:rPr>
          <w:rFonts w:ascii="Times New Roman" w:hAnsi="Times New Roman" w:cs="Times New Roman"/>
          <w:sz w:val="30"/>
          <w:szCs w:val="30"/>
        </w:rPr>
        <w:t>Introduces</w:t>
      </w:r>
      <w:r>
        <w:rPr>
          <w:rFonts w:ascii="Times New Roman" w:hAnsi="Times New Roman" w:cs="Times New Roman"/>
          <w:sz w:val="30"/>
          <w:szCs w:val="30"/>
        </w:rPr>
        <w:t xml:space="preserve"> the theorist and his contribution to communication scholarship (with proper citations) </w:t>
      </w:r>
    </w:p>
    <w:p w14:paraId="67CFA297" w14:textId="77777777" w:rsidR="00F921A0" w:rsidRDefault="00E50DA1" w:rsidP="00F921A0">
      <w:pPr>
        <w:widowControl w:val="0"/>
        <w:autoSpaceDE w:val="0"/>
        <w:autoSpaceDN w:val="0"/>
        <w:adjustRightInd w:val="0"/>
        <w:rPr>
          <w:rFonts w:ascii="Times New Roman" w:hAnsi="Times New Roman" w:cs="Times New Roman"/>
          <w:sz w:val="30"/>
          <w:szCs w:val="30"/>
        </w:rPr>
      </w:pPr>
      <w:r>
        <w:rPr>
          <w:rFonts w:ascii="Times New Roman" w:hAnsi="Times New Roman" w:cs="Times New Roman"/>
          <w:sz w:val="30"/>
          <w:szCs w:val="30"/>
        </w:rPr>
        <w:t xml:space="preserve">(2) </w:t>
      </w:r>
      <w:r w:rsidR="00F921A0">
        <w:rPr>
          <w:rFonts w:ascii="Times New Roman" w:hAnsi="Times New Roman" w:cs="Times New Roman"/>
          <w:sz w:val="30"/>
          <w:szCs w:val="30"/>
        </w:rPr>
        <w:t>Summarizes</w:t>
      </w:r>
      <w:r>
        <w:rPr>
          <w:rFonts w:ascii="Times New Roman" w:hAnsi="Times New Roman" w:cs="Times New Roman"/>
          <w:sz w:val="30"/>
          <w:szCs w:val="30"/>
        </w:rPr>
        <w:t xml:space="preserve"> (with proper citations) the research collected on the background of the theorist and </w:t>
      </w:r>
    </w:p>
    <w:p w14:paraId="0AF90909" w14:textId="77777777" w:rsidR="00F921A0" w:rsidRDefault="00E50DA1" w:rsidP="00F921A0">
      <w:pPr>
        <w:widowControl w:val="0"/>
        <w:autoSpaceDE w:val="0"/>
        <w:autoSpaceDN w:val="0"/>
        <w:adjustRightInd w:val="0"/>
        <w:rPr>
          <w:rFonts w:ascii="Times New Roman" w:hAnsi="Times New Roman" w:cs="Times New Roman"/>
          <w:sz w:val="30"/>
          <w:szCs w:val="30"/>
        </w:rPr>
      </w:pPr>
      <w:r>
        <w:rPr>
          <w:rFonts w:ascii="Times New Roman" w:hAnsi="Times New Roman" w:cs="Times New Roman"/>
          <w:sz w:val="30"/>
          <w:szCs w:val="30"/>
        </w:rPr>
        <w:t xml:space="preserve">(3) </w:t>
      </w:r>
      <w:r w:rsidR="00F921A0">
        <w:rPr>
          <w:rFonts w:ascii="Times New Roman" w:hAnsi="Times New Roman" w:cs="Times New Roman"/>
          <w:sz w:val="30"/>
          <w:szCs w:val="30"/>
        </w:rPr>
        <w:t>Comments</w:t>
      </w:r>
      <w:r>
        <w:rPr>
          <w:rFonts w:ascii="Times New Roman" w:hAnsi="Times New Roman" w:cs="Times New Roman"/>
          <w:sz w:val="30"/>
          <w:szCs w:val="30"/>
        </w:rPr>
        <w:t xml:space="preserve"> on/argues how this background influenced the development of his/her scholarly work. </w:t>
      </w:r>
    </w:p>
    <w:p w14:paraId="35024084" w14:textId="77777777" w:rsidR="00F921A0" w:rsidRDefault="00F921A0" w:rsidP="00F921A0">
      <w:pPr>
        <w:widowControl w:val="0"/>
        <w:autoSpaceDE w:val="0"/>
        <w:autoSpaceDN w:val="0"/>
        <w:adjustRightInd w:val="0"/>
        <w:rPr>
          <w:rFonts w:ascii="Times New Roman" w:hAnsi="Times New Roman" w:cs="Times New Roman"/>
          <w:sz w:val="30"/>
          <w:szCs w:val="30"/>
        </w:rPr>
      </w:pPr>
    </w:p>
    <w:p w14:paraId="3271E2EB" w14:textId="77777777" w:rsidR="00F921A0" w:rsidRDefault="00E50DA1" w:rsidP="00F921A0">
      <w:pPr>
        <w:widowControl w:val="0"/>
        <w:autoSpaceDE w:val="0"/>
        <w:autoSpaceDN w:val="0"/>
        <w:adjustRightInd w:val="0"/>
        <w:rPr>
          <w:rFonts w:ascii="Times New Roman" w:hAnsi="Times New Roman" w:cs="Times New Roman"/>
          <w:sz w:val="30"/>
          <w:szCs w:val="30"/>
        </w:rPr>
      </w:pPr>
      <w:r>
        <w:rPr>
          <w:rFonts w:ascii="Times New Roman" w:hAnsi="Times New Roman" w:cs="Times New Roman"/>
          <w:sz w:val="30"/>
          <w:szCs w:val="30"/>
        </w:rPr>
        <w:t xml:space="preserve">Assignments will be marked based on: </w:t>
      </w:r>
    </w:p>
    <w:p w14:paraId="6886E89E" w14:textId="46A41814" w:rsidR="00F921A0" w:rsidRDefault="00E50DA1" w:rsidP="00F921A0">
      <w:pPr>
        <w:widowControl w:val="0"/>
        <w:autoSpaceDE w:val="0"/>
        <w:autoSpaceDN w:val="0"/>
        <w:adjustRightInd w:val="0"/>
        <w:rPr>
          <w:rFonts w:ascii="Times New Roman" w:hAnsi="Times New Roman" w:cs="Times New Roman"/>
          <w:sz w:val="30"/>
          <w:szCs w:val="30"/>
        </w:rPr>
      </w:pPr>
      <w:r>
        <w:rPr>
          <w:rFonts w:ascii="Times New Roman" w:hAnsi="Times New Roman" w:cs="Times New Roman"/>
          <w:sz w:val="30"/>
          <w:szCs w:val="30"/>
        </w:rPr>
        <w:t xml:space="preserve">(1) </w:t>
      </w:r>
      <w:r w:rsidR="00F921A0">
        <w:rPr>
          <w:rFonts w:ascii="Times New Roman" w:hAnsi="Times New Roman" w:cs="Times New Roman"/>
          <w:sz w:val="30"/>
          <w:szCs w:val="30"/>
        </w:rPr>
        <w:t>Assignment</w:t>
      </w:r>
      <w:r>
        <w:rPr>
          <w:rFonts w:ascii="Times New Roman" w:hAnsi="Times New Roman" w:cs="Times New Roman"/>
          <w:sz w:val="30"/>
          <w:szCs w:val="30"/>
        </w:rPr>
        <w:t xml:space="preserve"> completeness </w:t>
      </w:r>
    </w:p>
    <w:p w14:paraId="2B72F0F7" w14:textId="4E442E3B" w:rsidR="00F921A0" w:rsidRDefault="00E50DA1" w:rsidP="00F921A0">
      <w:pPr>
        <w:widowControl w:val="0"/>
        <w:autoSpaceDE w:val="0"/>
        <w:autoSpaceDN w:val="0"/>
        <w:adjustRightInd w:val="0"/>
        <w:rPr>
          <w:rFonts w:ascii="Times New Roman" w:hAnsi="Times New Roman" w:cs="Times New Roman"/>
          <w:sz w:val="30"/>
          <w:szCs w:val="30"/>
        </w:rPr>
      </w:pPr>
      <w:r>
        <w:rPr>
          <w:rFonts w:ascii="Times New Roman" w:hAnsi="Times New Roman" w:cs="Times New Roman"/>
          <w:sz w:val="30"/>
          <w:szCs w:val="30"/>
        </w:rPr>
        <w:t xml:space="preserve">(2) </w:t>
      </w:r>
      <w:r w:rsidR="00F921A0">
        <w:rPr>
          <w:rFonts w:ascii="Times New Roman" w:hAnsi="Times New Roman" w:cs="Times New Roman"/>
          <w:sz w:val="30"/>
          <w:szCs w:val="30"/>
        </w:rPr>
        <w:t>Accuracy</w:t>
      </w:r>
      <w:r>
        <w:rPr>
          <w:rFonts w:ascii="Times New Roman" w:hAnsi="Times New Roman" w:cs="Times New Roman"/>
          <w:sz w:val="30"/>
          <w:szCs w:val="30"/>
        </w:rPr>
        <w:t xml:space="preserve"> and validity of research </w:t>
      </w:r>
    </w:p>
    <w:p w14:paraId="69154762" w14:textId="4655133F" w:rsidR="00F921A0" w:rsidRDefault="00E50DA1" w:rsidP="00F921A0">
      <w:pPr>
        <w:widowControl w:val="0"/>
        <w:autoSpaceDE w:val="0"/>
        <w:autoSpaceDN w:val="0"/>
        <w:adjustRightInd w:val="0"/>
        <w:rPr>
          <w:rFonts w:ascii="Times New Roman" w:hAnsi="Times New Roman" w:cs="Times New Roman"/>
          <w:sz w:val="30"/>
          <w:szCs w:val="30"/>
        </w:rPr>
      </w:pPr>
      <w:r>
        <w:rPr>
          <w:rFonts w:ascii="Times New Roman" w:hAnsi="Times New Roman" w:cs="Times New Roman"/>
          <w:sz w:val="30"/>
          <w:szCs w:val="30"/>
        </w:rPr>
        <w:t xml:space="preserve">(3) </w:t>
      </w:r>
      <w:r w:rsidR="00F921A0">
        <w:rPr>
          <w:rFonts w:ascii="Times New Roman" w:hAnsi="Times New Roman" w:cs="Times New Roman"/>
          <w:sz w:val="30"/>
          <w:szCs w:val="30"/>
        </w:rPr>
        <w:t>Quality</w:t>
      </w:r>
      <w:r>
        <w:rPr>
          <w:rFonts w:ascii="Times New Roman" w:hAnsi="Times New Roman" w:cs="Times New Roman"/>
          <w:sz w:val="30"/>
          <w:szCs w:val="30"/>
        </w:rPr>
        <w:t xml:space="preserve"> and thoughtfulness of argument </w:t>
      </w:r>
    </w:p>
    <w:p w14:paraId="7D505F66" w14:textId="77777777" w:rsidR="00F921A0" w:rsidRDefault="00E50DA1" w:rsidP="00F921A0">
      <w:pPr>
        <w:widowControl w:val="0"/>
        <w:autoSpaceDE w:val="0"/>
        <w:autoSpaceDN w:val="0"/>
        <w:adjustRightInd w:val="0"/>
        <w:rPr>
          <w:rFonts w:ascii="Times New Roman" w:hAnsi="Times New Roman" w:cs="Times New Roman"/>
          <w:sz w:val="30"/>
          <w:szCs w:val="30"/>
        </w:rPr>
      </w:pPr>
      <w:r>
        <w:rPr>
          <w:rFonts w:ascii="Times New Roman" w:hAnsi="Times New Roman" w:cs="Times New Roman"/>
          <w:sz w:val="30"/>
          <w:szCs w:val="30"/>
        </w:rPr>
        <w:t xml:space="preserve">(4) </w:t>
      </w:r>
      <w:r w:rsidR="00F921A0">
        <w:rPr>
          <w:rFonts w:ascii="Times New Roman" w:hAnsi="Times New Roman" w:cs="Times New Roman"/>
          <w:sz w:val="30"/>
          <w:szCs w:val="30"/>
        </w:rPr>
        <w:t>Accuracy</w:t>
      </w:r>
      <w:r>
        <w:rPr>
          <w:rFonts w:ascii="Times New Roman" w:hAnsi="Times New Roman" w:cs="Times New Roman"/>
          <w:sz w:val="30"/>
          <w:szCs w:val="30"/>
        </w:rPr>
        <w:t xml:space="preserve"> of citation usage </w:t>
      </w:r>
    </w:p>
    <w:p w14:paraId="05B4C4A1" w14:textId="77777777" w:rsidR="00F921A0" w:rsidRDefault="00E50DA1" w:rsidP="00F921A0">
      <w:pPr>
        <w:widowControl w:val="0"/>
        <w:autoSpaceDE w:val="0"/>
        <w:autoSpaceDN w:val="0"/>
        <w:adjustRightInd w:val="0"/>
        <w:rPr>
          <w:rFonts w:ascii="Times New Roman" w:hAnsi="Times New Roman" w:cs="Times New Roman"/>
          <w:sz w:val="30"/>
          <w:szCs w:val="30"/>
        </w:rPr>
      </w:pPr>
      <w:r>
        <w:rPr>
          <w:rFonts w:ascii="Times New Roman" w:hAnsi="Times New Roman" w:cs="Times New Roman"/>
          <w:sz w:val="30"/>
          <w:szCs w:val="30"/>
        </w:rPr>
        <w:t xml:space="preserve">(4) </w:t>
      </w:r>
      <w:r w:rsidR="00F921A0">
        <w:rPr>
          <w:rFonts w:ascii="Times New Roman" w:hAnsi="Times New Roman" w:cs="Times New Roman"/>
          <w:sz w:val="30"/>
          <w:szCs w:val="30"/>
        </w:rPr>
        <w:t>Quality</w:t>
      </w:r>
      <w:r>
        <w:rPr>
          <w:rFonts w:ascii="Times New Roman" w:hAnsi="Times New Roman" w:cs="Times New Roman"/>
          <w:sz w:val="30"/>
          <w:szCs w:val="30"/>
        </w:rPr>
        <w:t xml:space="preserve"> of writing. </w:t>
      </w:r>
    </w:p>
    <w:p w14:paraId="18055D3F" w14:textId="77777777" w:rsidR="00F921A0" w:rsidRDefault="00F921A0" w:rsidP="00F921A0">
      <w:pPr>
        <w:widowControl w:val="0"/>
        <w:autoSpaceDE w:val="0"/>
        <w:autoSpaceDN w:val="0"/>
        <w:adjustRightInd w:val="0"/>
        <w:rPr>
          <w:rFonts w:ascii="Times New Roman" w:hAnsi="Times New Roman" w:cs="Times New Roman"/>
          <w:sz w:val="30"/>
          <w:szCs w:val="30"/>
        </w:rPr>
      </w:pPr>
    </w:p>
    <w:p w14:paraId="7BA9BB9A" w14:textId="70099535" w:rsidR="00E50DA1" w:rsidRDefault="00F921A0" w:rsidP="00F921A0">
      <w:pPr>
        <w:widowControl w:val="0"/>
        <w:autoSpaceDE w:val="0"/>
        <w:autoSpaceDN w:val="0"/>
        <w:adjustRightInd w:val="0"/>
        <w:rPr>
          <w:rFonts w:ascii="Times New Roman" w:hAnsi="Times New Roman" w:cs="Times New Roman"/>
          <w:sz w:val="30"/>
          <w:szCs w:val="30"/>
        </w:rPr>
      </w:pPr>
      <w:r>
        <w:rPr>
          <w:rFonts w:ascii="Times New Roman" w:hAnsi="Times New Roman" w:cs="Times New Roman"/>
          <w:sz w:val="30"/>
          <w:szCs w:val="30"/>
        </w:rPr>
        <w:t>**</w:t>
      </w:r>
      <w:r w:rsidR="00E50DA1">
        <w:rPr>
          <w:rFonts w:ascii="Times New Roman" w:hAnsi="Times New Roman" w:cs="Times New Roman"/>
          <w:sz w:val="30"/>
          <w:szCs w:val="30"/>
        </w:rPr>
        <w:t xml:space="preserve">A more detailed marking rubric will be posted on </w:t>
      </w:r>
      <w:proofErr w:type="spellStart"/>
      <w:r w:rsidR="00E50DA1">
        <w:rPr>
          <w:rFonts w:ascii="Times New Roman" w:hAnsi="Times New Roman" w:cs="Times New Roman"/>
          <w:sz w:val="30"/>
          <w:szCs w:val="30"/>
        </w:rPr>
        <w:t>cuLearn</w:t>
      </w:r>
      <w:proofErr w:type="spellEnd"/>
      <w:r w:rsidR="00E50DA1">
        <w:rPr>
          <w:rFonts w:ascii="Times New Roman" w:hAnsi="Times New Roman" w:cs="Times New Roman"/>
          <w:sz w:val="30"/>
          <w:szCs w:val="30"/>
        </w:rPr>
        <w:t xml:space="preserve"> one week before assignment is due.</w:t>
      </w:r>
    </w:p>
    <w:p w14:paraId="525A3A38" w14:textId="77777777" w:rsidR="00E50DA1" w:rsidRDefault="00E50DA1" w:rsidP="00E50DA1">
      <w:pPr>
        <w:widowControl w:val="0"/>
        <w:autoSpaceDE w:val="0"/>
        <w:autoSpaceDN w:val="0"/>
        <w:adjustRightInd w:val="0"/>
        <w:rPr>
          <w:rFonts w:ascii="Times" w:hAnsi="Times" w:cs="Times"/>
        </w:rPr>
      </w:pPr>
    </w:p>
    <w:p w14:paraId="47340566" w14:textId="64549D63" w:rsidR="00920E7D" w:rsidRPr="00920E7D" w:rsidRDefault="00920E7D" w:rsidP="00920E7D">
      <w:pPr>
        <w:widowControl w:val="0"/>
        <w:autoSpaceDE w:val="0"/>
        <w:autoSpaceDN w:val="0"/>
        <w:adjustRightInd w:val="0"/>
        <w:rPr>
          <w:rFonts w:ascii="Times" w:hAnsi="Times" w:cs="Times"/>
          <w:b/>
        </w:rPr>
      </w:pPr>
      <w:r w:rsidRPr="00920E7D">
        <w:rPr>
          <w:rFonts w:ascii="Times" w:hAnsi="Times" w:cs="Times"/>
          <w:b/>
          <w:sz w:val="30"/>
          <w:szCs w:val="30"/>
        </w:rPr>
        <w:t>Short paper # 2-</w:t>
      </w:r>
      <w:r w:rsidR="00F921A0">
        <w:rPr>
          <w:rFonts w:ascii="Times" w:hAnsi="Times" w:cs="Times"/>
          <w:b/>
          <w:sz w:val="30"/>
          <w:szCs w:val="30"/>
        </w:rPr>
        <w:t xml:space="preserve"> Due: Nov. 14 </w:t>
      </w:r>
      <w:r w:rsidR="006E5390">
        <w:rPr>
          <w:rFonts w:ascii="Times" w:hAnsi="Times" w:cs="Times"/>
          <w:b/>
          <w:sz w:val="30"/>
          <w:szCs w:val="30"/>
        </w:rPr>
        <w:t>(Before noon in Readers Digest Resource Centre) 15%</w:t>
      </w:r>
    </w:p>
    <w:p w14:paraId="69841415" w14:textId="0B035634" w:rsidR="006E5390" w:rsidRPr="006E5390" w:rsidRDefault="006E5390" w:rsidP="00920E7D">
      <w:pPr>
        <w:widowControl w:val="0"/>
        <w:autoSpaceDE w:val="0"/>
        <w:autoSpaceDN w:val="0"/>
        <w:adjustRightInd w:val="0"/>
        <w:rPr>
          <w:rFonts w:ascii="Times New Roman" w:hAnsi="Times New Roman" w:cs="Times New Roman"/>
          <w:sz w:val="30"/>
          <w:szCs w:val="30"/>
        </w:rPr>
      </w:pPr>
      <w:r>
        <w:rPr>
          <w:rFonts w:ascii="Times New Roman" w:hAnsi="Times New Roman" w:cs="Times New Roman"/>
          <w:sz w:val="30"/>
          <w:szCs w:val="30"/>
        </w:rPr>
        <w:t>“</w:t>
      </w:r>
      <w:r w:rsidR="00920E7D">
        <w:rPr>
          <w:rFonts w:ascii="Times New Roman" w:hAnsi="Times New Roman" w:cs="Times New Roman"/>
          <w:sz w:val="30"/>
          <w:szCs w:val="30"/>
        </w:rPr>
        <w:t>Goal: To understand how theoretical frameworks are applied in communications research</w:t>
      </w:r>
      <w:r>
        <w:rPr>
          <w:rFonts w:ascii="Times New Roman" w:hAnsi="Times New Roman" w:cs="Times New Roman"/>
          <w:sz w:val="30"/>
          <w:szCs w:val="30"/>
        </w:rPr>
        <w:t>.”</w:t>
      </w:r>
    </w:p>
    <w:p w14:paraId="1CB61ACC" w14:textId="77777777" w:rsidR="006E5390" w:rsidRDefault="006E5390" w:rsidP="00920E7D">
      <w:pPr>
        <w:widowControl w:val="0"/>
        <w:autoSpaceDE w:val="0"/>
        <w:autoSpaceDN w:val="0"/>
        <w:adjustRightInd w:val="0"/>
        <w:rPr>
          <w:rFonts w:ascii="Times New Roman" w:hAnsi="Times New Roman" w:cs="Times New Roman"/>
          <w:sz w:val="30"/>
          <w:szCs w:val="30"/>
        </w:rPr>
      </w:pPr>
      <w:r>
        <w:rPr>
          <w:rFonts w:ascii="Times New Roman" w:hAnsi="Times New Roman" w:cs="Times New Roman"/>
          <w:sz w:val="30"/>
          <w:szCs w:val="30"/>
        </w:rPr>
        <w:t xml:space="preserve">Choose a </w:t>
      </w:r>
      <w:r w:rsidRPr="006E5390">
        <w:rPr>
          <w:rFonts w:ascii="Times New Roman" w:hAnsi="Times New Roman" w:cs="Times New Roman"/>
          <w:sz w:val="30"/>
          <w:szCs w:val="30"/>
          <w:u w:val="single"/>
        </w:rPr>
        <w:t>theoretical framework</w:t>
      </w:r>
      <w:r>
        <w:rPr>
          <w:rFonts w:ascii="Times New Roman" w:hAnsi="Times New Roman" w:cs="Times New Roman"/>
          <w:sz w:val="30"/>
          <w:szCs w:val="30"/>
        </w:rPr>
        <w:t xml:space="preserve"> that has </w:t>
      </w:r>
      <w:r w:rsidR="00920E7D">
        <w:rPr>
          <w:rFonts w:ascii="Times New Roman" w:hAnsi="Times New Roman" w:cs="Times New Roman"/>
          <w:sz w:val="30"/>
          <w:szCs w:val="30"/>
        </w:rPr>
        <w:t xml:space="preserve">been discussed in class. </w:t>
      </w:r>
    </w:p>
    <w:p w14:paraId="573A0E81" w14:textId="77777777" w:rsidR="006E5390" w:rsidRDefault="006E5390" w:rsidP="00920E7D">
      <w:pPr>
        <w:widowControl w:val="0"/>
        <w:autoSpaceDE w:val="0"/>
        <w:autoSpaceDN w:val="0"/>
        <w:adjustRightInd w:val="0"/>
        <w:rPr>
          <w:rFonts w:ascii="Times New Roman" w:hAnsi="Times New Roman" w:cs="Times New Roman"/>
          <w:sz w:val="30"/>
          <w:szCs w:val="30"/>
        </w:rPr>
      </w:pPr>
      <w:r>
        <w:rPr>
          <w:rFonts w:ascii="Times New Roman" w:hAnsi="Times New Roman" w:cs="Times New Roman"/>
          <w:sz w:val="30"/>
          <w:szCs w:val="30"/>
        </w:rPr>
        <w:t xml:space="preserve">Search </w:t>
      </w:r>
      <w:r w:rsidR="00920E7D">
        <w:rPr>
          <w:rFonts w:ascii="Times New Roman" w:hAnsi="Times New Roman" w:cs="Times New Roman"/>
          <w:sz w:val="30"/>
          <w:szCs w:val="30"/>
        </w:rPr>
        <w:t xml:space="preserve">the </w:t>
      </w:r>
      <w:r w:rsidR="00920E7D" w:rsidRPr="006E5390">
        <w:rPr>
          <w:rFonts w:ascii="Times New Roman" w:hAnsi="Times New Roman" w:cs="Times New Roman"/>
          <w:sz w:val="30"/>
          <w:szCs w:val="30"/>
          <w:u w:val="single"/>
        </w:rPr>
        <w:t>Carleton journal database</w:t>
      </w:r>
      <w:r w:rsidR="00920E7D">
        <w:rPr>
          <w:rFonts w:ascii="Times New Roman" w:hAnsi="Times New Roman" w:cs="Times New Roman"/>
          <w:sz w:val="30"/>
          <w:szCs w:val="30"/>
        </w:rPr>
        <w:t xml:space="preserve"> for a </w:t>
      </w:r>
      <w:r w:rsidR="00920E7D" w:rsidRPr="006E5390">
        <w:rPr>
          <w:rFonts w:ascii="Times New Roman" w:hAnsi="Times New Roman" w:cs="Times New Roman"/>
          <w:sz w:val="30"/>
          <w:szCs w:val="30"/>
          <w:u w:val="single"/>
        </w:rPr>
        <w:t>contemporary (within the last five years) communications study</w:t>
      </w:r>
      <w:r w:rsidR="00920E7D">
        <w:rPr>
          <w:rFonts w:ascii="Times New Roman" w:hAnsi="Times New Roman" w:cs="Times New Roman"/>
          <w:sz w:val="30"/>
          <w:szCs w:val="30"/>
        </w:rPr>
        <w:t xml:space="preserve"> that applies that framework to a question of communication. </w:t>
      </w:r>
    </w:p>
    <w:p w14:paraId="0BF2CCE3" w14:textId="77777777" w:rsidR="006E5390" w:rsidRDefault="006E5390" w:rsidP="00920E7D">
      <w:pPr>
        <w:widowControl w:val="0"/>
        <w:autoSpaceDE w:val="0"/>
        <w:autoSpaceDN w:val="0"/>
        <w:adjustRightInd w:val="0"/>
        <w:rPr>
          <w:rFonts w:ascii="Times New Roman" w:hAnsi="Times New Roman" w:cs="Times New Roman"/>
          <w:sz w:val="30"/>
          <w:szCs w:val="30"/>
        </w:rPr>
      </w:pPr>
    </w:p>
    <w:p w14:paraId="43B9232F" w14:textId="77777777" w:rsidR="006E5390" w:rsidRDefault="006E5390" w:rsidP="00920E7D">
      <w:pPr>
        <w:widowControl w:val="0"/>
        <w:autoSpaceDE w:val="0"/>
        <w:autoSpaceDN w:val="0"/>
        <w:adjustRightInd w:val="0"/>
        <w:rPr>
          <w:rFonts w:ascii="Times New Roman" w:hAnsi="Times New Roman" w:cs="Times New Roman"/>
          <w:sz w:val="30"/>
          <w:szCs w:val="30"/>
        </w:rPr>
      </w:pPr>
      <w:r>
        <w:rPr>
          <w:rFonts w:ascii="Times New Roman" w:hAnsi="Times New Roman" w:cs="Times New Roman"/>
          <w:sz w:val="30"/>
          <w:szCs w:val="30"/>
        </w:rPr>
        <w:t>Read chosen</w:t>
      </w:r>
      <w:r w:rsidR="00920E7D">
        <w:rPr>
          <w:rFonts w:ascii="Times New Roman" w:hAnsi="Times New Roman" w:cs="Times New Roman"/>
          <w:sz w:val="30"/>
          <w:szCs w:val="30"/>
        </w:rPr>
        <w:t xml:space="preserve"> article and write a 500-600 word (double spaced, not including bibliography, appendices, or cover page) short paper </w:t>
      </w:r>
      <w:r w:rsidR="00920E7D" w:rsidRPr="006E5390">
        <w:rPr>
          <w:rFonts w:ascii="Times New Roman" w:hAnsi="Times New Roman" w:cs="Times New Roman"/>
          <w:sz w:val="30"/>
          <w:szCs w:val="30"/>
          <w:u w:val="single"/>
        </w:rPr>
        <w:t xml:space="preserve">describing how the theory has been used or applied within contemporary communication studies. </w:t>
      </w:r>
    </w:p>
    <w:p w14:paraId="56221C77" w14:textId="77777777" w:rsidR="006E5390" w:rsidRDefault="00920E7D" w:rsidP="00920E7D">
      <w:pPr>
        <w:widowControl w:val="0"/>
        <w:autoSpaceDE w:val="0"/>
        <w:autoSpaceDN w:val="0"/>
        <w:adjustRightInd w:val="0"/>
        <w:rPr>
          <w:rFonts w:ascii="Times New Roman" w:hAnsi="Times New Roman" w:cs="Times New Roman"/>
          <w:sz w:val="30"/>
          <w:szCs w:val="30"/>
        </w:rPr>
      </w:pPr>
      <w:r>
        <w:rPr>
          <w:rFonts w:ascii="Times New Roman" w:hAnsi="Times New Roman" w:cs="Times New Roman"/>
          <w:sz w:val="30"/>
          <w:szCs w:val="30"/>
        </w:rPr>
        <w:t>Note that often</w:t>
      </w:r>
      <w:r w:rsidR="006E5390">
        <w:rPr>
          <w:rFonts w:ascii="Times New Roman" w:hAnsi="Times New Roman" w:cs="Times New Roman"/>
          <w:sz w:val="30"/>
          <w:szCs w:val="30"/>
        </w:rPr>
        <w:t>,</w:t>
      </w:r>
      <w:r>
        <w:rPr>
          <w:rFonts w:ascii="Times New Roman" w:hAnsi="Times New Roman" w:cs="Times New Roman"/>
          <w:sz w:val="30"/>
          <w:szCs w:val="30"/>
        </w:rPr>
        <w:t xml:space="preserve"> scholarly articles apply two or more theories or theoretical frameworks in a study. If this is the case in the journal article you have chosen, students should select only one of the theoretical frameworks for their paper. </w:t>
      </w:r>
    </w:p>
    <w:p w14:paraId="38F8F850" w14:textId="77777777" w:rsidR="006E5390" w:rsidRDefault="006E5390" w:rsidP="00920E7D">
      <w:pPr>
        <w:widowControl w:val="0"/>
        <w:autoSpaceDE w:val="0"/>
        <w:autoSpaceDN w:val="0"/>
        <w:adjustRightInd w:val="0"/>
        <w:rPr>
          <w:rFonts w:ascii="Times New Roman" w:hAnsi="Times New Roman" w:cs="Times New Roman"/>
          <w:sz w:val="30"/>
          <w:szCs w:val="30"/>
        </w:rPr>
      </w:pPr>
    </w:p>
    <w:p w14:paraId="425AE16A" w14:textId="77777777" w:rsidR="006E5390" w:rsidRDefault="00920E7D" w:rsidP="00920E7D">
      <w:pPr>
        <w:widowControl w:val="0"/>
        <w:autoSpaceDE w:val="0"/>
        <w:autoSpaceDN w:val="0"/>
        <w:adjustRightInd w:val="0"/>
        <w:rPr>
          <w:rFonts w:ascii="Times New Roman" w:hAnsi="Times New Roman" w:cs="Times New Roman"/>
          <w:sz w:val="30"/>
          <w:szCs w:val="30"/>
        </w:rPr>
      </w:pPr>
      <w:r>
        <w:rPr>
          <w:rFonts w:ascii="Times New Roman" w:hAnsi="Times New Roman" w:cs="Times New Roman"/>
          <w:sz w:val="30"/>
          <w:szCs w:val="30"/>
        </w:rPr>
        <w:t xml:space="preserve">The paper should include </w:t>
      </w:r>
    </w:p>
    <w:p w14:paraId="31F8DBDF" w14:textId="77777777" w:rsidR="006E5390" w:rsidRDefault="006E5390" w:rsidP="00920E7D">
      <w:pPr>
        <w:widowControl w:val="0"/>
        <w:autoSpaceDE w:val="0"/>
        <w:autoSpaceDN w:val="0"/>
        <w:adjustRightInd w:val="0"/>
        <w:rPr>
          <w:rFonts w:ascii="Times New Roman" w:hAnsi="Times New Roman" w:cs="Times New Roman"/>
          <w:sz w:val="30"/>
          <w:szCs w:val="30"/>
        </w:rPr>
      </w:pPr>
      <w:r>
        <w:rPr>
          <w:rFonts w:ascii="Times New Roman" w:hAnsi="Times New Roman" w:cs="Times New Roman"/>
          <w:sz w:val="30"/>
          <w:szCs w:val="30"/>
        </w:rPr>
        <w:t>(1) I</w:t>
      </w:r>
      <w:r w:rsidR="00920E7D">
        <w:rPr>
          <w:rFonts w:ascii="Times New Roman" w:hAnsi="Times New Roman" w:cs="Times New Roman"/>
          <w:sz w:val="30"/>
          <w:szCs w:val="30"/>
        </w:rPr>
        <w:t xml:space="preserve">ntroductory sentence that summarizes the paper </w:t>
      </w:r>
    </w:p>
    <w:p w14:paraId="3BFF5DE5" w14:textId="77777777" w:rsidR="006E5390" w:rsidRDefault="006E5390" w:rsidP="00920E7D">
      <w:pPr>
        <w:widowControl w:val="0"/>
        <w:autoSpaceDE w:val="0"/>
        <w:autoSpaceDN w:val="0"/>
        <w:adjustRightInd w:val="0"/>
        <w:rPr>
          <w:rFonts w:ascii="Times New Roman" w:hAnsi="Times New Roman" w:cs="Times New Roman"/>
          <w:sz w:val="30"/>
          <w:szCs w:val="30"/>
        </w:rPr>
      </w:pPr>
      <w:r>
        <w:rPr>
          <w:rFonts w:ascii="Times New Roman" w:hAnsi="Times New Roman" w:cs="Times New Roman"/>
          <w:sz w:val="30"/>
          <w:szCs w:val="30"/>
        </w:rPr>
        <w:t>(2) C</w:t>
      </w:r>
      <w:r w:rsidR="00920E7D">
        <w:rPr>
          <w:rFonts w:ascii="Times New Roman" w:hAnsi="Times New Roman" w:cs="Times New Roman"/>
          <w:sz w:val="30"/>
          <w:szCs w:val="30"/>
        </w:rPr>
        <w:t xml:space="preserve">lear description of the theory or theoretical framework, including overall perspective, focus and key concepts </w:t>
      </w:r>
    </w:p>
    <w:p w14:paraId="00EBA917" w14:textId="02E9AB7F" w:rsidR="006E5390" w:rsidRDefault="006E5390" w:rsidP="00920E7D">
      <w:pPr>
        <w:widowControl w:val="0"/>
        <w:autoSpaceDE w:val="0"/>
        <w:autoSpaceDN w:val="0"/>
        <w:adjustRightInd w:val="0"/>
        <w:rPr>
          <w:rFonts w:ascii="Times New Roman" w:hAnsi="Times New Roman" w:cs="Times New Roman"/>
          <w:sz w:val="30"/>
          <w:szCs w:val="30"/>
        </w:rPr>
      </w:pPr>
      <w:r>
        <w:rPr>
          <w:rFonts w:ascii="Times New Roman" w:hAnsi="Times New Roman" w:cs="Times New Roman"/>
          <w:sz w:val="30"/>
          <w:szCs w:val="30"/>
        </w:rPr>
        <w:t xml:space="preserve">(3) Short </w:t>
      </w:r>
      <w:r w:rsidR="00920E7D">
        <w:rPr>
          <w:rFonts w:ascii="Times New Roman" w:hAnsi="Times New Roman" w:cs="Times New Roman"/>
          <w:sz w:val="30"/>
          <w:szCs w:val="30"/>
        </w:rPr>
        <w:t xml:space="preserve">overview of the study </w:t>
      </w:r>
    </w:p>
    <w:p w14:paraId="6A68199B" w14:textId="77777777" w:rsidR="006E5390" w:rsidRDefault="006E5390" w:rsidP="00920E7D">
      <w:pPr>
        <w:widowControl w:val="0"/>
        <w:autoSpaceDE w:val="0"/>
        <w:autoSpaceDN w:val="0"/>
        <w:adjustRightInd w:val="0"/>
        <w:rPr>
          <w:rFonts w:ascii="Times New Roman" w:hAnsi="Times New Roman" w:cs="Times New Roman"/>
          <w:sz w:val="30"/>
          <w:szCs w:val="30"/>
        </w:rPr>
      </w:pPr>
      <w:r>
        <w:rPr>
          <w:rFonts w:ascii="Times New Roman" w:hAnsi="Times New Roman" w:cs="Times New Roman"/>
          <w:sz w:val="30"/>
          <w:szCs w:val="30"/>
        </w:rPr>
        <w:t>(4) D</w:t>
      </w:r>
      <w:r w:rsidR="00920E7D">
        <w:rPr>
          <w:rFonts w:ascii="Times New Roman" w:hAnsi="Times New Roman" w:cs="Times New Roman"/>
          <w:sz w:val="30"/>
          <w:szCs w:val="30"/>
        </w:rPr>
        <w:t>iscussion of how the theory was applied in the study, in what ways it was adapted</w:t>
      </w:r>
      <w:r>
        <w:rPr>
          <w:rFonts w:ascii="Times New Roman" w:hAnsi="Times New Roman" w:cs="Times New Roman"/>
          <w:sz w:val="30"/>
          <w:szCs w:val="30"/>
        </w:rPr>
        <w:t>,</w:t>
      </w:r>
      <w:r w:rsidR="00920E7D">
        <w:rPr>
          <w:rFonts w:ascii="Times New Roman" w:hAnsi="Times New Roman" w:cs="Times New Roman"/>
          <w:sz w:val="30"/>
          <w:szCs w:val="30"/>
        </w:rPr>
        <w:t xml:space="preserve"> and why these adaptations were deemed appropriate for the study </w:t>
      </w:r>
    </w:p>
    <w:p w14:paraId="4C109CF1" w14:textId="77777777" w:rsidR="006E5390" w:rsidRDefault="006E5390" w:rsidP="00920E7D">
      <w:pPr>
        <w:widowControl w:val="0"/>
        <w:autoSpaceDE w:val="0"/>
        <w:autoSpaceDN w:val="0"/>
        <w:adjustRightInd w:val="0"/>
        <w:rPr>
          <w:rFonts w:ascii="Times New Roman" w:hAnsi="Times New Roman" w:cs="Times New Roman"/>
          <w:sz w:val="30"/>
          <w:szCs w:val="30"/>
        </w:rPr>
      </w:pPr>
      <w:r>
        <w:rPr>
          <w:rFonts w:ascii="Times New Roman" w:hAnsi="Times New Roman" w:cs="Times New Roman"/>
          <w:sz w:val="30"/>
          <w:szCs w:val="30"/>
        </w:rPr>
        <w:t xml:space="preserve">(5) A </w:t>
      </w:r>
      <w:r w:rsidR="00920E7D">
        <w:rPr>
          <w:rFonts w:ascii="Times New Roman" w:hAnsi="Times New Roman" w:cs="Times New Roman"/>
          <w:sz w:val="30"/>
          <w:szCs w:val="30"/>
        </w:rPr>
        <w:t xml:space="preserve">full copy of the journal article </w:t>
      </w:r>
      <w:r>
        <w:rPr>
          <w:rFonts w:ascii="Times New Roman" w:hAnsi="Times New Roman" w:cs="Times New Roman"/>
          <w:sz w:val="30"/>
          <w:szCs w:val="30"/>
        </w:rPr>
        <w:t>attached</w:t>
      </w:r>
      <w:r w:rsidR="00920E7D">
        <w:rPr>
          <w:rFonts w:ascii="Times New Roman" w:hAnsi="Times New Roman" w:cs="Times New Roman"/>
          <w:sz w:val="30"/>
          <w:szCs w:val="30"/>
        </w:rPr>
        <w:t xml:space="preserve"> to the paper. </w:t>
      </w:r>
    </w:p>
    <w:p w14:paraId="21168162" w14:textId="77777777" w:rsidR="006E5390" w:rsidRDefault="006E5390" w:rsidP="00920E7D">
      <w:pPr>
        <w:widowControl w:val="0"/>
        <w:autoSpaceDE w:val="0"/>
        <w:autoSpaceDN w:val="0"/>
        <w:adjustRightInd w:val="0"/>
        <w:rPr>
          <w:rFonts w:ascii="Times New Roman" w:hAnsi="Times New Roman" w:cs="Times New Roman"/>
          <w:sz w:val="30"/>
          <w:szCs w:val="30"/>
        </w:rPr>
      </w:pPr>
    </w:p>
    <w:p w14:paraId="776E3F53" w14:textId="77777777" w:rsidR="006E5390" w:rsidRDefault="00920E7D" w:rsidP="00920E7D">
      <w:pPr>
        <w:widowControl w:val="0"/>
        <w:autoSpaceDE w:val="0"/>
        <w:autoSpaceDN w:val="0"/>
        <w:adjustRightInd w:val="0"/>
        <w:rPr>
          <w:rFonts w:ascii="Times New Roman" w:hAnsi="Times New Roman" w:cs="Times New Roman"/>
          <w:sz w:val="30"/>
          <w:szCs w:val="30"/>
        </w:rPr>
      </w:pPr>
      <w:r>
        <w:rPr>
          <w:rFonts w:ascii="Times New Roman" w:hAnsi="Times New Roman" w:cs="Times New Roman"/>
          <w:sz w:val="30"/>
          <w:szCs w:val="30"/>
        </w:rPr>
        <w:t xml:space="preserve">Assignments will be marked based on: </w:t>
      </w:r>
    </w:p>
    <w:p w14:paraId="64DF7DAB" w14:textId="5A25024F" w:rsidR="006E5390" w:rsidRDefault="00920E7D" w:rsidP="00920E7D">
      <w:pPr>
        <w:widowControl w:val="0"/>
        <w:autoSpaceDE w:val="0"/>
        <w:autoSpaceDN w:val="0"/>
        <w:adjustRightInd w:val="0"/>
        <w:rPr>
          <w:rFonts w:ascii="Times New Roman" w:hAnsi="Times New Roman" w:cs="Times New Roman"/>
          <w:sz w:val="30"/>
          <w:szCs w:val="30"/>
        </w:rPr>
      </w:pPr>
      <w:r>
        <w:rPr>
          <w:rFonts w:ascii="Times New Roman" w:hAnsi="Times New Roman" w:cs="Times New Roman"/>
          <w:sz w:val="30"/>
          <w:szCs w:val="30"/>
        </w:rPr>
        <w:t xml:space="preserve">(1) </w:t>
      </w:r>
      <w:r w:rsidR="006E5390">
        <w:rPr>
          <w:rFonts w:ascii="Times New Roman" w:hAnsi="Times New Roman" w:cs="Times New Roman"/>
          <w:sz w:val="30"/>
          <w:szCs w:val="30"/>
        </w:rPr>
        <w:t>Assignment</w:t>
      </w:r>
      <w:r>
        <w:rPr>
          <w:rFonts w:ascii="Times New Roman" w:hAnsi="Times New Roman" w:cs="Times New Roman"/>
          <w:sz w:val="30"/>
          <w:szCs w:val="30"/>
        </w:rPr>
        <w:t xml:space="preserve"> completeness </w:t>
      </w:r>
    </w:p>
    <w:p w14:paraId="27564156" w14:textId="5CB9952D" w:rsidR="006E5390" w:rsidRDefault="00920E7D" w:rsidP="00920E7D">
      <w:pPr>
        <w:widowControl w:val="0"/>
        <w:autoSpaceDE w:val="0"/>
        <w:autoSpaceDN w:val="0"/>
        <w:adjustRightInd w:val="0"/>
        <w:rPr>
          <w:rFonts w:ascii="Times New Roman" w:hAnsi="Times New Roman" w:cs="Times New Roman"/>
          <w:sz w:val="30"/>
          <w:szCs w:val="30"/>
        </w:rPr>
      </w:pPr>
      <w:r>
        <w:rPr>
          <w:rFonts w:ascii="Times New Roman" w:hAnsi="Times New Roman" w:cs="Times New Roman"/>
          <w:sz w:val="30"/>
          <w:szCs w:val="30"/>
        </w:rPr>
        <w:t xml:space="preserve">(2) </w:t>
      </w:r>
      <w:r w:rsidR="006E5390">
        <w:rPr>
          <w:rFonts w:ascii="Times New Roman" w:hAnsi="Times New Roman" w:cs="Times New Roman"/>
          <w:sz w:val="30"/>
          <w:szCs w:val="30"/>
        </w:rPr>
        <w:t>Accuracy</w:t>
      </w:r>
      <w:r>
        <w:rPr>
          <w:rFonts w:ascii="Times New Roman" w:hAnsi="Times New Roman" w:cs="Times New Roman"/>
          <w:sz w:val="30"/>
          <w:szCs w:val="30"/>
        </w:rPr>
        <w:t xml:space="preserve"> and validity of theory and research summary </w:t>
      </w:r>
    </w:p>
    <w:p w14:paraId="553EE886" w14:textId="6662E1A7" w:rsidR="006E5390" w:rsidRDefault="00920E7D" w:rsidP="00920E7D">
      <w:pPr>
        <w:widowControl w:val="0"/>
        <w:autoSpaceDE w:val="0"/>
        <w:autoSpaceDN w:val="0"/>
        <w:adjustRightInd w:val="0"/>
        <w:rPr>
          <w:rFonts w:ascii="Times New Roman" w:hAnsi="Times New Roman" w:cs="Times New Roman"/>
          <w:sz w:val="30"/>
          <w:szCs w:val="30"/>
        </w:rPr>
      </w:pPr>
      <w:r>
        <w:rPr>
          <w:rFonts w:ascii="Times New Roman" w:hAnsi="Times New Roman" w:cs="Times New Roman"/>
          <w:sz w:val="30"/>
          <w:szCs w:val="30"/>
        </w:rPr>
        <w:t xml:space="preserve">(3) </w:t>
      </w:r>
      <w:r w:rsidR="006E5390">
        <w:rPr>
          <w:rFonts w:ascii="Times New Roman" w:hAnsi="Times New Roman" w:cs="Times New Roman"/>
          <w:sz w:val="30"/>
          <w:szCs w:val="30"/>
        </w:rPr>
        <w:t>Quality</w:t>
      </w:r>
      <w:r>
        <w:rPr>
          <w:rFonts w:ascii="Times New Roman" w:hAnsi="Times New Roman" w:cs="Times New Roman"/>
          <w:sz w:val="30"/>
          <w:szCs w:val="30"/>
        </w:rPr>
        <w:t xml:space="preserve"> and thoughtfulness of argument </w:t>
      </w:r>
    </w:p>
    <w:p w14:paraId="5311473A" w14:textId="529B926B" w:rsidR="006E5390" w:rsidRDefault="00920E7D" w:rsidP="00920E7D">
      <w:pPr>
        <w:widowControl w:val="0"/>
        <w:autoSpaceDE w:val="0"/>
        <w:autoSpaceDN w:val="0"/>
        <w:adjustRightInd w:val="0"/>
        <w:rPr>
          <w:rFonts w:ascii="Times New Roman" w:hAnsi="Times New Roman" w:cs="Times New Roman"/>
          <w:sz w:val="30"/>
          <w:szCs w:val="30"/>
        </w:rPr>
      </w:pPr>
      <w:r>
        <w:rPr>
          <w:rFonts w:ascii="Times New Roman" w:hAnsi="Times New Roman" w:cs="Times New Roman"/>
          <w:sz w:val="30"/>
          <w:szCs w:val="30"/>
        </w:rPr>
        <w:t xml:space="preserve">(4) </w:t>
      </w:r>
      <w:r w:rsidR="006E5390">
        <w:rPr>
          <w:rFonts w:ascii="Times New Roman" w:hAnsi="Times New Roman" w:cs="Times New Roman"/>
          <w:sz w:val="30"/>
          <w:szCs w:val="30"/>
        </w:rPr>
        <w:t>Accuracy</w:t>
      </w:r>
      <w:r>
        <w:rPr>
          <w:rFonts w:ascii="Times New Roman" w:hAnsi="Times New Roman" w:cs="Times New Roman"/>
          <w:sz w:val="30"/>
          <w:szCs w:val="30"/>
        </w:rPr>
        <w:t xml:space="preserve"> of citation usage </w:t>
      </w:r>
    </w:p>
    <w:p w14:paraId="17F357E3" w14:textId="5C201645" w:rsidR="006E5390" w:rsidRDefault="00920E7D" w:rsidP="00920E7D">
      <w:pPr>
        <w:widowControl w:val="0"/>
        <w:autoSpaceDE w:val="0"/>
        <w:autoSpaceDN w:val="0"/>
        <w:adjustRightInd w:val="0"/>
        <w:rPr>
          <w:rFonts w:ascii="Times New Roman" w:hAnsi="Times New Roman" w:cs="Times New Roman"/>
          <w:sz w:val="30"/>
          <w:szCs w:val="30"/>
        </w:rPr>
      </w:pPr>
      <w:r>
        <w:rPr>
          <w:rFonts w:ascii="Times New Roman" w:hAnsi="Times New Roman" w:cs="Times New Roman"/>
          <w:sz w:val="30"/>
          <w:szCs w:val="30"/>
        </w:rPr>
        <w:t xml:space="preserve">(4) </w:t>
      </w:r>
      <w:r w:rsidR="006E5390">
        <w:rPr>
          <w:rFonts w:ascii="Times New Roman" w:hAnsi="Times New Roman" w:cs="Times New Roman"/>
          <w:sz w:val="30"/>
          <w:szCs w:val="30"/>
        </w:rPr>
        <w:t>Quality</w:t>
      </w:r>
      <w:r>
        <w:rPr>
          <w:rFonts w:ascii="Times New Roman" w:hAnsi="Times New Roman" w:cs="Times New Roman"/>
          <w:sz w:val="30"/>
          <w:szCs w:val="30"/>
        </w:rPr>
        <w:t xml:space="preserve"> of writing. </w:t>
      </w:r>
    </w:p>
    <w:p w14:paraId="4B5B19AB" w14:textId="77777777" w:rsidR="006E5390" w:rsidRDefault="006E5390" w:rsidP="00920E7D">
      <w:pPr>
        <w:widowControl w:val="0"/>
        <w:autoSpaceDE w:val="0"/>
        <w:autoSpaceDN w:val="0"/>
        <w:adjustRightInd w:val="0"/>
        <w:rPr>
          <w:rFonts w:ascii="Times New Roman" w:hAnsi="Times New Roman" w:cs="Times New Roman"/>
          <w:sz w:val="30"/>
          <w:szCs w:val="30"/>
        </w:rPr>
      </w:pPr>
    </w:p>
    <w:p w14:paraId="2DDC7444" w14:textId="00F48693" w:rsidR="00920E7D" w:rsidRDefault="006E5390" w:rsidP="00920E7D">
      <w:pPr>
        <w:widowControl w:val="0"/>
        <w:autoSpaceDE w:val="0"/>
        <w:autoSpaceDN w:val="0"/>
        <w:adjustRightInd w:val="0"/>
        <w:rPr>
          <w:rFonts w:ascii="Times New Roman" w:hAnsi="Times New Roman" w:cs="Times New Roman"/>
          <w:sz w:val="30"/>
          <w:szCs w:val="30"/>
        </w:rPr>
      </w:pPr>
      <w:r>
        <w:rPr>
          <w:rFonts w:ascii="Times New Roman" w:hAnsi="Times New Roman" w:cs="Times New Roman"/>
          <w:sz w:val="30"/>
          <w:szCs w:val="30"/>
        </w:rPr>
        <w:t>**</w:t>
      </w:r>
      <w:r w:rsidR="00920E7D">
        <w:rPr>
          <w:rFonts w:ascii="Times New Roman" w:hAnsi="Times New Roman" w:cs="Times New Roman"/>
          <w:sz w:val="30"/>
          <w:szCs w:val="30"/>
        </w:rPr>
        <w:t xml:space="preserve">A more detailed marking rubric will be posted on </w:t>
      </w:r>
      <w:proofErr w:type="spellStart"/>
      <w:r w:rsidR="00920E7D">
        <w:rPr>
          <w:rFonts w:ascii="Times New Roman" w:hAnsi="Times New Roman" w:cs="Times New Roman"/>
          <w:sz w:val="30"/>
          <w:szCs w:val="30"/>
        </w:rPr>
        <w:t>cuLearn</w:t>
      </w:r>
      <w:proofErr w:type="spellEnd"/>
      <w:r w:rsidR="00920E7D">
        <w:rPr>
          <w:rFonts w:ascii="Times New Roman" w:hAnsi="Times New Roman" w:cs="Times New Roman"/>
          <w:sz w:val="30"/>
          <w:szCs w:val="30"/>
        </w:rPr>
        <w:t xml:space="preserve"> one week before the assignment is due.</w:t>
      </w:r>
    </w:p>
    <w:p w14:paraId="44F8F88D" w14:textId="77777777" w:rsidR="00920E7D" w:rsidRDefault="00920E7D" w:rsidP="00920E7D">
      <w:pPr>
        <w:widowControl w:val="0"/>
        <w:autoSpaceDE w:val="0"/>
        <w:autoSpaceDN w:val="0"/>
        <w:adjustRightInd w:val="0"/>
        <w:rPr>
          <w:rFonts w:ascii="Times" w:hAnsi="Times" w:cs="Times"/>
        </w:rPr>
      </w:pPr>
    </w:p>
    <w:p w14:paraId="7D653069" w14:textId="77777777" w:rsidR="00920E7D" w:rsidRDefault="00920E7D" w:rsidP="00920E7D">
      <w:pPr>
        <w:widowControl w:val="0"/>
        <w:autoSpaceDE w:val="0"/>
        <w:autoSpaceDN w:val="0"/>
        <w:adjustRightInd w:val="0"/>
        <w:rPr>
          <w:rFonts w:ascii="Times New Roman" w:hAnsi="Times New Roman" w:cs="Times New Roman"/>
          <w:sz w:val="30"/>
          <w:szCs w:val="30"/>
        </w:rPr>
      </w:pPr>
      <w:r>
        <w:rPr>
          <w:rFonts w:ascii="Times New Roman" w:hAnsi="Times New Roman" w:cs="Times New Roman"/>
          <w:sz w:val="30"/>
          <w:szCs w:val="30"/>
        </w:rPr>
        <w:t>Students will hand in the assignment to the Readers Digest Resource Centre before noon on November 14, 2013</w:t>
      </w:r>
    </w:p>
    <w:p w14:paraId="69ACCD9D" w14:textId="77777777" w:rsidR="00630208" w:rsidRDefault="00630208" w:rsidP="00920E7D">
      <w:pPr>
        <w:widowControl w:val="0"/>
        <w:autoSpaceDE w:val="0"/>
        <w:autoSpaceDN w:val="0"/>
        <w:adjustRightInd w:val="0"/>
        <w:rPr>
          <w:rFonts w:ascii="Times" w:hAnsi="Times" w:cs="Times"/>
        </w:rPr>
      </w:pPr>
    </w:p>
    <w:p w14:paraId="71306B3B" w14:textId="77777777" w:rsidR="00E50DA1" w:rsidRDefault="00E50DA1" w:rsidP="00E50DA1"/>
    <w:p w14:paraId="24BE6FD6" w14:textId="77777777" w:rsidR="006E5390" w:rsidRDefault="006E5390" w:rsidP="00E50DA1"/>
    <w:p w14:paraId="38D53152" w14:textId="77777777" w:rsidR="006E5390" w:rsidRDefault="006E5390" w:rsidP="00E50DA1"/>
    <w:p w14:paraId="65D1E2B0" w14:textId="77777777" w:rsidR="006E5390" w:rsidRDefault="006E5390" w:rsidP="00E50DA1"/>
    <w:p w14:paraId="3E2EEF27" w14:textId="406CB091" w:rsidR="00630208" w:rsidRPr="00630208" w:rsidRDefault="00630208" w:rsidP="00630208">
      <w:pPr>
        <w:widowControl w:val="0"/>
        <w:autoSpaceDE w:val="0"/>
        <w:autoSpaceDN w:val="0"/>
        <w:adjustRightInd w:val="0"/>
        <w:rPr>
          <w:rFonts w:ascii="Times" w:hAnsi="Times" w:cs="Times"/>
          <w:b/>
        </w:rPr>
      </w:pPr>
      <w:r w:rsidRPr="00630208">
        <w:rPr>
          <w:rFonts w:ascii="Times" w:hAnsi="Times" w:cs="Times"/>
          <w:b/>
          <w:sz w:val="30"/>
          <w:szCs w:val="30"/>
        </w:rPr>
        <w:t>Theory Application Journal</w:t>
      </w:r>
      <w:r w:rsidR="006E5390">
        <w:rPr>
          <w:rFonts w:ascii="Times" w:hAnsi="Times" w:cs="Times"/>
          <w:b/>
          <w:sz w:val="30"/>
          <w:szCs w:val="30"/>
        </w:rPr>
        <w:t xml:space="preserve"> – Due December 2</w:t>
      </w:r>
      <w:r w:rsidR="006E5390" w:rsidRPr="006E5390">
        <w:rPr>
          <w:rFonts w:ascii="Times" w:hAnsi="Times" w:cs="Times"/>
          <w:b/>
          <w:sz w:val="30"/>
          <w:szCs w:val="30"/>
          <w:vertAlign w:val="superscript"/>
        </w:rPr>
        <w:t>nd</w:t>
      </w:r>
      <w:r w:rsidR="006E5390">
        <w:rPr>
          <w:rFonts w:ascii="Times" w:hAnsi="Times" w:cs="Times"/>
          <w:b/>
          <w:sz w:val="30"/>
          <w:szCs w:val="30"/>
        </w:rPr>
        <w:t xml:space="preserve"> (Before noon in the RD Centre) 25%</w:t>
      </w:r>
    </w:p>
    <w:p w14:paraId="299979C5" w14:textId="25BF0B04" w:rsidR="00630208" w:rsidRDefault="006E5390" w:rsidP="00630208">
      <w:pPr>
        <w:widowControl w:val="0"/>
        <w:autoSpaceDE w:val="0"/>
        <w:autoSpaceDN w:val="0"/>
        <w:adjustRightInd w:val="0"/>
        <w:rPr>
          <w:rFonts w:ascii="Times" w:hAnsi="Times" w:cs="Times"/>
        </w:rPr>
      </w:pPr>
      <w:r>
        <w:rPr>
          <w:rFonts w:ascii="Times New Roman" w:hAnsi="Times New Roman" w:cs="Times New Roman"/>
          <w:sz w:val="30"/>
          <w:szCs w:val="30"/>
        </w:rPr>
        <w:t>“</w:t>
      </w:r>
      <w:r w:rsidR="00630208">
        <w:rPr>
          <w:rFonts w:ascii="Times New Roman" w:hAnsi="Times New Roman" w:cs="Times New Roman"/>
          <w:sz w:val="30"/>
          <w:szCs w:val="30"/>
        </w:rPr>
        <w:t xml:space="preserve">Goal: To show the relevance of theory </w:t>
      </w:r>
      <w:r>
        <w:rPr>
          <w:rFonts w:ascii="Times New Roman" w:hAnsi="Times New Roman" w:cs="Times New Roman"/>
          <w:sz w:val="30"/>
          <w:szCs w:val="30"/>
        </w:rPr>
        <w:t>in</w:t>
      </w:r>
      <w:r w:rsidR="00630208">
        <w:rPr>
          <w:rFonts w:ascii="Times New Roman" w:hAnsi="Times New Roman" w:cs="Times New Roman"/>
          <w:sz w:val="30"/>
          <w:szCs w:val="30"/>
        </w:rPr>
        <w:t xml:space="preserve"> daily life</w:t>
      </w:r>
      <w:r>
        <w:rPr>
          <w:rFonts w:ascii="Times New Roman" w:hAnsi="Times New Roman" w:cs="Times New Roman"/>
          <w:sz w:val="30"/>
          <w:szCs w:val="30"/>
        </w:rPr>
        <w:t>.”</w:t>
      </w:r>
    </w:p>
    <w:p w14:paraId="2778DADD" w14:textId="77777777" w:rsidR="006E5390" w:rsidRDefault="006E5390" w:rsidP="00630208">
      <w:pPr>
        <w:widowControl w:val="0"/>
        <w:autoSpaceDE w:val="0"/>
        <w:autoSpaceDN w:val="0"/>
        <w:adjustRightInd w:val="0"/>
        <w:rPr>
          <w:rFonts w:ascii="Times New Roman" w:hAnsi="Times New Roman" w:cs="Times New Roman"/>
          <w:sz w:val="30"/>
          <w:szCs w:val="30"/>
        </w:rPr>
      </w:pPr>
      <w:r>
        <w:rPr>
          <w:rFonts w:ascii="Times New Roman" w:hAnsi="Times New Roman" w:cs="Times New Roman"/>
          <w:sz w:val="30"/>
          <w:szCs w:val="30"/>
        </w:rPr>
        <w:t>Reflect</w:t>
      </w:r>
      <w:r w:rsidR="00630208">
        <w:rPr>
          <w:rFonts w:ascii="Times New Roman" w:hAnsi="Times New Roman" w:cs="Times New Roman"/>
          <w:sz w:val="30"/>
          <w:szCs w:val="30"/>
        </w:rPr>
        <w:t xml:space="preserve"> on how the various theories </w:t>
      </w:r>
      <w:r>
        <w:rPr>
          <w:rFonts w:ascii="Times New Roman" w:hAnsi="Times New Roman" w:cs="Times New Roman"/>
          <w:sz w:val="30"/>
          <w:szCs w:val="30"/>
        </w:rPr>
        <w:t>discussed</w:t>
      </w:r>
      <w:r w:rsidR="00630208">
        <w:rPr>
          <w:rFonts w:ascii="Times New Roman" w:hAnsi="Times New Roman" w:cs="Times New Roman"/>
          <w:sz w:val="30"/>
          <w:szCs w:val="30"/>
        </w:rPr>
        <w:t xml:space="preserve"> can be applied to daily life and </w:t>
      </w:r>
      <w:r>
        <w:rPr>
          <w:rFonts w:ascii="Times New Roman" w:hAnsi="Times New Roman" w:cs="Times New Roman"/>
          <w:sz w:val="30"/>
          <w:szCs w:val="30"/>
        </w:rPr>
        <w:t xml:space="preserve">a </w:t>
      </w:r>
      <w:r w:rsidR="00630208">
        <w:rPr>
          <w:rFonts w:ascii="Times New Roman" w:hAnsi="Times New Roman" w:cs="Times New Roman"/>
          <w:sz w:val="30"/>
          <w:szCs w:val="30"/>
        </w:rPr>
        <w:t xml:space="preserve">communication environment. </w:t>
      </w:r>
    </w:p>
    <w:p w14:paraId="299AE89C" w14:textId="77777777" w:rsidR="006E5390" w:rsidRDefault="006E5390" w:rsidP="00630208">
      <w:pPr>
        <w:widowControl w:val="0"/>
        <w:autoSpaceDE w:val="0"/>
        <w:autoSpaceDN w:val="0"/>
        <w:adjustRightInd w:val="0"/>
        <w:rPr>
          <w:rFonts w:ascii="Times New Roman" w:hAnsi="Times New Roman" w:cs="Times New Roman"/>
          <w:sz w:val="30"/>
          <w:szCs w:val="30"/>
        </w:rPr>
      </w:pPr>
    </w:p>
    <w:p w14:paraId="163C1FAE" w14:textId="77777777" w:rsidR="006E5390" w:rsidRDefault="00630208" w:rsidP="00630208">
      <w:pPr>
        <w:widowControl w:val="0"/>
        <w:autoSpaceDE w:val="0"/>
        <w:autoSpaceDN w:val="0"/>
        <w:adjustRightInd w:val="0"/>
        <w:rPr>
          <w:rFonts w:ascii="Times New Roman" w:hAnsi="Times New Roman" w:cs="Times New Roman"/>
          <w:sz w:val="30"/>
          <w:szCs w:val="30"/>
        </w:rPr>
      </w:pPr>
      <w:r>
        <w:rPr>
          <w:rFonts w:ascii="Times New Roman" w:hAnsi="Times New Roman" w:cs="Times New Roman"/>
          <w:sz w:val="30"/>
          <w:szCs w:val="30"/>
        </w:rPr>
        <w:t xml:space="preserve">For </w:t>
      </w:r>
      <w:r w:rsidR="006E5390">
        <w:rPr>
          <w:rFonts w:ascii="Times New Roman" w:hAnsi="Times New Roman" w:cs="Times New Roman"/>
          <w:sz w:val="30"/>
          <w:szCs w:val="30"/>
        </w:rPr>
        <w:t>8</w:t>
      </w:r>
      <w:r>
        <w:rPr>
          <w:rFonts w:ascii="Times New Roman" w:hAnsi="Times New Roman" w:cs="Times New Roman"/>
          <w:sz w:val="30"/>
          <w:szCs w:val="30"/>
        </w:rPr>
        <w:t xml:space="preserve"> of the 10 theory lectures </w:t>
      </w:r>
      <w:r w:rsidR="006E5390">
        <w:rPr>
          <w:rFonts w:ascii="Times New Roman" w:hAnsi="Times New Roman" w:cs="Times New Roman"/>
          <w:sz w:val="30"/>
          <w:szCs w:val="30"/>
        </w:rPr>
        <w:t>(Sept. 19 – Nov. 28 inclusive):</w:t>
      </w:r>
    </w:p>
    <w:p w14:paraId="2A94AC98" w14:textId="77777777" w:rsidR="006E5390" w:rsidRDefault="006E5390" w:rsidP="00630208">
      <w:pPr>
        <w:widowControl w:val="0"/>
        <w:autoSpaceDE w:val="0"/>
        <w:autoSpaceDN w:val="0"/>
        <w:adjustRightInd w:val="0"/>
        <w:rPr>
          <w:rFonts w:ascii="Times New Roman" w:hAnsi="Times New Roman" w:cs="Times New Roman"/>
          <w:sz w:val="30"/>
          <w:szCs w:val="30"/>
        </w:rPr>
      </w:pPr>
      <w:r>
        <w:rPr>
          <w:rFonts w:ascii="Times New Roman" w:hAnsi="Times New Roman" w:cs="Times New Roman"/>
          <w:sz w:val="30"/>
          <w:szCs w:val="30"/>
        </w:rPr>
        <w:t>W</w:t>
      </w:r>
      <w:r w:rsidR="00630208">
        <w:rPr>
          <w:rFonts w:ascii="Times New Roman" w:hAnsi="Times New Roman" w:cs="Times New Roman"/>
          <w:sz w:val="30"/>
          <w:szCs w:val="30"/>
        </w:rPr>
        <w:t xml:space="preserve">rite 2 - 3 paragraphs in </w:t>
      </w:r>
      <w:r>
        <w:rPr>
          <w:rFonts w:ascii="Times New Roman" w:hAnsi="Times New Roman" w:cs="Times New Roman"/>
          <w:sz w:val="30"/>
          <w:szCs w:val="30"/>
        </w:rPr>
        <w:t>journal (approx.</w:t>
      </w:r>
      <w:r w:rsidR="00630208">
        <w:rPr>
          <w:rFonts w:ascii="Times New Roman" w:hAnsi="Times New Roman" w:cs="Times New Roman"/>
          <w:sz w:val="30"/>
          <w:szCs w:val="30"/>
        </w:rPr>
        <w:t xml:space="preserve"> 250 – 350 words) making a specific application of the theoretical framework to a communications event in life. </w:t>
      </w:r>
    </w:p>
    <w:p w14:paraId="447B72B1" w14:textId="77777777" w:rsidR="006E5390" w:rsidRDefault="006E5390" w:rsidP="00630208">
      <w:pPr>
        <w:widowControl w:val="0"/>
        <w:autoSpaceDE w:val="0"/>
        <w:autoSpaceDN w:val="0"/>
        <w:adjustRightInd w:val="0"/>
        <w:rPr>
          <w:rFonts w:ascii="Times New Roman" w:hAnsi="Times New Roman" w:cs="Times New Roman"/>
          <w:sz w:val="30"/>
          <w:szCs w:val="30"/>
        </w:rPr>
      </w:pPr>
    </w:p>
    <w:p w14:paraId="033037AC" w14:textId="1C3E1DC9" w:rsidR="006E5390" w:rsidRDefault="006E5390" w:rsidP="00630208">
      <w:pPr>
        <w:widowControl w:val="0"/>
        <w:autoSpaceDE w:val="0"/>
        <w:autoSpaceDN w:val="0"/>
        <w:adjustRightInd w:val="0"/>
        <w:rPr>
          <w:rFonts w:ascii="Times New Roman" w:hAnsi="Times New Roman" w:cs="Times New Roman"/>
          <w:sz w:val="30"/>
          <w:szCs w:val="30"/>
        </w:rPr>
      </w:pPr>
      <w:r>
        <w:rPr>
          <w:rFonts w:ascii="Times New Roman" w:hAnsi="Times New Roman" w:cs="Times New Roman"/>
          <w:sz w:val="30"/>
          <w:szCs w:val="30"/>
        </w:rPr>
        <w:t>“</w:t>
      </w:r>
      <w:r w:rsidR="00630208">
        <w:rPr>
          <w:rFonts w:ascii="Times New Roman" w:hAnsi="Times New Roman" w:cs="Times New Roman"/>
          <w:sz w:val="30"/>
          <w:szCs w:val="30"/>
        </w:rPr>
        <w:t>The entry should discuss how specifically the theory offers a way to understand a particular communications event or phenomenon experienced by the student at the time of writing (in other words, you need to use a current example, not something that happened or that you read/viewed/received in the past). Students, should at minimum, discuss the overall purpose/goal of the theory and at least one concept discussed in class. What constitutes a communications event or phenomenon is very broad: it can be an instance of intrapersonal communication, media of any form (sent or received), f2f commu</w:t>
      </w:r>
      <w:r>
        <w:rPr>
          <w:rFonts w:ascii="Times New Roman" w:hAnsi="Times New Roman" w:cs="Times New Roman"/>
          <w:sz w:val="30"/>
          <w:szCs w:val="30"/>
        </w:rPr>
        <w:t>nication, social practice, etc.”</w:t>
      </w:r>
    </w:p>
    <w:p w14:paraId="409C02D7" w14:textId="77777777" w:rsidR="006E5390" w:rsidRDefault="006E5390" w:rsidP="00630208">
      <w:pPr>
        <w:widowControl w:val="0"/>
        <w:autoSpaceDE w:val="0"/>
        <w:autoSpaceDN w:val="0"/>
        <w:adjustRightInd w:val="0"/>
        <w:rPr>
          <w:rFonts w:ascii="Times New Roman" w:hAnsi="Times New Roman" w:cs="Times New Roman"/>
          <w:sz w:val="30"/>
          <w:szCs w:val="30"/>
        </w:rPr>
      </w:pPr>
    </w:p>
    <w:p w14:paraId="7FE142CB" w14:textId="3E543C59" w:rsidR="00630208" w:rsidRDefault="00630208" w:rsidP="00630208">
      <w:pPr>
        <w:widowControl w:val="0"/>
        <w:autoSpaceDE w:val="0"/>
        <w:autoSpaceDN w:val="0"/>
        <w:adjustRightInd w:val="0"/>
        <w:rPr>
          <w:rFonts w:ascii="Times New Roman" w:hAnsi="Times New Roman" w:cs="Times New Roman"/>
          <w:sz w:val="30"/>
          <w:szCs w:val="30"/>
        </w:rPr>
      </w:pPr>
      <w:r>
        <w:rPr>
          <w:rFonts w:ascii="Times New Roman" w:hAnsi="Times New Roman" w:cs="Times New Roman"/>
          <w:sz w:val="30"/>
          <w:szCs w:val="30"/>
        </w:rPr>
        <w:t xml:space="preserve">Note that each entry must apply the theoretical framework </w:t>
      </w:r>
      <w:r>
        <w:rPr>
          <w:rFonts w:ascii="Times" w:hAnsi="Times" w:cs="Times"/>
          <w:sz w:val="30"/>
          <w:szCs w:val="30"/>
        </w:rPr>
        <w:t xml:space="preserve">to a different </w:t>
      </w:r>
      <w:r>
        <w:rPr>
          <w:rFonts w:ascii="Times New Roman" w:hAnsi="Times New Roman" w:cs="Times New Roman"/>
          <w:sz w:val="30"/>
          <w:szCs w:val="30"/>
        </w:rPr>
        <w:t>communication event or phenomenon. Each entry must be dated, using the date that the entry was recorded.</w:t>
      </w:r>
    </w:p>
    <w:p w14:paraId="3C25CA26" w14:textId="77777777" w:rsidR="006E5390" w:rsidRPr="006E5390" w:rsidRDefault="006E5390" w:rsidP="00630208">
      <w:pPr>
        <w:widowControl w:val="0"/>
        <w:autoSpaceDE w:val="0"/>
        <w:autoSpaceDN w:val="0"/>
        <w:adjustRightInd w:val="0"/>
        <w:rPr>
          <w:rFonts w:ascii="Times New Roman" w:hAnsi="Times New Roman" w:cs="Times New Roman"/>
          <w:sz w:val="30"/>
          <w:szCs w:val="30"/>
        </w:rPr>
      </w:pPr>
    </w:p>
    <w:p w14:paraId="4A3261ED" w14:textId="10C8D7B1" w:rsidR="00630208" w:rsidRDefault="00630208" w:rsidP="00630208">
      <w:pPr>
        <w:widowControl w:val="0"/>
        <w:autoSpaceDE w:val="0"/>
        <w:autoSpaceDN w:val="0"/>
        <w:adjustRightInd w:val="0"/>
        <w:rPr>
          <w:rFonts w:ascii="Times New Roman" w:hAnsi="Times New Roman" w:cs="Times New Roman"/>
          <w:sz w:val="30"/>
          <w:szCs w:val="30"/>
        </w:rPr>
      </w:pPr>
      <w:r>
        <w:rPr>
          <w:rFonts w:ascii="Times New Roman" w:hAnsi="Times New Roman" w:cs="Times New Roman"/>
          <w:sz w:val="30"/>
          <w:szCs w:val="30"/>
        </w:rPr>
        <w:t xml:space="preserve">Students may maintain the journal on their computer hard drive or in handwritten format on 8.5 x 11” paper. </w:t>
      </w:r>
    </w:p>
    <w:p w14:paraId="5CDFF9FA" w14:textId="77777777" w:rsidR="00630208" w:rsidRDefault="00630208" w:rsidP="00630208">
      <w:pPr>
        <w:widowControl w:val="0"/>
        <w:autoSpaceDE w:val="0"/>
        <w:autoSpaceDN w:val="0"/>
        <w:adjustRightInd w:val="0"/>
        <w:rPr>
          <w:rFonts w:ascii="Times" w:hAnsi="Times" w:cs="Times"/>
        </w:rPr>
      </w:pPr>
    </w:p>
    <w:p w14:paraId="2B8DC276" w14:textId="77777777" w:rsidR="006E5390" w:rsidRDefault="00630208" w:rsidP="00630208">
      <w:pPr>
        <w:widowControl w:val="0"/>
        <w:autoSpaceDE w:val="0"/>
        <w:autoSpaceDN w:val="0"/>
        <w:adjustRightInd w:val="0"/>
        <w:rPr>
          <w:rFonts w:ascii="Times New Roman" w:hAnsi="Times New Roman" w:cs="Times New Roman"/>
          <w:sz w:val="30"/>
          <w:szCs w:val="30"/>
        </w:rPr>
      </w:pPr>
      <w:r>
        <w:rPr>
          <w:rFonts w:ascii="Times New Roman" w:hAnsi="Times New Roman" w:cs="Times New Roman"/>
          <w:sz w:val="30"/>
          <w:szCs w:val="30"/>
        </w:rPr>
        <w:t>On the du</w:t>
      </w:r>
      <w:r w:rsidR="006E5390">
        <w:rPr>
          <w:rFonts w:ascii="Times New Roman" w:hAnsi="Times New Roman" w:cs="Times New Roman"/>
          <w:sz w:val="30"/>
          <w:szCs w:val="30"/>
        </w:rPr>
        <w:t>e date, students will hand in:</w:t>
      </w:r>
    </w:p>
    <w:p w14:paraId="6EDD8040" w14:textId="3FA2FF3A" w:rsidR="006E5390" w:rsidRPr="006E5390" w:rsidRDefault="006E5390" w:rsidP="006E5390">
      <w:pPr>
        <w:widowControl w:val="0"/>
        <w:autoSpaceDE w:val="0"/>
        <w:autoSpaceDN w:val="0"/>
        <w:adjustRightInd w:val="0"/>
        <w:rPr>
          <w:rFonts w:ascii="Times New Roman" w:hAnsi="Times New Roman" w:cs="Times New Roman"/>
          <w:sz w:val="30"/>
          <w:szCs w:val="30"/>
        </w:rPr>
      </w:pPr>
      <w:r>
        <w:rPr>
          <w:rFonts w:ascii="Times New Roman" w:hAnsi="Times New Roman" w:cs="Times New Roman"/>
          <w:sz w:val="30"/>
          <w:szCs w:val="30"/>
        </w:rPr>
        <w:t xml:space="preserve">(1) </w:t>
      </w:r>
      <w:r w:rsidRPr="006E5390">
        <w:rPr>
          <w:rFonts w:ascii="Times New Roman" w:hAnsi="Times New Roman" w:cs="Times New Roman"/>
          <w:sz w:val="30"/>
          <w:szCs w:val="30"/>
        </w:rPr>
        <w:t>C</w:t>
      </w:r>
      <w:r w:rsidR="00630208" w:rsidRPr="006E5390">
        <w:rPr>
          <w:rFonts w:ascii="Times New Roman" w:hAnsi="Times New Roman" w:cs="Times New Roman"/>
          <w:sz w:val="30"/>
          <w:szCs w:val="30"/>
        </w:rPr>
        <w:t xml:space="preserve">over page followed by either a printed copy of their electronic journal or the original copy of their written journal. </w:t>
      </w:r>
    </w:p>
    <w:p w14:paraId="2223AFD5" w14:textId="77777777" w:rsidR="006E5390" w:rsidRDefault="006E5390" w:rsidP="006E5390">
      <w:pPr>
        <w:widowControl w:val="0"/>
        <w:autoSpaceDE w:val="0"/>
        <w:autoSpaceDN w:val="0"/>
        <w:adjustRightInd w:val="0"/>
        <w:rPr>
          <w:rFonts w:ascii="Times New Roman" w:hAnsi="Times New Roman" w:cs="Times New Roman"/>
          <w:sz w:val="30"/>
          <w:szCs w:val="30"/>
        </w:rPr>
      </w:pPr>
    </w:p>
    <w:p w14:paraId="771AA7B9" w14:textId="77777777" w:rsidR="006E5390" w:rsidRDefault="00630208" w:rsidP="006E5390">
      <w:pPr>
        <w:widowControl w:val="0"/>
        <w:autoSpaceDE w:val="0"/>
        <w:autoSpaceDN w:val="0"/>
        <w:adjustRightInd w:val="0"/>
        <w:rPr>
          <w:rFonts w:ascii="Times New Roman" w:hAnsi="Times New Roman" w:cs="Times New Roman"/>
          <w:sz w:val="30"/>
          <w:szCs w:val="30"/>
        </w:rPr>
      </w:pPr>
      <w:r w:rsidRPr="006E5390">
        <w:rPr>
          <w:rFonts w:ascii="Times New Roman" w:hAnsi="Times New Roman" w:cs="Times New Roman"/>
          <w:sz w:val="30"/>
          <w:szCs w:val="30"/>
        </w:rPr>
        <w:t>Assignments will be marked based on</w:t>
      </w:r>
      <w:r w:rsidR="006E5390">
        <w:rPr>
          <w:rFonts w:ascii="Times New Roman" w:hAnsi="Times New Roman" w:cs="Times New Roman"/>
          <w:sz w:val="30"/>
          <w:szCs w:val="30"/>
        </w:rPr>
        <w:t>:</w:t>
      </w:r>
    </w:p>
    <w:p w14:paraId="5BEDBB47" w14:textId="77777777" w:rsidR="006E5390" w:rsidRDefault="006E5390" w:rsidP="006E5390">
      <w:pPr>
        <w:widowControl w:val="0"/>
        <w:autoSpaceDE w:val="0"/>
        <w:autoSpaceDN w:val="0"/>
        <w:adjustRightInd w:val="0"/>
        <w:rPr>
          <w:rFonts w:ascii="Times New Roman" w:hAnsi="Times New Roman" w:cs="Times New Roman"/>
          <w:sz w:val="30"/>
          <w:szCs w:val="30"/>
        </w:rPr>
      </w:pPr>
      <w:r>
        <w:rPr>
          <w:rFonts w:ascii="Times New Roman" w:hAnsi="Times New Roman" w:cs="Times New Roman"/>
          <w:sz w:val="30"/>
          <w:szCs w:val="30"/>
        </w:rPr>
        <w:t>(1) Co</w:t>
      </w:r>
      <w:r w:rsidR="00630208" w:rsidRPr="006E5390">
        <w:rPr>
          <w:rFonts w:ascii="Times New Roman" w:hAnsi="Times New Roman" w:cs="Times New Roman"/>
          <w:sz w:val="30"/>
          <w:szCs w:val="30"/>
        </w:rPr>
        <w:t xml:space="preserve">mpleteness of assignment </w:t>
      </w:r>
    </w:p>
    <w:p w14:paraId="286BFC89" w14:textId="1D5AB57A" w:rsidR="006E5390" w:rsidRDefault="006E5390" w:rsidP="006E5390">
      <w:pPr>
        <w:widowControl w:val="0"/>
        <w:autoSpaceDE w:val="0"/>
        <w:autoSpaceDN w:val="0"/>
        <w:adjustRightInd w:val="0"/>
        <w:rPr>
          <w:rFonts w:ascii="Times New Roman" w:hAnsi="Times New Roman" w:cs="Times New Roman"/>
          <w:sz w:val="30"/>
          <w:szCs w:val="30"/>
        </w:rPr>
      </w:pPr>
      <w:r>
        <w:rPr>
          <w:rFonts w:ascii="Times New Roman" w:hAnsi="Times New Roman" w:cs="Times New Roman"/>
          <w:sz w:val="30"/>
          <w:szCs w:val="30"/>
        </w:rPr>
        <w:t>(2) Re</w:t>
      </w:r>
      <w:r w:rsidR="00630208" w:rsidRPr="006E5390">
        <w:rPr>
          <w:rFonts w:ascii="Times New Roman" w:hAnsi="Times New Roman" w:cs="Times New Roman"/>
          <w:sz w:val="30"/>
          <w:szCs w:val="30"/>
        </w:rPr>
        <w:t xml:space="preserve">levance and quality of examples used </w:t>
      </w:r>
    </w:p>
    <w:p w14:paraId="3BF0C437" w14:textId="77777777" w:rsidR="006E5390" w:rsidRDefault="006E5390" w:rsidP="006E5390">
      <w:pPr>
        <w:widowControl w:val="0"/>
        <w:autoSpaceDE w:val="0"/>
        <w:autoSpaceDN w:val="0"/>
        <w:adjustRightInd w:val="0"/>
        <w:rPr>
          <w:rFonts w:ascii="Times New Roman" w:hAnsi="Times New Roman" w:cs="Times New Roman"/>
          <w:sz w:val="30"/>
          <w:szCs w:val="30"/>
        </w:rPr>
      </w:pPr>
      <w:r>
        <w:rPr>
          <w:rFonts w:ascii="Times New Roman" w:hAnsi="Times New Roman" w:cs="Times New Roman"/>
          <w:sz w:val="30"/>
          <w:szCs w:val="30"/>
        </w:rPr>
        <w:t>(3) Q</w:t>
      </w:r>
      <w:r w:rsidR="00630208" w:rsidRPr="006E5390">
        <w:rPr>
          <w:rFonts w:ascii="Times New Roman" w:hAnsi="Times New Roman" w:cs="Times New Roman"/>
          <w:sz w:val="30"/>
          <w:szCs w:val="30"/>
        </w:rPr>
        <w:t xml:space="preserve">uality and depth of theory application </w:t>
      </w:r>
    </w:p>
    <w:p w14:paraId="1B87CEC7" w14:textId="77777777" w:rsidR="006E5390" w:rsidRDefault="00630208" w:rsidP="006E5390">
      <w:pPr>
        <w:widowControl w:val="0"/>
        <w:autoSpaceDE w:val="0"/>
        <w:autoSpaceDN w:val="0"/>
        <w:adjustRightInd w:val="0"/>
        <w:rPr>
          <w:rFonts w:ascii="Times New Roman" w:hAnsi="Times New Roman" w:cs="Times New Roman"/>
          <w:sz w:val="30"/>
          <w:szCs w:val="30"/>
        </w:rPr>
      </w:pPr>
      <w:r w:rsidRPr="006E5390">
        <w:rPr>
          <w:rFonts w:ascii="Times New Roman" w:hAnsi="Times New Roman" w:cs="Times New Roman"/>
          <w:sz w:val="30"/>
          <w:szCs w:val="30"/>
        </w:rPr>
        <w:t xml:space="preserve">(4) </w:t>
      </w:r>
      <w:r w:rsidR="006E5390">
        <w:rPr>
          <w:rFonts w:ascii="Times New Roman" w:hAnsi="Times New Roman" w:cs="Times New Roman"/>
          <w:sz w:val="30"/>
          <w:szCs w:val="30"/>
        </w:rPr>
        <w:t>R</w:t>
      </w:r>
      <w:r w:rsidRPr="006E5390">
        <w:rPr>
          <w:rFonts w:ascii="Times New Roman" w:hAnsi="Times New Roman" w:cs="Times New Roman"/>
          <w:sz w:val="30"/>
          <w:szCs w:val="30"/>
        </w:rPr>
        <w:t xml:space="preserve">elevance of application </w:t>
      </w:r>
    </w:p>
    <w:p w14:paraId="0B91CA1F" w14:textId="139253B7" w:rsidR="006E5390" w:rsidRDefault="006E5390" w:rsidP="006E5390">
      <w:pPr>
        <w:widowControl w:val="0"/>
        <w:autoSpaceDE w:val="0"/>
        <w:autoSpaceDN w:val="0"/>
        <w:adjustRightInd w:val="0"/>
        <w:rPr>
          <w:rFonts w:ascii="Times New Roman" w:hAnsi="Times New Roman" w:cs="Times New Roman"/>
          <w:sz w:val="30"/>
          <w:szCs w:val="30"/>
        </w:rPr>
      </w:pPr>
      <w:r>
        <w:rPr>
          <w:rFonts w:ascii="Times New Roman" w:hAnsi="Times New Roman" w:cs="Times New Roman"/>
          <w:sz w:val="30"/>
          <w:szCs w:val="30"/>
        </w:rPr>
        <w:t xml:space="preserve">(5) Quality of writing and </w:t>
      </w:r>
    </w:p>
    <w:p w14:paraId="7AAB75B3" w14:textId="77777777" w:rsidR="006E5390" w:rsidRDefault="006E5390" w:rsidP="006E5390">
      <w:pPr>
        <w:widowControl w:val="0"/>
        <w:autoSpaceDE w:val="0"/>
        <w:autoSpaceDN w:val="0"/>
        <w:adjustRightInd w:val="0"/>
        <w:rPr>
          <w:rFonts w:ascii="Times New Roman" w:hAnsi="Times New Roman" w:cs="Times New Roman"/>
          <w:sz w:val="30"/>
          <w:szCs w:val="30"/>
        </w:rPr>
      </w:pPr>
      <w:r>
        <w:rPr>
          <w:rFonts w:ascii="Times New Roman" w:hAnsi="Times New Roman" w:cs="Times New Roman"/>
          <w:sz w:val="30"/>
          <w:szCs w:val="30"/>
        </w:rPr>
        <w:t>(6</w:t>
      </w:r>
      <w:r w:rsidR="00630208" w:rsidRPr="006E5390">
        <w:rPr>
          <w:rFonts w:ascii="Times New Roman" w:hAnsi="Times New Roman" w:cs="Times New Roman"/>
          <w:sz w:val="30"/>
          <w:szCs w:val="30"/>
        </w:rPr>
        <w:t xml:space="preserve">) </w:t>
      </w:r>
      <w:r w:rsidRPr="006E5390">
        <w:rPr>
          <w:rFonts w:ascii="Times New Roman" w:hAnsi="Times New Roman" w:cs="Times New Roman"/>
          <w:sz w:val="30"/>
          <w:szCs w:val="30"/>
        </w:rPr>
        <w:t>Evidence</w:t>
      </w:r>
      <w:r w:rsidR="00630208" w:rsidRPr="006E5390">
        <w:rPr>
          <w:rFonts w:ascii="Times New Roman" w:hAnsi="Times New Roman" w:cs="Times New Roman"/>
          <w:sz w:val="30"/>
          <w:szCs w:val="30"/>
        </w:rPr>
        <w:t xml:space="preserve"> of multiple and regular journaling. </w:t>
      </w:r>
    </w:p>
    <w:p w14:paraId="1412BF6C" w14:textId="77777777" w:rsidR="006E5390" w:rsidRDefault="006E5390" w:rsidP="006E5390">
      <w:pPr>
        <w:widowControl w:val="0"/>
        <w:autoSpaceDE w:val="0"/>
        <w:autoSpaceDN w:val="0"/>
        <w:adjustRightInd w:val="0"/>
        <w:rPr>
          <w:rFonts w:ascii="Times New Roman" w:hAnsi="Times New Roman" w:cs="Times New Roman"/>
          <w:sz w:val="30"/>
          <w:szCs w:val="30"/>
        </w:rPr>
      </w:pPr>
    </w:p>
    <w:p w14:paraId="4A7F4254" w14:textId="3041E95B" w:rsidR="00630208" w:rsidRDefault="006E5390" w:rsidP="00630208">
      <w:pPr>
        <w:widowControl w:val="0"/>
        <w:autoSpaceDE w:val="0"/>
        <w:autoSpaceDN w:val="0"/>
        <w:adjustRightInd w:val="0"/>
        <w:rPr>
          <w:rFonts w:ascii="Times New Roman" w:hAnsi="Times New Roman" w:cs="Times New Roman"/>
          <w:sz w:val="30"/>
          <w:szCs w:val="30"/>
        </w:rPr>
      </w:pPr>
      <w:r>
        <w:rPr>
          <w:rFonts w:ascii="Times New Roman" w:hAnsi="Times New Roman" w:cs="Times New Roman"/>
          <w:sz w:val="30"/>
          <w:szCs w:val="30"/>
        </w:rPr>
        <w:t>‘</w:t>
      </w:r>
      <w:r w:rsidR="00630208" w:rsidRPr="006E5390">
        <w:rPr>
          <w:rFonts w:ascii="Times New Roman" w:hAnsi="Times New Roman" w:cs="Times New Roman"/>
          <w:sz w:val="30"/>
          <w:szCs w:val="30"/>
        </w:rPr>
        <w:t xml:space="preserve">Note on quality of writing: </w:t>
      </w:r>
    </w:p>
    <w:p w14:paraId="09E3A5A8" w14:textId="05668EC1" w:rsidR="00630208" w:rsidRDefault="00630208" w:rsidP="00630208">
      <w:pPr>
        <w:widowControl w:val="0"/>
        <w:autoSpaceDE w:val="0"/>
        <w:autoSpaceDN w:val="0"/>
        <w:adjustRightInd w:val="0"/>
        <w:rPr>
          <w:rFonts w:ascii="Times" w:hAnsi="Times" w:cs="Times"/>
        </w:rPr>
      </w:pPr>
      <w:r>
        <w:rPr>
          <w:rFonts w:ascii="Times New Roman" w:hAnsi="Times New Roman" w:cs="Times New Roman"/>
          <w:sz w:val="30"/>
          <w:szCs w:val="30"/>
        </w:rPr>
        <w:t>In addition to this being a personal “journal” and reflection piece, this is also a public document to be read by others; hence, it is important that the information be written clearly and correctly. Please use full sentences and proper punctuation.</w:t>
      </w:r>
    </w:p>
    <w:p w14:paraId="7D56C85D" w14:textId="6FF6EBD1" w:rsidR="00630208" w:rsidRDefault="00630208" w:rsidP="00630208">
      <w:pPr>
        <w:widowControl w:val="0"/>
        <w:autoSpaceDE w:val="0"/>
        <w:autoSpaceDN w:val="0"/>
        <w:adjustRightInd w:val="0"/>
        <w:rPr>
          <w:rFonts w:ascii="Times New Roman" w:hAnsi="Times New Roman" w:cs="Times New Roman"/>
          <w:sz w:val="30"/>
          <w:szCs w:val="30"/>
        </w:rPr>
      </w:pPr>
      <w:r>
        <w:rPr>
          <w:rFonts w:ascii="Times New Roman" w:hAnsi="Times New Roman" w:cs="Times New Roman"/>
          <w:sz w:val="30"/>
          <w:szCs w:val="30"/>
        </w:rPr>
        <w:t>It is strongly urged that students maintain their journal on an ongoing basis throughout the term. This practice not only increases the chances of your journal being of high quality but also allows for you to review and check your level of understanding of the various theoretical frameworks on an ongoing basis throughout the course. Students who leave their journaling to the last minute will be faced with an overwhelming task at the end of the semester and will find it difficult to achieve a satisfactory mark for this element of the course.</w:t>
      </w:r>
      <w:r w:rsidR="006E5390">
        <w:rPr>
          <w:rFonts w:ascii="Times New Roman" w:hAnsi="Times New Roman" w:cs="Times New Roman"/>
          <w:sz w:val="30"/>
          <w:szCs w:val="30"/>
        </w:rPr>
        <w:t>’</w:t>
      </w:r>
    </w:p>
    <w:p w14:paraId="0AD200B9" w14:textId="77777777" w:rsidR="00630208" w:rsidRDefault="00630208" w:rsidP="00630208"/>
    <w:p w14:paraId="01C294E6" w14:textId="6852647B" w:rsidR="006E5390" w:rsidRDefault="006E5390" w:rsidP="00630208">
      <w:pPr>
        <w:rPr>
          <w:rFonts w:ascii="Times" w:hAnsi="Times" w:cs="Times"/>
          <w:b/>
          <w:sz w:val="30"/>
          <w:szCs w:val="30"/>
        </w:rPr>
      </w:pPr>
      <w:r>
        <w:rPr>
          <w:rFonts w:ascii="Times" w:hAnsi="Times" w:cs="Times"/>
          <w:b/>
          <w:sz w:val="30"/>
          <w:szCs w:val="30"/>
        </w:rPr>
        <w:t xml:space="preserve">Exam </w:t>
      </w:r>
      <w:r w:rsidR="007F72FA">
        <w:rPr>
          <w:rFonts w:ascii="Times" w:hAnsi="Times" w:cs="Times"/>
          <w:b/>
          <w:sz w:val="30"/>
          <w:szCs w:val="30"/>
        </w:rPr>
        <w:t>25%</w:t>
      </w:r>
    </w:p>
    <w:p w14:paraId="3E65F41A" w14:textId="76AF0470" w:rsidR="007F72FA" w:rsidRDefault="007F72FA" w:rsidP="00630208">
      <w:pPr>
        <w:rPr>
          <w:rFonts w:ascii="Times" w:hAnsi="Times" w:cs="Times"/>
          <w:b/>
          <w:sz w:val="30"/>
          <w:szCs w:val="30"/>
        </w:rPr>
      </w:pPr>
      <w:r>
        <w:rPr>
          <w:rFonts w:ascii="Times" w:hAnsi="Times" w:cs="Times"/>
          <w:b/>
          <w:sz w:val="30"/>
          <w:szCs w:val="30"/>
        </w:rPr>
        <w:t>DG Attendance &amp; Participation 10%</w:t>
      </w:r>
    </w:p>
    <w:p w14:paraId="3BE5B71F" w14:textId="7D8DAA16" w:rsidR="007F72FA" w:rsidRDefault="007F72FA" w:rsidP="00630208">
      <w:pPr>
        <w:rPr>
          <w:rFonts w:ascii="Times" w:hAnsi="Times" w:cs="Times"/>
          <w:b/>
          <w:sz w:val="30"/>
          <w:szCs w:val="30"/>
        </w:rPr>
      </w:pPr>
      <w:r>
        <w:rPr>
          <w:rFonts w:ascii="Times" w:hAnsi="Times" w:cs="Times"/>
          <w:b/>
          <w:sz w:val="30"/>
          <w:szCs w:val="30"/>
        </w:rPr>
        <w:t>Lecture Attendance (Clicker) 10%</w:t>
      </w:r>
    </w:p>
    <w:p w14:paraId="3EC30CD9" w14:textId="77777777" w:rsidR="007F72FA" w:rsidRDefault="007F72FA" w:rsidP="00630208">
      <w:pPr>
        <w:rPr>
          <w:rFonts w:ascii="Times" w:hAnsi="Times" w:cs="Times"/>
          <w:b/>
          <w:sz w:val="30"/>
          <w:szCs w:val="30"/>
        </w:rPr>
      </w:pPr>
    </w:p>
    <w:p w14:paraId="5BD0A83D" w14:textId="7DCBD437" w:rsidR="007F72FA" w:rsidRDefault="007F72FA" w:rsidP="00630208">
      <w:r>
        <w:rPr>
          <w:rFonts w:ascii="Times" w:hAnsi="Times" w:cs="Times"/>
          <w:b/>
          <w:sz w:val="30"/>
          <w:szCs w:val="30"/>
        </w:rPr>
        <w:t>= 100% for fall semester</w:t>
      </w:r>
    </w:p>
    <w:sectPr w:rsidR="007F72FA" w:rsidSect="00552279">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5E43DC"/>
    <w:multiLevelType w:val="hybridMultilevel"/>
    <w:tmpl w:val="BC3CC440"/>
    <w:lvl w:ilvl="0" w:tplc="076E80C0">
      <w:start w:val="1997"/>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89F6E99"/>
    <w:multiLevelType w:val="hybridMultilevel"/>
    <w:tmpl w:val="DD92B95A"/>
    <w:lvl w:ilvl="0" w:tplc="E7647D92">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5681"/>
    <w:rsid w:val="00552279"/>
    <w:rsid w:val="00630208"/>
    <w:rsid w:val="006E5390"/>
    <w:rsid w:val="007203BF"/>
    <w:rsid w:val="007A0E65"/>
    <w:rsid w:val="007F72FA"/>
    <w:rsid w:val="00845681"/>
    <w:rsid w:val="00920E7D"/>
    <w:rsid w:val="00972318"/>
    <w:rsid w:val="00B04766"/>
    <w:rsid w:val="00CD656F"/>
    <w:rsid w:val="00E50DA1"/>
    <w:rsid w:val="00F921A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33DC28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2318"/>
    <w:pPr>
      <w:ind w:left="720"/>
      <w:contextualSpacing/>
    </w:pPr>
  </w:style>
  <w:style w:type="paragraph" w:styleId="BalloonText">
    <w:name w:val="Balloon Text"/>
    <w:basedOn w:val="Normal"/>
    <w:link w:val="BalloonTextChar"/>
    <w:uiPriority w:val="99"/>
    <w:semiHidden/>
    <w:unhideWhenUsed/>
    <w:rsid w:val="00E50DA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50DA1"/>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2318"/>
    <w:pPr>
      <w:ind w:left="720"/>
      <w:contextualSpacing/>
    </w:pPr>
  </w:style>
  <w:style w:type="paragraph" w:styleId="BalloonText">
    <w:name w:val="Balloon Text"/>
    <w:basedOn w:val="Normal"/>
    <w:link w:val="BalloonTextChar"/>
    <w:uiPriority w:val="99"/>
    <w:semiHidden/>
    <w:unhideWhenUsed/>
    <w:rsid w:val="00E50DA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50DA1"/>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1011</Words>
  <Characters>5768</Characters>
  <Application>Microsoft Macintosh Word</Application>
  <DocSecurity>0</DocSecurity>
  <Lines>48</Lines>
  <Paragraphs>13</Paragraphs>
  <ScaleCrop>false</ScaleCrop>
  <Company/>
  <LinksUpToDate>false</LinksUpToDate>
  <CharactersWithSpaces>6766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Burke</dc:creator>
  <cp:keywords/>
  <dc:description/>
  <cp:lastModifiedBy>Sam Burke</cp:lastModifiedBy>
  <cp:revision>3</cp:revision>
  <dcterms:created xsi:type="dcterms:W3CDTF">2013-09-09T22:52:00Z</dcterms:created>
  <dcterms:modified xsi:type="dcterms:W3CDTF">2013-09-09T22:55:00Z</dcterms:modified>
</cp:coreProperties>
</file>