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B2F" w:rsidRPr="00B83B2F" w:rsidRDefault="00AF26BB" w:rsidP="00B83B2F">
      <w:pPr>
        <w:pStyle w:val="NoteLevel1"/>
        <w:numPr>
          <w:ilvl w:val="0"/>
          <w:numId w:val="0"/>
        </w:numPr>
        <w:jc w:val="center"/>
        <w:rPr>
          <w:rFonts w:asciiTheme="minorHAnsi" w:eastAsiaTheme="minorHAnsi" w:hAnsiTheme="minorHAnsi"/>
          <w:b/>
          <w:sz w:val="22"/>
          <w:szCs w:val="22"/>
          <w:lang w:val="en-CA"/>
        </w:rPr>
      </w:pPr>
      <w:r>
        <w:rPr>
          <w:rFonts w:asciiTheme="minorHAnsi" w:eastAsiaTheme="minorHAnsi" w:hAnsiTheme="minorHAnsi"/>
          <w:b/>
          <w:sz w:val="22"/>
          <w:szCs w:val="22"/>
          <w:lang w:val="en-CA"/>
        </w:rPr>
        <w:t>COMM20</w:t>
      </w:r>
      <w:r w:rsidR="00B83B2F" w:rsidRPr="00B83B2F">
        <w:rPr>
          <w:rFonts w:asciiTheme="minorHAnsi" w:eastAsiaTheme="minorHAnsi" w:hAnsiTheme="minorHAnsi"/>
          <w:b/>
          <w:sz w:val="22"/>
          <w:szCs w:val="22"/>
          <w:lang w:val="en-CA"/>
        </w:rPr>
        <w:t>01 NOTES</w:t>
      </w:r>
    </w:p>
    <w:p w:rsidR="00B83B2F" w:rsidRDefault="00B83B2F" w:rsidP="00B83B2F">
      <w:pPr>
        <w:pStyle w:val="NoteLevel1"/>
        <w:numPr>
          <w:ilvl w:val="0"/>
          <w:numId w:val="0"/>
        </w:numPr>
        <w:rPr>
          <w:rFonts w:asciiTheme="minorHAnsi" w:eastAsiaTheme="minorHAnsi" w:hAnsiTheme="minorHAnsi"/>
          <w:sz w:val="22"/>
          <w:szCs w:val="22"/>
          <w:lang w:val="en-CA"/>
        </w:rPr>
      </w:pPr>
    </w:p>
    <w:p w:rsidR="00B83B2F" w:rsidRDefault="00B83B2F" w:rsidP="00B83B2F">
      <w:pPr>
        <w:pStyle w:val="NoteLevel1"/>
        <w:numPr>
          <w:ilvl w:val="0"/>
          <w:numId w:val="0"/>
        </w:numPr>
      </w:pPr>
      <w:r>
        <w:t>LECUTURE ONE</w:t>
      </w:r>
    </w:p>
    <w:p w:rsidR="00B83B2F" w:rsidRPr="007A1607" w:rsidRDefault="00B83B2F" w:rsidP="00B83B2F">
      <w:pPr>
        <w:pStyle w:val="NoteLevel1"/>
      </w:pPr>
      <w:bookmarkStart w:id="0" w:name="_GoBack"/>
      <w:bookmarkEnd w:id="0"/>
    </w:p>
    <w:p w:rsidR="00B83B2F" w:rsidRPr="007A1607" w:rsidRDefault="00B83B2F" w:rsidP="00B83B2F">
      <w:pPr>
        <w:pStyle w:val="NoteLevel1"/>
      </w:pPr>
      <w:r w:rsidRPr="007A1607">
        <w:t>Research Strategies</w:t>
      </w:r>
    </w:p>
    <w:p w:rsidR="00B83B2F" w:rsidRPr="007A1607" w:rsidRDefault="00B83B2F" w:rsidP="00B83B2F">
      <w:pPr>
        <w:pStyle w:val="NoteLevel1"/>
      </w:pPr>
      <w:r w:rsidRPr="007A1607">
        <w:t>We need to be able to critically determine that what we are using as social scientists are reliable and valid.</w:t>
      </w:r>
    </w:p>
    <w:p w:rsidR="00B83B2F" w:rsidRPr="007A1607" w:rsidRDefault="00B83B2F" w:rsidP="00B83B2F">
      <w:pPr>
        <w:pStyle w:val="NoteLevel1"/>
      </w:pPr>
    </w:p>
    <w:p w:rsidR="00B83B2F" w:rsidRPr="007A1607" w:rsidRDefault="00B83B2F" w:rsidP="00B83B2F">
      <w:pPr>
        <w:pStyle w:val="NoteLevel1"/>
      </w:pPr>
      <w:r w:rsidRPr="007A1607">
        <w:t>Quantitative and Qualitative research strategies</w:t>
      </w:r>
    </w:p>
    <w:p w:rsidR="00B83B2F" w:rsidRPr="007A1607" w:rsidRDefault="00B83B2F" w:rsidP="00B83B2F">
      <w:pPr>
        <w:pStyle w:val="NoteLevel1"/>
      </w:pPr>
      <w:r w:rsidRPr="007A1607">
        <w:t>Different in terms of:</w:t>
      </w:r>
    </w:p>
    <w:p w:rsidR="00B83B2F" w:rsidRPr="007A1607" w:rsidRDefault="00B83B2F" w:rsidP="00B83B2F">
      <w:pPr>
        <w:pStyle w:val="NoteLevel1"/>
      </w:pPr>
      <w:r w:rsidRPr="007A1607">
        <w:t>Role of theory in research</w:t>
      </w:r>
    </w:p>
    <w:p w:rsidR="00B83B2F" w:rsidRPr="007A1607" w:rsidRDefault="00B83B2F" w:rsidP="00B83B2F">
      <w:pPr>
        <w:pStyle w:val="NoteLevel1"/>
      </w:pPr>
      <w:r w:rsidRPr="007A1607">
        <w:t>Epistemological foundations</w:t>
      </w:r>
    </w:p>
    <w:p w:rsidR="00B83B2F" w:rsidRPr="007A1607" w:rsidRDefault="00B83B2F" w:rsidP="00B83B2F">
      <w:pPr>
        <w:pStyle w:val="NoteLevel1"/>
      </w:pPr>
      <w:r w:rsidRPr="007A1607">
        <w:t>Ontological basis</w:t>
      </w:r>
    </w:p>
    <w:p w:rsidR="00B83B2F" w:rsidRPr="007A1607" w:rsidRDefault="00B83B2F" w:rsidP="00B83B2F">
      <w:pPr>
        <w:pStyle w:val="NoteLevel1"/>
      </w:pPr>
    </w:p>
    <w:p w:rsidR="00B83B2F" w:rsidRPr="007A1607" w:rsidRDefault="00B83B2F" w:rsidP="00B83B2F">
      <w:pPr>
        <w:pStyle w:val="NoteLevel1"/>
      </w:pPr>
      <w:r w:rsidRPr="007A1607">
        <w:t>Theory: Explanation of observed regularities or patterns</w:t>
      </w:r>
    </w:p>
    <w:p w:rsidR="00B83B2F" w:rsidRPr="007A1607" w:rsidRDefault="00B83B2F" w:rsidP="00B83B2F">
      <w:pPr>
        <w:pStyle w:val="NoteLevel1"/>
      </w:pPr>
      <w:r w:rsidRPr="007A1607">
        <w:sym w:font="Wingdings" w:char="F0E0"/>
      </w:r>
      <w:r w:rsidRPr="007A1607">
        <w:t xml:space="preserve"> There are grand theories and then there are smaller more specific theories.</w:t>
      </w:r>
    </w:p>
    <w:p w:rsidR="00B83B2F" w:rsidRPr="007A1607" w:rsidRDefault="00B83B2F" w:rsidP="00B83B2F">
      <w:pPr>
        <w:pStyle w:val="NoteLevel1"/>
      </w:pPr>
    </w:p>
    <w:p w:rsidR="00B83B2F" w:rsidRPr="007A1607" w:rsidRDefault="00B83B2F" w:rsidP="00B83B2F">
      <w:pPr>
        <w:pStyle w:val="NoteLevel1"/>
      </w:pPr>
      <w:r w:rsidRPr="007A1607">
        <w:t>The role of theory in research:</w:t>
      </w:r>
    </w:p>
    <w:p w:rsidR="00B83B2F" w:rsidRPr="007A1607" w:rsidRDefault="00B83B2F" w:rsidP="00B83B2F">
      <w:pPr>
        <w:pStyle w:val="NoteLevel1"/>
      </w:pPr>
      <w:r w:rsidRPr="007A1607">
        <w:t>- Theory can play a different role depending on what we are researching. It can be a key player to the research or it can talk more of a minor role.</w:t>
      </w:r>
    </w:p>
    <w:p w:rsidR="00B83B2F" w:rsidRPr="007A1607" w:rsidRDefault="00B83B2F" w:rsidP="00B83B2F">
      <w:pPr>
        <w:pStyle w:val="NoteLevel1"/>
      </w:pPr>
    </w:p>
    <w:p w:rsidR="00B83B2F" w:rsidRPr="007A1607" w:rsidRDefault="00B83B2F" w:rsidP="00B83B2F">
      <w:pPr>
        <w:pStyle w:val="NoteLevel1"/>
      </w:pPr>
      <w:r w:rsidRPr="007A1607">
        <w:t>Epistemological Questions:</w:t>
      </w:r>
    </w:p>
    <w:p w:rsidR="00B83B2F" w:rsidRPr="007A1607" w:rsidRDefault="00B83B2F" w:rsidP="00B83B2F">
      <w:pPr>
        <w:pStyle w:val="NoteLevel1"/>
      </w:pPr>
      <w:r w:rsidRPr="007A1607">
        <w:t>It is the questions that must be posted to decide what should be considered acceptable knowledge.</w:t>
      </w:r>
    </w:p>
    <w:p w:rsidR="00B83B2F" w:rsidRPr="007A1607" w:rsidRDefault="00B83B2F" w:rsidP="00B83B2F">
      <w:pPr>
        <w:pStyle w:val="NoteLevel1"/>
      </w:pPr>
      <w:r w:rsidRPr="007A1607">
        <w:t>These questions help decide if the social world can be studied scientifically (numerical, date) and also if it is appropriate to apply the method of the natural sciences to social science.</w:t>
      </w:r>
    </w:p>
    <w:p w:rsidR="00B83B2F" w:rsidRPr="007A1607" w:rsidRDefault="00B83B2F" w:rsidP="00B83B2F">
      <w:pPr>
        <w:pStyle w:val="NoteLevel1"/>
      </w:pPr>
    </w:p>
    <w:p w:rsidR="00B83B2F" w:rsidRPr="007A1607" w:rsidRDefault="00B83B2F" w:rsidP="00B83B2F">
      <w:pPr>
        <w:pStyle w:val="NoteLevel1"/>
      </w:pPr>
      <w:r w:rsidRPr="007A1607">
        <w:t>Ontological Questions</w:t>
      </w:r>
    </w:p>
    <w:p w:rsidR="00B83B2F" w:rsidRPr="007A1607" w:rsidRDefault="00B83B2F" w:rsidP="00B83B2F">
      <w:pPr>
        <w:pStyle w:val="NoteLevel1"/>
      </w:pPr>
      <w:r w:rsidRPr="007A1607">
        <w:t>Questions we pose when we are studying what we are going to study. These questions can be about social entities and our social reality.</w:t>
      </w:r>
    </w:p>
    <w:p w:rsidR="00B83B2F" w:rsidRPr="007A1607" w:rsidRDefault="00B83B2F" w:rsidP="00B83B2F">
      <w:pPr>
        <w:pStyle w:val="NoteLevel1"/>
      </w:pPr>
      <w:r w:rsidRPr="007A1607">
        <w:t>Example: do social entities exist independently of our perceptions of them?</w:t>
      </w:r>
    </w:p>
    <w:p w:rsidR="00B83B2F" w:rsidRPr="007A1607" w:rsidRDefault="00B83B2F" w:rsidP="00B83B2F">
      <w:pPr>
        <w:pStyle w:val="NoteLevel1"/>
      </w:pPr>
    </w:p>
    <w:p w:rsidR="00B83B2F" w:rsidRPr="007A1607" w:rsidRDefault="00B83B2F" w:rsidP="00B83B2F">
      <w:pPr>
        <w:pStyle w:val="NoteLevel1"/>
      </w:pPr>
      <w:r w:rsidRPr="007A1607">
        <w:t>Quantitative Strategies</w:t>
      </w:r>
    </w:p>
    <w:p w:rsidR="00B83B2F" w:rsidRPr="007A1607" w:rsidRDefault="00B83B2F" w:rsidP="00B83B2F">
      <w:pPr>
        <w:pStyle w:val="NoteLevel1"/>
      </w:pPr>
      <w:proofErr w:type="spellStart"/>
      <w:r w:rsidRPr="007A1607">
        <w:t>Deductivisim</w:t>
      </w:r>
      <w:proofErr w:type="spellEnd"/>
      <w:r w:rsidRPr="007A1607">
        <w:t xml:space="preserve"> (theory &gt; data &gt; theory)</w:t>
      </w:r>
    </w:p>
    <w:p w:rsidR="00B83B2F" w:rsidRPr="007A1607" w:rsidRDefault="00B83B2F" w:rsidP="00B83B2F">
      <w:pPr>
        <w:pStyle w:val="NoteLevel1"/>
      </w:pPr>
      <w:r w:rsidRPr="007A1607">
        <w:t xml:space="preserve">Positivist epistemology </w:t>
      </w:r>
      <w:proofErr w:type="spellStart"/>
      <w:r w:rsidRPr="007A1607">
        <w:t>epistemology</w:t>
      </w:r>
      <w:proofErr w:type="spellEnd"/>
    </w:p>
    <w:p w:rsidR="00B83B2F" w:rsidRPr="007A1607" w:rsidRDefault="00B83B2F" w:rsidP="00B83B2F">
      <w:pPr>
        <w:pStyle w:val="NoteLevel1"/>
      </w:pPr>
      <w:r w:rsidRPr="007A1607">
        <w:t>Objectivist ontology (social phenomena confront us as external facts)</w:t>
      </w:r>
    </w:p>
    <w:p w:rsidR="00B83B2F" w:rsidRPr="007A1607" w:rsidRDefault="00B83B2F" w:rsidP="00B83B2F">
      <w:pPr>
        <w:pStyle w:val="NoteLevel1"/>
      </w:pPr>
    </w:p>
    <w:p w:rsidR="00B83B2F" w:rsidRPr="007A1607" w:rsidRDefault="00B83B2F" w:rsidP="00B83B2F">
      <w:pPr>
        <w:pStyle w:val="NoteLevel1"/>
      </w:pPr>
      <w:r w:rsidRPr="007A1607">
        <w:t>Qualitative Strategy</w:t>
      </w:r>
    </w:p>
    <w:p w:rsidR="00B83B2F" w:rsidRPr="007A1607" w:rsidRDefault="00B83B2F" w:rsidP="00B83B2F">
      <w:pPr>
        <w:pStyle w:val="NoteLevel1"/>
      </w:pPr>
      <w:proofErr w:type="spellStart"/>
      <w:r w:rsidRPr="007A1607">
        <w:t>Inductivism</w:t>
      </w:r>
      <w:proofErr w:type="spellEnd"/>
      <w:r w:rsidRPr="007A1607">
        <w:t xml:space="preserve"> (data &gt;theory &gt; data)</w:t>
      </w:r>
    </w:p>
    <w:p w:rsidR="00B83B2F" w:rsidRPr="007A1607" w:rsidRDefault="00B83B2F" w:rsidP="00B83B2F">
      <w:pPr>
        <w:pStyle w:val="NoteLevel1"/>
      </w:pPr>
      <w:proofErr w:type="spellStart"/>
      <w:r w:rsidRPr="007A1607">
        <w:t>Interpretivist</w:t>
      </w:r>
      <w:proofErr w:type="spellEnd"/>
      <w:r w:rsidRPr="007A1607">
        <w:t xml:space="preserve"> epistemology (positivism over </w:t>
      </w:r>
      <w:proofErr w:type="spellStart"/>
      <w:r w:rsidRPr="007A1607">
        <w:t>simplies</w:t>
      </w:r>
      <w:proofErr w:type="spellEnd"/>
      <w:r w:rsidRPr="007A1607">
        <w:t xml:space="preserve"> the social world)</w:t>
      </w:r>
    </w:p>
    <w:p w:rsidR="00B83B2F" w:rsidRPr="007A1607" w:rsidRDefault="00B83B2F" w:rsidP="00B83B2F">
      <w:pPr>
        <w:pStyle w:val="NoteLevel1"/>
      </w:pPr>
      <w:r w:rsidRPr="007A1607">
        <w:t>Constructionist ontology (object of study are social productions – art, poetry conversations, music)</w:t>
      </w:r>
    </w:p>
    <w:p w:rsidR="00B83B2F" w:rsidRPr="007A1607" w:rsidRDefault="00B83B2F" w:rsidP="00B83B2F">
      <w:pPr>
        <w:pStyle w:val="NoteLevel1"/>
      </w:pPr>
    </w:p>
    <w:p w:rsidR="00B83B2F" w:rsidRPr="007A1607" w:rsidRDefault="00B83B2F" w:rsidP="00B83B2F">
      <w:pPr>
        <w:pStyle w:val="NoteLevel1"/>
      </w:pPr>
      <w:r w:rsidRPr="007A1607">
        <w:t>What is a research design?</w:t>
      </w:r>
    </w:p>
    <w:p w:rsidR="00B83B2F" w:rsidRPr="007A1607" w:rsidRDefault="00B83B2F" w:rsidP="00B83B2F">
      <w:pPr>
        <w:pStyle w:val="NoteLevel1"/>
      </w:pPr>
      <w:r w:rsidRPr="007A1607">
        <w:t>A structure or framework to guide data collection and analysis</w:t>
      </w:r>
    </w:p>
    <w:p w:rsidR="00B83B2F" w:rsidRPr="007A1607" w:rsidRDefault="00B83B2F" w:rsidP="00B83B2F">
      <w:pPr>
        <w:pStyle w:val="NoteLevel1"/>
      </w:pPr>
      <w:r w:rsidRPr="007A1607">
        <w:t>Are you searching for causality, understanding, or generalization a population</w:t>
      </w:r>
    </w:p>
    <w:p w:rsidR="00B83B2F" w:rsidRPr="007A1607" w:rsidRDefault="00B83B2F" w:rsidP="00B83B2F">
      <w:pPr>
        <w:pStyle w:val="NoteLevel1"/>
      </w:pPr>
      <w:r w:rsidRPr="007A1607">
        <w:t xml:space="preserve">Research questions </w:t>
      </w:r>
      <w:r w:rsidRPr="007A1607">
        <w:sym w:font="Wingdings" w:char="F0E0"/>
      </w:r>
      <w:r w:rsidRPr="007A1607">
        <w:t xml:space="preserve"> research design </w:t>
      </w:r>
      <w:r w:rsidRPr="007A1607">
        <w:sym w:font="Wingdings" w:char="F0E0"/>
      </w:r>
      <w:r w:rsidRPr="007A1607">
        <w:t xml:space="preserve"> research method</w:t>
      </w:r>
    </w:p>
    <w:p w:rsidR="00B83B2F" w:rsidRPr="007A1607" w:rsidRDefault="00B83B2F" w:rsidP="00B83B2F">
      <w:pPr>
        <w:pStyle w:val="NoteLevel1"/>
        <w:numPr>
          <w:ilvl w:val="0"/>
          <w:numId w:val="0"/>
        </w:numPr>
      </w:pPr>
    </w:p>
    <w:p w:rsidR="00B83B2F" w:rsidRPr="007A1607" w:rsidRDefault="00B83B2F" w:rsidP="00B83B2F">
      <w:pPr>
        <w:pStyle w:val="NoteLevel1"/>
      </w:pPr>
      <w:r w:rsidRPr="007A1607">
        <w:t>A </w:t>
      </w:r>
      <w:r w:rsidRPr="007A1607">
        <w:rPr>
          <w:b/>
          <w:bCs/>
        </w:rPr>
        <w:t>research design</w:t>
      </w:r>
      <w:r w:rsidRPr="007A1607">
        <w:t> encompasses the method and procedures employed to conduct scientific </w:t>
      </w:r>
      <w:hyperlink r:id="rId6" w:tooltip="Research" w:history="1">
        <w:r w:rsidRPr="007A1607">
          <w:rPr>
            <w:rStyle w:val="Hyperlink"/>
          </w:rPr>
          <w:t>research</w:t>
        </w:r>
      </w:hyperlink>
      <w:r w:rsidRPr="007A1607">
        <w:t>. The design of a study defines the study type (descriptive, correlational, semi-experimental, experimental, review, meta-analytic) and sub-type (e.g., descriptive-longitudinal </w:t>
      </w:r>
      <w:hyperlink r:id="rId7" w:tooltip="Case study" w:history="1">
        <w:r w:rsidRPr="007A1607">
          <w:rPr>
            <w:rStyle w:val="Hyperlink"/>
          </w:rPr>
          <w:t>case study</w:t>
        </w:r>
      </w:hyperlink>
      <w:r w:rsidRPr="007A1607">
        <w:t>), </w:t>
      </w:r>
      <w:hyperlink r:id="rId8" w:tooltip="Research question" w:history="1">
        <w:r w:rsidRPr="007A1607">
          <w:rPr>
            <w:rStyle w:val="Hyperlink"/>
          </w:rPr>
          <w:t>research question</w:t>
        </w:r>
      </w:hyperlink>
      <w:r w:rsidRPr="007A1607">
        <w:t>, </w:t>
      </w:r>
      <w:hyperlink r:id="rId9" w:tooltip="Hypothesis" w:history="1">
        <w:r w:rsidRPr="007A1607">
          <w:rPr>
            <w:rStyle w:val="Hyperlink"/>
          </w:rPr>
          <w:t>hypotheses</w:t>
        </w:r>
      </w:hyperlink>
      <w:r w:rsidRPr="007A1607">
        <w:t>, </w:t>
      </w:r>
      <w:hyperlink r:id="rId10" w:tooltip="Dependent and independent variables" w:history="1">
        <w:r w:rsidRPr="007A1607">
          <w:rPr>
            <w:rStyle w:val="Hyperlink"/>
          </w:rPr>
          <w:t>independent and dependent variables</w:t>
        </w:r>
      </w:hyperlink>
      <w:r w:rsidRPr="007A1607">
        <w:t>, </w:t>
      </w:r>
      <w:hyperlink r:id="rId11" w:tooltip="Design of experiments" w:history="1">
        <w:r w:rsidRPr="007A1607">
          <w:rPr>
            <w:rStyle w:val="Hyperlink"/>
          </w:rPr>
          <w:t>experimental design</w:t>
        </w:r>
      </w:hyperlink>
      <w:r w:rsidRPr="007A1607">
        <w:t>, and, if applicable, data collection methods and a statistical analysis plan.</w:t>
      </w:r>
    </w:p>
    <w:p w:rsidR="00B83B2F" w:rsidRDefault="00B83B2F" w:rsidP="00B83B2F">
      <w:pPr>
        <w:pStyle w:val="NoteLevel1"/>
      </w:pPr>
    </w:p>
    <w:p w:rsidR="00B83B2F" w:rsidRPr="007A1607" w:rsidRDefault="00B83B2F" w:rsidP="00B83B2F">
      <w:pPr>
        <w:pStyle w:val="NoteLevel1"/>
      </w:pPr>
    </w:p>
    <w:p w:rsidR="00B83B2F" w:rsidRPr="007A1607" w:rsidRDefault="00B83B2F" w:rsidP="00B83B2F">
      <w:pPr>
        <w:pStyle w:val="NoteLevel1"/>
      </w:pPr>
      <w:r w:rsidRPr="007A1607">
        <w:t>Quantitative Research Methods</w:t>
      </w:r>
    </w:p>
    <w:p w:rsidR="00B83B2F" w:rsidRPr="007A1607" w:rsidRDefault="00B83B2F" w:rsidP="00B83B2F">
      <w:pPr>
        <w:pStyle w:val="NoteLevel1"/>
      </w:pPr>
      <w:r w:rsidRPr="007A1607">
        <w:t xml:space="preserve">Measurement of social variables </w:t>
      </w:r>
    </w:p>
    <w:p w:rsidR="00B83B2F" w:rsidRPr="007A1607" w:rsidRDefault="00B83B2F" w:rsidP="00B83B2F">
      <w:pPr>
        <w:pStyle w:val="NoteLevel1"/>
      </w:pPr>
      <w:r w:rsidRPr="007A1607">
        <w:t>Common research designs: surveys and experiments</w:t>
      </w:r>
    </w:p>
    <w:p w:rsidR="00B83B2F" w:rsidRPr="007A1607" w:rsidRDefault="00B83B2F" w:rsidP="00B83B2F">
      <w:pPr>
        <w:pStyle w:val="NoteLevel1"/>
      </w:pPr>
      <w:r w:rsidRPr="007A1607">
        <w:t>Numerical and statistical data</w:t>
      </w:r>
    </w:p>
    <w:p w:rsidR="00B83B2F" w:rsidRPr="007A1607" w:rsidRDefault="00B83B2F" w:rsidP="00B83B2F">
      <w:pPr>
        <w:pStyle w:val="NoteLevel1"/>
      </w:pPr>
    </w:p>
    <w:p w:rsidR="00B83B2F" w:rsidRPr="007A1607" w:rsidRDefault="00B83B2F" w:rsidP="00B83B2F">
      <w:pPr>
        <w:pStyle w:val="NoteLevel1"/>
      </w:pPr>
      <w:r w:rsidRPr="007A1607">
        <w:t>Qualitative Research Methods</w:t>
      </w:r>
    </w:p>
    <w:p w:rsidR="00B83B2F" w:rsidRPr="007A1607" w:rsidRDefault="00B83B2F" w:rsidP="00B83B2F">
      <w:pPr>
        <w:pStyle w:val="NoteLevel1"/>
      </w:pPr>
      <w:r w:rsidRPr="007A1607">
        <w:t>Understanding the subjective meanings held by actors (</w:t>
      </w:r>
      <w:proofErr w:type="spellStart"/>
      <w:r w:rsidRPr="007A1607">
        <w:t>intepretivist</w:t>
      </w:r>
      <w:proofErr w:type="spellEnd"/>
      <w:r w:rsidRPr="007A1607">
        <w:t xml:space="preserve"> epistemology)</w:t>
      </w:r>
    </w:p>
    <w:p w:rsidR="00B83B2F" w:rsidRPr="007A1607" w:rsidRDefault="00B83B2F" w:rsidP="00B83B2F">
      <w:pPr>
        <w:pStyle w:val="NoteLevel1"/>
      </w:pPr>
      <w:r w:rsidRPr="007A1607">
        <w:t>Common methods: interviews, ethnography, textual analysis</w:t>
      </w:r>
    </w:p>
    <w:p w:rsidR="00B83B2F" w:rsidRPr="007A1607" w:rsidRDefault="00B83B2F" w:rsidP="00B83B2F">
      <w:pPr>
        <w:pStyle w:val="NoteLevel1"/>
      </w:pPr>
      <w:r w:rsidRPr="007A1607">
        <w:t>Data are worlds, texts and stories</w:t>
      </w:r>
    </w:p>
    <w:p w:rsidR="00B83B2F" w:rsidRPr="007A1607" w:rsidRDefault="00B83B2F" w:rsidP="00B83B2F">
      <w:pPr>
        <w:pStyle w:val="NoteLevel1"/>
      </w:pPr>
    </w:p>
    <w:p w:rsidR="00B83B2F" w:rsidRPr="007A1607" w:rsidRDefault="00B83B2F" w:rsidP="00B83B2F">
      <w:pPr>
        <w:pStyle w:val="NoteLevel1"/>
      </w:pPr>
    </w:p>
    <w:p w:rsidR="00B83B2F" w:rsidRPr="007A1607" w:rsidRDefault="00B83B2F" w:rsidP="00B83B2F">
      <w:pPr>
        <w:pStyle w:val="NoteLevel1"/>
      </w:pPr>
      <w:r w:rsidRPr="007A1607">
        <w:t>Influences on the conduct of research</w:t>
      </w:r>
    </w:p>
    <w:p w:rsidR="00B83B2F" w:rsidRPr="007A1607" w:rsidRDefault="00B83B2F" w:rsidP="00B83B2F">
      <w:pPr>
        <w:pStyle w:val="NoteLevel1"/>
      </w:pPr>
      <w:r w:rsidRPr="007A1607">
        <w:t>Your research question</w:t>
      </w:r>
    </w:p>
    <w:p w:rsidR="00B83B2F" w:rsidRPr="007A1607" w:rsidRDefault="00B83B2F" w:rsidP="00B83B2F">
      <w:pPr>
        <w:pStyle w:val="NoteLevel1"/>
      </w:pPr>
      <w:r w:rsidRPr="007A1607">
        <w:t>Values</w:t>
      </w:r>
    </w:p>
    <w:p w:rsidR="00B83B2F" w:rsidRPr="007A1607" w:rsidRDefault="00B83B2F" w:rsidP="00B83B2F">
      <w:pPr>
        <w:pStyle w:val="NoteLevel1"/>
      </w:pPr>
      <w:r w:rsidRPr="007A1607">
        <w:t>Practical considerations</w:t>
      </w:r>
    </w:p>
    <w:p w:rsidR="00B83B2F" w:rsidRPr="007A1607" w:rsidRDefault="00B83B2F" w:rsidP="00B83B2F">
      <w:pPr>
        <w:pStyle w:val="NoteLevel1"/>
      </w:pPr>
      <w:r w:rsidRPr="007A1607">
        <w:t>Reliability: can we replicate this research and have the same answers?</w:t>
      </w:r>
    </w:p>
    <w:p w:rsidR="00B83B2F" w:rsidRPr="007A1607" w:rsidRDefault="00B83B2F" w:rsidP="00B83B2F">
      <w:pPr>
        <w:pStyle w:val="NoteLevel1"/>
      </w:pPr>
      <w:r w:rsidRPr="007A1607">
        <w:t xml:space="preserve">Validity: are my questions </w:t>
      </w:r>
      <w:proofErr w:type="gramStart"/>
      <w:r w:rsidRPr="007A1607">
        <w:t>valid ??</w:t>
      </w:r>
      <w:proofErr w:type="gramEnd"/>
      <w:r w:rsidRPr="007A1607">
        <w:t>!!</w:t>
      </w:r>
    </w:p>
    <w:p w:rsidR="00B83B2F" w:rsidRPr="007A1607" w:rsidRDefault="00B83B2F" w:rsidP="00B83B2F">
      <w:pPr>
        <w:pStyle w:val="NoteLevel1"/>
      </w:pPr>
    </w:p>
    <w:p w:rsidR="00B83B2F" w:rsidRDefault="00B83B2F" w:rsidP="00B83B2F">
      <w:pPr>
        <w:pStyle w:val="NoteLevel1"/>
      </w:pPr>
      <w:r>
        <w:t>Lecture Two September 23</w:t>
      </w:r>
      <w:r w:rsidRPr="00C675D1">
        <w:rPr>
          <w:vertAlign w:val="superscript"/>
        </w:rPr>
        <w:t>rd</w:t>
      </w:r>
      <w:r>
        <w:t xml:space="preserve"> 2013</w:t>
      </w:r>
    </w:p>
    <w:p w:rsidR="00B83B2F" w:rsidRDefault="00B83B2F" w:rsidP="00B83B2F">
      <w:pPr>
        <w:pStyle w:val="NoteLevel1"/>
      </w:pPr>
    </w:p>
    <w:p w:rsidR="00B83B2F" w:rsidRDefault="00B83B2F" w:rsidP="00B83B2F">
      <w:pPr>
        <w:pStyle w:val="NoteLevel1"/>
      </w:pPr>
      <w:r>
        <w:t>History of Quantitative Methods in Communication</w:t>
      </w:r>
    </w:p>
    <w:p w:rsidR="00B83B2F" w:rsidRDefault="00B83B2F" w:rsidP="00B83B2F">
      <w:pPr>
        <w:pStyle w:val="NoteLevel1"/>
      </w:pPr>
      <w:r>
        <w:t>- Understanding Human Nature</w:t>
      </w:r>
    </w:p>
    <w:p w:rsidR="00B83B2F" w:rsidRDefault="00B83B2F" w:rsidP="00B83B2F">
      <w:pPr>
        <w:pStyle w:val="NoteLevel1"/>
        <w:numPr>
          <w:ilvl w:val="0"/>
          <w:numId w:val="0"/>
        </w:numPr>
      </w:pPr>
    </w:p>
    <w:p w:rsidR="00B83B2F" w:rsidRDefault="00B83B2F" w:rsidP="00B83B2F">
      <w:pPr>
        <w:pStyle w:val="NoteLevel1"/>
        <w:numPr>
          <w:ilvl w:val="0"/>
          <w:numId w:val="0"/>
        </w:numPr>
      </w:pPr>
      <w:r>
        <w:t>Gods/Nature/Philosophy</w:t>
      </w:r>
    </w:p>
    <w:p w:rsidR="00B83B2F" w:rsidRDefault="00B83B2F" w:rsidP="00B83B2F">
      <w:pPr>
        <w:pStyle w:val="NoteLevel1"/>
      </w:pPr>
      <w:r>
        <w:t xml:space="preserve">     -     Science as a discipline evolves in the 1800’s </w:t>
      </w:r>
    </w:p>
    <w:p w:rsidR="00B83B2F" w:rsidRDefault="00B83B2F" w:rsidP="00B83B2F">
      <w:pPr>
        <w:pStyle w:val="NoteLevel1"/>
        <w:numPr>
          <w:ilvl w:val="0"/>
          <w:numId w:val="2"/>
        </w:numPr>
      </w:pPr>
      <w:r>
        <w:t>Sociology adopts Scientific Method</w:t>
      </w:r>
    </w:p>
    <w:p w:rsidR="00B83B2F" w:rsidRDefault="00B83B2F" w:rsidP="00B83B2F">
      <w:pPr>
        <w:pStyle w:val="NoteLevel1"/>
        <w:numPr>
          <w:ilvl w:val="0"/>
          <w:numId w:val="2"/>
        </w:numPr>
      </w:pPr>
      <w:r>
        <w:t>Scientific approach to studying human behavior</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r>
        <w:t>Earl Communication Research</w:t>
      </w:r>
    </w:p>
    <w:p w:rsidR="00B83B2F" w:rsidRDefault="00B83B2F" w:rsidP="00B83B2F">
      <w:pPr>
        <w:pStyle w:val="NoteLevel1"/>
        <w:numPr>
          <w:ilvl w:val="0"/>
          <w:numId w:val="2"/>
        </w:numPr>
      </w:pPr>
      <w:r>
        <w:t>Early studies founded on conception of mass society- early 19</w:t>
      </w:r>
      <w:r w:rsidRPr="00221087">
        <w:rPr>
          <w:vertAlign w:val="superscript"/>
        </w:rPr>
        <w:t>th</w:t>
      </w:r>
      <w:r>
        <w:t xml:space="preserve"> century</w:t>
      </w:r>
    </w:p>
    <w:p w:rsidR="00B83B2F" w:rsidRDefault="00B83B2F" w:rsidP="00B83B2F">
      <w:pPr>
        <w:pStyle w:val="NoteLevel1"/>
        <w:numPr>
          <w:ilvl w:val="0"/>
          <w:numId w:val="2"/>
        </w:numPr>
      </w:pPr>
      <w:r>
        <w:t>Industrial revolution (Urbanization/Modernization – effects?</w:t>
      </w:r>
    </w:p>
    <w:p w:rsidR="00B83B2F" w:rsidRDefault="00B83B2F" w:rsidP="00B83B2F">
      <w:pPr>
        <w:pStyle w:val="NoteLevel1"/>
        <w:numPr>
          <w:ilvl w:val="0"/>
          <w:numId w:val="2"/>
        </w:numPr>
      </w:pPr>
      <w:r>
        <w:t>Migration, bureaucracy, contracts ,innovation</w:t>
      </w:r>
    </w:p>
    <w:p w:rsidR="00B83B2F" w:rsidRDefault="00B83B2F" w:rsidP="00B83B2F">
      <w:pPr>
        <w:pStyle w:val="NoteLevel1"/>
        <w:numPr>
          <w:ilvl w:val="0"/>
          <w:numId w:val="2"/>
        </w:numPr>
      </w:pPr>
      <w:r>
        <w:t>Social differentiation, Psychological isolation</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r>
        <w:t>Magic Bullet Theory</w:t>
      </w:r>
    </w:p>
    <w:p w:rsidR="00B83B2F" w:rsidRDefault="00B83B2F" w:rsidP="00B83B2F">
      <w:pPr>
        <w:pStyle w:val="NoteLevel1"/>
        <w:numPr>
          <w:ilvl w:val="0"/>
          <w:numId w:val="2"/>
        </w:numPr>
      </w:pPr>
      <w:r>
        <w:t>H.G Wells War of the Worlds – 1938</w:t>
      </w:r>
    </w:p>
    <w:p w:rsidR="00B83B2F" w:rsidRDefault="00B83B2F" w:rsidP="00B83B2F">
      <w:pPr>
        <w:pStyle w:val="NoteLevel1"/>
        <w:numPr>
          <w:ilvl w:val="0"/>
          <w:numId w:val="2"/>
        </w:numPr>
      </w:pPr>
      <w:r>
        <w:t>Brought together a basic understanding of human nature and social order from the end of the 19</w:t>
      </w:r>
      <w:r w:rsidRPr="00221087">
        <w:rPr>
          <w:vertAlign w:val="superscript"/>
        </w:rPr>
        <w:t>th</w:t>
      </w:r>
      <w:r>
        <w:t xml:space="preserve"> century to </w:t>
      </w:r>
      <w:proofErr w:type="spellStart"/>
      <w:r>
        <w:t>mid 20</w:t>
      </w:r>
      <w:r w:rsidRPr="00221087">
        <w:rPr>
          <w:vertAlign w:val="superscript"/>
        </w:rPr>
        <w:t>th</w:t>
      </w:r>
      <w:proofErr w:type="spellEnd"/>
      <w:r>
        <w:t xml:space="preserve"> century</w:t>
      </w:r>
    </w:p>
    <w:p w:rsidR="00B83B2F" w:rsidRDefault="00B83B2F" w:rsidP="00B83B2F">
      <w:pPr>
        <w:pStyle w:val="NoteLevel1"/>
      </w:pPr>
    </w:p>
    <w:p w:rsidR="00B83B2F" w:rsidRDefault="00B83B2F" w:rsidP="00B83B2F">
      <w:pPr>
        <w:pStyle w:val="NoteLevel1"/>
        <w:numPr>
          <w:ilvl w:val="0"/>
          <w:numId w:val="0"/>
        </w:numPr>
      </w:pPr>
      <w:r>
        <w:t>Effects Research</w:t>
      </w:r>
    </w:p>
    <w:p w:rsidR="00B83B2F" w:rsidRDefault="00B83B2F" w:rsidP="00B83B2F">
      <w:pPr>
        <w:pStyle w:val="NoteLevel1"/>
        <w:numPr>
          <w:ilvl w:val="0"/>
          <w:numId w:val="2"/>
        </w:numPr>
      </w:pPr>
      <w:r>
        <w:t>Hollywood and the movies – Payne Fund Studies</w:t>
      </w:r>
    </w:p>
    <w:p w:rsidR="00B83B2F" w:rsidRDefault="00B83B2F" w:rsidP="00B83B2F">
      <w:pPr>
        <w:pStyle w:val="NoteLevel1"/>
        <w:numPr>
          <w:ilvl w:val="0"/>
          <w:numId w:val="2"/>
        </w:numPr>
      </w:pPr>
      <w:r>
        <w:t>WWW II propaganda films</w:t>
      </w:r>
    </w:p>
    <w:p w:rsidR="00B83B2F" w:rsidRDefault="00B83B2F" w:rsidP="00B83B2F">
      <w:pPr>
        <w:pStyle w:val="NoteLevel1"/>
        <w:numPr>
          <w:ilvl w:val="0"/>
          <w:numId w:val="2"/>
        </w:numPr>
      </w:pPr>
      <w:proofErr w:type="spellStart"/>
      <w:r>
        <w:t>Lazerfeld</w:t>
      </w:r>
      <w:proofErr w:type="spellEnd"/>
      <w:r>
        <w:t xml:space="preserve"> – election campaigns</w:t>
      </w:r>
    </w:p>
    <w:p w:rsidR="00B83B2F" w:rsidRDefault="00B83B2F" w:rsidP="00B83B2F">
      <w:pPr>
        <w:pStyle w:val="NoteLevel1"/>
        <w:numPr>
          <w:ilvl w:val="0"/>
          <w:numId w:val="2"/>
        </w:numPr>
      </w:pPr>
      <w:r>
        <w:t>Mass media reinforces pre-existing views</w:t>
      </w:r>
    </w:p>
    <w:p w:rsidR="00B83B2F" w:rsidRDefault="00B83B2F" w:rsidP="00B83B2F">
      <w:pPr>
        <w:pStyle w:val="NoteLevel1"/>
        <w:numPr>
          <w:ilvl w:val="0"/>
          <w:numId w:val="2"/>
        </w:numPr>
      </w:pPr>
      <w:r>
        <w:t>Mass media mobilizes the undecided toward their demographic cohort</w:t>
      </w:r>
    </w:p>
    <w:p w:rsidR="00B83B2F" w:rsidRDefault="00B83B2F" w:rsidP="00B83B2F">
      <w:pPr>
        <w:pStyle w:val="NoteLevel1"/>
        <w:numPr>
          <w:ilvl w:val="0"/>
          <w:numId w:val="2"/>
        </w:numPr>
      </w:pPr>
      <w:r>
        <w:t>Media campaigns resonate with those already reached</w:t>
      </w:r>
    </w:p>
    <w:p w:rsidR="00B83B2F" w:rsidRDefault="00B83B2F" w:rsidP="00B83B2F">
      <w:pPr>
        <w:pStyle w:val="NoteLevel1"/>
        <w:numPr>
          <w:ilvl w:val="0"/>
          <w:numId w:val="2"/>
        </w:numPr>
      </w:pPr>
      <w:r>
        <w:t>Personal influence and predominates over media influence via two-step flow.</w:t>
      </w:r>
    </w:p>
    <w:p w:rsidR="00B83B2F" w:rsidRDefault="00B83B2F" w:rsidP="00B83B2F">
      <w:pPr>
        <w:pStyle w:val="NoteLevel1"/>
        <w:numPr>
          <w:ilvl w:val="0"/>
          <w:numId w:val="2"/>
        </w:numPr>
      </w:pPr>
      <w:r>
        <w:t>Effects research is modified – Gate-Keeper/Agenda setting/Uses and Gratification theory</w:t>
      </w:r>
    </w:p>
    <w:p w:rsidR="00B83B2F" w:rsidRDefault="00B83B2F" w:rsidP="00B83B2F">
      <w:pPr>
        <w:pStyle w:val="NoteLevel1"/>
        <w:numPr>
          <w:ilvl w:val="0"/>
          <w:numId w:val="0"/>
        </w:numPr>
      </w:pPr>
    </w:p>
    <w:p w:rsidR="00B83B2F" w:rsidRDefault="00B83B2F" w:rsidP="00B83B2F">
      <w:pPr>
        <w:pStyle w:val="NoteLevel1"/>
        <w:numPr>
          <w:ilvl w:val="0"/>
          <w:numId w:val="0"/>
        </w:numPr>
      </w:pPr>
      <w:r>
        <w:t>Critical Studies Critique</w:t>
      </w:r>
    </w:p>
    <w:p w:rsidR="00B83B2F" w:rsidRDefault="00B83B2F" w:rsidP="00B83B2F">
      <w:pPr>
        <w:pStyle w:val="NoteLevel1"/>
        <w:numPr>
          <w:ilvl w:val="0"/>
          <w:numId w:val="2"/>
        </w:numPr>
      </w:pPr>
      <w:r>
        <w:t>Frankfurt School</w:t>
      </w:r>
    </w:p>
    <w:p w:rsidR="00B83B2F" w:rsidRDefault="00B83B2F" w:rsidP="00B83B2F">
      <w:pPr>
        <w:pStyle w:val="NoteLevel1"/>
        <w:numPr>
          <w:ilvl w:val="0"/>
          <w:numId w:val="2"/>
        </w:numPr>
      </w:pPr>
      <w:r>
        <w:t>Effects research oversimplifies the way we consume media</w:t>
      </w:r>
    </w:p>
    <w:p w:rsidR="00B83B2F" w:rsidRDefault="00B83B2F" w:rsidP="00B83B2F">
      <w:pPr>
        <w:pStyle w:val="NoteLevel1"/>
        <w:numPr>
          <w:ilvl w:val="0"/>
          <w:numId w:val="2"/>
        </w:numPr>
      </w:pPr>
      <w:r>
        <w:t>We can’t study the effects of research using S-R theory</w:t>
      </w:r>
    </w:p>
    <w:p w:rsidR="00B83B2F" w:rsidRDefault="00B83B2F" w:rsidP="00B83B2F">
      <w:pPr>
        <w:pStyle w:val="NoteLevel1"/>
        <w:numPr>
          <w:ilvl w:val="0"/>
          <w:numId w:val="2"/>
        </w:numPr>
      </w:pPr>
      <w:r>
        <w:t>Blame placed on the individual for lack of knowledge</w:t>
      </w:r>
    </w:p>
    <w:p w:rsidR="00B83B2F" w:rsidRDefault="00B83B2F" w:rsidP="00B83B2F">
      <w:pPr>
        <w:pStyle w:val="NoteLevel1"/>
        <w:numPr>
          <w:ilvl w:val="0"/>
          <w:numId w:val="2"/>
        </w:numPr>
      </w:pPr>
      <w:r>
        <w:t>Only looks at persuasion as an effect</w:t>
      </w:r>
    </w:p>
    <w:p w:rsidR="00B83B2F" w:rsidRDefault="00B83B2F" w:rsidP="00B83B2F">
      <w:pPr>
        <w:pStyle w:val="NoteLevel1"/>
        <w:numPr>
          <w:ilvl w:val="0"/>
          <w:numId w:val="2"/>
        </w:numPr>
      </w:pPr>
      <w:r>
        <w:t>Only looks at the effects intended by the sender</w:t>
      </w:r>
    </w:p>
    <w:p w:rsidR="00B83B2F" w:rsidRDefault="00B83B2F" w:rsidP="00B83B2F">
      <w:pPr>
        <w:pStyle w:val="NoteLevel1"/>
        <w:numPr>
          <w:ilvl w:val="0"/>
          <w:numId w:val="2"/>
        </w:numPr>
      </w:pPr>
      <w:r>
        <w:t>Views the message as neutral</w:t>
      </w:r>
    </w:p>
    <w:p w:rsidR="00B83B2F" w:rsidRDefault="00B83B2F" w:rsidP="00B83B2F">
      <w:pPr>
        <w:pStyle w:val="NoteLevel1"/>
        <w:numPr>
          <w:ilvl w:val="0"/>
          <w:numId w:val="2"/>
        </w:numPr>
      </w:pPr>
      <w:r>
        <w:t>Following Frankfurt theorists: Gramsci, Eco and Barthes</w:t>
      </w:r>
    </w:p>
    <w:p w:rsidR="00B83B2F" w:rsidRDefault="00B83B2F" w:rsidP="00B83B2F">
      <w:pPr>
        <w:pStyle w:val="NoteLevel1"/>
        <w:numPr>
          <w:ilvl w:val="0"/>
          <w:numId w:val="2"/>
        </w:numPr>
      </w:pPr>
      <w:r>
        <w:t>Agrees with critical theorists on topic of research and adds cultural variation must be considered as well</w:t>
      </w:r>
    </w:p>
    <w:p w:rsidR="00B83B2F" w:rsidRDefault="00B83B2F" w:rsidP="00B83B2F">
      <w:pPr>
        <w:pStyle w:val="NoteLevel1"/>
        <w:numPr>
          <w:ilvl w:val="0"/>
          <w:numId w:val="0"/>
        </w:numPr>
      </w:pPr>
    </w:p>
    <w:p w:rsidR="00B83B2F" w:rsidRDefault="00B83B2F" w:rsidP="00B83B2F">
      <w:pPr>
        <w:pStyle w:val="NoteLevel1"/>
        <w:numPr>
          <w:ilvl w:val="0"/>
          <w:numId w:val="0"/>
        </w:numPr>
      </w:pPr>
      <w:r>
        <w:t>Behavioral Science Critique</w:t>
      </w:r>
    </w:p>
    <w:p w:rsidR="00B83B2F" w:rsidRDefault="00B83B2F" w:rsidP="00B83B2F">
      <w:pPr>
        <w:pStyle w:val="NoteLevel1"/>
        <w:numPr>
          <w:ilvl w:val="0"/>
          <w:numId w:val="2"/>
        </w:numPr>
      </w:pPr>
      <w:r>
        <w:t>You might think behavioral scientists would approve of empirically testing media effects but they also had criticisms.</w:t>
      </w:r>
    </w:p>
    <w:p w:rsidR="00B83B2F" w:rsidRDefault="00B83B2F" w:rsidP="00B83B2F">
      <w:pPr>
        <w:pStyle w:val="NoteLevel1"/>
        <w:numPr>
          <w:ilvl w:val="0"/>
          <w:numId w:val="2"/>
        </w:numPr>
      </w:pPr>
      <w:r>
        <w:t>Weakness in research design, sampling and statistical procedures.</w:t>
      </w:r>
    </w:p>
    <w:p w:rsidR="00B83B2F" w:rsidRDefault="00B83B2F" w:rsidP="00B83B2F">
      <w:pPr>
        <w:pStyle w:val="NoteLevel1"/>
        <w:numPr>
          <w:ilvl w:val="0"/>
          <w:numId w:val="2"/>
        </w:numPr>
      </w:pPr>
      <w:r>
        <w:t xml:space="preserve"> Media effects presumes that media is the stimulus causing the effect</w:t>
      </w:r>
    </w:p>
    <w:p w:rsidR="00B83B2F" w:rsidRDefault="00B83B2F" w:rsidP="00B83B2F">
      <w:pPr>
        <w:pStyle w:val="NoteLevel1"/>
        <w:numPr>
          <w:ilvl w:val="0"/>
          <w:numId w:val="0"/>
        </w:numPr>
      </w:pPr>
    </w:p>
    <w:p w:rsidR="00B83B2F" w:rsidRDefault="00B83B2F" w:rsidP="00B83B2F">
      <w:pPr>
        <w:pStyle w:val="NoteLevel1"/>
        <w:numPr>
          <w:ilvl w:val="0"/>
          <w:numId w:val="0"/>
        </w:numPr>
      </w:pPr>
      <w:r>
        <w:t>Post – Modernist Critique</w:t>
      </w:r>
    </w:p>
    <w:p w:rsidR="00B83B2F" w:rsidRDefault="00B83B2F" w:rsidP="00B83B2F">
      <w:pPr>
        <w:pStyle w:val="NoteLevel1"/>
        <w:numPr>
          <w:ilvl w:val="0"/>
          <w:numId w:val="2"/>
        </w:numPr>
      </w:pPr>
      <w:proofErr w:type="spellStart"/>
      <w:r>
        <w:lastRenderedPageBreak/>
        <w:t>Neuman</w:t>
      </w:r>
      <w:proofErr w:type="spellEnd"/>
      <w:r>
        <w:t xml:space="preserve"> – Illustrates the flaws of empiricism and positivism and argues that </w:t>
      </w:r>
      <w:proofErr w:type="spellStart"/>
      <w:r>
        <w:t>theres</w:t>
      </w:r>
      <w:proofErr w:type="spellEnd"/>
      <w:r>
        <w:t xml:space="preserve"> is no objective reality only subjective reality</w:t>
      </w:r>
    </w:p>
    <w:p w:rsidR="00B83B2F" w:rsidRDefault="00B83B2F" w:rsidP="00B83B2F">
      <w:pPr>
        <w:pStyle w:val="NoteLevel1"/>
        <w:numPr>
          <w:ilvl w:val="0"/>
          <w:numId w:val="2"/>
        </w:numPr>
      </w:pPr>
      <w:r>
        <w:t xml:space="preserve">Research must be focused on the individual </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r>
        <w:t>Evolution of effects research</w:t>
      </w:r>
    </w:p>
    <w:p w:rsidR="00B83B2F" w:rsidRDefault="00B83B2F" w:rsidP="00B83B2F">
      <w:pPr>
        <w:pStyle w:val="NoteLevel1"/>
        <w:numPr>
          <w:ilvl w:val="0"/>
          <w:numId w:val="2"/>
        </w:numPr>
      </w:pPr>
      <w:r>
        <w:t>effects research continues today</w:t>
      </w:r>
    </w:p>
    <w:p w:rsidR="00B83B2F" w:rsidRDefault="00B83B2F" w:rsidP="00B83B2F">
      <w:pPr>
        <w:pStyle w:val="NoteLevel1"/>
        <w:numPr>
          <w:ilvl w:val="0"/>
          <w:numId w:val="2"/>
        </w:numPr>
      </w:pPr>
      <w:r>
        <w:t>elaboration of audience activity</w:t>
      </w:r>
    </w:p>
    <w:p w:rsidR="00B83B2F" w:rsidRDefault="00B83B2F" w:rsidP="00B83B2F">
      <w:pPr>
        <w:pStyle w:val="NoteLevel1"/>
        <w:numPr>
          <w:ilvl w:val="0"/>
          <w:numId w:val="2"/>
        </w:numPr>
      </w:pPr>
      <w:r>
        <w:t>elaboration of media production</w:t>
      </w:r>
    </w:p>
    <w:p w:rsidR="00B83B2F" w:rsidRDefault="00B83B2F" w:rsidP="00B83B2F">
      <w:pPr>
        <w:pStyle w:val="NoteLevel1"/>
        <w:numPr>
          <w:ilvl w:val="0"/>
          <w:numId w:val="2"/>
        </w:numPr>
      </w:pPr>
      <w:r>
        <w:t>media do not have universal effects</w:t>
      </w:r>
    </w:p>
    <w:p w:rsidR="00B83B2F" w:rsidRDefault="00B83B2F" w:rsidP="00B83B2F">
      <w:pPr>
        <w:pStyle w:val="NoteLevel1"/>
        <w:numPr>
          <w:ilvl w:val="0"/>
          <w:numId w:val="2"/>
        </w:numPr>
      </w:pPr>
      <w:r>
        <w:t xml:space="preserve">s-r effects </w:t>
      </w:r>
      <w:proofErr w:type="spellStart"/>
      <w:r>
        <w:t>to o</w:t>
      </w:r>
      <w:proofErr w:type="spellEnd"/>
      <w:r>
        <w:t>(structure, cognitive abilities)-s(</w:t>
      </w:r>
      <w:proofErr w:type="spellStart"/>
      <w:r>
        <w:t>stimulas</w:t>
      </w:r>
      <w:proofErr w:type="spellEnd"/>
      <w:r>
        <w:t>)-o(consumption)-r(response)</w:t>
      </w:r>
    </w:p>
    <w:p w:rsidR="00B83B2F" w:rsidRDefault="00B83B2F" w:rsidP="00B83B2F">
      <w:pPr>
        <w:pStyle w:val="NoteLevel1"/>
        <w:numPr>
          <w:ilvl w:val="0"/>
          <w:numId w:val="0"/>
        </w:numPr>
      </w:pPr>
    </w:p>
    <w:p w:rsidR="00B83B2F" w:rsidRDefault="00B83B2F" w:rsidP="00B83B2F">
      <w:pPr>
        <w:pStyle w:val="NoteLevel1"/>
        <w:numPr>
          <w:ilvl w:val="0"/>
          <w:numId w:val="0"/>
        </w:numPr>
      </w:pPr>
    </w:p>
    <w:p w:rsidR="00B83B2F" w:rsidRPr="0006547D" w:rsidRDefault="00B83B2F" w:rsidP="00B83B2F">
      <w:pPr>
        <w:pStyle w:val="NoteLevel1"/>
        <w:numPr>
          <w:ilvl w:val="0"/>
          <w:numId w:val="0"/>
        </w:numPr>
        <w:rPr>
          <w:b/>
          <w:sz w:val="44"/>
          <w:szCs w:val="44"/>
        </w:rPr>
      </w:pPr>
      <w:r w:rsidRPr="0006547D">
        <w:rPr>
          <w:b/>
          <w:sz w:val="44"/>
          <w:szCs w:val="44"/>
        </w:rPr>
        <w:t>Lecture 4</w:t>
      </w:r>
    </w:p>
    <w:p w:rsidR="00B83B2F" w:rsidRDefault="00B83B2F" w:rsidP="00B83B2F">
      <w:pPr>
        <w:pStyle w:val="NoteLevel1"/>
        <w:numPr>
          <w:ilvl w:val="0"/>
          <w:numId w:val="0"/>
        </w:numPr>
      </w:pPr>
      <w:r>
        <w:t>Questionnaire Construction</w:t>
      </w:r>
    </w:p>
    <w:p w:rsidR="00B83B2F" w:rsidRDefault="00B83B2F" w:rsidP="00B83B2F">
      <w:pPr>
        <w:pStyle w:val="NoteLevel1"/>
        <w:numPr>
          <w:ilvl w:val="0"/>
          <w:numId w:val="0"/>
        </w:numPr>
      </w:pPr>
    </w:p>
    <w:p w:rsidR="00B83B2F" w:rsidRPr="0006547D" w:rsidRDefault="00B83B2F" w:rsidP="00B83B2F">
      <w:pPr>
        <w:pStyle w:val="NoteLevel1"/>
        <w:numPr>
          <w:ilvl w:val="0"/>
          <w:numId w:val="0"/>
        </w:numPr>
        <w:rPr>
          <w:b/>
        </w:rPr>
      </w:pPr>
    </w:p>
    <w:p w:rsidR="00B83B2F" w:rsidRPr="0006547D" w:rsidRDefault="00B83B2F" w:rsidP="00B83B2F">
      <w:pPr>
        <w:pStyle w:val="NoteLevel1"/>
        <w:numPr>
          <w:ilvl w:val="0"/>
          <w:numId w:val="0"/>
        </w:numPr>
        <w:rPr>
          <w:b/>
        </w:rPr>
      </w:pPr>
      <w:r w:rsidRPr="0006547D">
        <w:rPr>
          <w:b/>
        </w:rPr>
        <w:t>Designing Questionnaires</w:t>
      </w:r>
    </w:p>
    <w:p w:rsidR="00B83B2F" w:rsidRDefault="00B83B2F" w:rsidP="00B83B2F">
      <w:pPr>
        <w:pStyle w:val="NoteLevel1"/>
        <w:numPr>
          <w:ilvl w:val="0"/>
          <w:numId w:val="2"/>
        </w:numPr>
      </w:pPr>
      <w:r>
        <w:t>Remember your research questions</w:t>
      </w:r>
    </w:p>
    <w:p w:rsidR="00B83B2F" w:rsidRDefault="00B83B2F" w:rsidP="00B83B2F">
      <w:pPr>
        <w:pStyle w:val="NoteLevel1"/>
        <w:numPr>
          <w:ilvl w:val="0"/>
          <w:numId w:val="2"/>
        </w:numPr>
      </w:pPr>
      <w:r>
        <w:t>Decide exactly what you want to find out</w:t>
      </w:r>
    </w:p>
    <w:p w:rsidR="00B83B2F" w:rsidRDefault="00B83B2F" w:rsidP="00B83B2F">
      <w:pPr>
        <w:pStyle w:val="NoteLevel1"/>
        <w:numPr>
          <w:ilvl w:val="0"/>
          <w:numId w:val="2"/>
        </w:numPr>
      </w:pPr>
      <w:r>
        <w:t>Imagine yourself as a respondent</w:t>
      </w:r>
    </w:p>
    <w:p w:rsidR="00B83B2F" w:rsidRDefault="00B83B2F" w:rsidP="00B83B2F">
      <w:pPr>
        <w:pStyle w:val="NoteLevel1"/>
        <w:numPr>
          <w:ilvl w:val="0"/>
          <w:numId w:val="2"/>
        </w:numPr>
      </w:pPr>
      <w:r>
        <w:t>We need to look at linkages with concepts</w:t>
      </w:r>
    </w:p>
    <w:p w:rsidR="00B83B2F" w:rsidRDefault="00B83B2F" w:rsidP="00B83B2F">
      <w:pPr>
        <w:pStyle w:val="NoteLevel1"/>
        <w:numPr>
          <w:ilvl w:val="0"/>
          <w:numId w:val="2"/>
        </w:numPr>
      </w:pPr>
      <w:r>
        <w:t>Thinking as a respondent. Think as someone who would be answering the question.</w:t>
      </w:r>
    </w:p>
    <w:p w:rsidR="00B83B2F" w:rsidRDefault="00B83B2F" w:rsidP="00B83B2F">
      <w:pPr>
        <w:pStyle w:val="NoteLevel1"/>
        <w:numPr>
          <w:ilvl w:val="0"/>
          <w:numId w:val="0"/>
        </w:numPr>
        <w:ind w:left="360"/>
      </w:pPr>
    </w:p>
    <w:p w:rsidR="00B83B2F" w:rsidRPr="0006547D" w:rsidRDefault="00B83B2F" w:rsidP="00B83B2F">
      <w:pPr>
        <w:pStyle w:val="NoteLevel1"/>
        <w:numPr>
          <w:ilvl w:val="0"/>
          <w:numId w:val="0"/>
        </w:numPr>
        <w:ind w:left="360"/>
        <w:rPr>
          <w:b/>
        </w:rPr>
      </w:pPr>
    </w:p>
    <w:p w:rsidR="00B83B2F" w:rsidRPr="0006547D" w:rsidRDefault="00B83B2F" w:rsidP="00B83B2F">
      <w:pPr>
        <w:pStyle w:val="NoteLevel1"/>
        <w:numPr>
          <w:ilvl w:val="0"/>
          <w:numId w:val="0"/>
        </w:numPr>
        <w:rPr>
          <w:b/>
        </w:rPr>
      </w:pPr>
      <w:r w:rsidRPr="0006547D">
        <w:rPr>
          <w:b/>
        </w:rPr>
        <w:t>Mode Choices</w:t>
      </w:r>
    </w:p>
    <w:p w:rsidR="00B83B2F" w:rsidRDefault="00B83B2F" w:rsidP="00B83B2F">
      <w:pPr>
        <w:pStyle w:val="NoteLevel1"/>
        <w:numPr>
          <w:ilvl w:val="0"/>
          <w:numId w:val="2"/>
        </w:numPr>
      </w:pPr>
      <w:r>
        <w:t>Different modes</w:t>
      </w:r>
    </w:p>
    <w:p w:rsidR="00B83B2F" w:rsidRDefault="00B83B2F" w:rsidP="00B83B2F">
      <w:pPr>
        <w:pStyle w:val="NoteLevel1"/>
        <w:numPr>
          <w:ilvl w:val="0"/>
          <w:numId w:val="2"/>
        </w:numPr>
      </w:pPr>
      <w:r>
        <w:t xml:space="preserve">Telephone vs. </w:t>
      </w:r>
      <w:proofErr w:type="spellStart"/>
      <w:r>
        <w:t>inperson</w:t>
      </w:r>
      <w:proofErr w:type="spellEnd"/>
      <w:r>
        <w:t xml:space="preserve">/mail </w:t>
      </w:r>
      <w:proofErr w:type="spellStart"/>
      <w:r>
        <w:t>vs</w:t>
      </w:r>
      <w:proofErr w:type="spellEnd"/>
      <w:r>
        <w:t xml:space="preserve"> internet</w:t>
      </w:r>
    </w:p>
    <w:p w:rsidR="00B83B2F" w:rsidRDefault="00B83B2F" w:rsidP="00B83B2F">
      <w:pPr>
        <w:pStyle w:val="NoteLevel1"/>
        <w:numPr>
          <w:ilvl w:val="0"/>
          <w:numId w:val="2"/>
        </w:numPr>
      </w:pPr>
      <w:r>
        <w:t>Advantages/Disadvantages (personal/not personal)</w:t>
      </w:r>
    </w:p>
    <w:p w:rsidR="00B83B2F" w:rsidRDefault="00B83B2F" w:rsidP="00B83B2F">
      <w:pPr>
        <w:pStyle w:val="NoteLevel1"/>
        <w:numPr>
          <w:ilvl w:val="0"/>
          <w:numId w:val="0"/>
        </w:numPr>
        <w:ind w:left="360"/>
      </w:pPr>
    </w:p>
    <w:p w:rsidR="00B83B2F" w:rsidRPr="0006547D" w:rsidRDefault="00B83B2F" w:rsidP="00B83B2F">
      <w:pPr>
        <w:pStyle w:val="NoteLevel1"/>
        <w:numPr>
          <w:ilvl w:val="0"/>
          <w:numId w:val="0"/>
        </w:numPr>
        <w:ind w:left="360"/>
        <w:rPr>
          <w:b/>
        </w:rPr>
      </w:pPr>
    </w:p>
    <w:p w:rsidR="00B83B2F" w:rsidRPr="0006547D" w:rsidRDefault="00B83B2F" w:rsidP="00B83B2F">
      <w:pPr>
        <w:pStyle w:val="NoteLevel1"/>
        <w:numPr>
          <w:ilvl w:val="0"/>
          <w:numId w:val="0"/>
        </w:numPr>
        <w:rPr>
          <w:b/>
        </w:rPr>
      </w:pPr>
      <w:r w:rsidRPr="0006547D">
        <w:rPr>
          <w:b/>
        </w:rPr>
        <w:t>Construction Questionnaires</w:t>
      </w:r>
    </w:p>
    <w:p w:rsidR="00B83B2F" w:rsidRDefault="00B83B2F" w:rsidP="00B83B2F">
      <w:pPr>
        <w:pStyle w:val="NoteLevel1"/>
        <w:numPr>
          <w:ilvl w:val="0"/>
          <w:numId w:val="2"/>
        </w:numPr>
      </w:pPr>
      <w:r>
        <w:t>Identify yourself and introduce the research</w:t>
      </w:r>
    </w:p>
    <w:p w:rsidR="00B83B2F" w:rsidRDefault="00B83B2F" w:rsidP="00B83B2F">
      <w:pPr>
        <w:pStyle w:val="NoteLevel1"/>
        <w:numPr>
          <w:ilvl w:val="0"/>
          <w:numId w:val="2"/>
        </w:numPr>
      </w:pPr>
      <w:r>
        <w:t>Who are you/ who is funding the research/the purpose/respondent selection/ contact #</w:t>
      </w:r>
    </w:p>
    <w:p w:rsidR="00B83B2F" w:rsidRDefault="00B83B2F" w:rsidP="00B83B2F">
      <w:pPr>
        <w:pStyle w:val="NoteLevel1"/>
        <w:numPr>
          <w:ilvl w:val="0"/>
          <w:numId w:val="2"/>
        </w:numPr>
      </w:pPr>
      <w:r>
        <w:t>Provide clear instructions</w:t>
      </w:r>
    </w:p>
    <w:p w:rsidR="00B83B2F" w:rsidRDefault="00B83B2F" w:rsidP="00B83B2F">
      <w:pPr>
        <w:pStyle w:val="NoteLevel1"/>
        <w:numPr>
          <w:ilvl w:val="0"/>
          <w:numId w:val="2"/>
        </w:numPr>
      </w:pPr>
      <w:r>
        <w:t>Consider question order</w:t>
      </w:r>
    </w:p>
    <w:p w:rsidR="00B83B2F" w:rsidRDefault="00B83B2F" w:rsidP="00B83B2F">
      <w:pPr>
        <w:pStyle w:val="NoteLevel1"/>
        <w:numPr>
          <w:ilvl w:val="0"/>
          <w:numId w:val="2"/>
        </w:numPr>
      </w:pPr>
      <w:r>
        <w:t>Use filter questions where appropriate</w:t>
      </w:r>
    </w:p>
    <w:p w:rsidR="00B83B2F" w:rsidRDefault="00B83B2F" w:rsidP="00B83B2F">
      <w:pPr>
        <w:pStyle w:val="NoteLevel1"/>
        <w:numPr>
          <w:ilvl w:val="0"/>
          <w:numId w:val="2"/>
        </w:numPr>
      </w:pPr>
      <w:r>
        <w:t xml:space="preserve">Ensure quality interviewing </w:t>
      </w:r>
    </w:p>
    <w:p w:rsidR="00B83B2F" w:rsidRPr="0006547D" w:rsidRDefault="00B83B2F" w:rsidP="00B83B2F">
      <w:pPr>
        <w:pStyle w:val="NoteLevel1"/>
        <w:numPr>
          <w:ilvl w:val="0"/>
          <w:numId w:val="0"/>
        </w:numPr>
        <w:ind w:left="360"/>
        <w:rPr>
          <w:b/>
        </w:rPr>
      </w:pPr>
    </w:p>
    <w:p w:rsidR="00B83B2F" w:rsidRPr="0006547D" w:rsidRDefault="00B83B2F" w:rsidP="00B83B2F">
      <w:pPr>
        <w:pStyle w:val="NoteLevel1"/>
        <w:numPr>
          <w:ilvl w:val="0"/>
          <w:numId w:val="0"/>
        </w:numPr>
        <w:rPr>
          <w:b/>
        </w:rPr>
      </w:pPr>
      <w:r w:rsidRPr="0006547D">
        <w:rPr>
          <w:b/>
        </w:rPr>
        <w:t>Question Types</w:t>
      </w:r>
    </w:p>
    <w:p w:rsidR="00B83B2F" w:rsidRDefault="00B83B2F" w:rsidP="00B83B2F">
      <w:pPr>
        <w:pStyle w:val="NoteLevel1"/>
        <w:numPr>
          <w:ilvl w:val="0"/>
          <w:numId w:val="2"/>
        </w:numPr>
      </w:pPr>
      <w:r>
        <w:t xml:space="preserve">Closed </w:t>
      </w:r>
      <w:proofErr w:type="spellStart"/>
      <w:r>
        <w:t>vs</w:t>
      </w:r>
      <w:proofErr w:type="spellEnd"/>
      <w:r>
        <w:t xml:space="preserve"> Open ended Questions (advantage disadvantages)</w:t>
      </w:r>
    </w:p>
    <w:p w:rsidR="00B83B2F" w:rsidRDefault="00B83B2F" w:rsidP="00B83B2F">
      <w:pPr>
        <w:pStyle w:val="NoteLevel1"/>
        <w:numPr>
          <w:ilvl w:val="0"/>
          <w:numId w:val="2"/>
        </w:numPr>
      </w:pPr>
      <w:r>
        <w:lastRenderedPageBreak/>
        <w:t xml:space="preserve">Types of questions </w:t>
      </w:r>
    </w:p>
    <w:p w:rsidR="00B83B2F" w:rsidRDefault="00B83B2F" w:rsidP="00B83B2F">
      <w:pPr>
        <w:pStyle w:val="NoteLevel1"/>
        <w:numPr>
          <w:ilvl w:val="0"/>
          <w:numId w:val="0"/>
        </w:numPr>
      </w:pPr>
      <w:r>
        <w:t>Types of Questions</w:t>
      </w:r>
    </w:p>
    <w:p w:rsidR="00B83B2F" w:rsidRDefault="00B83B2F" w:rsidP="00B83B2F">
      <w:pPr>
        <w:pStyle w:val="NoteLevel1"/>
        <w:numPr>
          <w:ilvl w:val="0"/>
          <w:numId w:val="2"/>
        </w:numPr>
      </w:pPr>
      <w:r>
        <w:t>Attitudinal – Beliefs/Values/Knowledge</w:t>
      </w:r>
    </w:p>
    <w:p w:rsidR="00B83B2F" w:rsidRDefault="00B83B2F" w:rsidP="00B83B2F">
      <w:pPr>
        <w:pStyle w:val="NoteLevel1"/>
        <w:numPr>
          <w:ilvl w:val="0"/>
          <w:numId w:val="2"/>
        </w:numPr>
      </w:pPr>
      <w:r>
        <w:t>Behavioral – Actions</w:t>
      </w:r>
    </w:p>
    <w:p w:rsidR="00B83B2F" w:rsidRDefault="00B83B2F" w:rsidP="00B83B2F">
      <w:pPr>
        <w:pStyle w:val="NoteLevel1"/>
        <w:numPr>
          <w:ilvl w:val="0"/>
          <w:numId w:val="2"/>
        </w:numPr>
      </w:pPr>
      <w:r>
        <w:t>Demographic - Features</w:t>
      </w:r>
    </w:p>
    <w:p w:rsidR="00B83B2F" w:rsidRDefault="00B83B2F" w:rsidP="00B83B2F">
      <w:pPr>
        <w:pStyle w:val="NoteLevel1"/>
        <w:numPr>
          <w:ilvl w:val="0"/>
          <w:numId w:val="0"/>
        </w:numPr>
        <w:ind w:left="360"/>
      </w:pPr>
    </w:p>
    <w:p w:rsidR="00B83B2F" w:rsidRPr="0006547D" w:rsidRDefault="00B83B2F" w:rsidP="00B83B2F">
      <w:pPr>
        <w:pStyle w:val="NoteLevel1"/>
        <w:numPr>
          <w:ilvl w:val="0"/>
          <w:numId w:val="0"/>
        </w:numPr>
        <w:rPr>
          <w:b/>
        </w:rPr>
      </w:pPr>
      <w:r w:rsidRPr="0006547D">
        <w:rPr>
          <w:b/>
        </w:rPr>
        <w:t>Writing questions: specific rules</w:t>
      </w:r>
    </w:p>
    <w:p w:rsidR="00B83B2F" w:rsidRPr="0006547D" w:rsidRDefault="00B83B2F" w:rsidP="00B83B2F">
      <w:pPr>
        <w:pStyle w:val="NoteLevel1"/>
        <w:numPr>
          <w:ilvl w:val="0"/>
          <w:numId w:val="0"/>
        </w:numPr>
        <w:rPr>
          <w:b/>
        </w:rPr>
      </w:pPr>
      <w:r w:rsidRPr="0006547D">
        <w:rPr>
          <w:b/>
        </w:rPr>
        <w:t>AVOID</w:t>
      </w:r>
    </w:p>
    <w:p w:rsidR="00B83B2F" w:rsidRDefault="00B83B2F" w:rsidP="00B83B2F">
      <w:pPr>
        <w:pStyle w:val="NoteLevel1"/>
        <w:numPr>
          <w:ilvl w:val="0"/>
          <w:numId w:val="2"/>
        </w:numPr>
      </w:pPr>
      <w:r>
        <w:t>ambiguous terms</w:t>
      </w:r>
    </w:p>
    <w:p w:rsidR="00B83B2F" w:rsidRDefault="00B83B2F" w:rsidP="00B83B2F">
      <w:pPr>
        <w:pStyle w:val="NoteLevel1"/>
        <w:numPr>
          <w:ilvl w:val="0"/>
          <w:numId w:val="2"/>
        </w:numPr>
      </w:pPr>
      <w:r>
        <w:t>technical jargon and acronyms</w:t>
      </w:r>
    </w:p>
    <w:p w:rsidR="00B83B2F" w:rsidRDefault="00B83B2F" w:rsidP="00B83B2F">
      <w:pPr>
        <w:pStyle w:val="NoteLevel1"/>
        <w:numPr>
          <w:ilvl w:val="0"/>
          <w:numId w:val="2"/>
        </w:numPr>
      </w:pPr>
      <w:r>
        <w:t>long questions</w:t>
      </w:r>
    </w:p>
    <w:p w:rsidR="00B83B2F" w:rsidRDefault="00B83B2F" w:rsidP="00B83B2F">
      <w:pPr>
        <w:pStyle w:val="NoteLevel1"/>
        <w:numPr>
          <w:ilvl w:val="0"/>
          <w:numId w:val="2"/>
        </w:numPr>
      </w:pPr>
      <w:proofErr w:type="spellStart"/>
      <w:r>
        <w:t>double-barrelled</w:t>
      </w:r>
      <w:proofErr w:type="spellEnd"/>
      <w:r>
        <w:t xml:space="preserve"> questions</w:t>
      </w:r>
    </w:p>
    <w:p w:rsidR="00B83B2F" w:rsidRDefault="00B83B2F" w:rsidP="00B83B2F">
      <w:pPr>
        <w:pStyle w:val="NoteLevel1"/>
        <w:numPr>
          <w:ilvl w:val="0"/>
          <w:numId w:val="2"/>
        </w:numPr>
      </w:pPr>
      <w:r>
        <w:t>leading questions</w:t>
      </w:r>
    </w:p>
    <w:p w:rsidR="00B83B2F" w:rsidRDefault="00B83B2F" w:rsidP="00B83B2F">
      <w:pPr>
        <w:pStyle w:val="NoteLevel1"/>
        <w:numPr>
          <w:ilvl w:val="0"/>
          <w:numId w:val="2"/>
        </w:numPr>
      </w:pPr>
      <w:r>
        <w:t>negative terms (</w:t>
      </w:r>
      <w:proofErr w:type="spellStart"/>
      <w:r>
        <w:t>not,never</w:t>
      </w:r>
      <w:proofErr w:type="spellEnd"/>
      <w:r>
        <w:t>)</w:t>
      </w:r>
    </w:p>
    <w:p w:rsidR="00B83B2F" w:rsidRPr="0006547D" w:rsidRDefault="00B83B2F" w:rsidP="00B83B2F">
      <w:pPr>
        <w:pStyle w:val="NoteLevel1"/>
        <w:numPr>
          <w:ilvl w:val="0"/>
          <w:numId w:val="0"/>
        </w:numPr>
        <w:ind w:left="360"/>
        <w:rPr>
          <w:b/>
        </w:rPr>
      </w:pPr>
    </w:p>
    <w:p w:rsidR="00B83B2F" w:rsidRPr="0006547D" w:rsidRDefault="00B83B2F" w:rsidP="00B83B2F">
      <w:pPr>
        <w:pStyle w:val="NoteLevel1"/>
        <w:numPr>
          <w:ilvl w:val="0"/>
          <w:numId w:val="0"/>
        </w:numPr>
        <w:rPr>
          <w:b/>
        </w:rPr>
      </w:pPr>
      <w:r w:rsidRPr="0006547D">
        <w:rPr>
          <w:b/>
        </w:rPr>
        <w:t>Writing questions: CONT’D</w:t>
      </w:r>
    </w:p>
    <w:p w:rsidR="00B83B2F" w:rsidRDefault="00B83B2F" w:rsidP="00B83B2F">
      <w:pPr>
        <w:pStyle w:val="NoteLevel1"/>
        <w:numPr>
          <w:ilvl w:val="0"/>
          <w:numId w:val="2"/>
        </w:numPr>
      </w:pPr>
      <w:r>
        <w:t>Ensure that respondents have requisite knowledge</w:t>
      </w:r>
    </w:p>
    <w:p w:rsidR="00B83B2F" w:rsidRDefault="00B83B2F" w:rsidP="00B83B2F">
      <w:pPr>
        <w:pStyle w:val="NoteLevel1"/>
        <w:numPr>
          <w:ilvl w:val="0"/>
          <w:numId w:val="2"/>
        </w:numPr>
      </w:pPr>
      <w:r>
        <w:t>Symmetry between closed questions and answers</w:t>
      </w:r>
    </w:p>
    <w:p w:rsidR="00B83B2F" w:rsidRDefault="00B83B2F" w:rsidP="00B83B2F">
      <w:pPr>
        <w:pStyle w:val="NoteLevel1"/>
        <w:numPr>
          <w:ilvl w:val="0"/>
          <w:numId w:val="2"/>
        </w:numPr>
      </w:pPr>
      <w:r>
        <w:t>Create a balance between positive and negative responses to a question</w:t>
      </w:r>
    </w:p>
    <w:p w:rsidR="00B83B2F" w:rsidRDefault="00B83B2F" w:rsidP="00B83B2F">
      <w:pPr>
        <w:pStyle w:val="NoteLevel1"/>
        <w:numPr>
          <w:ilvl w:val="0"/>
          <w:numId w:val="2"/>
        </w:numPr>
      </w:pPr>
      <w:r>
        <w:t>Don’t rely on respondent’s memory</w:t>
      </w:r>
    </w:p>
    <w:p w:rsidR="00B83B2F" w:rsidRDefault="00B83B2F" w:rsidP="00B83B2F">
      <w:pPr>
        <w:pStyle w:val="NoteLevel1"/>
        <w:numPr>
          <w:ilvl w:val="0"/>
          <w:numId w:val="2"/>
        </w:numPr>
      </w:pPr>
      <w:r>
        <w:t>Include a don’t know option</w:t>
      </w:r>
    </w:p>
    <w:p w:rsidR="00B83B2F" w:rsidRDefault="00B83B2F" w:rsidP="00B83B2F">
      <w:pPr>
        <w:pStyle w:val="NoteLevel1"/>
        <w:numPr>
          <w:ilvl w:val="0"/>
          <w:numId w:val="0"/>
        </w:numPr>
        <w:ind w:left="360"/>
      </w:pPr>
    </w:p>
    <w:p w:rsidR="00B83B2F" w:rsidRPr="0006547D" w:rsidRDefault="00B83B2F" w:rsidP="00B83B2F">
      <w:pPr>
        <w:pStyle w:val="NoteLevel1"/>
        <w:numPr>
          <w:ilvl w:val="0"/>
          <w:numId w:val="0"/>
        </w:numPr>
        <w:rPr>
          <w:b/>
        </w:rPr>
      </w:pPr>
      <w:r w:rsidRPr="0006547D">
        <w:rPr>
          <w:b/>
        </w:rPr>
        <w:t>Common mistakes when designing surveys</w:t>
      </w:r>
    </w:p>
    <w:p w:rsidR="00B83B2F" w:rsidRDefault="00B83B2F" w:rsidP="00B83B2F">
      <w:pPr>
        <w:pStyle w:val="NoteLevel1"/>
        <w:numPr>
          <w:ilvl w:val="0"/>
          <w:numId w:val="2"/>
        </w:numPr>
      </w:pPr>
      <w:r>
        <w:t>Excessive use of open questions</w:t>
      </w:r>
    </w:p>
    <w:p w:rsidR="00B83B2F" w:rsidRDefault="00B83B2F" w:rsidP="00B83B2F">
      <w:pPr>
        <w:pStyle w:val="NoteLevel1"/>
        <w:numPr>
          <w:ilvl w:val="0"/>
          <w:numId w:val="2"/>
        </w:numPr>
      </w:pPr>
      <w:r>
        <w:t>Excessive use of yes/no questions</w:t>
      </w:r>
    </w:p>
    <w:p w:rsidR="00B83B2F" w:rsidRDefault="00B83B2F" w:rsidP="00B83B2F">
      <w:pPr>
        <w:pStyle w:val="NoteLevel1"/>
        <w:numPr>
          <w:ilvl w:val="0"/>
          <w:numId w:val="2"/>
        </w:numPr>
      </w:pPr>
      <w:r>
        <w:t>No instructions about how to indicate answers (tick box, circle, delete?)</w:t>
      </w:r>
    </w:p>
    <w:p w:rsidR="00B83B2F" w:rsidRDefault="00B83B2F" w:rsidP="00B83B2F">
      <w:pPr>
        <w:pStyle w:val="NoteLevel1"/>
        <w:numPr>
          <w:ilvl w:val="0"/>
          <w:numId w:val="2"/>
        </w:numPr>
      </w:pPr>
      <w:r>
        <w:t>Overlapping response categories</w:t>
      </w:r>
    </w:p>
    <w:p w:rsidR="00B83B2F" w:rsidRDefault="00B83B2F" w:rsidP="00B83B2F">
      <w:pPr>
        <w:pStyle w:val="NoteLevel1"/>
        <w:numPr>
          <w:ilvl w:val="0"/>
          <w:numId w:val="2"/>
        </w:numPr>
      </w:pPr>
      <w:r>
        <w:t xml:space="preserve">More than one answer may be applicable </w:t>
      </w:r>
    </w:p>
    <w:p w:rsidR="00B83B2F" w:rsidRDefault="00B83B2F" w:rsidP="00B83B2F">
      <w:pPr>
        <w:pStyle w:val="NoteLevel1"/>
        <w:numPr>
          <w:ilvl w:val="0"/>
          <w:numId w:val="2"/>
        </w:numPr>
      </w:pPr>
      <w:r>
        <w:t>Answers do not correspond to the question</w:t>
      </w:r>
    </w:p>
    <w:p w:rsidR="00B83B2F" w:rsidRDefault="00B83B2F" w:rsidP="00B83B2F">
      <w:pPr>
        <w:pStyle w:val="NoteLevel1"/>
        <w:numPr>
          <w:ilvl w:val="0"/>
          <w:numId w:val="2"/>
        </w:numPr>
      </w:pPr>
      <w:r>
        <w:t>Meaning can be construed</w:t>
      </w:r>
    </w:p>
    <w:p w:rsidR="00B83B2F" w:rsidRDefault="00B83B2F" w:rsidP="00B83B2F">
      <w:pPr>
        <w:pStyle w:val="NoteLevel1"/>
        <w:numPr>
          <w:ilvl w:val="0"/>
          <w:numId w:val="0"/>
        </w:numPr>
        <w:ind w:left="360"/>
      </w:pPr>
    </w:p>
    <w:p w:rsidR="00B83B2F" w:rsidRPr="00661159" w:rsidRDefault="00B83B2F" w:rsidP="00B83B2F">
      <w:pPr>
        <w:pStyle w:val="NoteLevel1"/>
        <w:numPr>
          <w:ilvl w:val="0"/>
          <w:numId w:val="0"/>
        </w:numPr>
        <w:rPr>
          <w:b/>
        </w:rPr>
      </w:pPr>
      <w:r w:rsidRPr="00661159">
        <w:rPr>
          <w:b/>
        </w:rPr>
        <w:t>Question Formats</w:t>
      </w:r>
    </w:p>
    <w:p w:rsidR="00B83B2F" w:rsidRDefault="00B83B2F" w:rsidP="00B83B2F">
      <w:pPr>
        <w:pStyle w:val="NoteLevel1"/>
        <w:numPr>
          <w:ilvl w:val="0"/>
          <w:numId w:val="2"/>
        </w:numPr>
      </w:pPr>
      <w:r>
        <w:t>Single indicators</w:t>
      </w:r>
    </w:p>
    <w:p w:rsidR="00B83B2F" w:rsidRDefault="00B83B2F" w:rsidP="00B83B2F">
      <w:pPr>
        <w:pStyle w:val="NoteLevel1"/>
        <w:numPr>
          <w:ilvl w:val="0"/>
          <w:numId w:val="2"/>
        </w:numPr>
      </w:pPr>
      <w:r>
        <w:t>Multiple indicators (</w:t>
      </w:r>
      <w:proofErr w:type="spellStart"/>
      <w:r>
        <w:t>Likert</w:t>
      </w:r>
      <w:proofErr w:type="spellEnd"/>
      <w:r>
        <w:t xml:space="preserve"> </w:t>
      </w:r>
      <w:proofErr w:type="gramStart"/>
      <w:r>
        <w:t>Scales(</w:t>
      </w:r>
      <w:proofErr w:type="gramEnd"/>
      <w:r>
        <w:t xml:space="preserve">1-5 strongly agree – strongly disagree, </w:t>
      </w:r>
      <w:proofErr w:type="spellStart"/>
      <w:r>
        <w:t>Thurstone</w:t>
      </w:r>
      <w:proofErr w:type="spellEnd"/>
      <w:r>
        <w:t xml:space="preserve"> scales(11 points, neutral middle point, </w:t>
      </w:r>
      <w:proofErr w:type="spellStart"/>
      <w:r>
        <w:t>Guttman</w:t>
      </w:r>
      <w:proofErr w:type="spellEnd"/>
      <w:r>
        <w:t xml:space="preserve"> Scales (ladders, ladder of social class for example) , Semantic differential scales (Personality traits, long line, put yourself on the line).</w:t>
      </w:r>
    </w:p>
    <w:p w:rsidR="00B83B2F" w:rsidRDefault="00B83B2F" w:rsidP="00B83B2F">
      <w:pPr>
        <w:pStyle w:val="NoteLevel1"/>
        <w:numPr>
          <w:ilvl w:val="0"/>
          <w:numId w:val="0"/>
        </w:numPr>
      </w:pPr>
    </w:p>
    <w:p w:rsidR="00B83B2F" w:rsidRPr="00661159" w:rsidRDefault="00B83B2F" w:rsidP="00B83B2F">
      <w:pPr>
        <w:pStyle w:val="NoteLevel1"/>
        <w:numPr>
          <w:ilvl w:val="0"/>
          <w:numId w:val="0"/>
        </w:numPr>
        <w:rPr>
          <w:b/>
        </w:rPr>
      </w:pPr>
      <w:r w:rsidRPr="00661159">
        <w:rPr>
          <w:b/>
        </w:rPr>
        <w:t>How to ensure good results</w:t>
      </w:r>
    </w:p>
    <w:p w:rsidR="00B83B2F" w:rsidRDefault="00B83B2F" w:rsidP="00B83B2F">
      <w:pPr>
        <w:pStyle w:val="NoteLevel1"/>
        <w:numPr>
          <w:ilvl w:val="0"/>
          <w:numId w:val="2"/>
        </w:numPr>
      </w:pPr>
      <w:r>
        <w:t>Piloting and pre-testing questions</w:t>
      </w:r>
    </w:p>
    <w:p w:rsidR="00B83B2F" w:rsidRDefault="00B83B2F" w:rsidP="00B83B2F">
      <w:pPr>
        <w:pStyle w:val="NoteLevel1"/>
        <w:numPr>
          <w:ilvl w:val="0"/>
          <w:numId w:val="2"/>
        </w:numPr>
      </w:pPr>
      <w:r>
        <w:t>Check that the research instrument works</w:t>
      </w:r>
    </w:p>
    <w:p w:rsidR="00B83B2F" w:rsidRDefault="00B83B2F" w:rsidP="00B83B2F">
      <w:pPr>
        <w:pStyle w:val="NoteLevel1"/>
        <w:numPr>
          <w:ilvl w:val="0"/>
          <w:numId w:val="2"/>
        </w:numPr>
      </w:pPr>
      <w:r>
        <w:lastRenderedPageBreak/>
        <w:t>Open questions can generate fixed choice answers to include in the final study</w:t>
      </w:r>
    </w:p>
    <w:p w:rsidR="00B83B2F" w:rsidRDefault="00B83B2F" w:rsidP="00B83B2F">
      <w:pPr>
        <w:pStyle w:val="NoteLevel1"/>
        <w:numPr>
          <w:ilvl w:val="0"/>
          <w:numId w:val="2"/>
        </w:numPr>
      </w:pPr>
      <w:r>
        <w:t>Use existing questions</w:t>
      </w:r>
    </w:p>
    <w:p w:rsidR="00B83B2F" w:rsidRDefault="00B83B2F" w:rsidP="00B83B2F">
      <w:pPr>
        <w:pStyle w:val="NoteLevel1"/>
        <w:numPr>
          <w:ilvl w:val="0"/>
          <w:numId w:val="0"/>
        </w:numPr>
      </w:pPr>
    </w:p>
    <w:p w:rsidR="00B83B2F" w:rsidRDefault="00B83B2F" w:rsidP="00B83B2F">
      <w:pPr>
        <w:pStyle w:val="NoteLevel1"/>
        <w:numPr>
          <w:ilvl w:val="0"/>
          <w:numId w:val="0"/>
        </w:numPr>
      </w:pPr>
      <w:r>
        <w:t>The SPSS Data Editor</w:t>
      </w:r>
    </w:p>
    <w:p w:rsidR="00B83B2F" w:rsidRDefault="00B83B2F" w:rsidP="00B83B2F">
      <w:pPr>
        <w:pStyle w:val="NoteLevel1"/>
        <w:numPr>
          <w:ilvl w:val="0"/>
          <w:numId w:val="2"/>
        </w:numPr>
      </w:pPr>
      <w:r>
        <w:t>Data viewer</w:t>
      </w:r>
    </w:p>
    <w:p w:rsidR="00B83B2F" w:rsidRDefault="00B83B2F" w:rsidP="00B83B2F">
      <w:pPr>
        <w:pStyle w:val="NoteLevel1"/>
        <w:numPr>
          <w:ilvl w:val="0"/>
          <w:numId w:val="2"/>
        </w:numPr>
      </w:pPr>
      <w:r>
        <w:t>Spreadsheet of cells into which you enter data</w:t>
      </w:r>
    </w:p>
    <w:p w:rsidR="00B83B2F" w:rsidRDefault="00B83B2F" w:rsidP="00B83B2F">
      <w:pPr>
        <w:pStyle w:val="NoteLevel1"/>
        <w:numPr>
          <w:ilvl w:val="0"/>
          <w:numId w:val="2"/>
        </w:numPr>
      </w:pPr>
      <w:r>
        <w:t>Columns represent variables</w:t>
      </w:r>
    </w:p>
    <w:p w:rsidR="00B83B2F" w:rsidRDefault="00B83B2F" w:rsidP="00B83B2F">
      <w:pPr>
        <w:pStyle w:val="NoteLevel1"/>
        <w:numPr>
          <w:ilvl w:val="0"/>
          <w:numId w:val="2"/>
        </w:numPr>
      </w:pPr>
      <w:r>
        <w:t>Rows represent cases</w:t>
      </w:r>
    </w:p>
    <w:p w:rsidR="00B83B2F" w:rsidRDefault="00B83B2F" w:rsidP="00B83B2F">
      <w:pPr>
        <w:pStyle w:val="NoteLevel1"/>
        <w:numPr>
          <w:ilvl w:val="0"/>
          <w:numId w:val="2"/>
        </w:numPr>
      </w:pPr>
      <w:r>
        <w:t>Variable Viewer</w:t>
      </w:r>
    </w:p>
    <w:p w:rsidR="00B83B2F" w:rsidRDefault="00B83B2F" w:rsidP="00B83B2F">
      <w:pPr>
        <w:pStyle w:val="NoteLevel1"/>
        <w:numPr>
          <w:ilvl w:val="0"/>
          <w:numId w:val="2"/>
        </w:numPr>
      </w:pPr>
      <w:r>
        <w:t>Displays information about variables</w:t>
      </w:r>
    </w:p>
    <w:p w:rsidR="00B83B2F" w:rsidRDefault="00B83B2F" w:rsidP="00B83B2F">
      <w:pPr>
        <w:pStyle w:val="NoteLevel1"/>
        <w:numPr>
          <w:ilvl w:val="0"/>
          <w:numId w:val="2"/>
        </w:numPr>
      </w:pPr>
      <w:proofErr w:type="spellStart"/>
      <w:r>
        <w:t>Lets</w:t>
      </w:r>
      <w:proofErr w:type="spellEnd"/>
      <w:r>
        <w:t xml:space="preserve"> you define and modify </w:t>
      </w:r>
      <w:proofErr w:type="spellStart"/>
      <w:r>
        <w:t>variabes</w:t>
      </w:r>
      <w:proofErr w:type="spellEnd"/>
    </w:p>
    <w:p w:rsidR="00B83B2F" w:rsidRDefault="00B83B2F" w:rsidP="00B83B2F">
      <w:pPr>
        <w:pStyle w:val="NoteLevel1"/>
        <w:numPr>
          <w:ilvl w:val="0"/>
          <w:numId w:val="0"/>
        </w:numPr>
        <w:ind w:left="360"/>
      </w:pPr>
    </w:p>
    <w:p w:rsidR="00B83B2F" w:rsidRDefault="00B83B2F" w:rsidP="00B83B2F">
      <w:pPr>
        <w:pStyle w:val="NoteLevel1"/>
        <w:numPr>
          <w:ilvl w:val="0"/>
          <w:numId w:val="0"/>
        </w:numPr>
        <w:ind w:left="360"/>
        <w:rPr>
          <w:b/>
          <w:sz w:val="44"/>
          <w:szCs w:val="44"/>
        </w:rPr>
      </w:pPr>
      <w:r w:rsidRPr="00284861">
        <w:rPr>
          <w:b/>
          <w:sz w:val="44"/>
          <w:szCs w:val="44"/>
        </w:rPr>
        <w:t>Lecture 5</w:t>
      </w:r>
    </w:p>
    <w:p w:rsidR="00B83B2F" w:rsidRDefault="00B83B2F" w:rsidP="00B83B2F">
      <w:pPr>
        <w:pStyle w:val="NoteLevel1"/>
        <w:numPr>
          <w:ilvl w:val="0"/>
          <w:numId w:val="2"/>
        </w:numPr>
      </w:pPr>
      <w:r>
        <w:t>Data analysis at an early stage in the research process</w:t>
      </w:r>
    </w:p>
    <w:p w:rsidR="00B83B2F" w:rsidRDefault="00B83B2F" w:rsidP="00B83B2F">
      <w:pPr>
        <w:pStyle w:val="NoteLevel1"/>
        <w:numPr>
          <w:ilvl w:val="0"/>
          <w:numId w:val="2"/>
        </w:numPr>
      </w:pPr>
      <w:r>
        <w:t xml:space="preserve">Decisions about methods and sample </w:t>
      </w:r>
      <w:proofErr w:type="spellStart"/>
      <w:r>
        <w:t>dize</w:t>
      </w:r>
      <w:proofErr w:type="spellEnd"/>
      <w:r>
        <w:t xml:space="preserve"> affect the kinds of analysis you can do</w:t>
      </w:r>
    </w:p>
    <w:p w:rsidR="00B83B2F" w:rsidRDefault="00B83B2F" w:rsidP="00B83B2F">
      <w:pPr>
        <w:pStyle w:val="NoteLevel1"/>
        <w:numPr>
          <w:ilvl w:val="0"/>
          <w:numId w:val="2"/>
        </w:numPr>
      </w:pPr>
      <w:r>
        <w:t xml:space="preserve">Level of measurement critical to analysis </w:t>
      </w:r>
    </w:p>
    <w:p w:rsidR="00B83B2F" w:rsidRDefault="00B83B2F" w:rsidP="00B83B2F">
      <w:pPr>
        <w:pStyle w:val="NoteLevel1"/>
        <w:numPr>
          <w:ilvl w:val="0"/>
          <w:numId w:val="0"/>
        </w:numPr>
      </w:pPr>
    </w:p>
    <w:p w:rsidR="00B83B2F" w:rsidRDefault="00B83B2F" w:rsidP="00B83B2F">
      <w:pPr>
        <w:pStyle w:val="NoteLevel1"/>
        <w:numPr>
          <w:ilvl w:val="0"/>
          <w:numId w:val="0"/>
        </w:numPr>
      </w:pPr>
      <w:r>
        <w:t>Levels of measurement</w:t>
      </w:r>
    </w:p>
    <w:p w:rsidR="00B83B2F" w:rsidRDefault="00B83B2F" w:rsidP="00B83B2F">
      <w:pPr>
        <w:pStyle w:val="NoteLevel1"/>
        <w:numPr>
          <w:ilvl w:val="0"/>
          <w:numId w:val="2"/>
        </w:numPr>
      </w:pPr>
      <w:r>
        <w:t xml:space="preserve">Nominal </w:t>
      </w:r>
    </w:p>
    <w:p w:rsidR="00B83B2F" w:rsidRDefault="00B83B2F" w:rsidP="00B83B2F">
      <w:pPr>
        <w:pStyle w:val="NoteLevel1"/>
        <w:numPr>
          <w:ilvl w:val="0"/>
          <w:numId w:val="2"/>
        </w:numPr>
      </w:pPr>
      <w:r>
        <w:t>A set of distinct categories</w:t>
      </w:r>
    </w:p>
    <w:p w:rsidR="00B83B2F" w:rsidRDefault="00B83B2F" w:rsidP="00B83B2F">
      <w:pPr>
        <w:pStyle w:val="NoteLevel1"/>
        <w:numPr>
          <w:ilvl w:val="0"/>
          <w:numId w:val="2"/>
        </w:numPr>
      </w:pPr>
      <w:r>
        <w:t>Ordinal (response categories with order to them)</w:t>
      </w:r>
    </w:p>
    <w:p w:rsidR="00B83B2F" w:rsidRDefault="00B83B2F" w:rsidP="00B83B2F">
      <w:pPr>
        <w:pStyle w:val="NoteLevel1"/>
        <w:numPr>
          <w:ilvl w:val="0"/>
          <w:numId w:val="2"/>
        </w:numPr>
      </w:pPr>
      <w:r>
        <w:t>Interval – response categories have order plus equal measurable distance between categories</w:t>
      </w:r>
    </w:p>
    <w:p w:rsidR="00B83B2F" w:rsidRPr="00284861" w:rsidRDefault="00B83B2F" w:rsidP="00B83B2F">
      <w:pPr>
        <w:pStyle w:val="NoteLevel1"/>
        <w:numPr>
          <w:ilvl w:val="0"/>
          <w:numId w:val="0"/>
        </w:numPr>
        <w:ind w:left="360"/>
      </w:pPr>
    </w:p>
    <w:p w:rsidR="00B83B2F" w:rsidRDefault="00B83B2F" w:rsidP="00B83B2F">
      <w:pPr>
        <w:pStyle w:val="NoteLevel1"/>
        <w:numPr>
          <w:ilvl w:val="0"/>
          <w:numId w:val="0"/>
        </w:numPr>
      </w:pPr>
      <w:r>
        <w:t>Why do we care?</w:t>
      </w:r>
    </w:p>
    <w:p w:rsidR="00B83B2F" w:rsidRDefault="00B83B2F" w:rsidP="00B83B2F">
      <w:pPr>
        <w:pStyle w:val="NoteLevel1"/>
        <w:numPr>
          <w:ilvl w:val="0"/>
          <w:numId w:val="0"/>
        </w:numPr>
      </w:pPr>
      <w:r>
        <w:t>Advantages of higher level measurement</w:t>
      </w:r>
    </w:p>
    <w:p w:rsidR="00B83B2F" w:rsidRDefault="00B83B2F" w:rsidP="00B83B2F">
      <w:pPr>
        <w:pStyle w:val="NoteLevel1"/>
        <w:numPr>
          <w:ilvl w:val="0"/>
          <w:numId w:val="2"/>
        </w:numPr>
      </w:pPr>
      <w:r>
        <w:t>precision</w:t>
      </w:r>
    </w:p>
    <w:p w:rsidR="00B83B2F" w:rsidRDefault="00B83B2F" w:rsidP="00B83B2F">
      <w:pPr>
        <w:pStyle w:val="NoteLevel1"/>
        <w:numPr>
          <w:ilvl w:val="0"/>
          <w:numId w:val="2"/>
        </w:numPr>
      </w:pPr>
      <w:r>
        <w:t>ability to use better statistical measures</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r>
        <w:t>Disadvantages</w:t>
      </w:r>
    </w:p>
    <w:p w:rsidR="00B83B2F" w:rsidRDefault="00B83B2F" w:rsidP="00B83B2F">
      <w:pPr>
        <w:pStyle w:val="NoteLevel1"/>
        <w:numPr>
          <w:ilvl w:val="0"/>
          <w:numId w:val="2"/>
        </w:numPr>
      </w:pPr>
      <w:r>
        <w:t>difficult to look at distributions</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r>
        <w:t>Presenting data</w:t>
      </w:r>
    </w:p>
    <w:p w:rsidR="00B83B2F" w:rsidRDefault="00B83B2F" w:rsidP="00B83B2F">
      <w:pPr>
        <w:pStyle w:val="NoteLevel1"/>
        <w:numPr>
          <w:ilvl w:val="0"/>
          <w:numId w:val="2"/>
        </w:numPr>
      </w:pPr>
      <w:r>
        <w:t>Tables (describing distributions)</w:t>
      </w:r>
    </w:p>
    <w:p w:rsidR="00B83B2F" w:rsidRDefault="00B83B2F" w:rsidP="00B83B2F">
      <w:pPr>
        <w:pStyle w:val="NoteLevel1"/>
        <w:numPr>
          <w:ilvl w:val="0"/>
          <w:numId w:val="2"/>
        </w:numPr>
      </w:pPr>
      <w:r>
        <w:t>Charts/graphs (visually presenting distributions)</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proofErr w:type="spellStart"/>
      <w:r>
        <w:t>Desrcriptive</w:t>
      </w:r>
      <w:proofErr w:type="spellEnd"/>
      <w:r>
        <w:t xml:space="preserve"> </w:t>
      </w:r>
      <w:proofErr w:type="spellStart"/>
      <w:r>
        <w:t>Univariate</w:t>
      </w:r>
      <w:proofErr w:type="spellEnd"/>
      <w:r>
        <w:t xml:space="preserve"> analysis</w:t>
      </w:r>
    </w:p>
    <w:p w:rsidR="00B83B2F" w:rsidRDefault="00B83B2F" w:rsidP="00B83B2F">
      <w:pPr>
        <w:pStyle w:val="NoteLevel1"/>
        <w:numPr>
          <w:ilvl w:val="0"/>
          <w:numId w:val="2"/>
        </w:numPr>
      </w:pPr>
      <w:r>
        <w:t>Frequency tables</w:t>
      </w:r>
    </w:p>
    <w:p w:rsidR="00B83B2F" w:rsidRDefault="00B83B2F" w:rsidP="00B83B2F">
      <w:pPr>
        <w:pStyle w:val="NoteLevel1"/>
        <w:numPr>
          <w:ilvl w:val="0"/>
          <w:numId w:val="2"/>
        </w:numPr>
      </w:pPr>
      <w:r>
        <w:t>- number of people in each category</w:t>
      </w:r>
    </w:p>
    <w:p w:rsidR="00B83B2F" w:rsidRDefault="00B83B2F" w:rsidP="00B83B2F">
      <w:pPr>
        <w:pStyle w:val="NoteLevel1"/>
        <w:numPr>
          <w:ilvl w:val="0"/>
          <w:numId w:val="2"/>
        </w:numPr>
      </w:pPr>
      <w:r>
        <w:t>percentages of cases in each category</w:t>
      </w:r>
    </w:p>
    <w:p w:rsidR="00B83B2F" w:rsidRDefault="00B83B2F" w:rsidP="00B83B2F">
      <w:pPr>
        <w:pStyle w:val="NoteLevel1"/>
        <w:numPr>
          <w:ilvl w:val="0"/>
          <w:numId w:val="2"/>
        </w:numPr>
      </w:pPr>
      <w:r>
        <w:t>% with non-response (missing values)</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r>
        <w:t>2: missing values</w:t>
      </w:r>
    </w:p>
    <w:p w:rsidR="00B83B2F" w:rsidRDefault="00B83B2F" w:rsidP="00B83B2F">
      <w:pPr>
        <w:pStyle w:val="NoteLevel1"/>
        <w:numPr>
          <w:ilvl w:val="0"/>
          <w:numId w:val="0"/>
        </w:numPr>
      </w:pPr>
      <w:r>
        <w:t>Non-response categories often need to be removed</w:t>
      </w:r>
    </w:p>
    <w:p w:rsidR="00B83B2F" w:rsidRDefault="00B83B2F" w:rsidP="00B83B2F">
      <w:pPr>
        <w:pStyle w:val="NoteLevel1"/>
        <w:numPr>
          <w:ilvl w:val="0"/>
          <w:numId w:val="0"/>
        </w:numPr>
      </w:pPr>
      <w:r>
        <w:t>-</w:t>
      </w:r>
      <w:proofErr w:type="spellStart"/>
      <w:r>
        <w:t>e.g</w:t>
      </w:r>
      <w:proofErr w:type="spellEnd"/>
      <w:r>
        <w:t xml:space="preserve"> Refused/don’t know/ not applicable</w:t>
      </w:r>
    </w:p>
    <w:p w:rsidR="00B83B2F" w:rsidRDefault="00B83B2F" w:rsidP="00B83B2F">
      <w:pPr>
        <w:pStyle w:val="NoteLevel1"/>
        <w:numPr>
          <w:ilvl w:val="0"/>
          <w:numId w:val="0"/>
        </w:numPr>
      </w:pPr>
      <w:r>
        <w:t>- Specific categories of variables need to be removed</w:t>
      </w:r>
    </w:p>
    <w:p w:rsidR="00B83B2F" w:rsidRPr="00A87FC7" w:rsidRDefault="00B83B2F" w:rsidP="00B83B2F">
      <w:pPr>
        <w:pStyle w:val="NoteLevel1"/>
        <w:numPr>
          <w:ilvl w:val="0"/>
          <w:numId w:val="0"/>
        </w:numPr>
        <w:rPr>
          <w:b/>
        </w:rPr>
      </w:pPr>
    </w:p>
    <w:p w:rsidR="00B83B2F" w:rsidRDefault="00B83B2F" w:rsidP="00B83B2F">
      <w:pPr>
        <w:pStyle w:val="NoteLevel1"/>
        <w:numPr>
          <w:ilvl w:val="0"/>
          <w:numId w:val="0"/>
        </w:numPr>
      </w:pPr>
      <w:r w:rsidRPr="00A87FC7">
        <w:rPr>
          <w:b/>
        </w:rPr>
        <w:t>Descriptive statistics measures of central tendency</w:t>
      </w:r>
    </w:p>
    <w:p w:rsidR="00B83B2F" w:rsidRDefault="00B83B2F" w:rsidP="00B83B2F">
      <w:pPr>
        <w:pStyle w:val="NoteLevel1"/>
        <w:numPr>
          <w:ilvl w:val="0"/>
          <w:numId w:val="0"/>
        </w:numPr>
      </w:pPr>
      <w:r>
        <w:t>Mean</w:t>
      </w:r>
    </w:p>
    <w:p w:rsidR="00B83B2F" w:rsidRDefault="00B83B2F" w:rsidP="00B83B2F">
      <w:pPr>
        <w:pStyle w:val="NoteLevel1"/>
        <w:numPr>
          <w:ilvl w:val="0"/>
          <w:numId w:val="0"/>
        </w:numPr>
      </w:pPr>
      <w:r>
        <w:t>Median</w:t>
      </w:r>
    </w:p>
    <w:p w:rsidR="00B83B2F" w:rsidRDefault="00B83B2F" w:rsidP="00B83B2F">
      <w:pPr>
        <w:pStyle w:val="NoteLevel1"/>
        <w:numPr>
          <w:ilvl w:val="0"/>
          <w:numId w:val="0"/>
        </w:numPr>
      </w:pPr>
      <w:r>
        <w:t>Mode</w:t>
      </w:r>
    </w:p>
    <w:p w:rsidR="00B83B2F" w:rsidRDefault="00B83B2F" w:rsidP="00B83B2F">
      <w:pPr>
        <w:pStyle w:val="NoteLevel1"/>
        <w:numPr>
          <w:ilvl w:val="0"/>
          <w:numId w:val="0"/>
        </w:numPr>
      </w:pPr>
    </w:p>
    <w:p w:rsidR="00B83B2F" w:rsidRDefault="00B83B2F" w:rsidP="00B83B2F">
      <w:pPr>
        <w:pStyle w:val="NoteLevel1"/>
        <w:numPr>
          <w:ilvl w:val="0"/>
          <w:numId w:val="0"/>
        </w:numPr>
      </w:pPr>
    </w:p>
    <w:p w:rsidR="00B83B2F" w:rsidRDefault="00B83B2F" w:rsidP="00B83B2F">
      <w:pPr>
        <w:pStyle w:val="NoteLevel1"/>
        <w:numPr>
          <w:ilvl w:val="0"/>
          <w:numId w:val="0"/>
        </w:numPr>
      </w:pPr>
      <w:r>
        <w:t>Outliers and Central Tendency</w:t>
      </w:r>
    </w:p>
    <w:p w:rsidR="00B83B2F" w:rsidRDefault="00B83B2F" w:rsidP="00B83B2F">
      <w:pPr>
        <w:pStyle w:val="NoteLevel1"/>
        <w:numPr>
          <w:ilvl w:val="0"/>
          <w:numId w:val="2"/>
        </w:numPr>
      </w:pPr>
      <w:r>
        <w:t>Outliers – extreme cases at the ends of a distribution</w:t>
      </w:r>
    </w:p>
    <w:p w:rsidR="00B83B2F" w:rsidRDefault="00B83B2F" w:rsidP="00B83B2F">
      <w:pPr>
        <w:pStyle w:val="NoteLevel1"/>
        <w:numPr>
          <w:ilvl w:val="0"/>
          <w:numId w:val="2"/>
        </w:numPr>
      </w:pPr>
      <w:proofErr w:type="spellStart"/>
      <w:r>
        <w:t>Mesaures</w:t>
      </w:r>
      <w:proofErr w:type="spellEnd"/>
      <w:r>
        <w:t xml:space="preserve"> of deviation from normal</w:t>
      </w:r>
    </w:p>
    <w:p w:rsidR="00B83B2F" w:rsidRDefault="00B83B2F" w:rsidP="00B83B2F">
      <w:pPr>
        <w:pStyle w:val="NoteLevel1"/>
        <w:numPr>
          <w:ilvl w:val="0"/>
          <w:numId w:val="2"/>
        </w:numPr>
      </w:pPr>
      <w:r>
        <w:t>Skew</w:t>
      </w:r>
    </w:p>
    <w:p w:rsidR="00B83B2F" w:rsidRDefault="00B83B2F" w:rsidP="00B83B2F">
      <w:pPr>
        <w:pStyle w:val="NoteLevel1"/>
        <w:numPr>
          <w:ilvl w:val="0"/>
          <w:numId w:val="2"/>
        </w:numPr>
      </w:pPr>
      <w:r>
        <w:t>Extent distribution deviates from symmetry around the mean -0 to + or -1 is normal</w:t>
      </w:r>
    </w:p>
    <w:p w:rsidR="00B83B2F" w:rsidRDefault="00B83B2F" w:rsidP="00B83B2F">
      <w:pPr>
        <w:pStyle w:val="NoteLevel1"/>
        <w:numPr>
          <w:ilvl w:val="0"/>
          <w:numId w:val="2"/>
        </w:numPr>
      </w:pPr>
      <w:r>
        <w:t>Anything greater than + or -1 is skewed.</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r>
        <w:t>Measures of dispersion</w:t>
      </w:r>
    </w:p>
    <w:p w:rsidR="00B83B2F" w:rsidRDefault="00B83B2F" w:rsidP="00B83B2F">
      <w:pPr>
        <w:pStyle w:val="NoteLevel1"/>
        <w:numPr>
          <w:ilvl w:val="0"/>
          <w:numId w:val="0"/>
        </w:numPr>
      </w:pPr>
      <w:r>
        <w:t>-Amount of variation in a sample.</w:t>
      </w:r>
    </w:p>
    <w:p w:rsidR="00B83B2F" w:rsidRDefault="00B83B2F" w:rsidP="00B83B2F">
      <w:pPr>
        <w:pStyle w:val="NoteLevel1"/>
        <w:numPr>
          <w:ilvl w:val="0"/>
          <w:numId w:val="0"/>
        </w:numPr>
      </w:pPr>
      <w:r>
        <w:t>- Crude range – Ordinal and Interval data</w:t>
      </w:r>
    </w:p>
    <w:p w:rsidR="00B83B2F" w:rsidRDefault="00B83B2F" w:rsidP="00B83B2F">
      <w:pPr>
        <w:pStyle w:val="NoteLevel1"/>
        <w:numPr>
          <w:ilvl w:val="0"/>
          <w:numId w:val="0"/>
        </w:numPr>
      </w:pPr>
      <w:r>
        <w:t>- Standard deviation – interval level data only</w:t>
      </w:r>
    </w:p>
    <w:p w:rsidR="00B83B2F" w:rsidRDefault="00B83B2F" w:rsidP="00B83B2F">
      <w:pPr>
        <w:pStyle w:val="NoteLevel1"/>
        <w:numPr>
          <w:ilvl w:val="0"/>
          <w:numId w:val="0"/>
        </w:numPr>
      </w:pPr>
      <w:r>
        <w:t xml:space="preserve">- </w:t>
      </w:r>
      <w:proofErr w:type="gramStart"/>
      <w:r>
        <w:t>average</w:t>
      </w:r>
      <w:proofErr w:type="gramEnd"/>
      <w:r>
        <w:t xml:space="preserve"> amount of variation around that mean</w:t>
      </w:r>
    </w:p>
    <w:p w:rsidR="00B83B2F" w:rsidRDefault="00B83B2F" w:rsidP="00B83B2F">
      <w:pPr>
        <w:pStyle w:val="NoteLevel1"/>
        <w:numPr>
          <w:ilvl w:val="0"/>
          <w:numId w:val="0"/>
        </w:numPr>
      </w:pPr>
    </w:p>
    <w:p w:rsidR="00B83B2F" w:rsidRDefault="00B83B2F" w:rsidP="00B83B2F">
      <w:pPr>
        <w:pStyle w:val="NoteLevel1"/>
        <w:numPr>
          <w:ilvl w:val="0"/>
          <w:numId w:val="0"/>
        </w:numPr>
      </w:pPr>
      <w:r>
        <w:t>Distributions and the Normal Curve</w:t>
      </w:r>
    </w:p>
    <w:p w:rsidR="00B83B2F" w:rsidRDefault="00B83B2F" w:rsidP="00B83B2F">
      <w:pPr>
        <w:pStyle w:val="NoteLevel1"/>
        <w:numPr>
          <w:ilvl w:val="0"/>
          <w:numId w:val="0"/>
        </w:numPr>
      </w:pPr>
      <w:r>
        <w:t>Normal Curve</w:t>
      </w:r>
    </w:p>
    <w:p w:rsidR="00B83B2F" w:rsidRDefault="00B83B2F" w:rsidP="00B83B2F">
      <w:pPr>
        <w:pStyle w:val="NoteLevel1"/>
        <w:numPr>
          <w:ilvl w:val="0"/>
          <w:numId w:val="2"/>
        </w:numPr>
      </w:pPr>
      <w:r>
        <w:t>Most naturally occurring phenomena produce data that approximates a normal distribution</w:t>
      </w:r>
    </w:p>
    <w:p w:rsidR="00B83B2F" w:rsidRDefault="00B83B2F" w:rsidP="00B83B2F">
      <w:pPr>
        <w:pStyle w:val="NoteLevel1"/>
        <w:numPr>
          <w:ilvl w:val="0"/>
          <w:numId w:val="0"/>
        </w:numPr>
        <w:ind w:left="360"/>
      </w:pPr>
      <w:r>
        <w:t>3</w:t>
      </w:r>
    </w:p>
    <w:p w:rsidR="00B83B2F" w:rsidRDefault="00B83B2F" w:rsidP="00B83B2F">
      <w:pPr>
        <w:pStyle w:val="NoteLevel1"/>
        <w:numPr>
          <w:ilvl w:val="0"/>
          <w:numId w:val="0"/>
        </w:numPr>
        <w:ind w:left="360"/>
      </w:pPr>
      <w:r>
        <w:t xml:space="preserve">Normal curve and central tendency </w:t>
      </w:r>
    </w:p>
    <w:p w:rsidR="00B83B2F" w:rsidRDefault="00B83B2F" w:rsidP="00B83B2F">
      <w:pPr>
        <w:pStyle w:val="NoteLevel1"/>
        <w:numPr>
          <w:ilvl w:val="0"/>
          <w:numId w:val="2"/>
        </w:numPr>
      </w:pPr>
      <w:r>
        <w:t>Mode, median, mean all equal</w:t>
      </w:r>
    </w:p>
    <w:p w:rsidR="00B83B2F" w:rsidRDefault="00B83B2F" w:rsidP="00B83B2F">
      <w:pPr>
        <w:pStyle w:val="NoteLevel1"/>
        <w:numPr>
          <w:ilvl w:val="0"/>
          <w:numId w:val="2"/>
        </w:numPr>
      </w:pPr>
      <w:r>
        <w:t>Symmetric about the mean – bell shaped curve</w:t>
      </w:r>
    </w:p>
    <w:p w:rsidR="00B83B2F" w:rsidRDefault="00B83B2F" w:rsidP="00B83B2F">
      <w:pPr>
        <w:pStyle w:val="NoteLevel1"/>
        <w:numPr>
          <w:ilvl w:val="0"/>
          <w:numId w:val="0"/>
        </w:numPr>
        <w:ind w:left="360"/>
      </w:pPr>
    </w:p>
    <w:p w:rsidR="00B83B2F" w:rsidRDefault="00B83B2F" w:rsidP="00B83B2F">
      <w:pPr>
        <w:pStyle w:val="NoteLevel1"/>
        <w:numPr>
          <w:ilvl w:val="0"/>
          <w:numId w:val="0"/>
        </w:numPr>
        <w:ind w:left="360"/>
      </w:pPr>
      <w:r>
        <w:t>Normal curve and dispersion</w:t>
      </w:r>
    </w:p>
    <w:p w:rsidR="00B83B2F" w:rsidRDefault="00B83B2F" w:rsidP="00B83B2F">
      <w:pPr>
        <w:pStyle w:val="NoteLevel1"/>
        <w:numPr>
          <w:ilvl w:val="0"/>
          <w:numId w:val="2"/>
        </w:numPr>
      </w:pPr>
      <w:r>
        <w:t>Cases disperse around the mean in a known pattern</w:t>
      </w:r>
    </w:p>
    <w:p w:rsidR="00B83B2F" w:rsidRDefault="00B83B2F" w:rsidP="00B83B2F">
      <w:pPr>
        <w:pStyle w:val="NoteLevel1"/>
        <w:numPr>
          <w:ilvl w:val="0"/>
          <w:numId w:val="2"/>
        </w:numPr>
      </w:pPr>
      <w:r>
        <w:t>68% btw + or - 1 standard deviations</w:t>
      </w:r>
    </w:p>
    <w:p w:rsidR="00B83B2F" w:rsidRDefault="00B83B2F" w:rsidP="00B83B2F">
      <w:pPr>
        <w:pStyle w:val="NoteLevel1"/>
        <w:numPr>
          <w:ilvl w:val="0"/>
          <w:numId w:val="2"/>
        </w:numPr>
      </w:pPr>
      <w:r>
        <w:t>95%btw. + or – 2 standard deviations</w:t>
      </w:r>
    </w:p>
    <w:p w:rsidR="00B83B2F" w:rsidRDefault="00B83B2F" w:rsidP="00B83B2F">
      <w:pPr>
        <w:pStyle w:val="NoteLevel1"/>
        <w:numPr>
          <w:ilvl w:val="0"/>
          <w:numId w:val="2"/>
        </w:numPr>
      </w:pPr>
      <w:r>
        <w:t>99% btw. + or – 3 standard deviations</w:t>
      </w:r>
    </w:p>
    <w:p w:rsidR="00B83B2F" w:rsidRDefault="00B83B2F" w:rsidP="00B83B2F">
      <w:pPr>
        <w:pStyle w:val="NoteLevel1"/>
        <w:numPr>
          <w:ilvl w:val="0"/>
          <w:numId w:val="0"/>
        </w:numPr>
        <w:ind w:left="360"/>
      </w:pPr>
    </w:p>
    <w:p w:rsidR="00B83B2F" w:rsidRDefault="00B83B2F" w:rsidP="00B83B2F">
      <w:pPr>
        <w:pStyle w:val="NoteLevel1"/>
        <w:numPr>
          <w:ilvl w:val="0"/>
          <w:numId w:val="0"/>
        </w:numPr>
        <w:ind w:left="360"/>
      </w:pPr>
    </w:p>
    <w:p w:rsidR="00B83B2F" w:rsidRDefault="00B83B2F" w:rsidP="00B83B2F">
      <w:pPr>
        <w:pStyle w:val="NoteLevel1"/>
        <w:numPr>
          <w:ilvl w:val="0"/>
          <w:numId w:val="0"/>
        </w:numPr>
        <w:rPr>
          <w:b/>
          <w:sz w:val="40"/>
          <w:szCs w:val="40"/>
        </w:rPr>
      </w:pPr>
      <w:r w:rsidRPr="005337CE">
        <w:rPr>
          <w:b/>
          <w:sz w:val="40"/>
          <w:szCs w:val="40"/>
        </w:rPr>
        <w:t>Lecture 6</w:t>
      </w:r>
    </w:p>
    <w:p w:rsidR="00B83B2F" w:rsidRDefault="00B83B2F" w:rsidP="00B83B2F">
      <w:pPr>
        <w:pStyle w:val="NoteLevel1"/>
        <w:numPr>
          <w:ilvl w:val="0"/>
          <w:numId w:val="0"/>
        </w:numPr>
      </w:pPr>
      <w:proofErr w:type="spellStart"/>
      <w:r w:rsidRPr="005337CE">
        <w:lastRenderedPageBreak/>
        <w:t>Univariate</w:t>
      </w:r>
      <w:proofErr w:type="spellEnd"/>
      <w:r w:rsidRPr="005337CE">
        <w:t xml:space="preserve"> to Bivariate</w:t>
      </w:r>
    </w:p>
    <w:p w:rsidR="00B83B2F" w:rsidRDefault="00B83B2F" w:rsidP="00B83B2F">
      <w:pPr>
        <w:pStyle w:val="NoteLevel1"/>
        <w:numPr>
          <w:ilvl w:val="0"/>
          <w:numId w:val="2"/>
        </w:numPr>
      </w:pPr>
      <w:r>
        <w:t>Formulated a research question</w:t>
      </w:r>
    </w:p>
    <w:p w:rsidR="00B83B2F" w:rsidRDefault="00B83B2F" w:rsidP="00B83B2F">
      <w:pPr>
        <w:pStyle w:val="NoteLevel1"/>
        <w:numPr>
          <w:ilvl w:val="0"/>
          <w:numId w:val="2"/>
        </w:numPr>
      </w:pPr>
      <w:r>
        <w:t>Developed/discovered survey question that measure concepts of RQ</w:t>
      </w:r>
    </w:p>
    <w:p w:rsidR="00B83B2F" w:rsidRDefault="00B83B2F" w:rsidP="00B83B2F">
      <w:pPr>
        <w:pStyle w:val="NoteLevel1"/>
        <w:numPr>
          <w:ilvl w:val="0"/>
          <w:numId w:val="2"/>
        </w:numPr>
      </w:pPr>
      <w:r>
        <w:t>Stated H1</w:t>
      </w:r>
    </w:p>
    <w:p w:rsidR="00B83B2F" w:rsidRDefault="00B83B2F" w:rsidP="00B83B2F">
      <w:pPr>
        <w:pStyle w:val="NoteLevel1"/>
        <w:numPr>
          <w:ilvl w:val="0"/>
          <w:numId w:val="2"/>
        </w:numPr>
      </w:pPr>
      <w:r>
        <w:t>Described each variable (recoded/missing values)</w:t>
      </w:r>
    </w:p>
    <w:p w:rsidR="00B83B2F" w:rsidRDefault="00B83B2F" w:rsidP="00B83B2F">
      <w:pPr>
        <w:pStyle w:val="NoteLevel1"/>
        <w:numPr>
          <w:ilvl w:val="0"/>
          <w:numId w:val="2"/>
        </w:numPr>
      </w:pPr>
      <w:r>
        <w:t>Distribution</w:t>
      </w:r>
    </w:p>
    <w:p w:rsidR="00B83B2F" w:rsidRDefault="00B83B2F" w:rsidP="00B83B2F">
      <w:pPr>
        <w:pStyle w:val="NoteLevel1"/>
        <w:numPr>
          <w:ilvl w:val="0"/>
          <w:numId w:val="2"/>
        </w:numPr>
      </w:pPr>
      <w:r>
        <w:t>Central tendency</w:t>
      </w:r>
    </w:p>
    <w:p w:rsidR="00B83B2F" w:rsidRDefault="00B83B2F" w:rsidP="00B83B2F">
      <w:pPr>
        <w:pStyle w:val="NoteLevel1"/>
        <w:numPr>
          <w:ilvl w:val="0"/>
          <w:numId w:val="2"/>
        </w:numPr>
      </w:pPr>
      <w:r>
        <w:t>Dispersion</w:t>
      </w:r>
    </w:p>
    <w:p w:rsidR="00B83B2F" w:rsidRDefault="00B83B2F" w:rsidP="00B83B2F">
      <w:pPr>
        <w:pStyle w:val="NoteLevel1"/>
        <w:numPr>
          <w:ilvl w:val="0"/>
          <w:numId w:val="0"/>
        </w:numPr>
        <w:ind w:left="360"/>
      </w:pPr>
    </w:p>
    <w:p w:rsidR="00B83B2F" w:rsidRDefault="00B83B2F" w:rsidP="00B83B2F">
      <w:pPr>
        <w:pStyle w:val="NoteLevel1"/>
        <w:numPr>
          <w:ilvl w:val="0"/>
          <w:numId w:val="0"/>
        </w:numPr>
        <w:rPr>
          <w:b/>
          <w:sz w:val="48"/>
          <w:szCs w:val="48"/>
        </w:rPr>
      </w:pPr>
      <w:r w:rsidRPr="00CA0904">
        <w:rPr>
          <w:b/>
          <w:sz w:val="48"/>
          <w:szCs w:val="48"/>
        </w:rPr>
        <w:t>Lecture 7</w:t>
      </w:r>
    </w:p>
    <w:p w:rsidR="00B83B2F" w:rsidRDefault="00B83B2F" w:rsidP="00B83B2F">
      <w:pPr>
        <w:pStyle w:val="NoteLevel1"/>
        <w:numPr>
          <w:ilvl w:val="0"/>
          <w:numId w:val="0"/>
        </w:numPr>
      </w:pPr>
      <w:r>
        <w:t>Ordinal level data</w:t>
      </w:r>
    </w:p>
    <w:p w:rsidR="00B83B2F" w:rsidRDefault="00B83B2F" w:rsidP="00B83B2F">
      <w:pPr>
        <w:pStyle w:val="NoteLevel1"/>
        <w:numPr>
          <w:ilvl w:val="0"/>
          <w:numId w:val="2"/>
        </w:numPr>
      </w:pPr>
      <w:r>
        <w:t>Logic = Proportional reduction of error (PRE)</w:t>
      </w:r>
    </w:p>
    <w:p w:rsidR="00B83B2F" w:rsidRDefault="00B83B2F" w:rsidP="00B83B2F">
      <w:pPr>
        <w:pStyle w:val="NoteLevel1"/>
        <w:numPr>
          <w:ilvl w:val="0"/>
          <w:numId w:val="2"/>
        </w:numPr>
      </w:pPr>
      <w:r>
        <w:t>Measures which tell us whether knowing the value of one variable reduces chance of making an error in predicting the value of the other.</w:t>
      </w:r>
    </w:p>
    <w:p w:rsidR="00B83B2F" w:rsidRDefault="00B83B2F" w:rsidP="00B83B2F">
      <w:pPr>
        <w:pStyle w:val="NoteLevel1"/>
        <w:numPr>
          <w:ilvl w:val="0"/>
          <w:numId w:val="2"/>
        </w:numPr>
      </w:pPr>
      <w:r>
        <w:t>Correlation value which varies between -1 and +1</w:t>
      </w:r>
    </w:p>
    <w:p w:rsidR="00B83B2F" w:rsidRDefault="00B83B2F" w:rsidP="00B83B2F">
      <w:pPr>
        <w:pStyle w:val="NoteLevel1"/>
        <w:numPr>
          <w:ilvl w:val="0"/>
          <w:numId w:val="2"/>
        </w:numPr>
      </w:pPr>
      <w:r>
        <w:t>Indicates direction and strength</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r>
        <w:t>Ordinal Strength Measures</w:t>
      </w:r>
    </w:p>
    <w:p w:rsidR="00B83B2F" w:rsidRDefault="00B83B2F" w:rsidP="00B83B2F">
      <w:pPr>
        <w:pStyle w:val="NoteLevel1"/>
        <w:numPr>
          <w:ilvl w:val="0"/>
          <w:numId w:val="2"/>
        </w:numPr>
      </w:pPr>
      <w:r>
        <w:t>The measures use the ordering of the categories in making their calculations</w:t>
      </w:r>
    </w:p>
    <w:p w:rsidR="00B83B2F" w:rsidRDefault="00B83B2F" w:rsidP="00B83B2F">
      <w:pPr>
        <w:pStyle w:val="NoteLevel1"/>
        <w:numPr>
          <w:ilvl w:val="0"/>
          <w:numId w:val="2"/>
        </w:numPr>
      </w:pPr>
      <w:r>
        <w:t xml:space="preserve">They are based on a comparison of all pains of cases. Each case with </w:t>
      </w:r>
      <w:proofErr w:type="spellStart"/>
      <w:r>
        <w:t>eachother</w:t>
      </w:r>
      <w:proofErr w:type="spellEnd"/>
    </w:p>
    <w:p w:rsidR="00B83B2F" w:rsidRDefault="00B83B2F" w:rsidP="00B83B2F">
      <w:pPr>
        <w:pStyle w:val="NoteLevel1"/>
        <w:numPr>
          <w:ilvl w:val="0"/>
          <w:numId w:val="2"/>
        </w:numPr>
      </w:pPr>
      <w:r>
        <w:t xml:space="preserve">Paris are either </w:t>
      </w:r>
      <w:proofErr w:type="spellStart"/>
      <w:r>
        <w:t>condordant</w:t>
      </w:r>
      <w:proofErr w:type="spellEnd"/>
      <w:r>
        <w:t xml:space="preserve"> ©, discordant (D) or ties (T)</w:t>
      </w:r>
    </w:p>
    <w:p w:rsidR="00B83B2F" w:rsidRDefault="00B83B2F" w:rsidP="00B83B2F">
      <w:pPr>
        <w:pStyle w:val="NoteLevel1"/>
        <w:numPr>
          <w:ilvl w:val="0"/>
          <w:numId w:val="2"/>
        </w:numPr>
      </w:pPr>
      <w:r>
        <w:t>Basic Formula = N(C) - N(D)</w:t>
      </w:r>
    </w:p>
    <w:p w:rsidR="00B83B2F" w:rsidRDefault="00B83B2F" w:rsidP="00B83B2F">
      <w:pPr>
        <w:pStyle w:val="NoteLevel1"/>
        <w:numPr>
          <w:ilvl w:val="0"/>
          <w:numId w:val="2"/>
        </w:numPr>
      </w:pPr>
      <w:r>
        <w:t>N(C) + N(D)</w:t>
      </w:r>
    </w:p>
    <w:p w:rsidR="00B83B2F" w:rsidRDefault="00B83B2F" w:rsidP="00B83B2F">
      <w:pPr>
        <w:pStyle w:val="NoteLevel1"/>
        <w:numPr>
          <w:ilvl w:val="0"/>
          <w:numId w:val="0"/>
        </w:numPr>
      </w:pPr>
    </w:p>
    <w:p w:rsidR="00B83B2F" w:rsidRDefault="00B83B2F" w:rsidP="00B83B2F">
      <w:pPr>
        <w:pStyle w:val="NoteLevel1"/>
        <w:numPr>
          <w:ilvl w:val="0"/>
          <w:numId w:val="0"/>
        </w:numPr>
      </w:pPr>
      <w:r>
        <w:t>Logic of PRE</w:t>
      </w:r>
    </w:p>
    <w:p w:rsidR="00B83B2F" w:rsidRDefault="00B83B2F" w:rsidP="00B83B2F">
      <w:pPr>
        <w:pStyle w:val="NoteLevel1"/>
        <w:numPr>
          <w:ilvl w:val="0"/>
          <w:numId w:val="2"/>
        </w:numPr>
      </w:pPr>
      <w:r>
        <w:t>There are number of PRE measures for ordinal data</w:t>
      </w:r>
    </w:p>
    <w:p w:rsidR="00B83B2F" w:rsidRDefault="00B83B2F" w:rsidP="00B83B2F">
      <w:pPr>
        <w:pStyle w:val="NoteLevel1"/>
        <w:numPr>
          <w:ilvl w:val="0"/>
          <w:numId w:val="2"/>
        </w:numPr>
      </w:pPr>
      <w:r>
        <w:t>Numerator Concordant – Discordant</w:t>
      </w:r>
    </w:p>
    <w:p w:rsidR="00B83B2F" w:rsidRDefault="00B83B2F" w:rsidP="00B83B2F">
      <w:pPr>
        <w:pStyle w:val="NoteLevel1"/>
        <w:numPr>
          <w:ilvl w:val="0"/>
          <w:numId w:val="2"/>
        </w:numPr>
      </w:pPr>
      <w:r>
        <w:t xml:space="preserve">Denominator Concordant + </w:t>
      </w:r>
      <w:proofErr w:type="spellStart"/>
      <w:r>
        <w:t>Discondant</w:t>
      </w:r>
      <w:proofErr w:type="spellEnd"/>
    </w:p>
    <w:p w:rsidR="00B83B2F" w:rsidRDefault="00B83B2F" w:rsidP="00B83B2F">
      <w:pPr>
        <w:pStyle w:val="NoteLevel1"/>
        <w:numPr>
          <w:ilvl w:val="0"/>
          <w:numId w:val="2"/>
        </w:numPr>
      </w:pPr>
      <w:r>
        <w:t>All do something different with the ties in the denominator of the equation</w:t>
      </w:r>
    </w:p>
    <w:p w:rsidR="00B83B2F" w:rsidRDefault="00B83B2F" w:rsidP="00B83B2F">
      <w:pPr>
        <w:pStyle w:val="NoteLevel1"/>
        <w:numPr>
          <w:ilvl w:val="0"/>
          <w:numId w:val="2"/>
        </w:numPr>
      </w:pPr>
      <w:r>
        <w:t>Gamma – disregards ties</w:t>
      </w:r>
    </w:p>
    <w:p w:rsidR="00B83B2F" w:rsidRDefault="00B83B2F" w:rsidP="00B83B2F">
      <w:pPr>
        <w:pStyle w:val="NoteLevel1"/>
        <w:numPr>
          <w:ilvl w:val="0"/>
          <w:numId w:val="2"/>
        </w:numPr>
      </w:pPr>
      <w:r>
        <w:t>Somers d – uses ties on the DV</w:t>
      </w:r>
    </w:p>
    <w:p w:rsidR="00B83B2F" w:rsidRDefault="00B83B2F" w:rsidP="00B83B2F">
      <w:pPr>
        <w:pStyle w:val="NoteLevel1"/>
        <w:numPr>
          <w:ilvl w:val="0"/>
          <w:numId w:val="2"/>
        </w:numPr>
      </w:pPr>
      <w:r>
        <w:t xml:space="preserve">Tau B&amp; C – </w:t>
      </w:r>
      <w:proofErr w:type="spellStart"/>
      <w:r>
        <w:t>ueses</w:t>
      </w:r>
      <w:proofErr w:type="spellEnd"/>
      <w:r>
        <w:t xml:space="preserve"> all ties (most rigorous)</w:t>
      </w:r>
    </w:p>
    <w:p w:rsidR="00B83B2F" w:rsidRDefault="00B83B2F" w:rsidP="00B83B2F">
      <w:pPr>
        <w:pStyle w:val="NoteLevel1"/>
        <w:numPr>
          <w:ilvl w:val="0"/>
          <w:numId w:val="0"/>
        </w:numPr>
        <w:ind w:left="360"/>
      </w:pPr>
    </w:p>
    <w:p w:rsidR="00B83B2F" w:rsidRDefault="00B83B2F" w:rsidP="00B83B2F">
      <w:pPr>
        <w:pStyle w:val="NoteLevel1"/>
        <w:numPr>
          <w:ilvl w:val="0"/>
          <w:numId w:val="0"/>
        </w:numPr>
        <w:ind w:left="360"/>
        <w:rPr>
          <w:b/>
          <w:sz w:val="48"/>
          <w:szCs w:val="48"/>
        </w:rPr>
      </w:pPr>
      <w:r w:rsidRPr="003B54D3">
        <w:rPr>
          <w:b/>
          <w:sz w:val="48"/>
          <w:szCs w:val="48"/>
        </w:rPr>
        <w:t>November 25</w:t>
      </w:r>
      <w:r w:rsidRPr="003B54D3">
        <w:rPr>
          <w:b/>
          <w:sz w:val="48"/>
          <w:szCs w:val="48"/>
          <w:vertAlign w:val="superscript"/>
        </w:rPr>
        <w:t>th</w:t>
      </w:r>
      <w:r w:rsidRPr="003B54D3">
        <w:rPr>
          <w:b/>
          <w:sz w:val="48"/>
          <w:szCs w:val="48"/>
        </w:rPr>
        <w:t xml:space="preserve"> 2013</w:t>
      </w:r>
    </w:p>
    <w:p w:rsidR="00B83B2F" w:rsidRDefault="00B83B2F" w:rsidP="00B83B2F">
      <w:pPr>
        <w:pStyle w:val="NoteLevel1"/>
        <w:numPr>
          <w:ilvl w:val="0"/>
          <w:numId w:val="0"/>
        </w:numPr>
      </w:pPr>
      <w:r>
        <w:t xml:space="preserve">Statistical Significance </w:t>
      </w:r>
    </w:p>
    <w:p w:rsidR="00B83B2F" w:rsidRDefault="00B83B2F" w:rsidP="00B83B2F">
      <w:pPr>
        <w:pStyle w:val="NoteLevel1"/>
        <w:numPr>
          <w:ilvl w:val="0"/>
          <w:numId w:val="2"/>
        </w:numPr>
      </w:pPr>
      <w:r>
        <w:t>Pearson’s r y=</w:t>
      </w:r>
      <w:proofErr w:type="spellStart"/>
      <w:r>
        <w:t>a+bx</w:t>
      </w:r>
      <w:proofErr w:type="spellEnd"/>
      <w:r>
        <w:t xml:space="preserve"> </w:t>
      </w:r>
    </w:p>
    <w:p w:rsidR="00B83B2F" w:rsidRDefault="00B83B2F" w:rsidP="00B83B2F">
      <w:pPr>
        <w:pStyle w:val="NoteLevel1"/>
        <w:numPr>
          <w:ilvl w:val="0"/>
          <w:numId w:val="2"/>
        </w:numPr>
      </w:pPr>
      <w:r>
        <w:t>Calculation for r is explained variance/ total variance</w:t>
      </w:r>
    </w:p>
    <w:p w:rsidR="00B83B2F" w:rsidRDefault="00B83B2F" w:rsidP="00B83B2F">
      <w:pPr>
        <w:pStyle w:val="NoteLevel1"/>
        <w:numPr>
          <w:ilvl w:val="0"/>
          <w:numId w:val="2"/>
        </w:numPr>
      </w:pPr>
      <w:r>
        <w:t>R squared = percentage variance</w:t>
      </w:r>
    </w:p>
    <w:p w:rsidR="00B83B2F" w:rsidRDefault="00B83B2F" w:rsidP="00B83B2F">
      <w:pPr>
        <w:pStyle w:val="NoteLevel1"/>
        <w:numPr>
          <w:ilvl w:val="0"/>
          <w:numId w:val="0"/>
        </w:numPr>
      </w:pPr>
    </w:p>
    <w:p w:rsidR="00B83B2F" w:rsidRDefault="00B83B2F" w:rsidP="00B83B2F">
      <w:pPr>
        <w:pStyle w:val="NoteLevel1"/>
        <w:numPr>
          <w:ilvl w:val="0"/>
          <w:numId w:val="0"/>
        </w:numPr>
      </w:pPr>
      <w:r>
        <w:lastRenderedPageBreak/>
        <w:t>Regression “best fit” line</w:t>
      </w:r>
    </w:p>
    <w:p w:rsidR="00B83B2F" w:rsidRDefault="00B83B2F" w:rsidP="00B83B2F">
      <w:pPr>
        <w:pStyle w:val="NoteLevel1"/>
        <w:numPr>
          <w:ilvl w:val="0"/>
          <w:numId w:val="0"/>
        </w:numPr>
      </w:pPr>
      <w:r>
        <w:t>Y=</w:t>
      </w:r>
      <w:proofErr w:type="spellStart"/>
      <w:r>
        <w:t>a+bx</w:t>
      </w:r>
      <w:proofErr w:type="spellEnd"/>
      <w:r>
        <w:t xml:space="preserve"> (smallest total distance of all data points in the distribution from the line)</w:t>
      </w:r>
    </w:p>
    <w:p w:rsidR="00B83B2F" w:rsidRDefault="00B83B2F" w:rsidP="00B83B2F">
      <w:pPr>
        <w:pStyle w:val="NoteLevel1"/>
        <w:numPr>
          <w:ilvl w:val="0"/>
          <w:numId w:val="0"/>
        </w:numPr>
      </w:pPr>
      <w:r>
        <w:t>B= slope (unit increases in y associated with 1 unit increase in x)</w:t>
      </w:r>
    </w:p>
    <w:p w:rsidR="00B83B2F" w:rsidRDefault="00B83B2F" w:rsidP="00B83B2F">
      <w:pPr>
        <w:pStyle w:val="NoteLevel1"/>
        <w:numPr>
          <w:ilvl w:val="0"/>
          <w:numId w:val="0"/>
        </w:numPr>
      </w:pPr>
      <w:r>
        <w:t>Direction (positive or negative)</w:t>
      </w:r>
    </w:p>
    <w:p w:rsidR="00B83B2F" w:rsidRDefault="00B83B2F" w:rsidP="00B83B2F">
      <w:pPr>
        <w:pStyle w:val="NoteLevel1"/>
        <w:numPr>
          <w:ilvl w:val="0"/>
          <w:numId w:val="0"/>
        </w:numPr>
      </w:pPr>
      <w:r>
        <w:t>R value (strength – how close are all the points in the distribution to the line)</w:t>
      </w:r>
    </w:p>
    <w:p w:rsidR="00B83B2F" w:rsidRDefault="00B83B2F" w:rsidP="00B83B2F">
      <w:pPr>
        <w:pStyle w:val="NoteLevel1"/>
        <w:numPr>
          <w:ilvl w:val="0"/>
          <w:numId w:val="0"/>
        </w:numPr>
      </w:pPr>
    </w:p>
    <w:p w:rsidR="00B83B2F" w:rsidRDefault="00B83B2F" w:rsidP="00B83B2F">
      <w:pPr>
        <w:pStyle w:val="NoteLevel1"/>
        <w:numPr>
          <w:ilvl w:val="0"/>
          <w:numId w:val="0"/>
        </w:numPr>
      </w:pPr>
      <w:r>
        <w:t>Pearson’s R</w:t>
      </w:r>
    </w:p>
    <w:p w:rsidR="00B83B2F" w:rsidRDefault="00B83B2F" w:rsidP="00B83B2F">
      <w:pPr>
        <w:pStyle w:val="NoteLevel1"/>
        <w:numPr>
          <w:ilvl w:val="0"/>
          <w:numId w:val="2"/>
        </w:numPr>
      </w:pPr>
      <w:r>
        <w:t>Called the  “least squares” measure because it asks whether the squared distances from the regression line are less than the squared differences from the mean</w:t>
      </w:r>
    </w:p>
    <w:p w:rsidR="00B83B2F" w:rsidRDefault="00B83B2F" w:rsidP="00B83B2F">
      <w:pPr>
        <w:pStyle w:val="NoteLevel1"/>
        <w:numPr>
          <w:ilvl w:val="0"/>
          <w:numId w:val="2"/>
        </w:numPr>
      </w:pPr>
      <w:r>
        <w:t xml:space="preserve">R= explained variance (total variance – unexplained </w:t>
      </w:r>
      <w:proofErr w:type="spellStart"/>
      <w:r>
        <w:t>cariance</w:t>
      </w:r>
      <w:proofErr w:type="spellEnd"/>
      <w:r>
        <w:t>)</w:t>
      </w:r>
    </w:p>
    <w:p w:rsidR="00B83B2F" w:rsidRDefault="00B83B2F" w:rsidP="00B83B2F">
      <w:pPr>
        <w:pStyle w:val="NoteLevel1"/>
        <w:numPr>
          <w:ilvl w:val="0"/>
          <w:numId w:val="2"/>
        </w:numPr>
      </w:pPr>
      <w:r>
        <w:t>OVER total variance</w:t>
      </w:r>
    </w:p>
    <w:p w:rsidR="00B83B2F" w:rsidRDefault="00B83B2F" w:rsidP="00B83B2F">
      <w:pPr>
        <w:pStyle w:val="NoteLevel1"/>
        <w:numPr>
          <w:ilvl w:val="0"/>
          <w:numId w:val="0"/>
        </w:numPr>
        <w:ind w:left="360"/>
      </w:pPr>
    </w:p>
    <w:p w:rsidR="00B83B2F" w:rsidRDefault="00B83B2F" w:rsidP="00B83B2F">
      <w:pPr>
        <w:pStyle w:val="NoteLevel1"/>
        <w:numPr>
          <w:ilvl w:val="0"/>
          <w:numId w:val="0"/>
        </w:numPr>
      </w:pPr>
      <w:r>
        <w:t>Statistical significance</w:t>
      </w:r>
    </w:p>
    <w:p w:rsidR="00B83B2F" w:rsidRDefault="00B83B2F" w:rsidP="00B83B2F">
      <w:pPr>
        <w:pStyle w:val="NoteLevel1"/>
        <w:numPr>
          <w:ilvl w:val="0"/>
          <w:numId w:val="2"/>
        </w:numPr>
      </w:pPr>
      <w:r>
        <w:t>SIG at end of columns, tell us the significance of the measurement we are looking at. Can look at how closely our sample values are to the real population levels</w:t>
      </w:r>
    </w:p>
    <w:p w:rsidR="00B83B2F" w:rsidRDefault="00B83B2F" w:rsidP="00B83B2F">
      <w:pPr>
        <w:pStyle w:val="NoteLevel1"/>
        <w:numPr>
          <w:ilvl w:val="0"/>
          <w:numId w:val="0"/>
        </w:numPr>
        <w:ind w:left="360"/>
      </w:pPr>
    </w:p>
    <w:p w:rsidR="00B83B2F" w:rsidRDefault="00B83B2F" w:rsidP="00B83B2F">
      <w:pPr>
        <w:pStyle w:val="NoteLevel1"/>
        <w:numPr>
          <w:ilvl w:val="0"/>
          <w:numId w:val="2"/>
        </w:numPr>
      </w:pPr>
      <w:r>
        <w:t>Use what we know about the normal curve</w:t>
      </w:r>
    </w:p>
    <w:p w:rsidR="00B83B2F" w:rsidRDefault="00B83B2F" w:rsidP="00B83B2F">
      <w:pPr>
        <w:pStyle w:val="NoteLevel1"/>
        <w:numPr>
          <w:ilvl w:val="0"/>
          <w:numId w:val="2"/>
        </w:numPr>
      </w:pPr>
      <w:r>
        <w:t>68% of all cases fall btw. +- 1 SD</w:t>
      </w:r>
    </w:p>
    <w:p w:rsidR="00B83B2F" w:rsidRDefault="00B83B2F" w:rsidP="00B83B2F">
      <w:pPr>
        <w:pStyle w:val="NoteLevel1"/>
        <w:numPr>
          <w:ilvl w:val="0"/>
          <w:numId w:val="2"/>
        </w:numPr>
      </w:pPr>
      <w:r>
        <w:t>95% of all cases fall btw. +- 2 SD</w:t>
      </w:r>
    </w:p>
    <w:p w:rsidR="00B83B2F" w:rsidRDefault="00B83B2F" w:rsidP="00B83B2F">
      <w:pPr>
        <w:pStyle w:val="NoteLevel1"/>
        <w:numPr>
          <w:ilvl w:val="0"/>
          <w:numId w:val="2"/>
        </w:numPr>
      </w:pPr>
      <w:r>
        <w:t>99% if all cases fall btw. +- 3 SD</w:t>
      </w:r>
    </w:p>
    <w:p w:rsidR="00B83B2F" w:rsidRDefault="00B83B2F" w:rsidP="00B83B2F">
      <w:pPr>
        <w:pStyle w:val="NoteLevel1"/>
        <w:numPr>
          <w:ilvl w:val="0"/>
          <w:numId w:val="0"/>
        </w:numPr>
        <w:ind w:left="360"/>
      </w:pPr>
    </w:p>
    <w:p w:rsidR="00B83B2F" w:rsidRDefault="00B83B2F" w:rsidP="00B83B2F">
      <w:pPr>
        <w:pStyle w:val="NoteLevel1"/>
        <w:numPr>
          <w:ilvl w:val="0"/>
          <w:numId w:val="0"/>
        </w:numPr>
        <w:ind w:left="360"/>
      </w:pPr>
      <w:r>
        <w:t>Sampling distribution</w:t>
      </w:r>
    </w:p>
    <w:p w:rsidR="00B83B2F" w:rsidRDefault="00B83B2F" w:rsidP="00B83B2F">
      <w:pPr>
        <w:pStyle w:val="NoteLevel1"/>
        <w:numPr>
          <w:ilvl w:val="0"/>
          <w:numId w:val="2"/>
        </w:numPr>
      </w:pPr>
      <w:r>
        <w:t>Repeated drawing of samples would produce a normal curve of samples</w:t>
      </w:r>
    </w:p>
    <w:p w:rsidR="00B83B2F" w:rsidRDefault="00B83B2F" w:rsidP="00B83B2F">
      <w:pPr>
        <w:pStyle w:val="NoteLevel1"/>
        <w:numPr>
          <w:ilvl w:val="0"/>
          <w:numId w:val="2"/>
        </w:numPr>
      </w:pPr>
      <w:r>
        <w:t>This distribution would have a mean and a standard deviation</w:t>
      </w:r>
    </w:p>
    <w:p w:rsidR="00B83B2F" w:rsidRDefault="00B83B2F" w:rsidP="00B83B2F">
      <w:pPr>
        <w:pStyle w:val="NoteLevel1"/>
        <w:numPr>
          <w:ilvl w:val="0"/>
          <w:numId w:val="2"/>
        </w:numPr>
      </w:pPr>
      <w:r>
        <w:t>Grand Mean</w:t>
      </w:r>
    </w:p>
    <w:p w:rsidR="00B83B2F" w:rsidRDefault="00B83B2F" w:rsidP="00B83B2F">
      <w:pPr>
        <w:pStyle w:val="NoteLevel1"/>
        <w:numPr>
          <w:ilvl w:val="0"/>
          <w:numId w:val="2"/>
        </w:numPr>
      </w:pPr>
      <w:r>
        <w:t>Standard Error</w:t>
      </w:r>
    </w:p>
    <w:p w:rsidR="00B83B2F" w:rsidRDefault="00B83B2F" w:rsidP="00B83B2F">
      <w:pPr>
        <w:pStyle w:val="NoteLevel1"/>
        <w:numPr>
          <w:ilvl w:val="0"/>
          <w:numId w:val="0"/>
        </w:numPr>
        <w:ind w:left="360"/>
      </w:pPr>
    </w:p>
    <w:p w:rsidR="00B83B2F" w:rsidRDefault="00B83B2F" w:rsidP="00B83B2F">
      <w:pPr>
        <w:pStyle w:val="NoteLevel1"/>
        <w:numPr>
          <w:ilvl w:val="0"/>
          <w:numId w:val="0"/>
        </w:numPr>
        <w:ind w:left="360"/>
      </w:pPr>
      <w:r>
        <w:t>HOWEVER</w:t>
      </w:r>
    </w:p>
    <w:p w:rsidR="00B83B2F" w:rsidRDefault="00B83B2F" w:rsidP="00B83B2F">
      <w:pPr>
        <w:pStyle w:val="NoteLevel1"/>
        <w:numPr>
          <w:ilvl w:val="0"/>
          <w:numId w:val="0"/>
        </w:numPr>
        <w:ind w:left="360"/>
      </w:pPr>
      <w:r>
        <w:t>We don’t have all the samples, we only have one. We know the mean of one sample will not be exactly the same as the population mean but it will fall somewhere on the normal curve of the sampling size.</w:t>
      </w:r>
    </w:p>
    <w:p w:rsidR="00B83B2F" w:rsidRDefault="00B83B2F" w:rsidP="00B83B2F">
      <w:pPr>
        <w:pStyle w:val="NoteLevel1"/>
        <w:numPr>
          <w:ilvl w:val="0"/>
          <w:numId w:val="0"/>
        </w:numPr>
        <w:ind w:left="360"/>
      </w:pPr>
    </w:p>
    <w:p w:rsidR="00B83B2F" w:rsidRDefault="00B83B2F" w:rsidP="00B83B2F">
      <w:pPr>
        <w:pStyle w:val="NoteLevel1"/>
        <w:numPr>
          <w:ilvl w:val="0"/>
          <w:numId w:val="0"/>
        </w:numPr>
        <w:ind w:left="360"/>
      </w:pPr>
      <w:r>
        <w:t>Standard Error</w:t>
      </w:r>
    </w:p>
    <w:p w:rsidR="00B83B2F" w:rsidRDefault="00B83B2F" w:rsidP="00B83B2F">
      <w:pPr>
        <w:pStyle w:val="NoteLevel1"/>
        <w:numPr>
          <w:ilvl w:val="0"/>
          <w:numId w:val="2"/>
        </w:numPr>
      </w:pPr>
      <w:r>
        <w:t>Standard deviation of the sampling distribution</w:t>
      </w:r>
    </w:p>
    <w:p w:rsidR="00B83B2F" w:rsidRDefault="00B83B2F" w:rsidP="00B83B2F">
      <w:pPr>
        <w:pStyle w:val="NoteLevel1"/>
        <w:numPr>
          <w:ilvl w:val="0"/>
          <w:numId w:val="2"/>
        </w:numPr>
      </w:pPr>
      <w:r>
        <w:t xml:space="preserve">Why error and not deviation </w:t>
      </w:r>
    </w:p>
    <w:p w:rsidR="00B83B2F" w:rsidRDefault="00B83B2F" w:rsidP="00B83B2F">
      <w:pPr>
        <w:pStyle w:val="NoteLevel1"/>
        <w:numPr>
          <w:ilvl w:val="0"/>
          <w:numId w:val="0"/>
        </w:numPr>
        <w:ind w:left="360"/>
      </w:pPr>
    </w:p>
    <w:p w:rsidR="00B83B2F" w:rsidRDefault="00B83B2F" w:rsidP="00B83B2F">
      <w:pPr>
        <w:pStyle w:val="NoteLevel1"/>
      </w:pPr>
      <w:r>
        <w:t xml:space="preserve"> Confidence Interval</w:t>
      </w:r>
    </w:p>
    <w:p w:rsidR="00B83B2F" w:rsidRDefault="00B83B2F" w:rsidP="00B83B2F">
      <w:pPr>
        <w:pStyle w:val="NoteLevel1"/>
      </w:pPr>
      <w:r>
        <w:t>- The range of values within which the actual value is likely to fall</w:t>
      </w:r>
    </w:p>
    <w:p w:rsidR="00B83B2F" w:rsidRDefault="00B83B2F" w:rsidP="00B83B2F">
      <w:pPr>
        <w:pStyle w:val="NoteLevel1"/>
      </w:pPr>
      <w:r>
        <w:lastRenderedPageBreak/>
        <w:t xml:space="preserve">- Based on the probability that our statistic (mean, gamma, tau, </w:t>
      </w:r>
      <w:proofErr w:type="spellStart"/>
      <w:r>
        <w:t>etc</w:t>
      </w:r>
      <w:proofErr w:type="spellEnd"/>
      <w:r>
        <w:t>) is within an acceptable distance (usually 2 standard deviations 95% of the time) of the population value.</w:t>
      </w:r>
    </w:p>
    <w:p w:rsidR="00B83B2F" w:rsidRDefault="00B83B2F" w:rsidP="00B83B2F">
      <w:pPr>
        <w:pStyle w:val="NoteLevel1"/>
      </w:pPr>
    </w:p>
    <w:p w:rsidR="00B83B2F" w:rsidRDefault="00B83B2F" w:rsidP="00B83B2F">
      <w:pPr>
        <w:pStyle w:val="NoteLevel1"/>
      </w:pPr>
      <w:r>
        <w:t>- Levels of significance and Confidence Level</w:t>
      </w:r>
    </w:p>
    <w:p w:rsidR="00B83B2F" w:rsidRDefault="00B83B2F" w:rsidP="00B83B2F">
      <w:pPr>
        <w:pStyle w:val="NoteLevel1"/>
      </w:pPr>
      <w:r>
        <w:t xml:space="preserve">- Confidence rises under two </w:t>
      </w:r>
      <w:proofErr w:type="spellStart"/>
      <w:r>
        <w:t>criteras</w:t>
      </w:r>
      <w:proofErr w:type="spellEnd"/>
    </w:p>
    <w:p w:rsidR="00B83B2F" w:rsidRDefault="00B83B2F" w:rsidP="00B83B2F">
      <w:pPr>
        <w:pStyle w:val="NoteLevel1"/>
        <w:numPr>
          <w:ilvl w:val="0"/>
          <w:numId w:val="0"/>
        </w:numPr>
        <w:ind w:left="360"/>
      </w:pPr>
    </w:p>
    <w:p w:rsidR="00B83B2F" w:rsidRPr="00B12200" w:rsidRDefault="00B83B2F" w:rsidP="00B83B2F">
      <w:pPr>
        <w:pStyle w:val="NoteLevel1"/>
      </w:pPr>
    </w:p>
    <w:p w:rsidR="00B83B2F" w:rsidRPr="00B12200" w:rsidRDefault="00B83B2F" w:rsidP="00B83B2F">
      <w:pPr>
        <w:pStyle w:val="NoteLevel1"/>
      </w:pPr>
      <w:r w:rsidRPr="00B12200">
        <w:t>Error</w:t>
      </w:r>
    </w:p>
    <w:p w:rsidR="00B83B2F" w:rsidRPr="00B12200" w:rsidRDefault="00B83B2F" w:rsidP="00B83B2F">
      <w:pPr>
        <w:pStyle w:val="NoteLevel1"/>
      </w:pPr>
      <w:r w:rsidRPr="00B12200">
        <w:t>If you determine a .05 significance level – any results less than 0.5 will allow you to reject your HO and infer support for H1</w:t>
      </w:r>
    </w:p>
    <w:p w:rsidR="00B83B2F" w:rsidRDefault="00B83B2F" w:rsidP="00B83B2F">
      <w:pPr>
        <w:pStyle w:val="NoteLevel1"/>
      </w:pPr>
      <w:r w:rsidRPr="00B12200">
        <w:t xml:space="preserve">Could </w:t>
      </w:r>
      <w:r>
        <w:t xml:space="preserve">be making type 1 error – saying a relationship is true when </w:t>
      </w:r>
      <w:proofErr w:type="spellStart"/>
      <w:r>
        <w:t>its</w:t>
      </w:r>
      <w:proofErr w:type="spellEnd"/>
      <w:r>
        <w:t xml:space="preserve"> not</w:t>
      </w:r>
    </w:p>
    <w:p w:rsidR="00B83B2F" w:rsidRDefault="00B83B2F" w:rsidP="00B83B2F">
      <w:pPr>
        <w:pStyle w:val="NoteLevel1"/>
      </w:pPr>
      <w:r>
        <w:t xml:space="preserve">Any results greater than 0.5 you </w:t>
      </w:r>
      <w:proofErr w:type="spellStart"/>
      <w:r>
        <w:t>wil</w:t>
      </w:r>
      <w:proofErr w:type="spellEnd"/>
      <w:r>
        <w:t xml:space="preserve"> not reject your h0</w:t>
      </w:r>
    </w:p>
    <w:p w:rsidR="00B83B2F" w:rsidRDefault="00B83B2F" w:rsidP="00B83B2F">
      <w:pPr>
        <w:pStyle w:val="NoteLevel1"/>
      </w:pPr>
      <w:r>
        <w:t xml:space="preserve">Could be making type 2 error – saying there is no relationship when there is a relationship </w:t>
      </w:r>
    </w:p>
    <w:p w:rsidR="00B83B2F" w:rsidRDefault="00B83B2F" w:rsidP="00B83B2F">
      <w:pPr>
        <w:pStyle w:val="NoteLevel1"/>
        <w:numPr>
          <w:ilvl w:val="0"/>
          <w:numId w:val="0"/>
        </w:numPr>
        <w:ind w:left="360"/>
      </w:pPr>
    </w:p>
    <w:p w:rsidR="002D5635" w:rsidRDefault="002D5635"/>
    <w:sectPr w:rsidR="002D5635" w:rsidSect="00166F92">
      <w:pgSz w:w="12240" w:h="15840" w:code="1"/>
      <w:pgMar w:top="1440" w:right="1440" w:bottom="141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328B10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79CA02D8"/>
    <w:multiLevelType w:val="hybridMultilevel"/>
    <w:tmpl w:val="2D848492"/>
    <w:lvl w:ilvl="0" w:tplc="47C2735C">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B2F"/>
    <w:rsid w:val="00012514"/>
    <w:rsid w:val="00166F92"/>
    <w:rsid w:val="00293C54"/>
    <w:rsid w:val="002D5635"/>
    <w:rsid w:val="00AF26BB"/>
    <w:rsid w:val="00B83B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B83B2F"/>
    <w:pPr>
      <w:keepNext/>
      <w:numPr>
        <w:numId w:val="1"/>
      </w:numPr>
      <w:spacing w:after="0" w:line="240" w:lineRule="auto"/>
      <w:contextualSpacing/>
      <w:outlineLvl w:val="0"/>
    </w:pPr>
    <w:rPr>
      <w:rFonts w:ascii="Verdana" w:eastAsiaTheme="minorEastAsia" w:hAnsi="Verdana"/>
      <w:sz w:val="24"/>
      <w:szCs w:val="24"/>
      <w:lang w:val="en-US"/>
    </w:rPr>
  </w:style>
  <w:style w:type="paragraph" w:customStyle="1" w:styleId="NoteLevel2">
    <w:name w:val="Note Level 2"/>
    <w:basedOn w:val="Normal"/>
    <w:uiPriority w:val="99"/>
    <w:unhideWhenUsed/>
    <w:rsid w:val="00B83B2F"/>
    <w:pPr>
      <w:keepNext/>
      <w:numPr>
        <w:ilvl w:val="1"/>
        <w:numId w:val="1"/>
      </w:numPr>
      <w:spacing w:after="0" w:line="240" w:lineRule="auto"/>
      <w:contextualSpacing/>
      <w:outlineLvl w:val="1"/>
    </w:pPr>
    <w:rPr>
      <w:rFonts w:ascii="Verdana" w:eastAsiaTheme="minorEastAsia" w:hAnsi="Verdana"/>
      <w:sz w:val="24"/>
      <w:szCs w:val="24"/>
      <w:lang w:val="en-US"/>
    </w:rPr>
  </w:style>
  <w:style w:type="paragraph" w:customStyle="1" w:styleId="NoteLevel3">
    <w:name w:val="Note Level 3"/>
    <w:basedOn w:val="Normal"/>
    <w:uiPriority w:val="99"/>
    <w:unhideWhenUsed/>
    <w:rsid w:val="00B83B2F"/>
    <w:pPr>
      <w:keepNext/>
      <w:numPr>
        <w:ilvl w:val="2"/>
        <w:numId w:val="1"/>
      </w:numPr>
      <w:spacing w:after="0" w:line="240" w:lineRule="auto"/>
      <w:contextualSpacing/>
      <w:outlineLvl w:val="2"/>
    </w:pPr>
    <w:rPr>
      <w:rFonts w:ascii="Verdana" w:eastAsiaTheme="minorEastAsia" w:hAnsi="Verdana"/>
      <w:sz w:val="24"/>
      <w:szCs w:val="24"/>
      <w:lang w:val="en-US"/>
    </w:rPr>
  </w:style>
  <w:style w:type="paragraph" w:customStyle="1" w:styleId="NoteLevel4">
    <w:name w:val="Note Level 4"/>
    <w:basedOn w:val="Normal"/>
    <w:uiPriority w:val="99"/>
    <w:unhideWhenUsed/>
    <w:rsid w:val="00B83B2F"/>
    <w:pPr>
      <w:keepNext/>
      <w:numPr>
        <w:ilvl w:val="3"/>
        <w:numId w:val="1"/>
      </w:numPr>
      <w:spacing w:after="0" w:line="240" w:lineRule="auto"/>
      <w:contextualSpacing/>
      <w:outlineLvl w:val="3"/>
    </w:pPr>
    <w:rPr>
      <w:rFonts w:ascii="Verdana" w:eastAsiaTheme="minorEastAsia" w:hAnsi="Verdana"/>
      <w:sz w:val="24"/>
      <w:szCs w:val="24"/>
      <w:lang w:val="en-US"/>
    </w:rPr>
  </w:style>
  <w:style w:type="paragraph" w:customStyle="1" w:styleId="NoteLevel5">
    <w:name w:val="Note Level 5"/>
    <w:basedOn w:val="Normal"/>
    <w:uiPriority w:val="99"/>
    <w:unhideWhenUsed/>
    <w:rsid w:val="00B83B2F"/>
    <w:pPr>
      <w:keepNext/>
      <w:numPr>
        <w:ilvl w:val="4"/>
        <w:numId w:val="1"/>
      </w:numPr>
      <w:spacing w:after="0" w:line="240" w:lineRule="auto"/>
      <w:contextualSpacing/>
      <w:outlineLvl w:val="4"/>
    </w:pPr>
    <w:rPr>
      <w:rFonts w:ascii="Verdana" w:eastAsiaTheme="minorEastAsia" w:hAnsi="Verdana"/>
      <w:sz w:val="24"/>
      <w:szCs w:val="24"/>
      <w:lang w:val="en-US"/>
    </w:rPr>
  </w:style>
  <w:style w:type="paragraph" w:customStyle="1" w:styleId="NoteLevel6">
    <w:name w:val="Note Level 6"/>
    <w:basedOn w:val="Normal"/>
    <w:uiPriority w:val="99"/>
    <w:semiHidden/>
    <w:unhideWhenUsed/>
    <w:rsid w:val="00B83B2F"/>
    <w:pPr>
      <w:keepNext/>
      <w:numPr>
        <w:ilvl w:val="5"/>
        <w:numId w:val="1"/>
      </w:numPr>
      <w:spacing w:after="0" w:line="240" w:lineRule="auto"/>
      <w:contextualSpacing/>
      <w:outlineLvl w:val="5"/>
    </w:pPr>
    <w:rPr>
      <w:rFonts w:ascii="Verdana" w:eastAsiaTheme="minorEastAsia" w:hAnsi="Verdana"/>
      <w:sz w:val="24"/>
      <w:szCs w:val="24"/>
      <w:lang w:val="en-US"/>
    </w:rPr>
  </w:style>
  <w:style w:type="paragraph" w:customStyle="1" w:styleId="NoteLevel7">
    <w:name w:val="Note Level 7"/>
    <w:basedOn w:val="Normal"/>
    <w:uiPriority w:val="99"/>
    <w:semiHidden/>
    <w:unhideWhenUsed/>
    <w:rsid w:val="00B83B2F"/>
    <w:pPr>
      <w:keepNext/>
      <w:numPr>
        <w:ilvl w:val="6"/>
        <w:numId w:val="1"/>
      </w:numPr>
      <w:spacing w:after="0" w:line="240" w:lineRule="auto"/>
      <w:contextualSpacing/>
      <w:outlineLvl w:val="6"/>
    </w:pPr>
    <w:rPr>
      <w:rFonts w:ascii="Verdana" w:eastAsiaTheme="minorEastAsia" w:hAnsi="Verdana"/>
      <w:sz w:val="24"/>
      <w:szCs w:val="24"/>
      <w:lang w:val="en-US"/>
    </w:rPr>
  </w:style>
  <w:style w:type="paragraph" w:customStyle="1" w:styleId="NoteLevel8">
    <w:name w:val="Note Level 8"/>
    <w:basedOn w:val="Normal"/>
    <w:uiPriority w:val="99"/>
    <w:semiHidden/>
    <w:unhideWhenUsed/>
    <w:rsid w:val="00B83B2F"/>
    <w:pPr>
      <w:keepNext/>
      <w:numPr>
        <w:ilvl w:val="7"/>
        <w:numId w:val="1"/>
      </w:numPr>
      <w:spacing w:after="0" w:line="240" w:lineRule="auto"/>
      <w:contextualSpacing/>
      <w:outlineLvl w:val="7"/>
    </w:pPr>
    <w:rPr>
      <w:rFonts w:ascii="Verdana" w:eastAsiaTheme="minorEastAsia" w:hAnsi="Verdana"/>
      <w:sz w:val="24"/>
      <w:szCs w:val="24"/>
      <w:lang w:val="en-US"/>
    </w:rPr>
  </w:style>
  <w:style w:type="paragraph" w:customStyle="1" w:styleId="NoteLevel9">
    <w:name w:val="Note Level 9"/>
    <w:basedOn w:val="Normal"/>
    <w:uiPriority w:val="99"/>
    <w:semiHidden/>
    <w:unhideWhenUsed/>
    <w:rsid w:val="00B83B2F"/>
    <w:pPr>
      <w:keepNext/>
      <w:numPr>
        <w:ilvl w:val="8"/>
        <w:numId w:val="1"/>
      </w:numPr>
      <w:spacing w:after="0" w:line="240" w:lineRule="auto"/>
      <w:contextualSpacing/>
      <w:outlineLvl w:val="8"/>
    </w:pPr>
    <w:rPr>
      <w:rFonts w:ascii="Verdana" w:eastAsiaTheme="minorEastAsia" w:hAnsi="Verdana"/>
      <w:sz w:val="24"/>
      <w:szCs w:val="24"/>
      <w:lang w:val="en-US"/>
    </w:rPr>
  </w:style>
  <w:style w:type="character" w:styleId="Hyperlink">
    <w:name w:val="Hyperlink"/>
    <w:basedOn w:val="DefaultParagraphFont"/>
    <w:uiPriority w:val="99"/>
    <w:unhideWhenUsed/>
    <w:rsid w:val="00B83B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B83B2F"/>
    <w:pPr>
      <w:keepNext/>
      <w:numPr>
        <w:numId w:val="1"/>
      </w:numPr>
      <w:spacing w:after="0" w:line="240" w:lineRule="auto"/>
      <w:contextualSpacing/>
      <w:outlineLvl w:val="0"/>
    </w:pPr>
    <w:rPr>
      <w:rFonts w:ascii="Verdana" w:eastAsiaTheme="minorEastAsia" w:hAnsi="Verdana"/>
      <w:sz w:val="24"/>
      <w:szCs w:val="24"/>
      <w:lang w:val="en-US"/>
    </w:rPr>
  </w:style>
  <w:style w:type="paragraph" w:customStyle="1" w:styleId="NoteLevel2">
    <w:name w:val="Note Level 2"/>
    <w:basedOn w:val="Normal"/>
    <w:uiPriority w:val="99"/>
    <w:unhideWhenUsed/>
    <w:rsid w:val="00B83B2F"/>
    <w:pPr>
      <w:keepNext/>
      <w:numPr>
        <w:ilvl w:val="1"/>
        <w:numId w:val="1"/>
      </w:numPr>
      <w:spacing w:after="0" w:line="240" w:lineRule="auto"/>
      <w:contextualSpacing/>
      <w:outlineLvl w:val="1"/>
    </w:pPr>
    <w:rPr>
      <w:rFonts w:ascii="Verdana" w:eastAsiaTheme="minorEastAsia" w:hAnsi="Verdana"/>
      <w:sz w:val="24"/>
      <w:szCs w:val="24"/>
      <w:lang w:val="en-US"/>
    </w:rPr>
  </w:style>
  <w:style w:type="paragraph" w:customStyle="1" w:styleId="NoteLevel3">
    <w:name w:val="Note Level 3"/>
    <w:basedOn w:val="Normal"/>
    <w:uiPriority w:val="99"/>
    <w:unhideWhenUsed/>
    <w:rsid w:val="00B83B2F"/>
    <w:pPr>
      <w:keepNext/>
      <w:numPr>
        <w:ilvl w:val="2"/>
        <w:numId w:val="1"/>
      </w:numPr>
      <w:spacing w:after="0" w:line="240" w:lineRule="auto"/>
      <w:contextualSpacing/>
      <w:outlineLvl w:val="2"/>
    </w:pPr>
    <w:rPr>
      <w:rFonts w:ascii="Verdana" w:eastAsiaTheme="minorEastAsia" w:hAnsi="Verdana"/>
      <w:sz w:val="24"/>
      <w:szCs w:val="24"/>
      <w:lang w:val="en-US"/>
    </w:rPr>
  </w:style>
  <w:style w:type="paragraph" w:customStyle="1" w:styleId="NoteLevel4">
    <w:name w:val="Note Level 4"/>
    <w:basedOn w:val="Normal"/>
    <w:uiPriority w:val="99"/>
    <w:unhideWhenUsed/>
    <w:rsid w:val="00B83B2F"/>
    <w:pPr>
      <w:keepNext/>
      <w:numPr>
        <w:ilvl w:val="3"/>
        <w:numId w:val="1"/>
      </w:numPr>
      <w:spacing w:after="0" w:line="240" w:lineRule="auto"/>
      <w:contextualSpacing/>
      <w:outlineLvl w:val="3"/>
    </w:pPr>
    <w:rPr>
      <w:rFonts w:ascii="Verdana" w:eastAsiaTheme="minorEastAsia" w:hAnsi="Verdana"/>
      <w:sz w:val="24"/>
      <w:szCs w:val="24"/>
      <w:lang w:val="en-US"/>
    </w:rPr>
  </w:style>
  <w:style w:type="paragraph" w:customStyle="1" w:styleId="NoteLevel5">
    <w:name w:val="Note Level 5"/>
    <w:basedOn w:val="Normal"/>
    <w:uiPriority w:val="99"/>
    <w:unhideWhenUsed/>
    <w:rsid w:val="00B83B2F"/>
    <w:pPr>
      <w:keepNext/>
      <w:numPr>
        <w:ilvl w:val="4"/>
        <w:numId w:val="1"/>
      </w:numPr>
      <w:spacing w:after="0" w:line="240" w:lineRule="auto"/>
      <w:contextualSpacing/>
      <w:outlineLvl w:val="4"/>
    </w:pPr>
    <w:rPr>
      <w:rFonts w:ascii="Verdana" w:eastAsiaTheme="minorEastAsia" w:hAnsi="Verdana"/>
      <w:sz w:val="24"/>
      <w:szCs w:val="24"/>
      <w:lang w:val="en-US"/>
    </w:rPr>
  </w:style>
  <w:style w:type="paragraph" w:customStyle="1" w:styleId="NoteLevel6">
    <w:name w:val="Note Level 6"/>
    <w:basedOn w:val="Normal"/>
    <w:uiPriority w:val="99"/>
    <w:semiHidden/>
    <w:unhideWhenUsed/>
    <w:rsid w:val="00B83B2F"/>
    <w:pPr>
      <w:keepNext/>
      <w:numPr>
        <w:ilvl w:val="5"/>
        <w:numId w:val="1"/>
      </w:numPr>
      <w:spacing w:after="0" w:line="240" w:lineRule="auto"/>
      <w:contextualSpacing/>
      <w:outlineLvl w:val="5"/>
    </w:pPr>
    <w:rPr>
      <w:rFonts w:ascii="Verdana" w:eastAsiaTheme="minorEastAsia" w:hAnsi="Verdana"/>
      <w:sz w:val="24"/>
      <w:szCs w:val="24"/>
      <w:lang w:val="en-US"/>
    </w:rPr>
  </w:style>
  <w:style w:type="paragraph" w:customStyle="1" w:styleId="NoteLevel7">
    <w:name w:val="Note Level 7"/>
    <w:basedOn w:val="Normal"/>
    <w:uiPriority w:val="99"/>
    <w:semiHidden/>
    <w:unhideWhenUsed/>
    <w:rsid w:val="00B83B2F"/>
    <w:pPr>
      <w:keepNext/>
      <w:numPr>
        <w:ilvl w:val="6"/>
        <w:numId w:val="1"/>
      </w:numPr>
      <w:spacing w:after="0" w:line="240" w:lineRule="auto"/>
      <w:contextualSpacing/>
      <w:outlineLvl w:val="6"/>
    </w:pPr>
    <w:rPr>
      <w:rFonts w:ascii="Verdana" w:eastAsiaTheme="minorEastAsia" w:hAnsi="Verdana"/>
      <w:sz w:val="24"/>
      <w:szCs w:val="24"/>
      <w:lang w:val="en-US"/>
    </w:rPr>
  </w:style>
  <w:style w:type="paragraph" w:customStyle="1" w:styleId="NoteLevel8">
    <w:name w:val="Note Level 8"/>
    <w:basedOn w:val="Normal"/>
    <w:uiPriority w:val="99"/>
    <w:semiHidden/>
    <w:unhideWhenUsed/>
    <w:rsid w:val="00B83B2F"/>
    <w:pPr>
      <w:keepNext/>
      <w:numPr>
        <w:ilvl w:val="7"/>
        <w:numId w:val="1"/>
      </w:numPr>
      <w:spacing w:after="0" w:line="240" w:lineRule="auto"/>
      <w:contextualSpacing/>
      <w:outlineLvl w:val="7"/>
    </w:pPr>
    <w:rPr>
      <w:rFonts w:ascii="Verdana" w:eastAsiaTheme="minorEastAsia" w:hAnsi="Verdana"/>
      <w:sz w:val="24"/>
      <w:szCs w:val="24"/>
      <w:lang w:val="en-US"/>
    </w:rPr>
  </w:style>
  <w:style w:type="paragraph" w:customStyle="1" w:styleId="NoteLevel9">
    <w:name w:val="Note Level 9"/>
    <w:basedOn w:val="Normal"/>
    <w:uiPriority w:val="99"/>
    <w:semiHidden/>
    <w:unhideWhenUsed/>
    <w:rsid w:val="00B83B2F"/>
    <w:pPr>
      <w:keepNext/>
      <w:numPr>
        <w:ilvl w:val="8"/>
        <w:numId w:val="1"/>
      </w:numPr>
      <w:spacing w:after="0" w:line="240" w:lineRule="auto"/>
      <w:contextualSpacing/>
      <w:outlineLvl w:val="8"/>
    </w:pPr>
    <w:rPr>
      <w:rFonts w:ascii="Verdana" w:eastAsiaTheme="minorEastAsia" w:hAnsi="Verdana"/>
      <w:sz w:val="24"/>
      <w:szCs w:val="24"/>
      <w:lang w:val="en-US"/>
    </w:rPr>
  </w:style>
  <w:style w:type="character" w:styleId="Hyperlink">
    <w:name w:val="Hyperlink"/>
    <w:basedOn w:val="DefaultParagraphFont"/>
    <w:uiPriority w:val="99"/>
    <w:unhideWhenUsed/>
    <w:rsid w:val="00B83B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Research_questio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en.wikipedia.org/wiki/Case_stud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Research" TargetMode="External"/><Relationship Id="rId11" Type="http://schemas.openxmlformats.org/officeDocument/2006/relationships/hyperlink" Target="http://en.wikipedia.org/wiki/Design_of_experiments" TargetMode="External"/><Relationship Id="rId5" Type="http://schemas.openxmlformats.org/officeDocument/2006/relationships/webSettings" Target="webSettings.xml"/><Relationship Id="rId10" Type="http://schemas.openxmlformats.org/officeDocument/2006/relationships/hyperlink" Target="http://en.wikipedia.org/wiki/Dependent_and_independent_variables" TargetMode="External"/><Relationship Id="rId4" Type="http://schemas.openxmlformats.org/officeDocument/2006/relationships/settings" Target="settings.xml"/><Relationship Id="rId9" Type="http://schemas.openxmlformats.org/officeDocument/2006/relationships/hyperlink" Target="http://en.wikipedia.org/wiki/Hypothe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1993</Words>
  <Characters>11363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Nilsen</dc:creator>
  <cp:lastModifiedBy>Laura Nilsen</cp:lastModifiedBy>
  <cp:revision>2</cp:revision>
  <dcterms:created xsi:type="dcterms:W3CDTF">2013-12-10T19:06:00Z</dcterms:created>
  <dcterms:modified xsi:type="dcterms:W3CDTF">2013-12-10T19:06:00Z</dcterms:modified>
</cp:coreProperties>
</file>