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5DB" w:rsidRPr="005F47C7" w:rsidRDefault="004165DB" w:rsidP="004165DB">
      <w:pPr>
        <w:jc w:val="center"/>
        <w:rPr>
          <w:rFonts w:ascii="Times New Roman" w:hAnsi="Times New Roman" w:cs="Times New Roman"/>
          <w:sz w:val="20"/>
          <w:szCs w:val="20"/>
        </w:rPr>
      </w:pPr>
      <w:r w:rsidRPr="005F47C7">
        <w:rPr>
          <w:rFonts w:ascii="Times New Roman" w:hAnsi="Times New Roman" w:cs="Times New Roman"/>
          <w:b/>
          <w:sz w:val="20"/>
          <w:szCs w:val="20"/>
          <w:u w:val="single"/>
        </w:rPr>
        <w:t xml:space="preserve">Study Map for </w:t>
      </w:r>
      <w:proofErr w:type="gramStart"/>
      <w:r w:rsidRPr="005F47C7">
        <w:rPr>
          <w:rFonts w:ascii="Times New Roman" w:hAnsi="Times New Roman" w:cs="Times New Roman"/>
          <w:b/>
          <w:sz w:val="20"/>
          <w:szCs w:val="20"/>
          <w:u w:val="single"/>
        </w:rPr>
        <w:t>Fall</w:t>
      </w:r>
      <w:proofErr w:type="gramEnd"/>
      <w:r w:rsidRPr="005F47C7">
        <w:rPr>
          <w:rFonts w:ascii="Times New Roman" w:hAnsi="Times New Roman" w:cs="Times New Roman"/>
          <w:b/>
          <w:sz w:val="20"/>
          <w:szCs w:val="20"/>
          <w:u w:val="single"/>
        </w:rPr>
        <w:t xml:space="preserve"> 2011 Laws1000C Exam</w:t>
      </w:r>
    </w:p>
    <w:p w:rsidR="00A703AD" w:rsidRPr="005F47C7" w:rsidRDefault="00A703AD" w:rsidP="00A703AD">
      <w:pPr>
        <w:rPr>
          <w:rFonts w:ascii="Times New Roman" w:hAnsi="Times New Roman" w:cs="Times New Roman"/>
          <w:sz w:val="20"/>
          <w:szCs w:val="20"/>
          <w:lang w:val="en-US"/>
        </w:rPr>
      </w:pPr>
      <w:r w:rsidRPr="005F47C7">
        <w:rPr>
          <w:rFonts w:ascii="Times New Roman" w:hAnsi="Times New Roman" w:cs="Times New Roman"/>
          <w:b/>
          <w:sz w:val="20"/>
          <w:szCs w:val="20"/>
          <w:u w:val="single"/>
          <w:lang w:val="en-US"/>
        </w:rPr>
        <w:t>Exam contents</w:t>
      </w:r>
      <w:r w:rsidRPr="005F47C7">
        <w:rPr>
          <w:rFonts w:ascii="Times New Roman" w:hAnsi="Times New Roman" w:cs="Times New Roman"/>
          <w:sz w:val="20"/>
          <w:szCs w:val="20"/>
          <w:lang w:val="en-US"/>
        </w:rPr>
        <w:t xml:space="preserve">: </w:t>
      </w:r>
    </w:p>
    <w:p w:rsidR="00A703AD" w:rsidRPr="005F47C7" w:rsidRDefault="00A703AD" w:rsidP="003B226A">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lang w:val="en-US"/>
        </w:rPr>
        <w:t>60 questions; 5-6 from each subject covered this term, plus a ‘general’ section</w:t>
      </w:r>
    </w:p>
    <w:p w:rsidR="00A703AD" w:rsidRPr="005F47C7" w:rsidRDefault="00A703AD" w:rsidP="003B226A">
      <w:pPr>
        <w:numPr>
          <w:ilvl w:val="0"/>
          <w:numId w:val="61"/>
        </w:num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11 topics: Law in Social Life; Law and Culture; Law, the State and the Constitution; Law, Rights and the Charter; Making the Law: Common Law and Legislation; Organization &amp; Structure of Canadian Law; Law, Morality and Justice; Regulating </w:t>
      </w:r>
      <w:proofErr w:type="spellStart"/>
      <w:r w:rsidRPr="005F47C7">
        <w:rPr>
          <w:rFonts w:ascii="Times New Roman" w:hAnsi="Times New Roman" w:cs="Times New Roman"/>
          <w:b/>
          <w:bCs/>
          <w:sz w:val="20"/>
          <w:szCs w:val="20"/>
          <w:lang w:val="en-US"/>
        </w:rPr>
        <w:t>Behaviour</w:t>
      </w:r>
      <w:proofErr w:type="spellEnd"/>
      <w:r w:rsidRPr="005F47C7">
        <w:rPr>
          <w:rFonts w:ascii="Times New Roman" w:hAnsi="Times New Roman" w:cs="Times New Roman"/>
          <w:b/>
          <w:bCs/>
          <w:sz w:val="20"/>
          <w:szCs w:val="20"/>
          <w:lang w:val="en-US"/>
        </w:rPr>
        <w:t>: Law, Crime &amp; Social Control; Regulating Relationships</w:t>
      </w:r>
      <w:proofErr w:type="gramStart"/>
      <w:r w:rsidRPr="005F47C7">
        <w:rPr>
          <w:rFonts w:ascii="Times New Roman" w:hAnsi="Times New Roman" w:cs="Times New Roman"/>
          <w:b/>
          <w:bCs/>
          <w:sz w:val="20"/>
          <w:szCs w:val="20"/>
          <w:lang w:val="en-US"/>
        </w:rPr>
        <w:t>;  Dispute</w:t>
      </w:r>
      <w:proofErr w:type="gramEnd"/>
      <w:r w:rsidRPr="005F47C7">
        <w:rPr>
          <w:rFonts w:ascii="Times New Roman" w:hAnsi="Times New Roman" w:cs="Times New Roman"/>
          <w:b/>
          <w:bCs/>
          <w:sz w:val="20"/>
          <w:szCs w:val="20"/>
          <w:lang w:val="en-US"/>
        </w:rPr>
        <w:t xml:space="preserve"> Resolution.</w:t>
      </w:r>
    </w:p>
    <w:p w:rsidR="00A703AD" w:rsidRPr="005F47C7" w:rsidRDefault="00A703AD"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11 sets of readings: Casebook, 1(a)-(c); 2(a)-(d); 3(a)-(c); 5(a)-(e); 8(a)-(d);10(b)-(d); 11(d)-(e); 13(a)-d); 14 (a)-(e);16 (a)-(b);17(a)-(d)</w:t>
      </w:r>
    </w:p>
    <w:p w:rsidR="00A703AD" w:rsidRPr="005F47C7" w:rsidRDefault="00A703AD" w:rsidP="003B226A">
      <w:pPr>
        <w:numPr>
          <w:ilvl w:val="0"/>
          <w:numId w:val="6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Vago</w:t>
      </w:r>
      <w:proofErr w:type="spellEnd"/>
      <w:r w:rsidRPr="005F47C7">
        <w:rPr>
          <w:rFonts w:ascii="Times New Roman" w:hAnsi="Times New Roman" w:cs="Times New Roman"/>
          <w:sz w:val="20"/>
          <w:szCs w:val="20"/>
          <w:lang w:val="en-US"/>
        </w:rPr>
        <w:t xml:space="preserve"> &amp; Nelson, Chapters 1,3,4,5,6</w:t>
      </w:r>
    </w:p>
    <w:p w:rsidR="00BC546C" w:rsidRPr="005F47C7" w:rsidRDefault="00BC546C" w:rsidP="00BC546C">
      <w:pPr>
        <w:rPr>
          <w:rFonts w:ascii="Times New Roman" w:hAnsi="Times New Roman" w:cs="Times New Roman"/>
          <w:sz w:val="20"/>
          <w:szCs w:val="20"/>
        </w:rPr>
      </w:pPr>
      <w:r w:rsidRPr="005F47C7">
        <w:rPr>
          <w:rFonts w:ascii="Times New Roman" w:hAnsi="Times New Roman" w:cs="Times New Roman"/>
          <w:sz w:val="20"/>
          <w:szCs w:val="20"/>
        </w:rPr>
        <w:t xml:space="preserve">Studying for Multiple Choice Exams: </w:t>
      </w:r>
    </w:p>
    <w:p w:rsidR="00BC546C" w:rsidRPr="005F47C7" w:rsidRDefault="00BC546C" w:rsidP="00BC546C">
      <w:pPr>
        <w:rPr>
          <w:rFonts w:ascii="Times New Roman" w:hAnsi="Times New Roman" w:cs="Times New Roman"/>
          <w:sz w:val="20"/>
          <w:szCs w:val="20"/>
        </w:rPr>
      </w:pPr>
      <w:r w:rsidRPr="005F47C7">
        <w:rPr>
          <w:rFonts w:ascii="Times New Roman" w:hAnsi="Times New Roman" w:cs="Times New Roman"/>
          <w:sz w:val="20"/>
          <w:szCs w:val="20"/>
        </w:rPr>
        <w:t>Tips on taking multiple choice exams:</w:t>
      </w: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Organized notes – spend</w:t>
      </w:r>
      <w:r w:rsidR="005F47C7" w:rsidRPr="005F47C7">
        <w:rPr>
          <w:rFonts w:ascii="Times New Roman" w:hAnsi="Times New Roman" w:cs="Times New Roman"/>
          <w:sz w:val="20"/>
          <w:szCs w:val="20"/>
        </w:rPr>
        <w:t xml:space="preserve"> </w:t>
      </w:r>
      <w:r w:rsidRPr="005F47C7">
        <w:rPr>
          <w:rFonts w:ascii="Times New Roman" w:hAnsi="Times New Roman" w:cs="Times New Roman"/>
          <w:sz w:val="20"/>
          <w:szCs w:val="20"/>
        </w:rPr>
        <w:t xml:space="preserve">a day or two just organizing, filing in, explaining and improving notes overall. Organization can save a lot of studying time closer to the exam. </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Missed Classes – Don’t just toss up an email pleading for help. This is a CUTV class and all lectures are available on video. If you missed something important. Look over the tape</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Simulate the required behavior</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Get someone to ask you questions – try to avoid formulating your own if possible</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Spaced Practice is Better than Massed Practice</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Think of how much time you can dedicate to each of your exams. Make sure to include margin for error. </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Trust in your preparation</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Look over the test and pace yourself – make sure you know the details, how many sections, how many questions. </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Don’t be afraid to take short breaks. Clear </w:t>
      </w:r>
      <w:proofErr w:type="gramStart"/>
      <w:r w:rsidRPr="005F47C7">
        <w:rPr>
          <w:rFonts w:ascii="Times New Roman" w:hAnsi="Times New Roman" w:cs="Times New Roman"/>
          <w:sz w:val="20"/>
          <w:szCs w:val="20"/>
        </w:rPr>
        <w:t>your</w:t>
      </w:r>
      <w:proofErr w:type="gramEnd"/>
      <w:r w:rsidRPr="005F47C7">
        <w:rPr>
          <w:rFonts w:ascii="Times New Roman" w:hAnsi="Times New Roman" w:cs="Times New Roman"/>
          <w:sz w:val="20"/>
          <w:szCs w:val="20"/>
        </w:rPr>
        <w:t xml:space="preserve"> heard, refresh your mind.</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Know when to cut ties with a question and move on when you are stumped, but don’t make </w:t>
      </w:r>
      <w:proofErr w:type="spellStart"/>
      <w:proofErr w:type="gramStart"/>
      <w:r w:rsidRPr="005F47C7">
        <w:rPr>
          <w:rFonts w:ascii="Times New Roman" w:hAnsi="Times New Roman" w:cs="Times New Roman"/>
          <w:sz w:val="20"/>
          <w:szCs w:val="20"/>
        </w:rPr>
        <w:t>swiss</w:t>
      </w:r>
      <w:proofErr w:type="spellEnd"/>
      <w:proofErr w:type="gramEnd"/>
      <w:r w:rsidRPr="005F47C7">
        <w:rPr>
          <w:rFonts w:ascii="Times New Roman" w:hAnsi="Times New Roman" w:cs="Times New Roman"/>
          <w:sz w:val="20"/>
          <w:szCs w:val="20"/>
        </w:rPr>
        <w:t xml:space="preserve"> cheese of the whole exam. Try to stay in order. Watch for clues to past questions, overlap is common. Recommended you skip less than 10% of questions. </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Don’t be </w:t>
      </w:r>
      <w:proofErr w:type="gramStart"/>
      <w:r w:rsidRPr="005F47C7">
        <w:rPr>
          <w:rFonts w:ascii="Times New Roman" w:hAnsi="Times New Roman" w:cs="Times New Roman"/>
          <w:sz w:val="20"/>
          <w:szCs w:val="20"/>
        </w:rPr>
        <w:t>afraid  to</w:t>
      </w:r>
      <w:proofErr w:type="gramEnd"/>
      <w:r w:rsidRPr="005F47C7">
        <w:rPr>
          <w:rFonts w:ascii="Times New Roman" w:hAnsi="Times New Roman" w:cs="Times New Roman"/>
          <w:sz w:val="20"/>
          <w:szCs w:val="20"/>
        </w:rPr>
        <w:t xml:space="preserve"> change answers, but trust in your preparation. </w:t>
      </w: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What to do if you have more than one right answer. Eliminate the wrong ones, Remember there are no trick questions in the exam. When in doubt, trust your gut. </w:t>
      </w:r>
    </w:p>
    <w:p w:rsidR="00BC546C" w:rsidRPr="005F47C7" w:rsidRDefault="00BC546C" w:rsidP="00BC546C">
      <w:pPr>
        <w:pStyle w:val="ListParagraph"/>
        <w:rPr>
          <w:rFonts w:ascii="Times New Roman" w:hAnsi="Times New Roman" w:cs="Times New Roman"/>
          <w:sz w:val="20"/>
          <w:szCs w:val="20"/>
        </w:rPr>
      </w:pPr>
    </w:p>
    <w:p w:rsidR="00BC546C" w:rsidRPr="005F47C7" w:rsidRDefault="00BC546C" w:rsidP="00BC546C">
      <w:pPr>
        <w:pStyle w:val="ListParagraph"/>
        <w:spacing w:after="0" w:line="240" w:lineRule="auto"/>
        <w:ind w:left="1080"/>
        <w:rPr>
          <w:rFonts w:ascii="Times New Roman" w:hAnsi="Times New Roman" w:cs="Times New Roman"/>
          <w:sz w:val="20"/>
          <w:szCs w:val="20"/>
        </w:rPr>
      </w:pPr>
    </w:p>
    <w:p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Cover all the options and try to think of the answer before reading them.</w:t>
      </w:r>
    </w:p>
    <w:p w:rsidR="00A703AD" w:rsidRPr="005F47C7" w:rsidRDefault="00A703AD" w:rsidP="004165DB">
      <w:pPr>
        <w:rPr>
          <w:rFonts w:ascii="Times New Roman" w:hAnsi="Times New Roman" w:cs="Times New Roman"/>
          <w:sz w:val="20"/>
          <w:szCs w:val="20"/>
        </w:rPr>
      </w:pPr>
    </w:p>
    <w:p w:rsidR="00180785" w:rsidRPr="005F47C7" w:rsidRDefault="003B0217" w:rsidP="004165DB">
      <w:pPr>
        <w:rPr>
          <w:rFonts w:ascii="Times New Roman" w:hAnsi="Times New Roman" w:cs="Times New Roman"/>
          <w:sz w:val="20"/>
          <w:szCs w:val="20"/>
        </w:rPr>
      </w:pPr>
      <w:r w:rsidRPr="005F47C7">
        <w:rPr>
          <w:rFonts w:ascii="Times New Roman" w:hAnsi="Times New Roman" w:cs="Times New Roman"/>
          <w:sz w:val="20"/>
          <w:szCs w:val="20"/>
        </w:rPr>
        <w:lastRenderedPageBreak/>
        <w:t>Below is a map for you to navigate through as part of your study preparation for the Dec. 14 Exam. While I hope this provides the key terms and concepts that have been explored in readings and lectures so far, this</w:t>
      </w:r>
      <w:r w:rsidR="00180785" w:rsidRPr="005F47C7">
        <w:rPr>
          <w:rFonts w:ascii="Times New Roman" w:hAnsi="Times New Roman" w:cs="Times New Roman"/>
          <w:sz w:val="20"/>
          <w:szCs w:val="20"/>
        </w:rPr>
        <w:t xml:space="preserve"> document is</w:t>
      </w:r>
      <w:r w:rsidRPr="005F47C7">
        <w:rPr>
          <w:rFonts w:ascii="Times New Roman" w:hAnsi="Times New Roman" w:cs="Times New Roman"/>
          <w:sz w:val="20"/>
          <w:szCs w:val="20"/>
        </w:rPr>
        <w:t xml:space="preserve"> merely a guide. To be sufficiently prepared you need to develop personalized strategies for doing well </w:t>
      </w:r>
      <w:r w:rsidR="00180785" w:rsidRPr="005F47C7">
        <w:rPr>
          <w:rFonts w:ascii="Times New Roman" w:hAnsi="Times New Roman" w:cs="Times New Roman"/>
          <w:sz w:val="20"/>
          <w:szCs w:val="20"/>
        </w:rPr>
        <w:t>on multiple</w:t>
      </w:r>
      <w:r w:rsidRPr="005F47C7">
        <w:rPr>
          <w:rFonts w:ascii="Times New Roman" w:hAnsi="Times New Roman" w:cs="Times New Roman"/>
          <w:sz w:val="20"/>
          <w:szCs w:val="20"/>
        </w:rPr>
        <w:t xml:space="preserve"> choice exams.  One</w:t>
      </w:r>
      <w:r w:rsidR="00180785" w:rsidRPr="005F47C7">
        <w:rPr>
          <w:rFonts w:ascii="Times New Roman" w:hAnsi="Times New Roman" w:cs="Times New Roman"/>
          <w:sz w:val="20"/>
          <w:szCs w:val="20"/>
        </w:rPr>
        <w:t xml:space="preserve"> (but of course not the only)</w:t>
      </w:r>
      <w:r w:rsidRPr="005F47C7">
        <w:rPr>
          <w:rFonts w:ascii="Times New Roman" w:hAnsi="Times New Roman" w:cs="Times New Roman"/>
          <w:sz w:val="20"/>
          <w:szCs w:val="20"/>
        </w:rPr>
        <w:t xml:space="preserve"> method of preparing is to add definitions and notes to this document.</w:t>
      </w:r>
      <w:r w:rsidR="00180785" w:rsidRPr="005F47C7">
        <w:rPr>
          <w:rFonts w:ascii="Times New Roman" w:hAnsi="Times New Roman" w:cs="Times New Roman"/>
          <w:sz w:val="20"/>
          <w:szCs w:val="20"/>
        </w:rPr>
        <w:t xml:space="preserve"> Good luck on the exam!</w:t>
      </w:r>
    </w:p>
    <w:p w:rsidR="00180785" w:rsidRPr="005F47C7" w:rsidRDefault="00180785" w:rsidP="004165DB">
      <w:pPr>
        <w:rPr>
          <w:rFonts w:ascii="Times New Roman" w:hAnsi="Times New Roman" w:cs="Times New Roman"/>
          <w:sz w:val="20"/>
          <w:szCs w:val="20"/>
        </w:rPr>
      </w:pPr>
      <w:r w:rsidRPr="005F47C7">
        <w:rPr>
          <w:rFonts w:ascii="Times New Roman" w:hAnsi="Times New Roman" w:cs="Times New Roman"/>
          <w:sz w:val="20"/>
          <w:szCs w:val="20"/>
        </w:rPr>
        <w:t xml:space="preserve">Nick </w:t>
      </w:r>
    </w:p>
    <w:p w:rsidR="004165DB" w:rsidRPr="005F47C7" w:rsidRDefault="003B0217" w:rsidP="004165DB">
      <w:pPr>
        <w:rPr>
          <w:rFonts w:ascii="Times New Roman" w:hAnsi="Times New Roman" w:cs="Times New Roman"/>
          <w:sz w:val="20"/>
          <w:szCs w:val="20"/>
        </w:rPr>
      </w:pPr>
      <w:r w:rsidRPr="005F47C7">
        <w:rPr>
          <w:rFonts w:ascii="Times New Roman" w:hAnsi="Times New Roman" w:cs="Times New Roman"/>
          <w:sz w:val="20"/>
          <w:szCs w:val="20"/>
        </w:rPr>
        <w:t xml:space="preserve">  </w:t>
      </w:r>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Law in Social Life</w:t>
      </w:r>
    </w:p>
    <w:p w:rsidR="002A2F92" w:rsidRPr="005F47C7" w:rsidRDefault="004165DB" w:rsidP="004165DB">
      <w:pPr>
        <w:rPr>
          <w:rFonts w:ascii="Times New Roman" w:hAnsi="Times New Roman" w:cs="Times New Roman"/>
          <w:sz w:val="20"/>
          <w:szCs w:val="20"/>
        </w:rPr>
      </w:pPr>
      <w:r w:rsidRPr="005F47C7">
        <w:rPr>
          <w:rStyle w:val="Heading1Char"/>
          <w:rFonts w:ascii="Times New Roman" w:hAnsi="Times New Roman" w:cs="Times New Roman"/>
          <w:sz w:val="20"/>
          <w:szCs w:val="20"/>
        </w:rPr>
        <w:t>Readings:</w:t>
      </w:r>
      <w:r w:rsidRPr="005F47C7">
        <w:rPr>
          <w:rFonts w:ascii="Times New Roman" w:hAnsi="Times New Roman" w:cs="Times New Roman"/>
          <w:sz w:val="20"/>
          <w:szCs w:val="20"/>
        </w:rPr>
        <w:t xml:space="preserve"> </w:t>
      </w:r>
    </w:p>
    <w:p w:rsidR="002A2F92"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1(a)-(c);</w:t>
      </w:r>
    </w:p>
    <w:p w:rsidR="002A2F92"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a) The Functions of Law by </w:t>
      </w:r>
      <w:proofErr w:type="spellStart"/>
      <w:r w:rsidRPr="005F47C7">
        <w:rPr>
          <w:rFonts w:ascii="Times New Roman" w:hAnsi="Times New Roman" w:cs="Times New Roman"/>
          <w:sz w:val="20"/>
          <w:szCs w:val="20"/>
        </w:rPr>
        <w:t>Hoebel</w:t>
      </w:r>
      <w:proofErr w:type="spellEnd"/>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b) The Cheyenne Way by </w:t>
      </w:r>
      <w:proofErr w:type="spellStart"/>
      <w:r w:rsidRPr="005F47C7">
        <w:rPr>
          <w:rFonts w:ascii="Times New Roman" w:hAnsi="Times New Roman" w:cs="Times New Roman"/>
          <w:sz w:val="20"/>
          <w:szCs w:val="20"/>
        </w:rPr>
        <w:t>Llwellyn</w:t>
      </w:r>
      <w:proofErr w:type="spellEnd"/>
      <w:r w:rsidRPr="005F47C7">
        <w:rPr>
          <w:rFonts w:ascii="Times New Roman" w:hAnsi="Times New Roman" w:cs="Times New Roman"/>
          <w:sz w:val="20"/>
          <w:szCs w:val="20"/>
        </w:rPr>
        <w:t xml:space="preserve"> and </w:t>
      </w:r>
      <w:proofErr w:type="spellStart"/>
      <w:r w:rsidRPr="005F47C7">
        <w:rPr>
          <w:rFonts w:ascii="Times New Roman" w:hAnsi="Times New Roman" w:cs="Times New Roman"/>
          <w:sz w:val="20"/>
          <w:szCs w:val="20"/>
        </w:rPr>
        <w:t>Hoebel</w:t>
      </w:r>
      <w:proofErr w:type="spellEnd"/>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c) Conflicts as Property by Christie</w:t>
      </w:r>
    </w:p>
    <w:p w:rsidR="004165DB"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 xml:space="preserve"> </w:t>
      </w:r>
      <w:proofErr w:type="spellStart"/>
      <w:proofErr w:type="gram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&amp; Nelson, Chapter 1.</w:t>
      </w:r>
      <w:proofErr w:type="gramEnd"/>
    </w:p>
    <w:p w:rsidR="0071184C"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Overview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 xml:space="preserve">Sociological jurisprudence </w:t>
      </w:r>
    </w:p>
    <w:p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Conceptualization of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Customs</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Conventions</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Penal style of social control</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Compensatory style</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Therapeutic style</w:t>
      </w:r>
    </w:p>
    <w:p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Types of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Substantive laws</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Procedural laws</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Public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Private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 xml:space="preserve">Civil law </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Torts</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Criminal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Case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Statutory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Administrative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Royal prerogative</w:t>
      </w:r>
    </w:p>
    <w:p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Major Legal Systems</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Romano-Germanic System</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Common-Law System</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Socialist Legal System</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Islamic Legal System</w:t>
      </w:r>
    </w:p>
    <w:p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Functions of Law</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lastRenderedPageBreak/>
        <w:t>Social control</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Dispute Settlement</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Social Change</w:t>
      </w:r>
    </w:p>
    <w:p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Dysfunctions of Law</w:t>
      </w:r>
    </w:p>
    <w:p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Paradigms of Society</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Consensus Perspective</w:t>
      </w:r>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Conflict Perspective</w:t>
      </w:r>
    </w:p>
    <w:p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Options for sociologists</w:t>
      </w:r>
    </w:p>
    <w:p w:rsidR="002A2F92" w:rsidRPr="005F47C7" w:rsidRDefault="002A2F92" w:rsidP="002A2F92">
      <w:pPr>
        <w:pStyle w:val="ListParagraph"/>
        <w:numPr>
          <w:ilvl w:val="1"/>
          <w:numId w:val="64"/>
        </w:numPr>
        <w:rPr>
          <w:rFonts w:ascii="Times New Roman" w:hAnsi="Times New Roman" w:cs="Times New Roman"/>
          <w:sz w:val="20"/>
          <w:szCs w:val="20"/>
        </w:rPr>
      </w:pPr>
      <w:proofErr w:type="spellStart"/>
      <w:r w:rsidRPr="005F47C7">
        <w:rPr>
          <w:rFonts w:ascii="Times New Roman" w:hAnsi="Times New Roman" w:cs="Times New Roman"/>
          <w:sz w:val="20"/>
          <w:szCs w:val="20"/>
        </w:rPr>
        <w:t>Verstehen</w:t>
      </w:r>
      <w:proofErr w:type="spellEnd"/>
    </w:p>
    <w:p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Dialectical</w:t>
      </w:r>
    </w:p>
    <w:p w:rsidR="002A2F92" w:rsidRPr="005F47C7" w:rsidRDefault="002A2F92" w:rsidP="002A2F92">
      <w:pPr>
        <w:pStyle w:val="ListParagraph"/>
        <w:rPr>
          <w:rFonts w:ascii="Times New Roman" w:hAnsi="Times New Roman" w:cs="Times New Roman"/>
          <w:sz w:val="20"/>
          <w:szCs w:val="20"/>
        </w:rPr>
      </w:pPr>
    </w:p>
    <w:p w:rsidR="007131C9" w:rsidRPr="005F47C7" w:rsidRDefault="000B4B7A" w:rsidP="000B4B7A">
      <w:pPr>
        <w:pStyle w:val="Heading1"/>
        <w:rPr>
          <w:rFonts w:ascii="Times New Roman" w:hAnsi="Times New Roman" w:cs="Times New Roman"/>
          <w:sz w:val="20"/>
          <w:szCs w:val="20"/>
        </w:rPr>
      </w:pPr>
      <w:r>
        <w:rPr>
          <w:rFonts w:ascii="Times New Roman" w:hAnsi="Times New Roman" w:cs="Times New Roman"/>
          <w:sz w:val="20"/>
          <w:szCs w:val="20"/>
        </w:rPr>
        <w:t xml:space="preserve">Lecture: </w:t>
      </w:r>
      <w:r w:rsidR="007131C9" w:rsidRPr="005F47C7">
        <w:rPr>
          <w:rFonts w:ascii="Times New Roman" w:hAnsi="Times New Roman" w:cs="Times New Roman"/>
          <w:sz w:val="20"/>
          <w:szCs w:val="20"/>
          <w:lang w:val="en-US"/>
        </w:rPr>
        <w:t>Law in Social Life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[II]</w:t>
      </w:r>
      <w:r w:rsidRPr="005F47C7">
        <w:rPr>
          <w:rFonts w:ascii="Times New Roman" w:hAnsi="Times New Roman" w:cs="Times New Roman"/>
          <w:sz w:val="20"/>
          <w:szCs w:val="20"/>
          <w:lang w:val="en-US"/>
        </w:rPr>
        <w:tab/>
        <w:t xml:space="preserve">The case of the Loaded </w:t>
      </w:r>
      <w:proofErr w:type="spellStart"/>
      <w:r w:rsidRPr="005F47C7">
        <w:rPr>
          <w:rFonts w:ascii="Times New Roman" w:hAnsi="Times New Roman" w:cs="Times New Roman"/>
          <w:sz w:val="20"/>
          <w:szCs w:val="20"/>
          <w:lang w:val="en-US"/>
        </w:rPr>
        <w:t>Loverboy</w:t>
      </w:r>
      <w:proofErr w:type="spellEnd"/>
    </w:p>
    <w:p w:rsidR="007131C9" w:rsidRPr="005F47C7" w:rsidRDefault="007131C9" w:rsidP="00180785">
      <w:pPr>
        <w:numPr>
          <w:ilvl w:val="2"/>
          <w:numId w:val="2"/>
        </w:numPr>
        <w:rPr>
          <w:rFonts w:ascii="Times New Roman" w:hAnsi="Times New Roman" w:cs="Times New Roman"/>
          <w:sz w:val="20"/>
          <w:szCs w:val="20"/>
        </w:rPr>
      </w:pPr>
      <w:r w:rsidRPr="005F47C7">
        <w:rPr>
          <w:rFonts w:ascii="Times New Roman" w:hAnsi="Times New Roman" w:cs="Times New Roman"/>
          <w:sz w:val="20"/>
          <w:szCs w:val="20"/>
          <w:lang w:val="en-US"/>
        </w:rPr>
        <w:t>Was a crime committed?</w:t>
      </w:r>
    </w:p>
    <w:p w:rsidR="007131C9" w:rsidRPr="005F47C7" w:rsidRDefault="007131C9" w:rsidP="00180785">
      <w:pPr>
        <w:numPr>
          <w:ilvl w:val="2"/>
          <w:numId w:val="2"/>
        </w:numPr>
        <w:rPr>
          <w:rFonts w:ascii="Times New Roman" w:hAnsi="Times New Roman" w:cs="Times New Roman"/>
          <w:sz w:val="20"/>
          <w:szCs w:val="20"/>
        </w:rPr>
      </w:pPr>
      <w:r w:rsidRPr="005F47C7">
        <w:rPr>
          <w:rFonts w:ascii="Times New Roman" w:hAnsi="Times New Roman" w:cs="Times New Roman"/>
          <w:sz w:val="20"/>
          <w:szCs w:val="20"/>
          <w:lang w:val="en-US"/>
        </w:rPr>
        <w:t>If so, what crime?</w:t>
      </w:r>
    </w:p>
    <w:p w:rsidR="007131C9" w:rsidRPr="005F47C7" w:rsidRDefault="007131C9" w:rsidP="00180785">
      <w:pPr>
        <w:numPr>
          <w:ilvl w:val="2"/>
          <w:numId w:val="2"/>
        </w:numPr>
        <w:rPr>
          <w:rFonts w:ascii="Times New Roman" w:hAnsi="Times New Roman" w:cs="Times New Roman"/>
          <w:sz w:val="20"/>
          <w:szCs w:val="20"/>
        </w:rPr>
      </w:pPr>
      <w:r w:rsidRPr="005F47C7">
        <w:rPr>
          <w:rFonts w:ascii="Times New Roman" w:hAnsi="Times New Roman" w:cs="Times New Roman"/>
          <w:sz w:val="20"/>
          <w:szCs w:val="20"/>
          <w:lang w:val="en-US"/>
        </w:rPr>
        <w:t xml:space="preserve">Does his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 xml:space="preserve"> work?</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[III]</w:t>
      </w:r>
      <w:r w:rsidRPr="005F47C7">
        <w:rPr>
          <w:rFonts w:ascii="Times New Roman" w:hAnsi="Times New Roman" w:cs="Times New Roman"/>
          <w:sz w:val="20"/>
          <w:szCs w:val="20"/>
          <w:lang w:val="en-US"/>
        </w:rPr>
        <w:tab/>
        <w:t xml:space="preserve">What would a society without law look </w:t>
      </w:r>
      <w:r w:rsidRPr="005F47C7">
        <w:rPr>
          <w:rFonts w:ascii="Times New Roman" w:hAnsi="Times New Roman" w:cs="Times New Roman"/>
          <w:sz w:val="20"/>
          <w:szCs w:val="20"/>
          <w:lang w:val="en-US"/>
        </w:rPr>
        <w:tab/>
        <w:t xml:space="preserve">like? </w:t>
      </w:r>
    </w:p>
    <w:p w:rsidR="007131C9" w:rsidRPr="005F47C7" w:rsidRDefault="007131C9" w:rsidP="00180785">
      <w:pPr>
        <w:numPr>
          <w:ilvl w:val="0"/>
          <w:numId w:val="3"/>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in Social Life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[IV]</w:t>
      </w:r>
      <w:r w:rsidRPr="005F47C7">
        <w:rPr>
          <w:rFonts w:ascii="Times New Roman" w:hAnsi="Times New Roman" w:cs="Times New Roman"/>
          <w:sz w:val="20"/>
          <w:szCs w:val="20"/>
          <w:lang w:val="en-US"/>
        </w:rPr>
        <w:tab/>
        <w:t>Donald Black:</w:t>
      </w:r>
    </w:p>
    <w:p w:rsidR="007131C9" w:rsidRPr="005F47C7" w:rsidRDefault="007131C9" w:rsidP="00180785">
      <w:pPr>
        <w:numPr>
          <w:ilvl w:val="2"/>
          <w:numId w:val="4"/>
        </w:num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Pr="005F47C7">
        <w:rPr>
          <w:rFonts w:ascii="Times New Roman" w:hAnsi="Times New Roman" w:cs="Times New Roman"/>
          <w:i/>
          <w:iCs/>
          <w:sz w:val="20"/>
          <w:szCs w:val="20"/>
          <w:lang w:val="en-US"/>
        </w:rPr>
        <w:t>Law as a ‘Quantitative Variable’  whose magnitude varies from one social context to another</w:t>
      </w:r>
    </w:p>
    <w:p w:rsidR="007131C9" w:rsidRPr="005F47C7" w:rsidRDefault="007131C9" w:rsidP="00180785">
      <w:pPr>
        <w:numPr>
          <w:ilvl w:val="2"/>
          <w:numId w:val="4"/>
        </w:numPr>
        <w:rPr>
          <w:rFonts w:ascii="Times New Roman" w:hAnsi="Times New Roman" w:cs="Times New Roman"/>
          <w:sz w:val="20"/>
          <w:szCs w:val="20"/>
        </w:rPr>
      </w:pPr>
      <w:r w:rsidRPr="005F47C7">
        <w:rPr>
          <w:rFonts w:ascii="Times New Roman" w:hAnsi="Times New Roman" w:cs="Times New Roman"/>
          <w:sz w:val="20"/>
          <w:szCs w:val="20"/>
          <w:lang w:val="en-US"/>
        </w:rPr>
        <w:t>An inverse relationship?</w:t>
      </w:r>
    </w:p>
    <w:p w:rsidR="007131C9" w:rsidRPr="005F47C7" w:rsidRDefault="007131C9" w:rsidP="00180785">
      <w:pPr>
        <w:numPr>
          <w:ilvl w:val="2"/>
          <w:numId w:val="4"/>
        </w:numPr>
        <w:rPr>
          <w:rFonts w:ascii="Times New Roman" w:hAnsi="Times New Roman" w:cs="Times New Roman"/>
          <w:sz w:val="20"/>
          <w:szCs w:val="20"/>
        </w:rPr>
      </w:pPr>
      <w:r w:rsidRPr="005F47C7">
        <w:rPr>
          <w:rFonts w:ascii="Times New Roman" w:hAnsi="Times New Roman" w:cs="Times New Roman"/>
          <w:sz w:val="20"/>
          <w:szCs w:val="20"/>
          <w:lang w:val="en-US"/>
        </w:rPr>
        <w:t>Links between the type of society and law:</w:t>
      </w:r>
    </w:p>
    <w:p w:rsidR="007131C9" w:rsidRPr="005F47C7" w:rsidRDefault="007131C9" w:rsidP="00180785">
      <w:pPr>
        <w:numPr>
          <w:ilvl w:val="3"/>
          <w:numId w:val="4"/>
        </w:numPr>
        <w:rPr>
          <w:rFonts w:ascii="Times New Roman" w:hAnsi="Times New Roman" w:cs="Times New Roman"/>
          <w:sz w:val="20"/>
          <w:szCs w:val="20"/>
        </w:rPr>
      </w:pPr>
      <w:r w:rsidRPr="005F47C7">
        <w:rPr>
          <w:rFonts w:ascii="Times New Roman" w:hAnsi="Times New Roman" w:cs="Times New Roman"/>
          <w:sz w:val="20"/>
          <w:szCs w:val="20"/>
          <w:lang w:val="en-US"/>
        </w:rPr>
        <w:t>Small, homogeneous society=limited law=informal law</w:t>
      </w:r>
    </w:p>
    <w:p w:rsidR="007131C9" w:rsidRPr="005F47C7" w:rsidRDefault="007131C9" w:rsidP="00180785">
      <w:pPr>
        <w:numPr>
          <w:ilvl w:val="3"/>
          <w:numId w:val="4"/>
        </w:numPr>
        <w:rPr>
          <w:rFonts w:ascii="Times New Roman" w:hAnsi="Times New Roman" w:cs="Times New Roman"/>
          <w:sz w:val="20"/>
          <w:szCs w:val="20"/>
        </w:rPr>
      </w:pPr>
      <w:r w:rsidRPr="005F47C7">
        <w:rPr>
          <w:rFonts w:ascii="Times New Roman" w:hAnsi="Times New Roman" w:cs="Times New Roman"/>
          <w:sz w:val="20"/>
          <w:szCs w:val="20"/>
          <w:lang w:val="en-US"/>
        </w:rPr>
        <w:t>Large, heterogeneous society=much law=formal law</w:t>
      </w:r>
    </w:p>
    <w:p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00180785" w:rsidRPr="005F47C7">
        <w:rPr>
          <w:rFonts w:ascii="Times New Roman" w:hAnsi="Times New Roman" w:cs="Times New Roman"/>
          <w:sz w:val="20"/>
          <w:szCs w:val="20"/>
          <w:lang w:val="en-US"/>
        </w:rPr>
        <w:t>[V]</w:t>
      </w:r>
      <w:r w:rsidR="00180785" w:rsidRPr="005F47C7">
        <w:rPr>
          <w:rFonts w:ascii="Times New Roman" w:hAnsi="Times New Roman" w:cs="Times New Roman"/>
          <w:sz w:val="20"/>
          <w:szCs w:val="20"/>
          <w:lang w:val="en-US"/>
        </w:rPr>
        <w:tab/>
        <w:t>Characteristics of Informal Social Control</w:t>
      </w:r>
    </w:p>
    <w:p w:rsidR="007131C9" w:rsidRPr="005F47C7" w:rsidRDefault="007131C9" w:rsidP="00180785">
      <w:pPr>
        <w:numPr>
          <w:ilvl w:val="1"/>
          <w:numId w:val="5"/>
        </w:numPr>
        <w:rPr>
          <w:rFonts w:ascii="Times New Roman" w:hAnsi="Times New Roman" w:cs="Times New Roman"/>
          <w:sz w:val="20"/>
          <w:szCs w:val="20"/>
        </w:rPr>
      </w:pPr>
      <w:r w:rsidRPr="005F47C7">
        <w:rPr>
          <w:rFonts w:ascii="Times New Roman" w:hAnsi="Times New Roman" w:cs="Times New Roman"/>
          <w:sz w:val="20"/>
          <w:szCs w:val="20"/>
          <w:lang w:val="en-US"/>
        </w:rPr>
        <w:t>explicit rules of conduct - although they may be retained and communicated in an oral medium</w:t>
      </w:r>
    </w:p>
    <w:p w:rsidR="007131C9" w:rsidRPr="005F47C7" w:rsidRDefault="007131C9" w:rsidP="00180785">
      <w:pPr>
        <w:numPr>
          <w:ilvl w:val="1"/>
          <w:numId w:val="5"/>
        </w:numPr>
        <w:rPr>
          <w:rFonts w:ascii="Times New Roman" w:hAnsi="Times New Roman" w:cs="Times New Roman"/>
          <w:sz w:val="20"/>
          <w:szCs w:val="20"/>
        </w:rPr>
      </w:pPr>
      <w:r w:rsidRPr="005F47C7">
        <w:rPr>
          <w:rFonts w:ascii="Times New Roman" w:hAnsi="Times New Roman" w:cs="Times New Roman"/>
          <w:sz w:val="20"/>
          <w:szCs w:val="20"/>
          <w:lang w:val="en-US"/>
        </w:rPr>
        <w:t xml:space="preserve">planned use of sanctions to support the rules - consequences of wrong-doing are well-known characterized by ‘certainty, celerity and severity’ </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3.</w:t>
      </w:r>
      <w:r w:rsidR="007131C9" w:rsidRPr="005F47C7">
        <w:rPr>
          <w:rFonts w:ascii="Times New Roman" w:hAnsi="Times New Roman" w:cs="Times New Roman"/>
          <w:sz w:val="20"/>
          <w:szCs w:val="20"/>
          <w:lang w:val="en-US"/>
        </w:rPr>
        <w:t xml:space="preserve">  </w:t>
      </w:r>
      <w:r w:rsidRPr="005F47C7">
        <w:rPr>
          <w:rFonts w:ascii="Times New Roman" w:hAnsi="Times New Roman" w:cs="Times New Roman"/>
          <w:sz w:val="20"/>
          <w:szCs w:val="20"/>
          <w:lang w:val="en-US"/>
        </w:rPr>
        <w:t xml:space="preserve">designated officials to interpret and enforce </w:t>
      </w:r>
      <w:r w:rsidRPr="005F47C7">
        <w:rPr>
          <w:rFonts w:ascii="Times New Roman" w:hAnsi="Times New Roman" w:cs="Times New Roman"/>
          <w:sz w:val="20"/>
          <w:szCs w:val="20"/>
          <w:lang w:val="en-US"/>
        </w:rPr>
        <w:tab/>
        <w:t xml:space="preserve">the rules, and often to make them </w:t>
      </w:r>
    </w:p>
    <w:p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00180785" w:rsidRPr="005F47C7">
        <w:rPr>
          <w:rFonts w:ascii="Times New Roman" w:hAnsi="Times New Roman" w:cs="Times New Roman"/>
          <w:sz w:val="20"/>
          <w:szCs w:val="20"/>
          <w:lang w:val="en-US"/>
        </w:rPr>
        <w:t>[VI]</w:t>
      </w:r>
      <w:r w:rsidR="00180785" w:rsidRPr="005F47C7">
        <w:rPr>
          <w:rFonts w:ascii="Times New Roman" w:hAnsi="Times New Roman" w:cs="Times New Roman"/>
          <w:sz w:val="20"/>
          <w:szCs w:val="20"/>
          <w:lang w:val="en-US"/>
        </w:rPr>
        <w:tab/>
        <w:t>Characteristics of Formal Social Control</w:t>
      </w:r>
    </w:p>
    <w:p w:rsidR="007131C9" w:rsidRPr="005F47C7" w:rsidRDefault="007131C9" w:rsidP="003B226A">
      <w:pPr>
        <w:numPr>
          <w:ilvl w:val="1"/>
          <w:numId w:val="6"/>
        </w:numPr>
        <w:rPr>
          <w:rFonts w:ascii="Times New Roman" w:hAnsi="Times New Roman" w:cs="Times New Roman"/>
          <w:sz w:val="20"/>
          <w:szCs w:val="20"/>
        </w:rPr>
      </w:pPr>
      <w:r w:rsidRPr="005F47C7">
        <w:rPr>
          <w:rFonts w:ascii="Times New Roman" w:hAnsi="Times New Roman" w:cs="Times New Roman"/>
          <w:sz w:val="20"/>
          <w:szCs w:val="20"/>
          <w:lang w:val="en-US"/>
        </w:rPr>
        <w:t>explicit rules of conduct – written down &amp; codified</w:t>
      </w:r>
    </w:p>
    <w:p w:rsidR="007131C9" w:rsidRPr="005F47C7" w:rsidRDefault="007131C9" w:rsidP="003B226A">
      <w:pPr>
        <w:numPr>
          <w:ilvl w:val="1"/>
          <w:numId w:val="6"/>
        </w:numPr>
        <w:rPr>
          <w:rFonts w:ascii="Times New Roman" w:hAnsi="Times New Roman" w:cs="Times New Roman"/>
          <w:sz w:val="20"/>
          <w:szCs w:val="20"/>
        </w:rPr>
      </w:pPr>
      <w:proofErr w:type="gramStart"/>
      <w:r w:rsidRPr="005F47C7">
        <w:rPr>
          <w:rFonts w:ascii="Times New Roman" w:hAnsi="Times New Roman" w:cs="Times New Roman"/>
          <w:sz w:val="20"/>
          <w:szCs w:val="20"/>
          <w:lang w:val="en-US"/>
        </w:rPr>
        <w:lastRenderedPageBreak/>
        <w:t>planned</w:t>
      </w:r>
      <w:proofErr w:type="gramEnd"/>
      <w:r w:rsidRPr="005F47C7">
        <w:rPr>
          <w:rFonts w:ascii="Times New Roman" w:hAnsi="Times New Roman" w:cs="Times New Roman"/>
          <w:sz w:val="20"/>
          <w:szCs w:val="20"/>
          <w:lang w:val="en-US"/>
        </w:rPr>
        <w:t xml:space="preserve"> use of sanctions to support the rules - consequences of wrong-doing are well-known characterized by ‘certainty, celerity and severity’ – or are they?</w:t>
      </w:r>
    </w:p>
    <w:p w:rsidR="00180785" w:rsidRPr="005F47C7" w:rsidRDefault="007131C9" w:rsidP="00180785">
      <w:pPr>
        <w:rPr>
          <w:rFonts w:ascii="Times New Roman" w:hAnsi="Times New Roman" w:cs="Times New Roman"/>
          <w:sz w:val="20"/>
          <w:szCs w:val="20"/>
          <w:lang w:val="en-US"/>
        </w:rPr>
      </w:pPr>
      <w:r w:rsidRPr="005F47C7">
        <w:rPr>
          <w:rFonts w:ascii="Times New Roman" w:hAnsi="Times New Roman" w:cs="Times New Roman"/>
          <w:sz w:val="20"/>
          <w:szCs w:val="20"/>
          <w:lang w:val="en-US"/>
        </w:rPr>
        <w:tab/>
        <w:t xml:space="preserve">3. </w:t>
      </w:r>
      <w:r w:rsidR="00180785" w:rsidRPr="005F47C7">
        <w:rPr>
          <w:rFonts w:ascii="Times New Roman" w:hAnsi="Times New Roman" w:cs="Times New Roman"/>
          <w:sz w:val="20"/>
          <w:szCs w:val="20"/>
          <w:lang w:val="en-US"/>
        </w:rPr>
        <w:t xml:space="preserve">designated officials to interpret and enforce the rules, and often to make them </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b/>
          <w:bCs/>
          <w:i/>
          <w:iCs/>
          <w:sz w:val="20"/>
          <w:szCs w:val="20"/>
          <w:lang w:val="en-US"/>
        </w:rPr>
        <w:t>The distinctions between informal and formal social control may be far fewer than imagined!</w:t>
      </w:r>
    </w:p>
    <w:p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rPr>
        <w:t xml:space="preserve"> </w:t>
      </w:r>
      <w:r w:rsidR="00180785" w:rsidRPr="005F47C7">
        <w:rPr>
          <w:rFonts w:ascii="Times New Roman" w:hAnsi="Times New Roman" w:cs="Times New Roman"/>
          <w:sz w:val="20"/>
          <w:szCs w:val="20"/>
        </w:rPr>
        <w:t>[VII] The Functions of Law:</w:t>
      </w:r>
      <w:r w:rsidR="00180785" w:rsidRPr="005F47C7">
        <w:rPr>
          <w:rFonts w:ascii="Times New Roman" w:hAnsi="Times New Roman" w:cs="Times New Roman"/>
          <w:sz w:val="20"/>
          <w:szCs w:val="20"/>
        </w:rPr>
        <w:tab/>
      </w:r>
      <w:r w:rsidR="00180785" w:rsidRPr="005F47C7">
        <w:rPr>
          <w:rFonts w:ascii="Times New Roman" w:hAnsi="Times New Roman" w:cs="Times New Roman"/>
          <w:sz w:val="20"/>
          <w:szCs w:val="20"/>
        </w:rPr>
        <w:tab/>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rPr>
        <w:t xml:space="preserve">1. </w:t>
      </w:r>
      <w:proofErr w:type="gramStart"/>
      <w:r w:rsidRPr="005F47C7">
        <w:rPr>
          <w:rFonts w:ascii="Times New Roman" w:hAnsi="Times New Roman" w:cs="Times New Roman"/>
          <w:sz w:val="20"/>
          <w:szCs w:val="20"/>
        </w:rPr>
        <w:t>social</w:t>
      </w:r>
      <w:proofErr w:type="gramEnd"/>
      <w:r w:rsidRPr="005F47C7">
        <w:rPr>
          <w:rFonts w:ascii="Times New Roman" w:hAnsi="Times New Roman" w:cs="Times New Roman"/>
          <w:sz w:val="20"/>
          <w:szCs w:val="20"/>
        </w:rPr>
        <w:t xml:space="preserve"> control</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rPr>
        <w:t xml:space="preserve">2. </w:t>
      </w:r>
      <w:proofErr w:type="gramStart"/>
      <w:r w:rsidRPr="005F47C7">
        <w:rPr>
          <w:rFonts w:ascii="Times New Roman" w:hAnsi="Times New Roman" w:cs="Times New Roman"/>
          <w:sz w:val="20"/>
          <w:szCs w:val="20"/>
        </w:rPr>
        <w:t>dispute</w:t>
      </w:r>
      <w:proofErr w:type="gramEnd"/>
      <w:r w:rsidRPr="005F47C7">
        <w:rPr>
          <w:rFonts w:ascii="Times New Roman" w:hAnsi="Times New Roman" w:cs="Times New Roman"/>
          <w:sz w:val="20"/>
          <w:szCs w:val="20"/>
        </w:rPr>
        <w:t xml:space="preserve"> resolution</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[VIII] Dysfunctions of Law:</w:t>
      </w:r>
    </w:p>
    <w:p w:rsidR="007131C9" w:rsidRPr="005F47C7" w:rsidRDefault="007131C9" w:rsidP="003B226A">
      <w:pPr>
        <w:numPr>
          <w:ilvl w:val="2"/>
          <w:numId w:val="7"/>
        </w:numPr>
        <w:rPr>
          <w:rFonts w:ascii="Times New Roman" w:hAnsi="Times New Roman" w:cs="Times New Roman"/>
          <w:sz w:val="20"/>
          <w:szCs w:val="20"/>
        </w:rPr>
      </w:pPr>
      <w:r w:rsidRPr="005F47C7">
        <w:rPr>
          <w:rFonts w:ascii="Times New Roman" w:hAnsi="Times New Roman" w:cs="Times New Roman"/>
          <w:i/>
          <w:iCs/>
          <w:sz w:val="20"/>
          <w:szCs w:val="20"/>
          <w:lang w:val="en-US"/>
        </w:rPr>
        <w:t>Happen when, for example, law is out of step with society and social change</w:t>
      </w:r>
    </w:p>
    <w:p w:rsidR="007131C9" w:rsidRPr="005F47C7" w:rsidRDefault="007131C9" w:rsidP="003B226A">
      <w:pPr>
        <w:numPr>
          <w:ilvl w:val="2"/>
          <w:numId w:val="7"/>
        </w:numPr>
        <w:rPr>
          <w:rFonts w:ascii="Times New Roman" w:hAnsi="Times New Roman" w:cs="Times New Roman"/>
          <w:sz w:val="20"/>
          <w:szCs w:val="20"/>
        </w:rPr>
      </w:pPr>
      <w:r w:rsidRPr="005F47C7">
        <w:rPr>
          <w:rFonts w:ascii="Times New Roman" w:hAnsi="Times New Roman" w:cs="Times New Roman"/>
          <w:sz w:val="20"/>
          <w:szCs w:val="20"/>
          <w:lang w:val="en-US"/>
        </w:rPr>
        <w:t>Inequality</w:t>
      </w:r>
    </w:p>
    <w:p w:rsidR="007131C9" w:rsidRPr="005F47C7" w:rsidRDefault="007131C9" w:rsidP="003B226A">
      <w:pPr>
        <w:numPr>
          <w:ilvl w:val="2"/>
          <w:numId w:val="7"/>
        </w:numPr>
        <w:rPr>
          <w:rFonts w:ascii="Times New Roman" w:hAnsi="Times New Roman" w:cs="Times New Roman"/>
          <w:sz w:val="20"/>
          <w:szCs w:val="20"/>
        </w:rPr>
      </w:pPr>
      <w:r w:rsidRPr="005F47C7">
        <w:rPr>
          <w:rFonts w:ascii="Times New Roman" w:hAnsi="Times New Roman" w:cs="Times New Roman"/>
          <w:sz w:val="20"/>
          <w:szCs w:val="20"/>
          <w:lang w:val="en-US"/>
        </w:rPr>
        <w:t>Racism and Discrimination</w:t>
      </w:r>
    </w:p>
    <w:p w:rsidR="007131C9" w:rsidRPr="005F47C7" w:rsidRDefault="007131C9" w:rsidP="003B226A">
      <w:pPr>
        <w:numPr>
          <w:ilvl w:val="0"/>
          <w:numId w:val="7"/>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in Social Life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[IX</w:t>
      </w:r>
      <w:proofErr w:type="gramStart"/>
      <w:r w:rsidRPr="005F47C7">
        <w:rPr>
          <w:rFonts w:ascii="Times New Roman" w:hAnsi="Times New Roman" w:cs="Times New Roman"/>
          <w:sz w:val="20"/>
          <w:szCs w:val="20"/>
          <w:lang w:val="en-US"/>
        </w:rPr>
        <w:t>]“</w:t>
      </w:r>
      <w:proofErr w:type="gramEnd"/>
      <w:r w:rsidRPr="005F47C7">
        <w:rPr>
          <w:rFonts w:ascii="Times New Roman" w:hAnsi="Times New Roman" w:cs="Times New Roman"/>
          <w:sz w:val="20"/>
          <w:szCs w:val="20"/>
          <w:lang w:val="en-US"/>
        </w:rPr>
        <w:t xml:space="preserve">Informal” social </w:t>
      </w:r>
      <w:proofErr w:type="spellStart"/>
      <w:r w:rsidRPr="005F47C7">
        <w:rPr>
          <w:rFonts w:ascii="Times New Roman" w:hAnsi="Times New Roman" w:cs="Times New Roman"/>
          <w:sz w:val="20"/>
          <w:szCs w:val="20"/>
          <w:lang w:val="en-US"/>
        </w:rPr>
        <w:t>control:The</w:t>
      </w:r>
      <w:proofErr w:type="spellEnd"/>
      <w:r w:rsidRPr="005F47C7">
        <w:rPr>
          <w:rFonts w:ascii="Times New Roman" w:hAnsi="Times New Roman" w:cs="Times New Roman"/>
          <w:sz w:val="20"/>
          <w:szCs w:val="20"/>
          <w:lang w:val="en-US"/>
        </w:rPr>
        <w:t xml:space="preserve"> Cheyenne Nation </w:t>
      </w:r>
    </w:p>
    <w:p w:rsidR="007131C9" w:rsidRPr="005F47C7" w:rsidRDefault="007131C9" w:rsidP="003B226A">
      <w:pPr>
        <w:numPr>
          <w:ilvl w:val="0"/>
          <w:numId w:val="8"/>
        </w:numPr>
        <w:rPr>
          <w:rFonts w:ascii="Times New Roman" w:hAnsi="Times New Roman" w:cs="Times New Roman"/>
          <w:sz w:val="20"/>
          <w:szCs w:val="20"/>
        </w:rPr>
      </w:pPr>
      <w:r w:rsidRPr="005F47C7">
        <w:rPr>
          <w:rFonts w:ascii="Times New Roman" w:hAnsi="Times New Roman" w:cs="Times New Roman"/>
          <w:sz w:val="20"/>
          <w:szCs w:val="20"/>
          <w:lang w:val="en-US"/>
        </w:rPr>
        <w:t>The Four Functions of Law:</w:t>
      </w:r>
    </w:p>
    <w:p w:rsidR="00180785" w:rsidRPr="005F47C7" w:rsidRDefault="00180785" w:rsidP="00180785">
      <w:pPr>
        <w:rPr>
          <w:rFonts w:ascii="Times New Roman" w:hAnsi="Times New Roman" w:cs="Times New Roman"/>
          <w:sz w:val="20"/>
          <w:szCs w:val="20"/>
        </w:rPr>
      </w:pPr>
      <w:proofErr w:type="spellStart"/>
      <w:proofErr w:type="gramStart"/>
      <w:r w:rsidRPr="005F47C7">
        <w:rPr>
          <w:rFonts w:ascii="Times New Roman" w:hAnsi="Times New Roman" w:cs="Times New Roman"/>
          <w:sz w:val="20"/>
          <w:szCs w:val="20"/>
          <w:lang w:val="en-US"/>
        </w:rPr>
        <w:t>i</w:t>
      </w:r>
      <w:proofErr w:type="spellEnd"/>
      <w:proofErr w:type="gramEnd"/>
      <w:r w:rsidRPr="005F47C7">
        <w:rPr>
          <w:rFonts w:ascii="Times New Roman" w:hAnsi="Times New Roman" w:cs="Times New Roman"/>
          <w:sz w:val="20"/>
          <w:szCs w:val="20"/>
          <w:lang w:val="en-US"/>
        </w:rPr>
        <w:t>. the definition of relationships among members of society</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ii. </w:t>
      </w:r>
      <w:proofErr w:type="gramStart"/>
      <w:r w:rsidRPr="005F47C7">
        <w:rPr>
          <w:rFonts w:ascii="Times New Roman" w:hAnsi="Times New Roman" w:cs="Times New Roman"/>
          <w:sz w:val="20"/>
          <w:szCs w:val="20"/>
          <w:lang w:val="en-US"/>
        </w:rPr>
        <w:t>the</w:t>
      </w:r>
      <w:proofErr w:type="gramEnd"/>
      <w:r w:rsidRPr="005F47C7">
        <w:rPr>
          <w:rFonts w:ascii="Times New Roman" w:hAnsi="Times New Roman" w:cs="Times New Roman"/>
          <w:sz w:val="20"/>
          <w:szCs w:val="20"/>
          <w:lang w:val="en-US"/>
        </w:rPr>
        <w:t xml:space="preserve"> allocation of authority and the right to exercise physical coercion as a socially-recognized privilege right, this requires three additional things</w:t>
      </w:r>
      <w:r w:rsidRPr="005F47C7">
        <w:rPr>
          <w:rFonts w:ascii="Times New Roman" w:hAnsi="Times New Roman" w:cs="Times New Roman"/>
          <w:sz w:val="20"/>
          <w:szCs w:val="20"/>
          <w:lang w:val="en-US"/>
        </w:rPr>
        <w:tab/>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iii. </w:t>
      </w:r>
      <w:proofErr w:type="gramStart"/>
      <w:r w:rsidRPr="005F47C7">
        <w:rPr>
          <w:rFonts w:ascii="Times New Roman" w:hAnsi="Times New Roman" w:cs="Times New Roman"/>
          <w:sz w:val="20"/>
          <w:szCs w:val="20"/>
          <w:lang w:val="en-US"/>
        </w:rPr>
        <w:t>the</w:t>
      </w:r>
      <w:proofErr w:type="gramEnd"/>
      <w:r w:rsidRPr="005F47C7">
        <w:rPr>
          <w:rFonts w:ascii="Times New Roman" w:hAnsi="Times New Roman" w:cs="Times New Roman"/>
          <w:sz w:val="20"/>
          <w:szCs w:val="20"/>
          <w:lang w:val="en-US"/>
        </w:rPr>
        <w:t xml:space="preserve"> disposition of trouble-cases as they arise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iv. </w:t>
      </w:r>
      <w:proofErr w:type="gramStart"/>
      <w:r w:rsidRPr="005F47C7">
        <w:rPr>
          <w:rFonts w:ascii="Times New Roman" w:hAnsi="Times New Roman" w:cs="Times New Roman"/>
          <w:sz w:val="20"/>
          <w:szCs w:val="20"/>
          <w:lang w:val="en-US"/>
        </w:rPr>
        <w:t>to</w:t>
      </w:r>
      <w:proofErr w:type="gramEnd"/>
      <w:r w:rsidRPr="005F47C7">
        <w:rPr>
          <w:rFonts w:ascii="Times New Roman" w:hAnsi="Times New Roman" w:cs="Times New Roman"/>
          <w:sz w:val="20"/>
          <w:szCs w:val="20"/>
          <w:lang w:val="en-US"/>
        </w:rPr>
        <w:t xml:space="preserve"> adapt to change in social life and redefine   relationships accordingly</w:t>
      </w:r>
    </w:p>
    <w:p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rPr>
        <w:t xml:space="preserve"> </w:t>
      </w:r>
      <w:r w:rsidR="00180785" w:rsidRPr="005F47C7">
        <w:rPr>
          <w:rFonts w:ascii="Times New Roman" w:hAnsi="Times New Roman" w:cs="Times New Roman"/>
          <w:sz w:val="20"/>
          <w:szCs w:val="20"/>
        </w:rPr>
        <w:t>[X]</w:t>
      </w:r>
      <w:r w:rsidR="00180785" w:rsidRPr="005F47C7">
        <w:rPr>
          <w:rFonts w:ascii="Times New Roman" w:hAnsi="Times New Roman" w:cs="Times New Roman"/>
          <w:sz w:val="20"/>
          <w:szCs w:val="20"/>
        </w:rPr>
        <w:tab/>
        <w:t xml:space="preserve">Informal versus Formal social control: </w:t>
      </w:r>
      <w:r w:rsidR="00180785" w:rsidRPr="005F47C7">
        <w:rPr>
          <w:rFonts w:ascii="Times New Roman" w:hAnsi="Times New Roman" w:cs="Times New Roman"/>
          <w:sz w:val="20"/>
          <w:szCs w:val="20"/>
        </w:rPr>
        <w:tab/>
        <w:t>define the differences (</w:t>
      </w:r>
      <w:proofErr w:type="spellStart"/>
      <w:r w:rsidR="00180785" w:rsidRPr="005F47C7">
        <w:rPr>
          <w:rFonts w:ascii="Times New Roman" w:hAnsi="Times New Roman" w:cs="Times New Roman"/>
          <w:sz w:val="20"/>
          <w:szCs w:val="20"/>
        </w:rPr>
        <w:t>Vago</w:t>
      </w:r>
      <w:proofErr w:type="spellEnd"/>
      <w:r w:rsidR="00180785" w:rsidRPr="005F47C7">
        <w:rPr>
          <w:rFonts w:ascii="Times New Roman" w:hAnsi="Times New Roman" w:cs="Times New Roman"/>
          <w:sz w:val="20"/>
          <w:szCs w:val="20"/>
        </w:rPr>
        <w:t xml:space="preserve"> &amp; Nelson):</w:t>
      </w:r>
    </w:p>
    <w:p w:rsidR="007131C9" w:rsidRPr="005F47C7" w:rsidRDefault="007131C9" w:rsidP="003B226A">
      <w:pPr>
        <w:numPr>
          <w:ilvl w:val="1"/>
          <w:numId w:val="9"/>
        </w:numPr>
        <w:rPr>
          <w:rFonts w:ascii="Times New Roman" w:hAnsi="Times New Roman" w:cs="Times New Roman"/>
          <w:sz w:val="20"/>
          <w:szCs w:val="20"/>
        </w:rPr>
      </w:pPr>
      <w:r w:rsidRPr="005F47C7">
        <w:rPr>
          <w:rFonts w:ascii="Times New Roman" w:hAnsi="Times New Roman" w:cs="Times New Roman"/>
          <w:sz w:val="20"/>
          <w:szCs w:val="20"/>
          <w:lang w:val="en-US"/>
        </w:rPr>
        <w:t>“Primitive” laws coexist with ancient norms, are comparatively undifferentiated;</w:t>
      </w:r>
    </w:p>
    <w:p w:rsidR="007131C9" w:rsidRPr="005F47C7" w:rsidRDefault="007131C9" w:rsidP="003B226A">
      <w:pPr>
        <w:numPr>
          <w:ilvl w:val="1"/>
          <w:numId w:val="9"/>
        </w:numPr>
        <w:rPr>
          <w:rFonts w:ascii="Times New Roman" w:hAnsi="Times New Roman" w:cs="Times New Roman"/>
          <w:sz w:val="20"/>
          <w:szCs w:val="20"/>
        </w:rPr>
      </w:pPr>
      <w:r w:rsidRPr="005F47C7">
        <w:rPr>
          <w:rFonts w:ascii="Times New Roman" w:hAnsi="Times New Roman" w:cs="Times New Roman"/>
          <w:sz w:val="20"/>
          <w:szCs w:val="20"/>
          <w:lang w:val="en-US"/>
        </w:rPr>
        <w:t xml:space="preserve">Courts, police, judges &amp; </w:t>
      </w:r>
      <w:r w:rsidRPr="005F47C7">
        <w:rPr>
          <w:rFonts w:ascii="Times New Roman" w:hAnsi="Times New Roman" w:cs="Times New Roman"/>
          <w:sz w:val="20"/>
          <w:szCs w:val="20"/>
        </w:rPr>
        <w:t>litigants appear</w:t>
      </w:r>
    </w:p>
    <w:p w:rsidR="007131C9" w:rsidRPr="005F47C7" w:rsidRDefault="007131C9" w:rsidP="003B226A">
      <w:pPr>
        <w:numPr>
          <w:ilvl w:val="1"/>
          <w:numId w:val="9"/>
        </w:numPr>
        <w:rPr>
          <w:rFonts w:ascii="Times New Roman" w:hAnsi="Times New Roman" w:cs="Times New Roman"/>
          <w:sz w:val="20"/>
          <w:szCs w:val="20"/>
        </w:rPr>
      </w:pPr>
      <w:r w:rsidRPr="005F47C7">
        <w:rPr>
          <w:rFonts w:ascii="Times New Roman" w:hAnsi="Times New Roman" w:cs="Times New Roman"/>
          <w:sz w:val="20"/>
          <w:szCs w:val="20"/>
          <w:lang w:val="en-US"/>
        </w:rPr>
        <w:t xml:space="preserve">‘Primitive laws’ “preserve important cultural elements…coordinate interaction, settle disputes, check deviance, and regularize exchanges... and legitimize existing inequalities”. </w:t>
      </w:r>
    </w:p>
    <w:p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00180785" w:rsidRPr="005F47C7">
        <w:rPr>
          <w:rFonts w:ascii="Times New Roman" w:hAnsi="Times New Roman" w:cs="Times New Roman"/>
          <w:sz w:val="20"/>
          <w:szCs w:val="20"/>
          <w:lang w:val="en-US"/>
        </w:rPr>
        <w:t xml:space="preserve">[XI] Evolution of Law </w:t>
      </w:r>
    </w:p>
    <w:p w:rsidR="007131C9" w:rsidRPr="005F47C7" w:rsidRDefault="007131C9" w:rsidP="003B226A">
      <w:pPr>
        <w:numPr>
          <w:ilvl w:val="0"/>
          <w:numId w:val="10"/>
        </w:numPr>
        <w:rPr>
          <w:rFonts w:ascii="Times New Roman" w:hAnsi="Times New Roman" w:cs="Times New Roman"/>
          <w:sz w:val="20"/>
          <w:szCs w:val="20"/>
        </w:rPr>
      </w:pPr>
      <w:r w:rsidRPr="005F47C7">
        <w:rPr>
          <w:rFonts w:ascii="Times New Roman" w:hAnsi="Times New Roman" w:cs="Times New Roman"/>
          <w:sz w:val="20"/>
          <w:szCs w:val="20"/>
          <w:lang w:val="en-US"/>
        </w:rPr>
        <w:t>From functions to dysfunctions</w:t>
      </w:r>
    </w:p>
    <w:p w:rsidR="007131C9" w:rsidRPr="005F47C7" w:rsidRDefault="007131C9" w:rsidP="003B226A">
      <w:pPr>
        <w:numPr>
          <w:ilvl w:val="0"/>
          <w:numId w:val="10"/>
        </w:numPr>
        <w:rPr>
          <w:rFonts w:ascii="Times New Roman" w:hAnsi="Times New Roman" w:cs="Times New Roman"/>
          <w:sz w:val="20"/>
          <w:szCs w:val="20"/>
        </w:rPr>
      </w:pPr>
      <w:r w:rsidRPr="005F47C7">
        <w:rPr>
          <w:rFonts w:ascii="Times New Roman" w:hAnsi="Times New Roman" w:cs="Times New Roman"/>
          <w:sz w:val="20"/>
          <w:szCs w:val="20"/>
          <w:lang w:val="en-US"/>
        </w:rPr>
        <w:t>Characteristics of formal, modern law</w:t>
      </w:r>
    </w:p>
    <w:p w:rsidR="007131C9" w:rsidRPr="005F47C7" w:rsidRDefault="007131C9" w:rsidP="003B226A">
      <w:pPr>
        <w:numPr>
          <w:ilvl w:val="0"/>
          <w:numId w:val="10"/>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in Social Life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lastRenderedPageBreak/>
        <w:t>[XII] “Formal” social control - is newer really better?</w:t>
      </w:r>
    </w:p>
    <w:p w:rsidR="007131C9" w:rsidRPr="005F47C7" w:rsidRDefault="007131C9" w:rsidP="003B226A">
      <w:pPr>
        <w:numPr>
          <w:ilvl w:val="0"/>
          <w:numId w:val="11"/>
        </w:numPr>
        <w:rPr>
          <w:rFonts w:ascii="Times New Roman" w:hAnsi="Times New Roman" w:cs="Times New Roman"/>
          <w:sz w:val="20"/>
          <w:szCs w:val="20"/>
        </w:rPr>
      </w:pPr>
      <w:r w:rsidRPr="005F47C7">
        <w:rPr>
          <w:rFonts w:ascii="Times New Roman" w:hAnsi="Times New Roman" w:cs="Times New Roman"/>
          <w:sz w:val="20"/>
          <w:szCs w:val="20"/>
          <w:lang w:val="en-US"/>
        </w:rPr>
        <w:t>Nils Christie and modern law</w:t>
      </w:r>
    </w:p>
    <w:p w:rsidR="007131C9" w:rsidRPr="005F47C7" w:rsidRDefault="007131C9" w:rsidP="003B226A">
      <w:pPr>
        <w:numPr>
          <w:ilvl w:val="0"/>
          <w:numId w:val="11"/>
        </w:numPr>
        <w:rPr>
          <w:rFonts w:ascii="Times New Roman" w:hAnsi="Times New Roman" w:cs="Times New Roman"/>
          <w:sz w:val="20"/>
          <w:szCs w:val="20"/>
        </w:rPr>
      </w:pPr>
      <w:r w:rsidRPr="005F47C7">
        <w:rPr>
          <w:rFonts w:ascii="Times New Roman" w:hAnsi="Times New Roman" w:cs="Times New Roman"/>
          <w:sz w:val="20"/>
          <w:szCs w:val="20"/>
          <w:lang w:val="en-US"/>
        </w:rPr>
        <w:t>Why new isn’t necessarily better</w:t>
      </w:r>
    </w:p>
    <w:p w:rsidR="007131C9" w:rsidRPr="005F47C7" w:rsidRDefault="007131C9" w:rsidP="003B226A">
      <w:pPr>
        <w:numPr>
          <w:ilvl w:val="1"/>
          <w:numId w:val="11"/>
        </w:numPr>
        <w:rPr>
          <w:rFonts w:ascii="Times New Roman" w:hAnsi="Times New Roman" w:cs="Times New Roman"/>
          <w:sz w:val="20"/>
          <w:szCs w:val="20"/>
        </w:rPr>
      </w:pPr>
      <w:r w:rsidRPr="005F47C7">
        <w:rPr>
          <w:rFonts w:ascii="Times New Roman" w:hAnsi="Times New Roman" w:cs="Times New Roman"/>
          <w:sz w:val="20"/>
          <w:szCs w:val="20"/>
          <w:lang w:val="en-US"/>
        </w:rPr>
        <w:t>Lawyers!</w:t>
      </w:r>
    </w:p>
    <w:p w:rsidR="007131C9" w:rsidRPr="005F47C7" w:rsidRDefault="007131C9" w:rsidP="003B226A">
      <w:pPr>
        <w:numPr>
          <w:ilvl w:val="1"/>
          <w:numId w:val="11"/>
        </w:numPr>
        <w:rPr>
          <w:rFonts w:ascii="Times New Roman" w:hAnsi="Times New Roman" w:cs="Times New Roman"/>
          <w:sz w:val="20"/>
          <w:szCs w:val="20"/>
        </w:rPr>
      </w:pPr>
      <w:r w:rsidRPr="005F47C7">
        <w:rPr>
          <w:rFonts w:ascii="Times New Roman" w:hAnsi="Times New Roman" w:cs="Times New Roman"/>
          <w:sz w:val="20"/>
          <w:szCs w:val="20"/>
          <w:lang w:val="en-US"/>
        </w:rPr>
        <w:t>Architecture &amp; geography of modern law</w:t>
      </w:r>
    </w:p>
    <w:p w:rsidR="00180785" w:rsidRPr="005F47C7" w:rsidRDefault="00180785" w:rsidP="00180785">
      <w:pPr>
        <w:rPr>
          <w:rFonts w:ascii="Times New Roman" w:hAnsi="Times New Roman" w:cs="Times New Roman"/>
          <w:sz w:val="20"/>
          <w:szCs w:val="20"/>
        </w:rPr>
      </w:pPr>
    </w:p>
    <w:p w:rsidR="004165DB" w:rsidRPr="005F47C7" w:rsidRDefault="004165DB" w:rsidP="004165DB">
      <w:pPr>
        <w:rPr>
          <w:rFonts w:ascii="Times New Roman" w:hAnsi="Times New Roman" w:cs="Times New Roman"/>
          <w:sz w:val="20"/>
          <w:szCs w:val="20"/>
        </w:rPr>
      </w:pPr>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 xml:space="preserve">Law and Culture </w:t>
      </w:r>
    </w:p>
    <w:p w:rsidR="000D75C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rsidR="004165DB" w:rsidRPr="005F47C7" w:rsidRDefault="004165DB" w:rsidP="004165DB">
      <w:pPr>
        <w:rPr>
          <w:rFonts w:ascii="Times New Roman" w:hAnsi="Times New Roman" w:cs="Times New Roman"/>
          <w:b/>
          <w:sz w:val="20"/>
          <w:szCs w:val="20"/>
        </w:rPr>
      </w:pPr>
      <w:r w:rsidRPr="005F47C7">
        <w:rPr>
          <w:rFonts w:ascii="Times New Roman" w:hAnsi="Times New Roman" w:cs="Times New Roman"/>
          <w:b/>
          <w:sz w:val="20"/>
          <w:szCs w:val="20"/>
        </w:rPr>
        <w:t>Casebook, 2(a)-(d)</w:t>
      </w:r>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a) The Environment of Canada’s Judicial System by Russell</w:t>
      </w:r>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b) By Reason of </w:t>
      </w:r>
      <w:proofErr w:type="spellStart"/>
      <w:r w:rsidRPr="005F47C7">
        <w:rPr>
          <w:rFonts w:ascii="Times New Roman" w:hAnsi="Times New Roman" w:cs="Times New Roman"/>
          <w:sz w:val="20"/>
          <w:szCs w:val="20"/>
        </w:rPr>
        <w:t>Authrotiy</w:t>
      </w:r>
      <w:proofErr w:type="spellEnd"/>
      <w:r w:rsidRPr="005F47C7">
        <w:rPr>
          <w:rFonts w:ascii="Times New Roman" w:hAnsi="Times New Roman" w:cs="Times New Roman"/>
          <w:sz w:val="20"/>
          <w:szCs w:val="20"/>
        </w:rPr>
        <w:t xml:space="preserve"> or By Authority of Reason by </w:t>
      </w:r>
      <w:proofErr w:type="spellStart"/>
      <w:r w:rsidRPr="005F47C7">
        <w:rPr>
          <w:rFonts w:ascii="Times New Roman" w:hAnsi="Times New Roman" w:cs="Times New Roman"/>
          <w:sz w:val="20"/>
          <w:szCs w:val="20"/>
        </w:rPr>
        <w:t>L’Heureux-Dube</w:t>
      </w:r>
      <w:proofErr w:type="spellEnd"/>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c) </w:t>
      </w:r>
      <w:proofErr w:type="spellStart"/>
      <w:r w:rsidRPr="005F47C7">
        <w:rPr>
          <w:rFonts w:ascii="Times New Roman" w:hAnsi="Times New Roman" w:cs="Times New Roman"/>
          <w:sz w:val="20"/>
          <w:szCs w:val="20"/>
        </w:rPr>
        <w:t>Sociatal</w:t>
      </w:r>
      <w:proofErr w:type="spellEnd"/>
      <w:r w:rsidRPr="005F47C7">
        <w:rPr>
          <w:rFonts w:ascii="Times New Roman" w:hAnsi="Times New Roman" w:cs="Times New Roman"/>
          <w:sz w:val="20"/>
          <w:szCs w:val="20"/>
        </w:rPr>
        <w:t xml:space="preserve"> Norms Offer a Frame of Reference by Bouchard and Taylor</w:t>
      </w:r>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d) Conceptions of History </w:t>
      </w:r>
    </w:p>
    <w:p w:rsidR="007131C9" w:rsidRDefault="000B4B7A" w:rsidP="000B4B7A">
      <w:pPr>
        <w:pStyle w:val="Heading1"/>
        <w:rPr>
          <w:rFonts w:ascii="Times New Roman" w:hAnsi="Times New Roman" w:cs="Times New Roman"/>
          <w:b w:val="0"/>
          <w:bCs w:val="0"/>
          <w:sz w:val="20"/>
          <w:szCs w:val="20"/>
          <w:lang w:val="en-US"/>
        </w:rPr>
      </w:pPr>
      <w:r>
        <w:rPr>
          <w:rFonts w:ascii="Times New Roman" w:hAnsi="Times New Roman" w:cs="Times New Roman"/>
          <w:sz w:val="20"/>
          <w:szCs w:val="20"/>
        </w:rPr>
        <w:t xml:space="preserve">Lecture: </w:t>
      </w:r>
      <w:r w:rsidR="007131C9" w:rsidRPr="005F47C7">
        <w:rPr>
          <w:rFonts w:ascii="Times New Roman" w:hAnsi="Times New Roman" w:cs="Times New Roman"/>
          <w:b w:val="0"/>
          <w:bCs w:val="0"/>
          <w:sz w:val="20"/>
          <w:szCs w:val="20"/>
          <w:lang w:val="en-US"/>
        </w:rPr>
        <w:t>Law &amp; Culture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Review of Last week: The functions of Law</w:t>
      </w:r>
    </w:p>
    <w:p w:rsidR="007131C9" w:rsidRPr="005F47C7" w:rsidRDefault="007131C9" w:rsidP="003B226A">
      <w:pPr>
        <w:numPr>
          <w:ilvl w:val="1"/>
          <w:numId w:val="13"/>
        </w:numPr>
        <w:rPr>
          <w:rFonts w:ascii="Times New Roman" w:hAnsi="Times New Roman" w:cs="Times New Roman"/>
          <w:sz w:val="20"/>
          <w:szCs w:val="20"/>
        </w:rPr>
      </w:pPr>
      <w:r w:rsidRPr="005F47C7">
        <w:rPr>
          <w:rFonts w:ascii="Times New Roman" w:hAnsi="Times New Roman" w:cs="Times New Roman"/>
          <w:sz w:val="20"/>
          <w:szCs w:val="20"/>
          <w:lang w:val="en-US"/>
        </w:rPr>
        <w:t>Informal versus formal law</w:t>
      </w:r>
    </w:p>
    <w:p w:rsidR="007131C9" w:rsidRPr="005F47C7" w:rsidRDefault="007131C9" w:rsidP="003B226A">
      <w:pPr>
        <w:numPr>
          <w:ilvl w:val="1"/>
          <w:numId w:val="13"/>
        </w:numPr>
        <w:rPr>
          <w:rFonts w:ascii="Times New Roman" w:hAnsi="Times New Roman" w:cs="Times New Roman"/>
          <w:sz w:val="20"/>
          <w:szCs w:val="20"/>
        </w:rPr>
      </w:pPr>
      <w:r w:rsidRPr="005F47C7">
        <w:rPr>
          <w:rFonts w:ascii="Times New Roman" w:hAnsi="Times New Roman" w:cs="Times New Roman"/>
          <w:sz w:val="20"/>
          <w:szCs w:val="20"/>
          <w:lang w:val="en-US"/>
        </w:rPr>
        <w:t>Common characteristics of formal &amp; informal law</w:t>
      </w:r>
    </w:p>
    <w:p w:rsidR="007131C9" w:rsidRPr="005F47C7" w:rsidRDefault="007131C9" w:rsidP="003B226A">
      <w:pPr>
        <w:numPr>
          <w:ilvl w:val="1"/>
          <w:numId w:val="13"/>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Hoebel</w:t>
      </w:r>
      <w:proofErr w:type="spellEnd"/>
      <w:r w:rsidRPr="005F47C7">
        <w:rPr>
          <w:rFonts w:ascii="Times New Roman" w:hAnsi="Times New Roman" w:cs="Times New Roman"/>
          <w:sz w:val="20"/>
          <w:szCs w:val="20"/>
          <w:lang w:val="en-US"/>
        </w:rPr>
        <w:t xml:space="preserve"> &amp; Llewellyn’s four functions of law</w:t>
      </w:r>
    </w:p>
    <w:p w:rsidR="007131C9" w:rsidRPr="005F47C7" w:rsidRDefault="007131C9" w:rsidP="003B226A">
      <w:pPr>
        <w:numPr>
          <w:ilvl w:val="1"/>
          <w:numId w:val="13"/>
        </w:numPr>
        <w:rPr>
          <w:rFonts w:ascii="Times New Roman" w:hAnsi="Times New Roman" w:cs="Times New Roman"/>
          <w:sz w:val="20"/>
          <w:szCs w:val="20"/>
        </w:rPr>
      </w:pPr>
      <w:r w:rsidRPr="005F47C7">
        <w:rPr>
          <w:rFonts w:ascii="Times New Roman" w:hAnsi="Times New Roman" w:cs="Times New Roman"/>
          <w:sz w:val="20"/>
          <w:szCs w:val="20"/>
          <w:lang w:val="en-US"/>
        </w:rPr>
        <w:t>Dysfunctions of law: origins &amp; impacts</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This Week: Law &amp; Culture</w:t>
      </w:r>
    </w:p>
    <w:p w:rsidR="007131C9" w:rsidRPr="005F47C7" w:rsidRDefault="007131C9" w:rsidP="003B226A">
      <w:pPr>
        <w:numPr>
          <w:ilvl w:val="1"/>
          <w:numId w:val="14"/>
        </w:numPr>
        <w:rPr>
          <w:rFonts w:ascii="Times New Roman" w:hAnsi="Times New Roman" w:cs="Times New Roman"/>
          <w:sz w:val="20"/>
          <w:szCs w:val="20"/>
        </w:rPr>
      </w:pPr>
      <w:r w:rsidRPr="005F47C7">
        <w:rPr>
          <w:rFonts w:ascii="Times New Roman" w:hAnsi="Times New Roman" w:cs="Times New Roman"/>
          <w:sz w:val="20"/>
          <w:szCs w:val="20"/>
          <w:lang w:val="en-US"/>
        </w:rPr>
        <w:t>The relationship between law, society &amp; culture</w:t>
      </w:r>
    </w:p>
    <w:p w:rsidR="007131C9" w:rsidRPr="005F47C7" w:rsidRDefault="007131C9" w:rsidP="003B226A">
      <w:pPr>
        <w:numPr>
          <w:ilvl w:val="1"/>
          <w:numId w:val="14"/>
        </w:numPr>
        <w:rPr>
          <w:rFonts w:ascii="Times New Roman" w:hAnsi="Times New Roman" w:cs="Times New Roman"/>
          <w:sz w:val="20"/>
          <w:szCs w:val="20"/>
        </w:rPr>
      </w:pPr>
      <w:r w:rsidRPr="005F47C7">
        <w:rPr>
          <w:rFonts w:ascii="Times New Roman" w:hAnsi="Times New Roman" w:cs="Times New Roman"/>
          <w:sz w:val="20"/>
          <w:szCs w:val="20"/>
          <w:lang w:val="en-US"/>
        </w:rPr>
        <w:t>Culture in formal &amp; informal law</w:t>
      </w:r>
    </w:p>
    <w:p w:rsidR="007131C9" w:rsidRPr="005F47C7" w:rsidRDefault="007131C9" w:rsidP="003B226A">
      <w:pPr>
        <w:numPr>
          <w:ilvl w:val="1"/>
          <w:numId w:val="14"/>
        </w:numPr>
        <w:rPr>
          <w:rFonts w:ascii="Times New Roman" w:hAnsi="Times New Roman" w:cs="Times New Roman"/>
          <w:sz w:val="20"/>
          <w:szCs w:val="20"/>
        </w:rPr>
      </w:pPr>
      <w:r w:rsidRPr="005F47C7">
        <w:rPr>
          <w:rFonts w:ascii="Times New Roman" w:hAnsi="Times New Roman" w:cs="Times New Roman"/>
          <w:sz w:val="20"/>
          <w:szCs w:val="20"/>
          <w:lang w:val="en-US"/>
        </w:rPr>
        <w:t>Culture &amp; law in simple and complex societies</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The Cast of Cultures impacting Canadian Law:</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i/>
          <w:iCs/>
          <w:sz w:val="20"/>
          <w:szCs w:val="20"/>
          <w:lang w:val="en-US"/>
        </w:rPr>
        <w:t>In order of appearance:</w:t>
      </w:r>
    </w:p>
    <w:p w:rsidR="007131C9" w:rsidRPr="005F47C7" w:rsidRDefault="007131C9" w:rsidP="003B226A">
      <w:pPr>
        <w:numPr>
          <w:ilvl w:val="1"/>
          <w:numId w:val="15"/>
        </w:numPr>
        <w:rPr>
          <w:rFonts w:ascii="Times New Roman" w:hAnsi="Times New Roman" w:cs="Times New Roman"/>
          <w:sz w:val="20"/>
          <w:szCs w:val="20"/>
        </w:rPr>
      </w:pPr>
      <w:r w:rsidRPr="005F47C7">
        <w:rPr>
          <w:rFonts w:ascii="Times New Roman" w:hAnsi="Times New Roman" w:cs="Times New Roman"/>
          <w:sz w:val="20"/>
          <w:szCs w:val="20"/>
          <w:lang w:val="en-US"/>
        </w:rPr>
        <w:t>Aboriginal Culture</w:t>
      </w:r>
    </w:p>
    <w:p w:rsidR="007131C9" w:rsidRPr="005F47C7" w:rsidRDefault="007131C9" w:rsidP="003B226A">
      <w:pPr>
        <w:numPr>
          <w:ilvl w:val="2"/>
          <w:numId w:val="15"/>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I.e., Iroquoian: Huron, Iroquois</w:t>
      </w:r>
    </w:p>
    <w:p w:rsidR="007131C9" w:rsidRPr="005F47C7" w:rsidRDefault="007131C9" w:rsidP="003B226A">
      <w:pPr>
        <w:numPr>
          <w:ilvl w:val="2"/>
          <w:numId w:val="15"/>
        </w:numPr>
        <w:rPr>
          <w:rFonts w:ascii="Times New Roman" w:hAnsi="Times New Roman" w:cs="Times New Roman"/>
          <w:sz w:val="20"/>
          <w:szCs w:val="20"/>
        </w:rPr>
      </w:pPr>
      <w:r w:rsidRPr="005F47C7">
        <w:rPr>
          <w:rFonts w:ascii="Times New Roman" w:hAnsi="Times New Roman" w:cs="Times New Roman"/>
          <w:sz w:val="20"/>
          <w:szCs w:val="20"/>
          <w:lang w:val="en-US"/>
        </w:rPr>
        <w:t>Legal culture emphasizing compensation &amp; restoration</w:t>
      </w:r>
    </w:p>
    <w:p w:rsidR="007131C9" w:rsidRPr="005F47C7" w:rsidRDefault="007131C9" w:rsidP="003B226A">
      <w:pPr>
        <w:numPr>
          <w:ilvl w:val="2"/>
          <w:numId w:val="15"/>
        </w:numPr>
        <w:rPr>
          <w:rFonts w:ascii="Times New Roman" w:hAnsi="Times New Roman" w:cs="Times New Roman"/>
          <w:sz w:val="20"/>
          <w:szCs w:val="20"/>
        </w:rPr>
      </w:pPr>
      <w:r w:rsidRPr="005F47C7">
        <w:rPr>
          <w:rFonts w:ascii="Times New Roman" w:hAnsi="Times New Roman" w:cs="Times New Roman"/>
          <w:sz w:val="20"/>
          <w:szCs w:val="20"/>
          <w:lang w:val="en-US"/>
        </w:rPr>
        <w:t xml:space="preserve">Seen today in drive to return conflict resolution to </w:t>
      </w:r>
      <w:proofErr w:type="gramStart"/>
      <w:r w:rsidRPr="005F47C7">
        <w:rPr>
          <w:rFonts w:ascii="Times New Roman" w:hAnsi="Times New Roman" w:cs="Times New Roman"/>
          <w:sz w:val="20"/>
          <w:szCs w:val="20"/>
          <w:lang w:val="en-US"/>
        </w:rPr>
        <w:t>parties  -</w:t>
      </w:r>
      <w:proofErr w:type="gramEnd"/>
      <w:r w:rsidRPr="005F47C7">
        <w:rPr>
          <w:rFonts w:ascii="Times New Roman" w:hAnsi="Times New Roman" w:cs="Times New Roman"/>
          <w:sz w:val="20"/>
          <w:szCs w:val="20"/>
          <w:lang w:val="en-US"/>
        </w:rPr>
        <w:t xml:space="preserve"> restorative justice?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The Cast of Cultures impacting Canadian Law,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i/>
          <w:iCs/>
          <w:sz w:val="20"/>
          <w:szCs w:val="20"/>
          <w:lang w:val="en-US"/>
        </w:rPr>
        <w:t>In order of appearance:</w:t>
      </w:r>
    </w:p>
    <w:p w:rsidR="007131C9" w:rsidRPr="005F47C7" w:rsidRDefault="007131C9" w:rsidP="003B226A">
      <w:pPr>
        <w:numPr>
          <w:ilvl w:val="1"/>
          <w:numId w:val="16"/>
        </w:numPr>
        <w:rPr>
          <w:rFonts w:ascii="Times New Roman" w:hAnsi="Times New Roman" w:cs="Times New Roman"/>
          <w:sz w:val="20"/>
          <w:szCs w:val="20"/>
        </w:rPr>
      </w:pPr>
      <w:r w:rsidRPr="005F47C7">
        <w:rPr>
          <w:rFonts w:ascii="Times New Roman" w:hAnsi="Times New Roman" w:cs="Times New Roman"/>
          <w:sz w:val="20"/>
          <w:szCs w:val="20"/>
          <w:lang w:val="en-US"/>
        </w:rPr>
        <w:t>French Culture – Civil Law</w:t>
      </w:r>
    </w:p>
    <w:p w:rsidR="007131C9" w:rsidRPr="005F47C7" w:rsidRDefault="007131C9" w:rsidP="003B226A">
      <w:pPr>
        <w:numPr>
          <w:ilvl w:val="1"/>
          <w:numId w:val="16"/>
        </w:numPr>
        <w:rPr>
          <w:rFonts w:ascii="Times New Roman" w:hAnsi="Times New Roman" w:cs="Times New Roman"/>
          <w:sz w:val="20"/>
          <w:szCs w:val="20"/>
        </w:rPr>
      </w:pPr>
      <w:r w:rsidRPr="005F47C7">
        <w:rPr>
          <w:rFonts w:ascii="Times New Roman" w:hAnsi="Times New Roman" w:cs="Times New Roman"/>
          <w:sz w:val="20"/>
          <w:szCs w:val="20"/>
          <w:lang w:val="en-US"/>
        </w:rPr>
        <w:t>British Culture – Common Law</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i/>
          <w:iCs/>
          <w:sz w:val="20"/>
          <w:szCs w:val="20"/>
          <w:lang w:val="en-US"/>
        </w:rPr>
        <w:t>Canadian legal culture includes both – which makes us unique in the world</w:t>
      </w:r>
    </w:p>
    <w:p w:rsidR="007131C9" w:rsidRPr="005F47C7" w:rsidRDefault="007131C9" w:rsidP="003B226A">
      <w:pPr>
        <w:numPr>
          <w:ilvl w:val="0"/>
          <w:numId w:val="17"/>
        </w:numPr>
        <w:rPr>
          <w:rFonts w:ascii="Times New Roman" w:hAnsi="Times New Roman" w:cs="Times New Roman"/>
          <w:sz w:val="20"/>
          <w:szCs w:val="20"/>
        </w:rPr>
      </w:pP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Common law tradition</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Law resides in cases (that is, in precedent, and in the accretion of law through judicial interpretation)</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Cases decided largely by reference to precedent</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Cannot disregard precedent, must ‘distinguish’</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 xml:space="preserve">Cases are </w:t>
      </w:r>
      <w:proofErr w:type="gramStart"/>
      <w:r w:rsidRPr="005F47C7">
        <w:rPr>
          <w:rFonts w:ascii="Times New Roman" w:hAnsi="Times New Roman" w:cs="Times New Roman"/>
          <w:sz w:val="20"/>
          <w:szCs w:val="20"/>
          <w:lang w:val="en-US"/>
        </w:rPr>
        <w:t>key</w:t>
      </w:r>
      <w:proofErr w:type="gramEnd"/>
      <w:r w:rsidRPr="005F47C7">
        <w:rPr>
          <w:rFonts w:ascii="Times New Roman" w:hAnsi="Times New Roman" w:cs="Times New Roman"/>
          <w:sz w:val="20"/>
          <w:szCs w:val="20"/>
          <w:lang w:val="en-US"/>
        </w:rPr>
        <w:t>!</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Civil Law tradition</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Civil code is the foundation and the primary organizing source of law</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Cases decided by reference to letter &amp; spirit of law</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Judges are free to disregard precedent</w:t>
      </w:r>
    </w:p>
    <w:p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 xml:space="preserve">Legal scholarship is </w:t>
      </w:r>
      <w:proofErr w:type="gramStart"/>
      <w:r w:rsidRPr="005F47C7">
        <w:rPr>
          <w:rFonts w:ascii="Times New Roman" w:hAnsi="Times New Roman" w:cs="Times New Roman"/>
          <w:sz w:val="20"/>
          <w:szCs w:val="20"/>
          <w:lang w:val="en-US"/>
        </w:rPr>
        <w:t>key</w:t>
      </w:r>
      <w:proofErr w:type="gramEnd"/>
      <w:r w:rsidRPr="005F47C7">
        <w:rPr>
          <w:rFonts w:ascii="Times New Roman" w:hAnsi="Times New Roman" w:cs="Times New Roman"/>
          <w:sz w:val="20"/>
          <w:szCs w:val="20"/>
          <w:lang w:val="en-US"/>
        </w:rPr>
        <w:t>!</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The Common and Civil Law collide:</w:t>
      </w:r>
    </w:p>
    <w:p w:rsidR="007131C9" w:rsidRPr="005F47C7" w:rsidRDefault="007131C9" w:rsidP="003B226A">
      <w:pPr>
        <w:numPr>
          <w:ilvl w:val="1"/>
          <w:numId w:val="18"/>
        </w:numPr>
        <w:rPr>
          <w:rFonts w:ascii="Times New Roman" w:hAnsi="Times New Roman" w:cs="Times New Roman"/>
          <w:sz w:val="20"/>
          <w:szCs w:val="20"/>
        </w:rPr>
      </w:pPr>
      <w:r w:rsidRPr="005F47C7">
        <w:rPr>
          <w:rFonts w:ascii="Times New Roman" w:hAnsi="Times New Roman" w:cs="Times New Roman"/>
          <w:sz w:val="20"/>
          <w:szCs w:val="20"/>
          <w:lang w:val="en-US"/>
        </w:rPr>
        <w:t>Quebec &amp; Supreme Court Precedent</w:t>
      </w:r>
    </w:p>
    <w:p w:rsidR="007131C9" w:rsidRPr="005F47C7" w:rsidRDefault="007131C9" w:rsidP="003B226A">
      <w:pPr>
        <w:numPr>
          <w:ilvl w:val="1"/>
          <w:numId w:val="18"/>
        </w:numPr>
        <w:rPr>
          <w:rFonts w:ascii="Times New Roman" w:hAnsi="Times New Roman" w:cs="Times New Roman"/>
          <w:sz w:val="20"/>
          <w:szCs w:val="20"/>
        </w:rPr>
      </w:pPr>
      <w:r w:rsidRPr="005F47C7">
        <w:rPr>
          <w:rFonts w:ascii="Times New Roman" w:hAnsi="Times New Roman" w:cs="Times New Roman"/>
          <w:sz w:val="20"/>
          <w:szCs w:val="20"/>
          <w:lang w:val="en-US"/>
        </w:rPr>
        <w:t>Efforts to reconcile civil &amp; common law</w:t>
      </w:r>
    </w:p>
    <w:p w:rsidR="007131C9" w:rsidRPr="005F47C7" w:rsidRDefault="007131C9" w:rsidP="003B226A">
      <w:pPr>
        <w:numPr>
          <w:ilvl w:val="2"/>
          <w:numId w:val="1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i.e</w:t>
      </w:r>
      <w:proofErr w:type="spellEnd"/>
      <w:r w:rsidRPr="005F47C7">
        <w:rPr>
          <w:rFonts w:ascii="Times New Roman" w:hAnsi="Times New Roman" w:cs="Times New Roman"/>
          <w:sz w:val="20"/>
          <w:szCs w:val="20"/>
          <w:lang w:val="en-US"/>
        </w:rPr>
        <w:t xml:space="preserve">, </w:t>
      </w:r>
      <w:r w:rsidRPr="005F47C7">
        <w:rPr>
          <w:rFonts w:ascii="Times New Roman" w:hAnsi="Times New Roman" w:cs="Times New Roman"/>
          <w:i/>
          <w:iCs/>
          <w:sz w:val="20"/>
          <w:szCs w:val="20"/>
          <w:lang w:val="en-US"/>
        </w:rPr>
        <w:t>Canadian Pacific Railway v. Robinson</w:t>
      </w:r>
    </w:p>
    <w:p w:rsidR="007131C9" w:rsidRPr="005F47C7" w:rsidRDefault="007131C9" w:rsidP="003B226A">
      <w:pPr>
        <w:numPr>
          <w:ilvl w:val="2"/>
          <w:numId w:val="18"/>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w:t>
      </w:r>
      <w:proofErr w:type="spellStart"/>
      <w:r w:rsidRPr="005F47C7">
        <w:rPr>
          <w:rFonts w:ascii="Times New Roman" w:hAnsi="Times New Roman" w:cs="Times New Roman"/>
          <w:i/>
          <w:iCs/>
          <w:sz w:val="20"/>
          <w:szCs w:val="20"/>
          <w:lang w:val="en-US"/>
        </w:rPr>
        <w:t>Desrosiers</w:t>
      </w:r>
      <w:proofErr w:type="spellEnd"/>
      <w:r w:rsidRPr="005F47C7">
        <w:rPr>
          <w:rFonts w:ascii="Times New Roman" w:hAnsi="Times New Roman" w:cs="Times New Roman"/>
          <w:sz w:val="20"/>
          <w:szCs w:val="20"/>
          <w:lang w:val="en-US"/>
        </w:rPr>
        <w:t xml:space="preserve"> case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Stare </w:t>
      </w:r>
      <w:proofErr w:type="spellStart"/>
      <w:r w:rsidRPr="005F47C7">
        <w:rPr>
          <w:rFonts w:ascii="Times New Roman" w:hAnsi="Times New Roman" w:cs="Times New Roman"/>
          <w:sz w:val="20"/>
          <w:szCs w:val="20"/>
          <w:lang w:val="en-US"/>
        </w:rPr>
        <w:t>decisis</w:t>
      </w:r>
      <w:proofErr w:type="spellEnd"/>
      <w:r w:rsidRPr="005F47C7">
        <w:rPr>
          <w:rFonts w:ascii="Times New Roman" w:hAnsi="Times New Roman" w:cs="Times New Roman"/>
          <w:sz w:val="20"/>
          <w:szCs w:val="20"/>
          <w:lang w:val="en-US"/>
        </w:rPr>
        <w:t xml:space="preserve"> in Quebec – two factors:</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1.  Judiciary in Quebec administer a ‘mixed system’</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2.  Judiciary in Quebec structured very similarly to those outside Quebec, so some overlap inevitable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proofErr w:type="gramStart"/>
      <w:r w:rsidRPr="005F47C7">
        <w:rPr>
          <w:rFonts w:ascii="Times New Roman" w:hAnsi="Times New Roman" w:cs="Times New Roman"/>
          <w:sz w:val="20"/>
          <w:szCs w:val="20"/>
          <w:lang w:val="en-US"/>
        </w:rPr>
        <w:t>More similarities than differences?</w:t>
      </w:r>
      <w:proofErr w:type="gramEnd"/>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lastRenderedPageBreak/>
        <w:t>Adjustment &amp; Accommodation</w:t>
      </w:r>
    </w:p>
    <w:p w:rsidR="007131C9" w:rsidRPr="005F47C7" w:rsidRDefault="007131C9" w:rsidP="003B226A">
      <w:pPr>
        <w:numPr>
          <w:ilvl w:val="1"/>
          <w:numId w:val="19"/>
        </w:numPr>
        <w:rPr>
          <w:rFonts w:ascii="Times New Roman" w:hAnsi="Times New Roman" w:cs="Times New Roman"/>
          <w:sz w:val="20"/>
          <w:szCs w:val="20"/>
        </w:rPr>
      </w:pPr>
      <w:r w:rsidRPr="005F47C7">
        <w:rPr>
          <w:rFonts w:ascii="Times New Roman" w:hAnsi="Times New Roman" w:cs="Times New Roman"/>
          <w:sz w:val="20"/>
          <w:szCs w:val="20"/>
          <w:lang w:val="en-US"/>
        </w:rPr>
        <w:t>Bouchard &amp; Taylor:</w:t>
      </w:r>
    </w:p>
    <w:p w:rsidR="007131C9" w:rsidRPr="005F47C7" w:rsidRDefault="007131C9" w:rsidP="003B226A">
      <w:pPr>
        <w:numPr>
          <w:ilvl w:val="2"/>
          <w:numId w:val="19"/>
        </w:numPr>
        <w:rPr>
          <w:rFonts w:ascii="Times New Roman" w:hAnsi="Times New Roman" w:cs="Times New Roman"/>
          <w:sz w:val="20"/>
          <w:szCs w:val="20"/>
        </w:rPr>
      </w:pPr>
      <w:r w:rsidRPr="005F47C7">
        <w:rPr>
          <w:rFonts w:ascii="Times New Roman" w:hAnsi="Times New Roman" w:cs="Times New Roman"/>
          <w:sz w:val="20"/>
          <w:szCs w:val="20"/>
          <w:lang w:val="en-US"/>
        </w:rPr>
        <w:t>Resolution of conflicts over rights often a balancing act</w:t>
      </w:r>
    </w:p>
    <w:p w:rsidR="007131C9" w:rsidRPr="005F47C7" w:rsidRDefault="007131C9" w:rsidP="003B226A">
      <w:pPr>
        <w:numPr>
          <w:ilvl w:val="2"/>
          <w:numId w:val="19"/>
        </w:numPr>
        <w:rPr>
          <w:rFonts w:ascii="Times New Roman" w:hAnsi="Times New Roman" w:cs="Times New Roman"/>
          <w:sz w:val="20"/>
          <w:szCs w:val="20"/>
        </w:rPr>
      </w:pPr>
      <w:r w:rsidRPr="005F47C7">
        <w:rPr>
          <w:rFonts w:ascii="Times New Roman" w:hAnsi="Times New Roman" w:cs="Times New Roman"/>
          <w:sz w:val="20"/>
          <w:szCs w:val="20"/>
          <w:lang w:val="en-US"/>
        </w:rPr>
        <w:t>Best outcome: a compromise which achieves minimal infringement of all parties’ rights</w:t>
      </w:r>
    </w:p>
    <w:p w:rsidR="00180785" w:rsidRPr="005F47C7" w:rsidRDefault="00180785" w:rsidP="00180785">
      <w:pPr>
        <w:rPr>
          <w:rFonts w:ascii="Times New Roman" w:hAnsi="Times New Roman" w:cs="Times New Roman"/>
          <w:sz w:val="20"/>
          <w:szCs w:val="20"/>
        </w:rPr>
      </w:pPr>
      <w:proofErr w:type="gramStart"/>
      <w:r w:rsidRPr="005F47C7">
        <w:rPr>
          <w:rFonts w:ascii="Times New Roman" w:hAnsi="Times New Roman" w:cs="Times New Roman"/>
          <w:sz w:val="20"/>
          <w:szCs w:val="20"/>
          <w:lang w:val="en-US"/>
        </w:rPr>
        <w:t>The  Case</w:t>
      </w:r>
      <w:proofErr w:type="gramEnd"/>
      <w:r w:rsidRPr="005F47C7">
        <w:rPr>
          <w:rFonts w:ascii="Times New Roman" w:hAnsi="Times New Roman" w:cs="Times New Roman"/>
          <w:sz w:val="20"/>
          <w:szCs w:val="20"/>
          <w:lang w:val="en-US"/>
        </w:rPr>
        <w:t xml:space="preserve"> of “Hey Buddy,</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You want Fries with that</w:t>
      </w:r>
    </w:p>
    <w:p w:rsidR="00180785" w:rsidRPr="005F47C7" w:rsidRDefault="00180785" w:rsidP="00180785">
      <w:pPr>
        <w:rPr>
          <w:rFonts w:ascii="Times New Roman" w:hAnsi="Times New Roman" w:cs="Times New Roman"/>
          <w:sz w:val="20"/>
          <w:szCs w:val="20"/>
        </w:rPr>
      </w:pPr>
      <w:proofErr w:type="gramStart"/>
      <w:r w:rsidRPr="005F47C7">
        <w:rPr>
          <w:rFonts w:ascii="Times New Roman" w:hAnsi="Times New Roman" w:cs="Times New Roman"/>
          <w:sz w:val="20"/>
          <w:szCs w:val="20"/>
          <w:lang w:val="en-US"/>
        </w:rPr>
        <w:t>Chicken?”</w:t>
      </w:r>
      <w:proofErr w:type="gramEnd"/>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Law, the State and the Constitution</w:t>
      </w:r>
    </w:p>
    <w:p w:rsidR="000D75C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Readings:</w:t>
      </w:r>
    </w:p>
    <w:p w:rsidR="004165DB"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3(a)-(c)</w:t>
      </w:r>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a) Reference re Secession of Quebec</w:t>
      </w:r>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b) </w:t>
      </w:r>
      <w:proofErr w:type="spellStart"/>
      <w:r w:rsidRPr="005F47C7">
        <w:rPr>
          <w:rFonts w:ascii="Times New Roman" w:hAnsi="Times New Roman" w:cs="Times New Roman"/>
          <w:sz w:val="20"/>
          <w:szCs w:val="20"/>
        </w:rPr>
        <w:t>Roncarelli</w:t>
      </w:r>
      <w:proofErr w:type="spellEnd"/>
      <w:r w:rsidRPr="005F47C7">
        <w:rPr>
          <w:rFonts w:ascii="Times New Roman" w:hAnsi="Times New Roman" w:cs="Times New Roman"/>
          <w:sz w:val="20"/>
          <w:szCs w:val="20"/>
        </w:rPr>
        <w:t xml:space="preserve"> v. </w:t>
      </w:r>
      <w:proofErr w:type="spellStart"/>
      <w:r w:rsidRPr="005F47C7">
        <w:rPr>
          <w:rFonts w:ascii="Times New Roman" w:hAnsi="Times New Roman" w:cs="Times New Roman"/>
          <w:sz w:val="20"/>
          <w:szCs w:val="20"/>
        </w:rPr>
        <w:t>Duplessis</w:t>
      </w:r>
      <w:proofErr w:type="spellEnd"/>
    </w:p>
    <w:p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c) Reference re Firearms Act (Can) </w:t>
      </w:r>
    </w:p>
    <w:p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b w:val="0"/>
          <w:bCs w:val="0"/>
          <w:sz w:val="20"/>
          <w:szCs w:val="20"/>
          <w:lang w:val="en-US"/>
        </w:rPr>
        <w:t>Law, the State, and the Constitution</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Announcements: </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The Case </w:t>
      </w:r>
      <w:proofErr w:type="gramStart"/>
      <w:r w:rsidRPr="005F47C7">
        <w:rPr>
          <w:rFonts w:ascii="Times New Roman" w:hAnsi="Times New Roman" w:cs="Times New Roman"/>
          <w:sz w:val="20"/>
          <w:szCs w:val="20"/>
          <w:lang w:val="en-US"/>
        </w:rPr>
        <w:t>of  “</w:t>
      </w:r>
      <w:proofErr w:type="gramEnd"/>
      <w:r w:rsidRPr="005F47C7">
        <w:rPr>
          <w:rFonts w:ascii="Times New Roman" w:hAnsi="Times New Roman" w:cs="Times New Roman"/>
          <w:sz w:val="20"/>
          <w:szCs w:val="20"/>
          <w:lang w:val="en-US"/>
        </w:rPr>
        <w:t>Hey Buddy, You want Fries with that Chicken?”</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Review of Last Week: Law &amp; Culture</w:t>
      </w:r>
    </w:p>
    <w:p w:rsidR="007131C9" w:rsidRPr="005F47C7" w:rsidRDefault="007131C9" w:rsidP="003B226A">
      <w:pPr>
        <w:numPr>
          <w:ilvl w:val="0"/>
          <w:numId w:val="22"/>
        </w:numPr>
        <w:rPr>
          <w:rFonts w:ascii="Times New Roman" w:hAnsi="Times New Roman" w:cs="Times New Roman"/>
          <w:sz w:val="20"/>
          <w:szCs w:val="20"/>
        </w:rPr>
      </w:pPr>
      <w:r w:rsidRPr="005F47C7">
        <w:rPr>
          <w:rFonts w:ascii="Times New Roman" w:hAnsi="Times New Roman" w:cs="Times New Roman"/>
          <w:sz w:val="20"/>
          <w:szCs w:val="20"/>
          <w:lang w:val="en-US"/>
        </w:rPr>
        <w:t>Dominant influences on Canadian law &amp; legal processes – Civil &amp; Common Law traditions</w:t>
      </w:r>
    </w:p>
    <w:p w:rsidR="007131C9" w:rsidRPr="005F47C7" w:rsidRDefault="007131C9" w:rsidP="003B226A">
      <w:pPr>
        <w:numPr>
          <w:ilvl w:val="0"/>
          <w:numId w:val="22"/>
        </w:numPr>
        <w:rPr>
          <w:rFonts w:ascii="Times New Roman" w:hAnsi="Times New Roman" w:cs="Times New Roman"/>
          <w:sz w:val="20"/>
          <w:szCs w:val="20"/>
        </w:rPr>
      </w:pPr>
      <w:r w:rsidRPr="005F47C7">
        <w:rPr>
          <w:rFonts w:ascii="Times New Roman" w:hAnsi="Times New Roman" w:cs="Times New Roman"/>
          <w:sz w:val="20"/>
          <w:szCs w:val="20"/>
          <w:lang w:val="en-US"/>
        </w:rPr>
        <w:t xml:space="preserve">Differences between Civil &amp; Common law </w:t>
      </w:r>
    </w:p>
    <w:p w:rsidR="007131C9" w:rsidRPr="005F47C7" w:rsidRDefault="007131C9" w:rsidP="003B226A">
      <w:pPr>
        <w:numPr>
          <w:ilvl w:val="1"/>
          <w:numId w:val="22"/>
        </w:numPr>
        <w:rPr>
          <w:rFonts w:ascii="Times New Roman" w:hAnsi="Times New Roman" w:cs="Times New Roman"/>
          <w:sz w:val="20"/>
          <w:szCs w:val="20"/>
        </w:rPr>
      </w:pPr>
      <w:r w:rsidRPr="005F47C7">
        <w:rPr>
          <w:rFonts w:ascii="Times New Roman" w:hAnsi="Times New Roman" w:cs="Times New Roman"/>
          <w:sz w:val="20"/>
          <w:szCs w:val="20"/>
          <w:lang w:val="en-US"/>
        </w:rPr>
        <w:t>Cases, scholarship &amp; the importance of precedent</w:t>
      </w:r>
    </w:p>
    <w:p w:rsidR="007131C9" w:rsidRPr="005F47C7" w:rsidRDefault="007131C9" w:rsidP="003B226A">
      <w:pPr>
        <w:numPr>
          <w:ilvl w:val="0"/>
          <w:numId w:val="22"/>
        </w:numPr>
        <w:rPr>
          <w:rFonts w:ascii="Times New Roman" w:hAnsi="Times New Roman" w:cs="Times New Roman"/>
          <w:sz w:val="20"/>
          <w:szCs w:val="20"/>
        </w:rPr>
      </w:pPr>
      <w:r w:rsidRPr="005F47C7">
        <w:rPr>
          <w:rFonts w:ascii="Times New Roman" w:hAnsi="Times New Roman" w:cs="Times New Roman"/>
          <w:sz w:val="20"/>
          <w:szCs w:val="20"/>
          <w:lang w:val="en-US"/>
        </w:rPr>
        <w:t>Reconciling Civil &amp; Common Law</w:t>
      </w:r>
    </w:p>
    <w:p w:rsidR="007131C9" w:rsidRPr="005F47C7" w:rsidRDefault="007131C9" w:rsidP="003B226A">
      <w:pPr>
        <w:numPr>
          <w:ilvl w:val="1"/>
          <w:numId w:val="22"/>
        </w:numPr>
        <w:rPr>
          <w:rFonts w:ascii="Times New Roman" w:hAnsi="Times New Roman" w:cs="Times New Roman"/>
          <w:sz w:val="20"/>
          <w:szCs w:val="20"/>
        </w:rPr>
      </w:pPr>
      <w:r w:rsidRPr="005F47C7">
        <w:rPr>
          <w:rFonts w:ascii="Times New Roman" w:hAnsi="Times New Roman" w:cs="Times New Roman"/>
          <w:sz w:val="20"/>
          <w:szCs w:val="20"/>
          <w:lang w:val="en-US"/>
        </w:rPr>
        <w:t>CPR</w:t>
      </w:r>
      <w:r w:rsidRPr="005F47C7">
        <w:rPr>
          <w:rFonts w:ascii="Times New Roman" w:hAnsi="Times New Roman" w:cs="Times New Roman"/>
          <w:i/>
          <w:iCs/>
          <w:sz w:val="20"/>
          <w:szCs w:val="20"/>
          <w:lang w:val="en-US"/>
        </w:rPr>
        <w:t xml:space="preserve"> v. </w:t>
      </w:r>
      <w:r w:rsidRPr="005F47C7">
        <w:rPr>
          <w:rFonts w:ascii="Times New Roman" w:hAnsi="Times New Roman" w:cs="Times New Roman"/>
          <w:sz w:val="20"/>
          <w:szCs w:val="20"/>
          <w:lang w:val="en-US"/>
        </w:rPr>
        <w:t xml:space="preserve">Robinson, </w:t>
      </w:r>
      <w:proofErr w:type="spellStart"/>
      <w:r w:rsidRPr="005F47C7">
        <w:rPr>
          <w:rFonts w:ascii="Times New Roman" w:hAnsi="Times New Roman" w:cs="Times New Roman"/>
          <w:sz w:val="20"/>
          <w:szCs w:val="20"/>
          <w:lang w:val="en-US"/>
        </w:rPr>
        <w:t>Desrosiers</w:t>
      </w:r>
      <w:proofErr w:type="spellEnd"/>
      <w:r w:rsidRPr="005F47C7">
        <w:rPr>
          <w:rFonts w:ascii="Times New Roman" w:hAnsi="Times New Roman" w:cs="Times New Roman"/>
          <w:sz w:val="20"/>
          <w:szCs w:val="20"/>
          <w:lang w:val="en-US"/>
        </w:rPr>
        <w:t xml:space="preserve"> Case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Review of Last Week: Law &amp; Culture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rsidR="007131C9" w:rsidRPr="005F47C7" w:rsidRDefault="007131C9" w:rsidP="003B226A">
      <w:pPr>
        <w:numPr>
          <w:ilvl w:val="0"/>
          <w:numId w:val="23"/>
        </w:numPr>
        <w:rPr>
          <w:rFonts w:ascii="Times New Roman" w:hAnsi="Times New Roman" w:cs="Times New Roman"/>
          <w:sz w:val="20"/>
          <w:szCs w:val="20"/>
        </w:rPr>
      </w:pPr>
      <w:r w:rsidRPr="005F47C7">
        <w:rPr>
          <w:rFonts w:ascii="Times New Roman" w:hAnsi="Times New Roman" w:cs="Times New Roman"/>
          <w:sz w:val="20"/>
          <w:szCs w:val="20"/>
          <w:lang w:val="en-US"/>
        </w:rPr>
        <w:t>Impacts of two legal traditions in Quebec:</w:t>
      </w:r>
    </w:p>
    <w:p w:rsidR="007131C9" w:rsidRPr="005F47C7" w:rsidRDefault="007131C9" w:rsidP="003B226A">
      <w:pPr>
        <w:numPr>
          <w:ilvl w:val="1"/>
          <w:numId w:val="23"/>
        </w:numPr>
        <w:rPr>
          <w:rFonts w:ascii="Times New Roman" w:hAnsi="Times New Roman" w:cs="Times New Roman"/>
          <w:sz w:val="20"/>
          <w:szCs w:val="20"/>
        </w:rPr>
      </w:pPr>
      <w:r w:rsidRPr="005F47C7">
        <w:rPr>
          <w:rFonts w:ascii="Times New Roman" w:hAnsi="Times New Roman" w:cs="Times New Roman"/>
          <w:sz w:val="20"/>
          <w:szCs w:val="20"/>
          <w:lang w:val="en-US"/>
        </w:rPr>
        <w:t>‘mixed system’</w:t>
      </w:r>
    </w:p>
    <w:p w:rsidR="007131C9" w:rsidRPr="005F47C7" w:rsidRDefault="007131C9" w:rsidP="003B226A">
      <w:pPr>
        <w:numPr>
          <w:ilvl w:val="1"/>
          <w:numId w:val="23"/>
        </w:numPr>
        <w:rPr>
          <w:rFonts w:ascii="Times New Roman" w:hAnsi="Times New Roman" w:cs="Times New Roman"/>
          <w:sz w:val="20"/>
          <w:szCs w:val="20"/>
        </w:rPr>
      </w:pPr>
      <w:r w:rsidRPr="005F47C7">
        <w:rPr>
          <w:rFonts w:ascii="Times New Roman" w:hAnsi="Times New Roman" w:cs="Times New Roman"/>
          <w:sz w:val="20"/>
          <w:szCs w:val="20"/>
          <w:lang w:val="en-US"/>
        </w:rPr>
        <w:t>Common law structure, civil law</w:t>
      </w:r>
    </w:p>
    <w:p w:rsidR="007131C9" w:rsidRPr="005F47C7" w:rsidRDefault="007131C9" w:rsidP="003B226A">
      <w:pPr>
        <w:numPr>
          <w:ilvl w:val="0"/>
          <w:numId w:val="23"/>
        </w:numPr>
        <w:rPr>
          <w:rFonts w:ascii="Times New Roman" w:hAnsi="Times New Roman" w:cs="Times New Roman"/>
          <w:sz w:val="20"/>
          <w:szCs w:val="20"/>
        </w:rPr>
      </w:pPr>
      <w:r w:rsidRPr="005F47C7">
        <w:rPr>
          <w:rFonts w:ascii="Times New Roman" w:hAnsi="Times New Roman" w:cs="Times New Roman"/>
          <w:sz w:val="20"/>
          <w:szCs w:val="20"/>
          <w:lang w:val="en-US"/>
        </w:rPr>
        <w:t>Bouchard &amp; Taylor – reconciling rights</w:t>
      </w:r>
    </w:p>
    <w:p w:rsidR="007131C9" w:rsidRPr="005F47C7" w:rsidRDefault="007131C9" w:rsidP="003B226A">
      <w:pPr>
        <w:numPr>
          <w:ilvl w:val="1"/>
          <w:numId w:val="23"/>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Goal is minimal impairment, maximum enjoyment of right</w:t>
      </w:r>
    </w:p>
    <w:p w:rsidR="00180785" w:rsidRPr="005F47C7" w:rsidRDefault="00A703AD" w:rsidP="00180785">
      <w:p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 </w:t>
      </w:r>
      <w:r w:rsidR="00180785" w:rsidRPr="005F47C7">
        <w:rPr>
          <w:rFonts w:ascii="Times New Roman" w:hAnsi="Times New Roman" w:cs="Times New Roman"/>
          <w:b/>
          <w:bCs/>
          <w:sz w:val="20"/>
          <w:szCs w:val="20"/>
          <w:lang w:val="en-US"/>
        </w:rPr>
        <w:t>[I]</w:t>
      </w:r>
      <w:r w:rsidR="00180785" w:rsidRPr="005F47C7">
        <w:rPr>
          <w:rFonts w:ascii="Times New Roman" w:hAnsi="Times New Roman" w:cs="Times New Roman"/>
          <w:b/>
          <w:bCs/>
          <w:sz w:val="20"/>
          <w:szCs w:val="20"/>
          <w:lang w:val="en-US"/>
        </w:rPr>
        <w:tab/>
        <w:t>Background to the Constitution</w:t>
      </w:r>
    </w:p>
    <w:p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British North America  Act</w:t>
      </w:r>
    </w:p>
    <w:p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Constitution Act, 1867</w:t>
      </w:r>
    </w:p>
    <w:p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What the Act did &amp; did not do</w:t>
      </w:r>
    </w:p>
    <w:p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Statute of Westminster, 1931</w:t>
      </w:r>
    </w:p>
    <w:p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The Canada Act, 1982</w:t>
      </w:r>
    </w:p>
    <w:p w:rsidR="00180785" w:rsidRPr="005F47C7" w:rsidRDefault="00A703AD" w:rsidP="00180785">
      <w:p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 </w:t>
      </w:r>
      <w:r w:rsidR="00180785" w:rsidRPr="005F47C7">
        <w:rPr>
          <w:rFonts w:ascii="Times New Roman" w:hAnsi="Times New Roman" w:cs="Times New Roman"/>
          <w:b/>
          <w:bCs/>
          <w:sz w:val="20"/>
          <w:szCs w:val="20"/>
          <w:lang w:val="en-US"/>
        </w:rPr>
        <w:t>[II] Underlying Principles of Canadian Constitutional Arrangements</w:t>
      </w:r>
    </w:p>
    <w:p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Parliamentary Supremacy</w:t>
      </w:r>
    </w:p>
    <w:p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Parliament as supreme law maker (but not after 1982!)</w:t>
      </w:r>
    </w:p>
    <w:p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Democracy </w:t>
      </w:r>
    </w:p>
    <w:p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Mechanism through which the sovereign will of the people is expressed</w:t>
      </w:r>
    </w:p>
    <w:p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The Rule of Law</w:t>
      </w:r>
    </w:p>
    <w:p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 xml:space="preserve">Principle that all persons are bound to the laws of Canada and must respect those laws </w:t>
      </w:r>
    </w:p>
    <w:p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Constitutionalism</w:t>
      </w:r>
    </w:p>
    <w:p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…any law that is inconsistent with…the Constitution is…of no force or effect</w:t>
      </w:r>
    </w:p>
    <w:p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Responsible Government</w:t>
      </w:r>
    </w:p>
    <w:p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Parliament has the power to make the laws &amp; all people are subject to the will of Parliament</w:t>
      </w:r>
    </w:p>
    <w:p w:rsidR="007131C9" w:rsidRPr="005F47C7" w:rsidRDefault="007131C9" w:rsidP="003B226A">
      <w:pPr>
        <w:numPr>
          <w:ilvl w:val="1"/>
          <w:numId w:val="25"/>
        </w:numPr>
        <w:rPr>
          <w:rFonts w:ascii="Times New Roman" w:hAnsi="Times New Roman" w:cs="Times New Roman"/>
          <w:sz w:val="20"/>
          <w:szCs w:val="20"/>
        </w:rPr>
      </w:pPr>
      <w:proofErr w:type="spellStart"/>
      <w:r w:rsidRPr="005F47C7">
        <w:rPr>
          <w:rFonts w:ascii="Times New Roman" w:hAnsi="Times New Roman" w:cs="Times New Roman"/>
          <w:b/>
          <w:bCs/>
          <w:sz w:val="20"/>
          <w:szCs w:val="20"/>
          <w:lang w:val="en-US"/>
        </w:rPr>
        <w:t>Roncarelli</w:t>
      </w:r>
      <w:proofErr w:type="spellEnd"/>
      <w:r w:rsidRPr="005F47C7">
        <w:rPr>
          <w:rFonts w:ascii="Times New Roman" w:hAnsi="Times New Roman" w:cs="Times New Roman"/>
          <w:b/>
          <w:bCs/>
          <w:i/>
          <w:iCs/>
          <w:sz w:val="20"/>
          <w:szCs w:val="20"/>
          <w:lang w:val="en-US"/>
        </w:rPr>
        <w:t xml:space="preserve"> v.</w:t>
      </w:r>
      <w:r w:rsidRPr="005F47C7">
        <w:rPr>
          <w:rFonts w:ascii="Times New Roman" w:hAnsi="Times New Roman" w:cs="Times New Roman"/>
          <w:b/>
          <w:bCs/>
          <w:sz w:val="20"/>
          <w:szCs w:val="20"/>
          <w:lang w:val="en-US"/>
        </w:rPr>
        <w:t xml:space="preserve"> </w:t>
      </w:r>
      <w:proofErr w:type="spellStart"/>
      <w:r w:rsidRPr="005F47C7">
        <w:rPr>
          <w:rFonts w:ascii="Times New Roman" w:hAnsi="Times New Roman" w:cs="Times New Roman"/>
          <w:b/>
          <w:bCs/>
          <w:sz w:val="20"/>
          <w:szCs w:val="20"/>
          <w:lang w:val="en-US"/>
        </w:rPr>
        <w:t>Duplessis</w:t>
      </w:r>
      <w:proofErr w:type="spellEnd"/>
    </w:p>
    <w:p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Judicial Independence</w:t>
      </w:r>
    </w:p>
    <w:p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 xml:space="preserve">…judges must be free to make decisions from </w:t>
      </w:r>
      <w:proofErr w:type="spellStart"/>
      <w:r w:rsidRPr="005F47C7">
        <w:rPr>
          <w:rFonts w:ascii="Times New Roman" w:hAnsi="Times New Roman" w:cs="Times New Roman"/>
          <w:sz w:val="20"/>
          <w:szCs w:val="20"/>
          <w:lang w:val="en-US"/>
        </w:rPr>
        <w:t>from</w:t>
      </w:r>
      <w:proofErr w:type="spellEnd"/>
      <w:r w:rsidRPr="005F47C7">
        <w:rPr>
          <w:rFonts w:ascii="Times New Roman" w:hAnsi="Times New Roman" w:cs="Times New Roman"/>
          <w:sz w:val="20"/>
          <w:szCs w:val="20"/>
          <w:lang w:val="en-US"/>
        </w:rPr>
        <w:t xml:space="preserve"> political interference or government reprisals</w:t>
      </w:r>
    </w:p>
    <w:p w:rsidR="00180785" w:rsidRPr="005F47C7" w:rsidRDefault="00A703AD"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00180785" w:rsidRPr="005F47C7">
        <w:rPr>
          <w:rFonts w:ascii="Times New Roman" w:hAnsi="Times New Roman" w:cs="Times New Roman"/>
          <w:sz w:val="20"/>
          <w:szCs w:val="20"/>
          <w:lang w:val="en-US"/>
        </w:rPr>
        <w:t>[III]</w:t>
      </w:r>
      <w:r w:rsidR="00180785" w:rsidRPr="005F47C7">
        <w:rPr>
          <w:rFonts w:ascii="Times New Roman" w:hAnsi="Times New Roman" w:cs="Times New Roman"/>
          <w:sz w:val="20"/>
          <w:szCs w:val="20"/>
          <w:lang w:val="en-US"/>
        </w:rPr>
        <w:tab/>
        <w:t>Constitutional Arrangements – the division of powers</w:t>
      </w:r>
    </w:p>
    <w:p w:rsidR="007131C9" w:rsidRPr="005F47C7" w:rsidRDefault="007131C9" w:rsidP="003B226A">
      <w:pPr>
        <w:numPr>
          <w:ilvl w:val="0"/>
          <w:numId w:val="26"/>
        </w:numPr>
        <w:rPr>
          <w:rFonts w:ascii="Times New Roman" w:hAnsi="Times New Roman" w:cs="Times New Roman"/>
          <w:sz w:val="20"/>
          <w:szCs w:val="20"/>
        </w:rPr>
      </w:pPr>
      <w:r w:rsidRPr="005F47C7">
        <w:rPr>
          <w:rFonts w:ascii="Times New Roman" w:hAnsi="Times New Roman" w:cs="Times New Roman"/>
          <w:sz w:val="20"/>
          <w:szCs w:val="20"/>
          <w:lang w:val="en-US"/>
        </w:rPr>
        <w:t>Federalism &amp; shared responsibilities</w:t>
      </w:r>
    </w:p>
    <w:p w:rsidR="007131C9" w:rsidRPr="005F47C7" w:rsidRDefault="007131C9" w:rsidP="003B226A">
      <w:pPr>
        <w:numPr>
          <w:ilvl w:val="0"/>
          <w:numId w:val="26"/>
        </w:numPr>
        <w:rPr>
          <w:rFonts w:ascii="Times New Roman" w:hAnsi="Times New Roman" w:cs="Times New Roman"/>
          <w:sz w:val="20"/>
          <w:szCs w:val="20"/>
        </w:rPr>
      </w:pPr>
      <w:r w:rsidRPr="005F47C7">
        <w:rPr>
          <w:rFonts w:ascii="Times New Roman" w:hAnsi="Times New Roman" w:cs="Times New Roman"/>
          <w:sz w:val="20"/>
          <w:szCs w:val="20"/>
          <w:lang w:val="en-US"/>
        </w:rPr>
        <w:t>Division of Powers:</w:t>
      </w:r>
    </w:p>
    <w:p w:rsidR="007131C9" w:rsidRPr="005F47C7" w:rsidRDefault="007131C9" w:rsidP="003B226A">
      <w:pPr>
        <w:numPr>
          <w:ilvl w:val="1"/>
          <w:numId w:val="26"/>
        </w:numPr>
        <w:rPr>
          <w:rFonts w:ascii="Times New Roman" w:hAnsi="Times New Roman" w:cs="Times New Roman"/>
          <w:sz w:val="20"/>
          <w:szCs w:val="20"/>
        </w:rPr>
      </w:pPr>
      <w:r w:rsidRPr="005F47C7">
        <w:rPr>
          <w:rFonts w:ascii="Times New Roman" w:hAnsi="Times New Roman" w:cs="Times New Roman"/>
          <w:sz w:val="20"/>
          <w:szCs w:val="20"/>
          <w:lang w:val="en-US"/>
        </w:rPr>
        <w:t>S.91: Federal powers over “peace, order and good government”</w:t>
      </w:r>
    </w:p>
    <w:p w:rsidR="007131C9" w:rsidRPr="005F47C7" w:rsidRDefault="007131C9" w:rsidP="003B226A">
      <w:pPr>
        <w:numPr>
          <w:ilvl w:val="1"/>
          <w:numId w:val="26"/>
        </w:numPr>
        <w:rPr>
          <w:rFonts w:ascii="Times New Roman" w:hAnsi="Times New Roman" w:cs="Times New Roman"/>
          <w:sz w:val="20"/>
          <w:szCs w:val="20"/>
        </w:rPr>
      </w:pPr>
      <w:r w:rsidRPr="005F47C7">
        <w:rPr>
          <w:rFonts w:ascii="Times New Roman" w:hAnsi="Times New Roman" w:cs="Times New Roman"/>
          <w:sz w:val="20"/>
          <w:szCs w:val="20"/>
          <w:lang w:val="en-US"/>
        </w:rPr>
        <w:t>S.92: Provincial powers – especially s.92(13): “Property and civil rights in the province”</w:t>
      </w:r>
    </w:p>
    <w:p w:rsidR="00180785" w:rsidRPr="005F47C7" w:rsidRDefault="00A703AD" w:rsidP="00180785">
      <w:p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 </w:t>
      </w:r>
      <w:r w:rsidR="00180785" w:rsidRPr="005F47C7">
        <w:rPr>
          <w:rFonts w:ascii="Times New Roman" w:hAnsi="Times New Roman" w:cs="Times New Roman"/>
          <w:b/>
          <w:bCs/>
          <w:sz w:val="20"/>
          <w:szCs w:val="20"/>
          <w:lang w:val="en-US"/>
        </w:rPr>
        <w:t xml:space="preserve">[III] Division of Powers, </w:t>
      </w:r>
      <w:proofErr w:type="spellStart"/>
      <w:r w:rsidR="00180785" w:rsidRPr="005F47C7">
        <w:rPr>
          <w:rFonts w:ascii="Times New Roman" w:hAnsi="Times New Roman" w:cs="Times New Roman"/>
          <w:b/>
          <w:bCs/>
          <w:sz w:val="20"/>
          <w:szCs w:val="20"/>
          <w:lang w:val="en-US"/>
        </w:rPr>
        <w:t>con’t</w:t>
      </w:r>
      <w:proofErr w:type="spellEnd"/>
      <w:r w:rsidR="00180785" w:rsidRPr="005F47C7">
        <w:rPr>
          <w:rFonts w:ascii="Times New Roman" w:hAnsi="Times New Roman" w:cs="Times New Roman"/>
          <w:b/>
          <w:bCs/>
          <w:sz w:val="20"/>
          <w:szCs w:val="20"/>
          <w:lang w:val="en-US"/>
        </w:rPr>
        <w:t>.</w:t>
      </w:r>
    </w:p>
    <w:p w:rsidR="007131C9" w:rsidRPr="005F47C7" w:rsidRDefault="007131C9" w:rsidP="003B226A">
      <w:pPr>
        <w:numPr>
          <w:ilvl w:val="1"/>
          <w:numId w:val="27"/>
        </w:numPr>
        <w:rPr>
          <w:rFonts w:ascii="Times New Roman" w:hAnsi="Times New Roman" w:cs="Times New Roman"/>
          <w:sz w:val="20"/>
          <w:szCs w:val="20"/>
        </w:rPr>
      </w:pPr>
      <w:r w:rsidRPr="005F47C7">
        <w:rPr>
          <w:rFonts w:ascii="Times New Roman" w:hAnsi="Times New Roman" w:cs="Times New Roman"/>
          <w:b/>
          <w:bCs/>
          <w:sz w:val="20"/>
          <w:szCs w:val="20"/>
          <w:lang w:val="en-US"/>
        </w:rPr>
        <w:t>Reference re Firearms Act (Can.)</w:t>
      </w:r>
    </w:p>
    <w:p w:rsidR="007131C9" w:rsidRPr="005F47C7" w:rsidRDefault="007131C9" w:rsidP="003B226A">
      <w:pPr>
        <w:numPr>
          <w:ilvl w:val="2"/>
          <w:numId w:val="27"/>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Property v. crime control</w:t>
      </w:r>
    </w:p>
    <w:p w:rsidR="007131C9" w:rsidRPr="005F47C7" w:rsidRDefault="007131C9" w:rsidP="003B226A">
      <w:pPr>
        <w:numPr>
          <w:ilvl w:val="2"/>
          <w:numId w:val="27"/>
        </w:numPr>
        <w:rPr>
          <w:rFonts w:ascii="Times New Roman" w:hAnsi="Times New Roman" w:cs="Times New Roman"/>
          <w:sz w:val="20"/>
          <w:szCs w:val="20"/>
        </w:rPr>
      </w:pPr>
      <w:r w:rsidRPr="005F47C7">
        <w:rPr>
          <w:rFonts w:ascii="Times New Roman" w:hAnsi="Times New Roman" w:cs="Times New Roman"/>
          <w:sz w:val="20"/>
          <w:szCs w:val="20"/>
          <w:lang w:val="en-US"/>
        </w:rPr>
        <w:t>Some facts about guns in Canada</w:t>
      </w:r>
    </w:p>
    <w:p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b/>
          <w:bCs/>
          <w:sz w:val="20"/>
          <w:szCs w:val="20"/>
          <w:lang w:val="en-US"/>
        </w:rPr>
        <w:t>Reference re Firearms Act</w:t>
      </w:r>
    </w:p>
    <w:p w:rsidR="007131C9" w:rsidRPr="005F47C7" w:rsidRDefault="007131C9" w:rsidP="003B226A">
      <w:pPr>
        <w:numPr>
          <w:ilvl w:val="2"/>
          <w:numId w:val="28"/>
        </w:numPr>
        <w:rPr>
          <w:rFonts w:ascii="Times New Roman" w:hAnsi="Times New Roman" w:cs="Times New Roman"/>
          <w:sz w:val="20"/>
          <w:szCs w:val="20"/>
        </w:rPr>
      </w:pPr>
      <w:r w:rsidRPr="005F47C7">
        <w:rPr>
          <w:rFonts w:ascii="Times New Roman" w:hAnsi="Times New Roman" w:cs="Times New Roman"/>
          <w:sz w:val="20"/>
          <w:szCs w:val="20"/>
          <w:lang w:val="en-US"/>
        </w:rPr>
        <w:t>The decision</w:t>
      </w:r>
    </w:p>
    <w:p w:rsidR="007131C9" w:rsidRPr="005F47C7" w:rsidRDefault="007131C9" w:rsidP="003B226A">
      <w:pPr>
        <w:numPr>
          <w:ilvl w:val="2"/>
          <w:numId w:val="28"/>
        </w:numPr>
        <w:rPr>
          <w:rFonts w:ascii="Times New Roman" w:hAnsi="Times New Roman" w:cs="Times New Roman"/>
          <w:sz w:val="20"/>
          <w:szCs w:val="20"/>
        </w:rPr>
      </w:pPr>
      <w:r w:rsidRPr="005F47C7">
        <w:rPr>
          <w:rFonts w:ascii="Times New Roman" w:hAnsi="Times New Roman" w:cs="Times New Roman"/>
          <w:sz w:val="20"/>
          <w:szCs w:val="20"/>
          <w:lang w:val="en-US"/>
        </w:rPr>
        <w:t>3 criteria underpin ‘valid criminal law purpose’:</w:t>
      </w:r>
    </w:p>
    <w:p w:rsidR="007131C9" w:rsidRPr="005F47C7" w:rsidRDefault="007131C9" w:rsidP="003B226A">
      <w:pPr>
        <w:numPr>
          <w:ilvl w:val="8"/>
          <w:numId w:val="28"/>
        </w:numPr>
        <w:rPr>
          <w:rFonts w:ascii="Times New Roman" w:hAnsi="Times New Roman" w:cs="Times New Roman"/>
          <w:sz w:val="20"/>
          <w:szCs w:val="20"/>
        </w:rPr>
      </w:pPr>
      <w:r w:rsidRPr="005F47C7">
        <w:rPr>
          <w:rFonts w:ascii="Times New Roman" w:hAnsi="Times New Roman" w:cs="Times New Roman"/>
          <w:sz w:val="20"/>
          <w:szCs w:val="20"/>
          <w:lang w:val="en-US"/>
        </w:rPr>
        <w:t>Purpose</w:t>
      </w:r>
    </w:p>
    <w:p w:rsidR="007131C9" w:rsidRPr="005F47C7" w:rsidRDefault="007131C9" w:rsidP="003B226A">
      <w:pPr>
        <w:numPr>
          <w:ilvl w:val="8"/>
          <w:numId w:val="28"/>
        </w:numPr>
        <w:rPr>
          <w:rFonts w:ascii="Times New Roman" w:hAnsi="Times New Roman" w:cs="Times New Roman"/>
          <w:sz w:val="20"/>
          <w:szCs w:val="20"/>
        </w:rPr>
      </w:pPr>
      <w:r w:rsidRPr="005F47C7">
        <w:rPr>
          <w:rFonts w:ascii="Times New Roman" w:hAnsi="Times New Roman" w:cs="Times New Roman"/>
          <w:sz w:val="20"/>
          <w:szCs w:val="20"/>
          <w:lang w:val="en-US"/>
        </w:rPr>
        <w:t>Prohibition</w:t>
      </w:r>
    </w:p>
    <w:p w:rsidR="007131C9" w:rsidRPr="005F47C7" w:rsidRDefault="007131C9" w:rsidP="003B226A">
      <w:pPr>
        <w:numPr>
          <w:ilvl w:val="8"/>
          <w:numId w:val="28"/>
        </w:numPr>
        <w:rPr>
          <w:rFonts w:ascii="Times New Roman" w:hAnsi="Times New Roman" w:cs="Times New Roman"/>
          <w:sz w:val="20"/>
          <w:szCs w:val="20"/>
        </w:rPr>
      </w:pPr>
      <w:r w:rsidRPr="005F47C7">
        <w:rPr>
          <w:rFonts w:ascii="Times New Roman" w:hAnsi="Times New Roman" w:cs="Times New Roman"/>
          <w:sz w:val="20"/>
          <w:szCs w:val="20"/>
          <w:lang w:val="en-US"/>
        </w:rPr>
        <w:t xml:space="preserve">Penalty </w:t>
      </w:r>
    </w:p>
    <w:p w:rsidR="007131C9" w:rsidRPr="005F47C7" w:rsidRDefault="007131C9" w:rsidP="003B226A">
      <w:pPr>
        <w:numPr>
          <w:ilvl w:val="0"/>
          <w:numId w:val="28"/>
        </w:num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Canada (Attorney General) </w:t>
      </w:r>
      <w:r w:rsidRPr="005F47C7">
        <w:rPr>
          <w:rFonts w:ascii="Times New Roman" w:hAnsi="Times New Roman" w:cs="Times New Roman"/>
          <w:b/>
          <w:bCs/>
          <w:i/>
          <w:iCs/>
          <w:sz w:val="20"/>
          <w:szCs w:val="20"/>
          <w:lang w:val="en-US"/>
        </w:rPr>
        <w:t xml:space="preserve">v. </w:t>
      </w:r>
      <w:r w:rsidRPr="005F47C7">
        <w:rPr>
          <w:rFonts w:ascii="Times New Roman" w:hAnsi="Times New Roman" w:cs="Times New Roman"/>
          <w:b/>
          <w:bCs/>
          <w:sz w:val="20"/>
          <w:szCs w:val="20"/>
          <w:lang w:val="en-US"/>
        </w:rPr>
        <w:t>PHS Community Services Society</w:t>
      </w:r>
    </w:p>
    <w:p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Background to the decision</w:t>
      </w:r>
    </w:p>
    <w:p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Safe injection Sites</w:t>
      </w:r>
    </w:p>
    <w:p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The Issues</w:t>
      </w:r>
    </w:p>
    <w:p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b/>
          <w:bCs/>
          <w:sz w:val="20"/>
          <w:szCs w:val="20"/>
          <w:lang w:val="en-US"/>
        </w:rPr>
        <w:t>Introduction to Legal Studies</w:t>
      </w:r>
      <w:r w:rsidRPr="005F47C7">
        <w:rPr>
          <w:rFonts w:ascii="Times New Roman" w:hAnsi="Times New Roman" w:cs="Times New Roman"/>
          <w:b/>
          <w:bCs/>
          <w:sz w:val="20"/>
          <w:szCs w:val="20"/>
          <w:lang w:val="en-US"/>
        </w:rPr>
        <w:br/>
        <w:t xml:space="preserve">Law, the State, and the Constitution </w:t>
      </w:r>
    </w:p>
    <w:p w:rsidR="007131C9" w:rsidRPr="005F47C7" w:rsidRDefault="007131C9" w:rsidP="003B226A">
      <w:pPr>
        <w:numPr>
          <w:ilvl w:val="0"/>
          <w:numId w:val="28"/>
        </w:num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Canada (Attorney General) </w:t>
      </w:r>
      <w:r w:rsidRPr="005F47C7">
        <w:rPr>
          <w:rFonts w:ascii="Times New Roman" w:hAnsi="Times New Roman" w:cs="Times New Roman"/>
          <w:b/>
          <w:bCs/>
          <w:i/>
          <w:iCs/>
          <w:sz w:val="20"/>
          <w:szCs w:val="20"/>
          <w:lang w:val="en-US"/>
        </w:rPr>
        <w:t xml:space="preserve">v. </w:t>
      </w:r>
      <w:r w:rsidRPr="005F47C7">
        <w:rPr>
          <w:rFonts w:ascii="Times New Roman" w:hAnsi="Times New Roman" w:cs="Times New Roman"/>
          <w:b/>
          <w:bCs/>
          <w:sz w:val="20"/>
          <w:szCs w:val="20"/>
          <w:lang w:val="en-US"/>
        </w:rPr>
        <w:t>PHS Community Services Society (</w:t>
      </w:r>
      <w:proofErr w:type="spellStart"/>
      <w:r w:rsidRPr="005F47C7">
        <w:rPr>
          <w:rFonts w:ascii="Times New Roman" w:hAnsi="Times New Roman" w:cs="Times New Roman"/>
          <w:b/>
          <w:bCs/>
          <w:sz w:val="20"/>
          <w:szCs w:val="20"/>
          <w:lang w:val="en-US"/>
        </w:rPr>
        <w:t>con’t</w:t>
      </w:r>
      <w:proofErr w:type="spellEnd"/>
      <w:r w:rsidRPr="005F47C7">
        <w:rPr>
          <w:rFonts w:ascii="Times New Roman" w:hAnsi="Times New Roman" w:cs="Times New Roman"/>
          <w:b/>
          <w:bCs/>
          <w:sz w:val="20"/>
          <w:szCs w:val="20"/>
          <w:lang w:val="en-US"/>
        </w:rPr>
        <w:t>.)</w:t>
      </w:r>
    </w:p>
    <w:p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Division of powers issue: Does the federal government’s powers over criminal law trump the provincial government’s powers over health?</w:t>
      </w:r>
    </w:p>
    <w:p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The Charter Issue: Does CDSA violate s.7?</w:t>
      </w:r>
    </w:p>
    <w:p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The Outcome</w:t>
      </w:r>
    </w:p>
    <w:p w:rsidR="00180785" w:rsidRPr="005F47C7" w:rsidRDefault="00180785" w:rsidP="00180785">
      <w:pPr>
        <w:rPr>
          <w:rFonts w:ascii="Times New Roman" w:hAnsi="Times New Roman" w:cs="Times New Roman"/>
          <w:sz w:val="20"/>
          <w:szCs w:val="20"/>
        </w:rPr>
      </w:pPr>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Law, Rights and the Charter</w:t>
      </w:r>
    </w:p>
    <w:p w:rsidR="000D75C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Readings:</w:t>
      </w:r>
    </w:p>
    <w:p w:rsidR="004165DB"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10(b)-(d); 11(d)-(e)</w:t>
      </w:r>
    </w:p>
    <w:p w:rsidR="000D75CC" w:rsidRPr="005F47C7" w:rsidRDefault="000D75CC" w:rsidP="000D75CC">
      <w:pPr>
        <w:rPr>
          <w:rFonts w:ascii="Times New Roman" w:hAnsi="Times New Roman" w:cs="Times New Roman"/>
          <w:sz w:val="20"/>
          <w:szCs w:val="20"/>
        </w:rPr>
      </w:pPr>
      <w:r w:rsidRPr="005F47C7">
        <w:rPr>
          <w:rFonts w:ascii="Times New Roman" w:hAnsi="Times New Roman" w:cs="Times New Roman"/>
          <w:sz w:val="20"/>
          <w:szCs w:val="20"/>
        </w:rPr>
        <w:t>10 b) Citizenship and Social Class- Marshall</w:t>
      </w:r>
    </w:p>
    <w:p w:rsidR="000D75CC" w:rsidRPr="005F47C7" w:rsidRDefault="000D75CC" w:rsidP="000D75CC">
      <w:pPr>
        <w:rPr>
          <w:rFonts w:ascii="Times New Roman" w:hAnsi="Times New Roman" w:cs="Times New Roman"/>
          <w:sz w:val="20"/>
          <w:szCs w:val="20"/>
        </w:rPr>
      </w:pPr>
      <w:r w:rsidRPr="005F47C7">
        <w:rPr>
          <w:rFonts w:ascii="Times New Roman" w:hAnsi="Times New Roman" w:cs="Times New Roman"/>
          <w:sz w:val="20"/>
          <w:szCs w:val="20"/>
        </w:rPr>
        <w:t xml:space="preserve">10 c) Return of the Citizen: A survey of Recent Work on Citizenship Theory- </w:t>
      </w:r>
      <w:proofErr w:type="spellStart"/>
      <w:r w:rsidRPr="005F47C7">
        <w:rPr>
          <w:rFonts w:ascii="Times New Roman" w:hAnsi="Times New Roman" w:cs="Times New Roman"/>
          <w:sz w:val="20"/>
          <w:szCs w:val="20"/>
        </w:rPr>
        <w:t>Kymlicka</w:t>
      </w:r>
      <w:proofErr w:type="spellEnd"/>
      <w:r w:rsidRPr="005F47C7">
        <w:rPr>
          <w:rFonts w:ascii="Times New Roman" w:hAnsi="Times New Roman" w:cs="Times New Roman"/>
          <w:sz w:val="20"/>
          <w:szCs w:val="20"/>
        </w:rPr>
        <w:t xml:space="preserve"> and Norman</w:t>
      </w:r>
    </w:p>
    <w:p w:rsidR="000D75CC" w:rsidRPr="005F47C7" w:rsidRDefault="000D75CC" w:rsidP="000D75CC">
      <w:pPr>
        <w:rPr>
          <w:rFonts w:ascii="Times New Roman" w:hAnsi="Times New Roman" w:cs="Times New Roman"/>
          <w:sz w:val="20"/>
          <w:szCs w:val="20"/>
        </w:rPr>
      </w:pPr>
      <w:r w:rsidRPr="005F47C7">
        <w:rPr>
          <w:rFonts w:ascii="Times New Roman" w:hAnsi="Times New Roman" w:cs="Times New Roman"/>
          <w:sz w:val="20"/>
          <w:szCs w:val="20"/>
        </w:rPr>
        <w:t xml:space="preserve">10 d) </w:t>
      </w:r>
      <w:proofErr w:type="gramStart"/>
      <w:r w:rsidRPr="005F47C7">
        <w:rPr>
          <w:rFonts w:ascii="Times New Roman" w:hAnsi="Times New Roman" w:cs="Times New Roman"/>
          <w:sz w:val="20"/>
          <w:szCs w:val="20"/>
        </w:rPr>
        <w:t>The</w:t>
      </w:r>
      <w:proofErr w:type="gramEnd"/>
      <w:r w:rsidRPr="005F47C7">
        <w:rPr>
          <w:rFonts w:ascii="Times New Roman" w:hAnsi="Times New Roman" w:cs="Times New Roman"/>
          <w:sz w:val="20"/>
          <w:szCs w:val="20"/>
        </w:rPr>
        <w:t xml:space="preserve"> Exploitation of Vulnerability- </w:t>
      </w:r>
      <w:proofErr w:type="spellStart"/>
      <w:r w:rsidRPr="005F47C7">
        <w:rPr>
          <w:rFonts w:ascii="Times New Roman" w:hAnsi="Times New Roman" w:cs="Times New Roman"/>
          <w:sz w:val="20"/>
          <w:szCs w:val="20"/>
        </w:rPr>
        <w:t>Wilke</w:t>
      </w:r>
      <w:proofErr w:type="spellEnd"/>
      <w:r w:rsidRPr="005F47C7">
        <w:rPr>
          <w:rFonts w:ascii="Times New Roman" w:hAnsi="Times New Roman" w:cs="Times New Roman"/>
          <w:sz w:val="20"/>
          <w:szCs w:val="20"/>
        </w:rPr>
        <w:t xml:space="preserve"> and Willis</w:t>
      </w:r>
    </w:p>
    <w:p w:rsidR="002D2A6F" w:rsidRPr="005F47C7" w:rsidRDefault="002D2A6F" w:rsidP="000D75CC">
      <w:pPr>
        <w:rPr>
          <w:rFonts w:ascii="Times New Roman" w:hAnsi="Times New Roman" w:cs="Times New Roman"/>
          <w:sz w:val="20"/>
          <w:szCs w:val="20"/>
        </w:rPr>
      </w:pPr>
      <w:r w:rsidRPr="005F47C7">
        <w:rPr>
          <w:rFonts w:ascii="Times New Roman" w:hAnsi="Times New Roman" w:cs="Times New Roman"/>
          <w:sz w:val="20"/>
          <w:szCs w:val="20"/>
        </w:rPr>
        <w:t xml:space="preserve">11 d) </w:t>
      </w:r>
      <w:proofErr w:type="gramStart"/>
      <w:r w:rsidRPr="005F47C7">
        <w:rPr>
          <w:rFonts w:ascii="Times New Roman" w:hAnsi="Times New Roman" w:cs="Times New Roman"/>
          <w:sz w:val="20"/>
          <w:szCs w:val="20"/>
        </w:rPr>
        <w:t>The</w:t>
      </w:r>
      <w:proofErr w:type="gramEnd"/>
      <w:r w:rsidRPr="005F47C7">
        <w:rPr>
          <w:rFonts w:ascii="Times New Roman" w:hAnsi="Times New Roman" w:cs="Times New Roman"/>
          <w:sz w:val="20"/>
          <w:szCs w:val="20"/>
        </w:rPr>
        <w:t xml:space="preserve"> Concept of Human Dignity- Trudeau</w:t>
      </w:r>
    </w:p>
    <w:p w:rsidR="002D2A6F" w:rsidRPr="005F47C7" w:rsidRDefault="002D2A6F" w:rsidP="000D75CC">
      <w:pPr>
        <w:rPr>
          <w:rFonts w:ascii="Times New Roman" w:hAnsi="Times New Roman" w:cs="Times New Roman"/>
          <w:sz w:val="20"/>
          <w:szCs w:val="20"/>
        </w:rPr>
      </w:pPr>
      <w:r w:rsidRPr="005F47C7">
        <w:rPr>
          <w:rFonts w:ascii="Times New Roman" w:hAnsi="Times New Roman" w:cs="Times New Roman"/>
          <w:sz w:val="20"/>
          <w:szCs w:val="20"/>
        </w:rPr>
        <w:t xml:space="preserve">11 e) </w:t>
      </w:r>
      <w:proofErr w:type="gramStart"/>
      <w:r w:rsidRPr="005F47C7">
        <w:rPr>
          <w:rFonts w:ascii="Times New Roman" w:hAnsi="Times New Roman" w:cs="Times New Roman"/>
          <w:sz w:val="20"/>
          <w:szCs w:val="20"/>
        </w:rPr>
        <w:t>The</w:t>
      </w:r>
      <w:proofErr w:type="gramEnd"/>
      <w:r w:rsidRPr="005F47C7">
        <w:rPr>
          <w:rFonts w:ascii="Times New Roman" w:hAnsi="Times New Roman" w:cs="Times New Roman"/>
          <w:sz w:val="20"/>
          <w:szCs w:val="20"/>
        </w:rPr>
        <w:t xml:space="preserve"> Legalization of Politics in Advanced Capitalism- </w:t>
      </w:r>
      <w:proofErr w:type="spellStart"/>
      <w:r w:rsidRPr="005F47C7">
        <w:rPr>
          <w:rFonts w:ascii="Times New Roman" w:hAnsi="Times New Roman" w:cs="Times New Roman"/>
          <w:sz w:val="20"/>
          <w:szCs w:val="20"/>
        </w:rPr>
        <w:t>Glasbeek</w:t>
      </w:r>
      <w:proofErr w:type="spellEnd"/>
      <w:r w:rsidRPr="005F47C7">
        <w:rPr>
          <w:rFonts w:ascii="Times New Roman" w:hAnsi="Times New Roman" w:cs="Times New Roman"/>
          <w:sz w:val="20"/>
          <w:szCs w:val="20"/>
        </w:rPr>
        <w:t xml:space="preserve"> and Mandel</w:t>
      </w:r>
    </w:p>
    <w:p w:rsidR="002D2A6F" w:rsidRPr="005F47C7" w:rsidRDefault="002D2A6F" w:rsidP="000D75CC">
      <w:pPr>
        <w:rPr>
          <w:rFonts w:ascii="Times New Roman" w:hAnsi="Times New Roman" w:cs="Times New Roman"/>
          <w:sz w:val="20"/>
          <w:szCs w:val="20"/>
        </w:rPr>
      </w:pPr>
    </w:p>
    <w:p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Law, Rights and the Charter</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Review- Law, State and the Constitution:</w:t>
      </w:r>
    </w:p>
    <w:p w:rsidR="007131C9" w:rsidRPr="005F47C7" w:rsidRDefault="007131C9" w:rsidP="003B226A">
      <w:pPr>
        <w:numPr>
          <w:ilvl w:val="1"/>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Key Concepts:</w:t>
      </w:r>
    </w:p>
    <w:p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Parliamentary Supremacy</w:t>
      </w:r>
    </w:p>
    <w:p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Democracy</w:t>
      </w:r>
    </w:p>
    <w:p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Rule of Law – </w:t>
      </w:r>
      <w:r w:rsidRPr="005F47C7">
        <w:rPr>
          <w:rFonts w:ascii="Times New Roman" w:hAnsi="Times New Roman" w:cs="Times New Roman"/>
          <w:i/>
          <w:iCs/>
          <w:sz w:val="20"/>
          <w:szCs w:val="20"/>
          <w:lang w:val="en-US"/>
        </w:rPr>
        <w:t>Reference Re Secession of Quebec</w:t>
      </w:r>
    </w:p>
    <w:p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Constitutionalism</w:t>
      </w:r>
    </w:p>
    <w:p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Responsible government – </w:t>
      </w:r>
      <w:proofErr w:type="spellStart"/>
      <w:r w:rsidRPr="005F47C7">
        <w:rPr>
          <w:rFonts w:ascii="Times New Roman" w:hAnsi="Times New Roman" w:cs="Times New Roman"/>
          <w:i/>
          <w:iCs/>
          <w:sz w:val="20"/>
          <w:szCs w:val="20"/>
          <w:lang w:val="en-US"/>
        </w:rPr>
        <w:t>Roncarelli</w:t>
      </w:r>
      <w:proofErr w:type="spellEnd"/>
      <w:r w:rsidRPr="005F47C7">
        <w:rPr>
          <w:rFonts w:ascii="Times New Roman" w:hAnsi="Times New Roman" w:cs="Times New Roman"/>
          <w:i/>
          <w:iCs/>
          <w:sz w:val="20"/>
          <w:szCs w:val="20"/>
          <w:lang w:val="en-US"/>
        </w:rPr>
        <w:t xml:space="preserve"> v. </w:t>
      </w:r>
      <w:proofErr w:type="spellStart"/>
      <w:r w:rsidRPr="005F47C7">
        <w:rPr>
          <w:rFonts w:ascii="Times New Roman" w:hAnsi="Times New Roman" w:cs="Times New Roman"/>
          <w:i/>
          <w:iCs/>
          <w:sz w:val="20"/>
          <w:szCs w:val="20"/>
          <w:lang w:val="en-US"/>
        </w:rPr>
        <w:t>Duplessis</w:t>
      </w:r>
      <w:proofErr w:type="spellEnd"/>
    </w:p>
    <w:p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Judicial Independence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Review-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rsidR="007131C9" w:rsidRPr="005F47C7" w:rsidRDefault="007131C9" w:rsidP="003B226A">
      <w:pPr>
        <w:numPr>
          <w:ilvl w:val="1"/>
          <w:numId w:val="31"/>
        </w:numPr>
        <w:rPr>
          <w:rFonts w:ascii="Times New Roman" w:hAnsi="Times New Roman" w:cs="Times New Roman"/>
          <w:sz w:val="20"/>
          <w:szCs w:val="20"/>
        </w:rPr>
      </w:pPr>
      <w:r w:rsidRPr="005F47C7">
        <w:rPr>
          <w:rFonts w:ascii="Times New Roman" w:hAnsi="Times New Roman" w:cs="Times New Roman"/>
          <w:sz w:val="20"/>
          <w:szCs w:val="20"/>
          <w:lang w:val="en-US"/>
        </w:rPr>
        <w:t xml:space="preserve">Division of Powers </w:t>
      </w:r>
    </w:p>
    <w:p w:rsidR="007131C9" w:rsidRPr="005F47C7" w:rsidRDefault="007131C9" w:rsidP="003B226A">
      <w:pPr>
        <w:numPr>
          <w:ilvl w:val="1"/>
          <w:numId w:val="31"/>
        </w:numPr>
        <w:rPr>
          <w:rFonts w:ascii="Times New Roman" w:hAnsi="Times New Roman" w:cs="Times New Roman"/>
          <w:sz w:val="20"/>
          <w:szCs w:val="20"/>
        </w:rPr>
      </w:pPr>
      <w:r w:rsidRPr="005F47C7">
        <w:rPr>
          <w:rFonts w:ascii="Times New Roman" w:hAnsi="Times New Roman" w:cs="Times New Roman"/>
          <w:sz w:val="20"/>
          <w:szCs w:val="20"/>
          <w:lang w:val="en-US"/>
        </w:rPr>
        <w:t xml:space="preserve">Jurisdiction: </w:t>
      </w:r>
      <w:r w:rsidRPr="005F47C7">
        <w:rPr>
          <w:rFonts w:ascii="Times New Roman" w:hAnsi="Times New Roman" w:cs="Times New Roman"/>
          <w:i/>
          <w:iCs/>
          <w:sz w:val="20"/>
          <w:szCs w:val="20"/>
          <w:lang w:val="en-US"/>
        </w:rPr>
        <w:t>intra vires or ultra vires</w:t>
      </w:r>
    </w:p>
    <w:p w:rsidR="007131C9" w:rsidRPr="005F47C7" w:rsidRDefault="007131C9" w:rsidP="003B226A">
      <w:pPr>
        <w:numPr>
          <w:ilvl w:val="1"/>
          <w:numId w:val="31"/>
        </w:numPr>
        <w:rPr>
          <w:rFonts w:ascii="Times New Roman" w:hAnsi="Times New Roman" w:cs="Times New Roman"/>
          <w:sz w:val="20"/>
          <w:szCs w:val="20"/>
        </w:rPr>
      </w:pPr>
      <w:r w:rsidRPr="005F47C7">
        <w:rPr>
          <w:rFonts w:ascii="Times New Roman" w:hAnsi="Times New Roman" w:cs="Times New Roman"/>
          <w:sz w:val="20"/>
          <w:szCs w:val="20"/>
          <w:lang w:val="en-US"/>
        </w:rPr>
        <w:t>Case Examples:</w:t>
      </w:r>
    </w:p>
    <w:p w:rsidR="007131C9" w:rsidRPr="005F47C7" w:rsidRDefault="007131C9" w:rsidP="003B226A">
      <w:pPr>
        <w:numPr>
          <w:ilvl w:val="2"/>
          <w:numId w:val="31"/>
        </w:numPr>
        <w:rPr>
          <w:rFonts w:ascii="Times New Roman" w:hAnsi="Times New Roman" w:cs="Times New Roman"/>
          <w:sz w:val="20"/>
          <w:szCs w:val="20"/>
        </w:rPr>
      </w:pPr>
      <w:r w:rsidRPr="005F47C7">
        <w:rPr>
          <w:rFonts w:ascii="Times New Roman" w:hAnsi="Times New Roman" w:cs="Times New Roman"/>
          <w:sz w:val="20"/>
          <w:szCs w:val="20"/>
          <w:lang w:val="en-US"/>
        </w:rPr>
        <w:t xml:space="preserve">Property Rights v. Peace, Order &amp; Good Government: </w:t>
      </w:r>
      <w:r w:rsidRPr="005F47C7">
        <w:rPr>
          <w:rFonts w:ascii="Times New Roman" w:hAnsi="Times New Roman" w:cs="Times New Roman"/>
          <w:i/>
          <w:iCs/>
          <w:sz w:val="20"/>
          <w:szCs w:val="20"/>
          <w:lang w:val="en-US"/>
        </w:rPr>
        <w:t>Reference re Firearms Act</w:t>
      </w:r>
    </w:p>
    <w:p w:rsidR="007131C9" w:rsidRPr="005F47C7" w:rsidRDefault="007131C9" w:rsidP="003B226A">
      <w:pPr>
        <w:numPr>
          <w:ilvl w:val="2"/>
          <w:numId w:val="31"/>
        </w:numPr>
        <w:rPr>
          <w:rFonts w:ascii="Times New Roman" w:hAnsi="Times New Roman" w:cs="Times New Roman"/>
          <w:sz w:val="20"/>
          <w:szCs w:val="20"/>
        </w:rPr>
      </w:pPr>
      <w:r w:rsidRPr="005F47C7">
        <w:rPr>
          <w:rFonts w:ascii="Times New Roman" w:hAnsi="Times New Roman" w:cs="Times New Roman"/>
          <w:sz w:val="20"/>
          <w:szCs w:val="20"/>
          <w:lang w:val="en-US"/>
        </w:rPr>
        <w:t xml:space="preserve">Health v. Criminal Law: </w:t>
      </w:r>
      <w:r w:rsidRPr="005F47C7">
        <w:rPr>
          <w:rFonts w:ascii="Times New Roman" w:hAnsi="Times New Roman" w:cs="Times New Roman"/>
          <w:i/>
          <w:iCs/>
          <w:sz w:val="20"/>
          <w:szCs w:val="20"/>
          <w:lang w:val="en-US"/>
        </w:rPr>
        <w:t>Canada (A.G.) v. PHS Community Services Society</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Today: Law, Rights and the Charter</w:t>
      </w:r>
    </w:p>
    <w:p w:rsidR="007131C9" w:rsidRPr="005F47C7" w:rsidRDefault="007131C9" w:rsidP="003B226A">
      <w:pPr>
        <w:numPr>
          <w:ilvl w:val="0"/>
          <w:numId w:val="32"/>
        </w:numPr>
        <w:rPr>
          <w:rFonts w:ascii="Times New Roman" w:hAnsi="Times New Roman" w:cs="Times New Roman"/>
          <w:sz w:val="20"/>
          <w:szCs w:val="20"/>
        </w:rPr>
      </w:pPr>
      <w:r w:rsidRPr="005F47C7">
        <w:rPr>
          <w:rFonts w:ascii="Times New Roman" w:hAnsi="Times New Roman" w:cs="Times New Roman"/>
          <w:sz w:val="20"/>
          <w:szCs w:val="20"/>
          <w:lang w:val="en-US"/>
        </w:rPr>
        <w:t>The Idea of Citizenship</w:t>
      </w:r>
    </w:p>
    <w:p w:rsidR="007131C9" w:rsidRPr="005F47C7" w:rsidRDefault="007131C9" w:rsidP="003B226A">
      <w:pPr>
        <w:numPr>
          <w:ilvl w:val="0"/>
          <w:numId w:val="32"/>
        </w:numPr>
        <w:rPr>
          <w:rFonts w:ascii="Times New Roman" w:hAnsi="Times New Roman" w:cs="Times New Roman"/>
          <w:sz w:val="20"/>
          <w:szCs w:val="20"/>
        </w:rPr>
      </w:pPr>
      <w:r w:rsidRPr="005F47C7">
        <w:rPr>
          <w:rFonts w:ascii="Times New Roman" w:hAnsi="Times New Roman" w:cs="Times New Roman"/>
          <w:sz w:val="20"/>
          <w:szCs w:val="20"/>
          <w:lang w:val="en-US"/>
        </w:rPr>
        <w:t>Citizenship &amp; Charter Rights</w:t>
      </w:r>
    </w:p>
    <w:p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S.2 “fundamental freedoms”</w:t>
      </w:r>
    </w:p>
    <w:p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Ss.7-14 “legal rights”</w:t>
      </w:r>
    </w:p>
    <w:p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S.15 “Equality rights”</w:t>
      </w:r>
    </w:p>
    <w:p w:rsidR="007131C9" w:rsidRPr="005F47C7" w:rsidRDefault="007131C9" w:rsidP="003B226A">
      <w:pPr>
        <w:numPr>
          <w:ilvl w:val="0"/>
          <w:numId w:val="32"/>
        </w:numPr>
        <w:rPr>
          <w:rFonts w:ascii="Times New Roman" w:hAnsi="Times New Roman" w:cs="Times New Roman"/>
          <w:sz w:val="20"/>
          <w:szCs w:val="20"/>
        </w:rPr>
      </w:pPr>
      <w:r w:rsidRPr="005F47C7">
        <w:rPr>
          <w:rFonts w:ascii="Times New Roman" w:hAnsi="Times New Roman" w:cs="Times New Roman"/>
          <w:sz w:val="20"/>
          <w:szCs w:val="20"/>
          <w:lang w:val="en-US"/>
        </w:rPr>
        <w:t>Qualifications on Rights</w:t>
      </w:r>
    </w:p>
    <w:p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S.33 “notwithstanding clause”</w:t>
      </w:r>
    </w:p>
    <w:p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 1 test</w:t>
      </w:r>
    </w:p>
    <w:p w:rsidR="007131C9" w:rsidRPr="005F47C7" w:rsidRDefault="007131C9" w:rsidP="003B226A">
      <w:pPr>
        <w:numPr>
          <w:ilvl w:val="0"/>
          <w:numId w:val="32"/>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Rights and the Charter</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Differing Theoretical Conceptions of Citizenship</w:t>
      </w:r>
    </w:p>
    <w:p w:rsidR="007131C9" w:rsidRPr="005F47C7" w:rsidRDefault="007131C9" w:rsidP="003B226A">
      <w:pPr>
        <w:numPr>
          <w:ilvl w:val="0"/>
          <w:numId w:val="33"/>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T.H. Marshall, Citizenship and Social Class:</w:t>
      </w:r>
    </w:p>
    <w:p w:rsidR="007131C9" w:rsidRPr="005F47C7" w:rsidRDefault="007131C9" w:rsidP="003B226A">
      <w:pPr>
        <w:numPr>
          <w:ilvl w:val="1"/>
          <w:numId w:val="33"/>
        </w:numPr>
        <w:rPr>
          <w:rFonts w:ascii="Times New Roman" w:hAnsi="Times New Roman" w:cs="Times New Roman"/>
          <w:sz w:val="20"/>
          <w:szCs w:val="20"/>
        </w:rPr>
      </w:pPr>
      <w:r w:rsidRPr="005F47C7">
        <w:rPr>
          <w:rFonts w:ascii="Times New Roman" w:hAnsi="Times New Roman" w:cs="Times New Roman"/>
          <w:sz w:val="20"/>
          <w:szCs w:val="20"/>
          <w:lang w:val="en-US"/>
        </w:rPr>
        <w:t>Key concepts:  “</w:t>
      </w:r>
      <w:r w:rsidRPr="005F47C7">
        <w:rPr>
          <w:rFonts w:ascii="Times New Roman" w:hAnsi="Times New Roman" w:cs="Times New Roman"/>
          <w:i/>
          <w:iCs/>
          <w:sz w:val="20"/>
          <w:szCs w:val="20"/>
          <w:lang w:val="en-US"/>
        </w:rPr>
        <w:t>rights as citizenship</w:t>
      </w:r>
      <w:r w:rsidRPr="005F47C7">
        <w:rPr>
          <w:rFonts w:ascii="Times New Roman" w:hAnsi="Times New Roman" w:cs="Times New Roman"/>
          <w:sz w:val="20"/>
          <w:szCs w:val="20"/>
          <w:lang w:val="en-US"/>
        </w:rPr>
        <w:t>” &amp; “</w:t>
      </w:r>
      <w:r w:rsidRPr="005F47C7">
        <w:rPr>
          <w:rFonts w:ascii="Times New Roman" w:hAnsi="Times New Roman" w:cs="Times New Roman"/>
          <w:i/>
          <w:iCs/>
          <w:sz w:val="20"/>
          <w:szCs w:val="20"/>
          <w:lang w:val="en-US"/>
        </w:rPr>
        <w:t>passive</w:t>
      </w:r>
      <w:r w:rsidRPr="005F47C7">
        <w:rPr>
          <w:rFonts w:ascii="Times New Roman" w:hAnsi="Times New Roman" w:cs="Times New Roman"/>
          <w:sz w:val="20"/>
          <w:szCs w:val="20"/>
          <w:lang w:val="en-US"/>
        </w:rPr>
        <w:t xml:space="preserve"> </w:t>
      </w:r>
      <w:r w:rsidRPr="005F47C7">
        <w:rPr>
          <w:rFonts w:ascii="Times New Roman" w:hAnsi="Times New Roman" w:cs="Times New Roman"/>
          <w:i/>
          <w:iCs/>
          <w:sz w:val="20"/>
          <w:szCs w:val="20"/>
          <w:lang w:val="en-US"/>
        </w:rPr>
        <w:t>citizenship</w:t>
      </w:r>
      <w:r w:rsidRPr="005F47C7">
        <w:rPr>
          <w:rFonts w:ascii="Times New Roman" w:hAnsi="Times New Roman" w:cs="Times New Roman"/>
          <w:sz w:val="20"/>
          <w:szCs w:val="20"/>
          <w:lang w:val="en-US"/>
        </w:rPr>
        <w:t>”</w:t>
      </w:r>
    </w:p>
    <w:p w:rsidR="007131C9" w:rsidRPr="005F47C7" w:rsidRDefault="007131C9" w:rsidP="003B226A">
      <w:pPr>
        <w:numPr>
          <w:ilvl w:val="1"/>
          <w:numId w:val="33"/>
        </w:numPr>
        <w:rPr>
          <w:rFonts w:ascii="Times New Roman" w:hAnsi="Times New Roman" w:cs="Times New Roman"/>
          <w:sz w:val="20"/>
          <w:szCs w:val="20"/>
        </w:rPr>
      </w:pPr>
      <w:r w:rsidRPr="005F47C7">
        <w:rPr>
          <w:rFonts w:ascii="Times New Roman" w:hAnsi="Times New Roman" w:cs="Times New Roman"/>
          <w:sz w:val="20"/>
          <w:szCs w:val="20"/>
          <w:lang w:val="en-US"/>
        </w:rPr>
        <w:t>A full expression of rights requires a liberal democratic welfare state which can guarantee civil, political and social rights to its membership</w:t>
      </w:r>
    </w:p>
    <w:p w:rsidR="007131C9" w:rsidRPr="005F47C7" w:rsidRDefault="007131C9" w:rsidP="003B226A">
      <w:pPr>
        <w:numPr>
          <w:ilvl w:val="1"/>
          <w:numId w:val="33"/>
        </w:numPr>
        <w:rPr>
          <w:rFonts w:ascii="Times New Roman" w:hAnsi="Times New Roman" w:cs="Times New Roman"/>
          <w:sz w:val="20"/>
          <w:szCs w:val="20"/>
        </w:rPr>
      </w:pPr>
      <w:r w:rsidRPr="005F47C7">
        <w:rPr>
          <w:rFonts w:ascii="Times New Roman" w:hAnsi="Times New Roman" w:cs="Times New Roman"/>
          <w:i/>
          <w:iCs/>
          <w:sz w:val="20"/>
          <w:szCs w:val="20"/>
          <w:lang w:val="en-US"/>
        </w:rPr>
        <w:t>Can citizenship overcome inequality and function as a unifying force?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Marshall was concerned with the relationship between citizenship and equality, which lead him to three central questions: </w:t>
      </w:r>
    </w:p>
    <w:p w:rsidR="007131C9" w:rsidRPr="005F47C7" w:rsidRDefault="007131C9" w:rsidP="003B226A">
      <w:pPr>
        <w:numPr>
          <w:ilvl w:val="1"/>
          <w:numId w:val="34"/>
        </w:numPr>
        <w:rPr>
          <w:rFonts w:ascii="Times New Roman" w:hAnsi="Times New Roman" w:cs="Times New Roman"/>
          <w:sz w:val="20"/>
          <w:szCs w:val="20"/>
        </w:rPr>
      </w:pPr>
      <w:r w:rsidRPr="005F47C7">
        <w:rPr>
          <w:rFonts w:ascii="Times New Roman" w:hAnsi="Times New Roman" w:cs="Times New Roman"/>
          <w:sz w:val="20"/>
          <w:szCs w:val="20"/>
          <w:lang w:val="en-US"/>
        </w:rPr>
        <w:t>Is it true that basic equality afforded by citizenship is consistent with the inequalities of social class?</w:t>
      </w:r>
    </w:p>
    <w:p w:rsidR="007131C9" w:rsidRPr="005F47C7" w:rsidRDefault="007131C9" w:rsidP="003B226A">
      <w:pPr>
        <w:numPr>
          <w:ilvl w:val="1"/>
          <w:numId w:val="34"/>
        </w:numPr>
        <w:rPr>
          <w:rFonts w:ascii="Times New Roman" w:hAnsi="Times New Roman" w:cs="Times New Roman"/>
          <w:sz w:val="20"/>
          <w:szCs w:val="20"/>
        </w:rPr>
      </w:pPr>
      <w:r w:rsidRPr="005F47C7">
        <w:rPr>
          <w:rFonts w:ascii="Times New Roman" w:hAnsi="Times New Roman" w:cs="Times New Roman"/>
          <w:sz w:val="20"/>
          <w:szCs w:val="20"/>
          <w:lang w:val="en-US"/>
        </w:rPr>
        <w:t>Is it true that basic equality can be created and preserved without invading the freedom of the competitive market?</w:t>
      </w:r>
    </w:p>
    <w:p w:rsidR="007131C9" w:rsidRPr="005F47C7" w:rsidRDefault="007131C9" w:rsidP="003B226A">
      <w:pPr>
        <w:numPr>
          <w:ilvl w:val="1"/>
          <w:numId w:val="34"/>
        </w:numPr>
        <w:rPr>
          <w:rFonts w:ascii="Times New Roman" w:hAnsi="Times New Roman" w:cs="Times New Roman"/>
          <w:sz w:val="20"/>
          <w:szCs w:val="20"/>
        </w:rPr>
      </w:pPr>
      <w:r w:rsidRPr="005F47C7">
        <w:rPr>
          <w:rFonts w:ascii="Times New Roman" w:hAnsi="Times New Roman" w:cs="Times New Roman"/>
          <w:sz w:val="20"/>
          <w:szCs w:val="20"/>
          <w:lang w:val="en-US"/>
        </w:rPr>
        <w:t>What is the effect of the shift from a focus on duties to rights as markers of citizenship, and is this an inevitable feature of modern citizenship?</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Three components of citizenship:</w:t>
      </w:r>
    </w:p>
    <w:p w:rsidR="007131C9" w:rsidRPr="005F47C7" w:rsidRDefault="007131C9" w:rsidP="003B226A">
      <w:pPr>
        <w:numPr>
          <w:ilvl w:val="1"/>
          <w:numId w:val="35"/>
        </w:numPr>
        <w:rPr>
          <w:rFonts w:ascii="Times New Roman" w:hAnsi="Times New Roman" w:cs="Times New Roman"/>
          <w:sz w:val="20"/>
          <w:szCs w:val="20"/>
        </w:rPr>
      </w:pPr>
      <w:r w:rsidRPr="005F47C7">
        <w:rPr>
          <w:rFonts w:ascii="Times New Roman" w:hAnsi="Times New Roman" w:cs="Times New Roman"/>
          <w:sz w:val="20"/>
          <w:szCs w:val="20"/>
          <w:lang w:val="en-US"/>
        </w:rPr>
        <w:t>Civil – rights necessary for individual freedom</w:t>
      </w:r>
    </w:p>
    <w:p w:rsidR="007131C9" w:rsidRPr="005F47C7" w:rsidRDefault="007131C9" w:rsidP="003B226A">
      <w:pPr>
        <w:numPr>
          <w:ilvl w:val="1"/>
          <w:numId w:val="35"/>
        </w:numPr>
        <w:rPr>
          <w:rFonts w:ascii="Times New Roman" w:hAnsi="Times New Roman" w:cs="Times New Roman"/>
          <w:sz w:val="20"/>
          <w:szCs w:val="20"/>
        </w:rPr>
      </w:pPr>
      <w:r w:rsidRPr="005F47C7">
        <w:rPr>
          <w:rFonts w:ascii="Times New Roman" w:hAnsi="Times New Roman" w:cs="Times New Roman"/>
          <w:sz w:val="20"/>
          <w:szCs w:val="20"/>
          <w:lang w:val="en-US"/>
        </w:rPr>
        <w:t>Political – rights necessary for political action</w:t>
      </w:r>
    </w:p>
    <w:p w:rsidR="007131C9" w:rsidRPr="005F47C7" w:rsidRDefault="007131C9" w:rsidP="003B226A">
      <w:pPr>
        <w:numPr>
          <w:ilvl w:val="1"/>
          <w:numId w:val="35"/>
        </w:numPr>
        <w:rPr>
          <w:rFonts w:ascii="Times New Roman" w:hAnsi="Times New Roman" w:cs="Times New Roman"/>
          <w:sz w:val="20"/>
          <w:szCs w:val="20"/>
        </w:rPr>
      </w:pPr>
      <w:r w:rsidRPr="005F47C7">
        <w:rPr>
          <w:rFonts w:ascii="Times New Roman" w:hAnsi="Times New Roman" w:cs="Times New Roman"/>
          <w:sz w:val="20"/>
          <w:szCs w:val="20"/>
          <w:lang w:val="en-US"/>
        </w:rPr>
        <w:t>Social – rights necessary for general welfare</w:t>
      </w:r>
    </w:p>
    <w:p w:rsidR="007131C9" w:rsidRPr="005F47C7" w:rsidRDefault="007131C9" w:rsidP="003B226A">
      <w:pPr>
        <w:numPr>
          <w:ilvl w:val="0"/>
          <w:numId w:val="36"/>
        </w:numPr>
        <w:rPr>
          <w:rFonts w:ascii="Times New Roman" w:hAnsi="Times New Roman" w:cs="Times New Roman"/>
          <w:sz w:val="20"/>
          <w:szCs w:val="20"/>
        </w:rPr>
      </w:pPr>
      <w:r w:rsidRPr="005F47C7">
        <w:rPr>
          <w:rFonts w:ascii="Times New Roman" w:hAnsi="Times New Roman" w:cs="Times New Roman"/>
          <w:sz w:val="20"/>
          <w:szCs w:val="20"/>
          <w:lang w:val="en-US"/>
        </w:rPr>
        <w:t>Linking citizenship &amp; economic efficiency</w:t>
      </w:r>
    </w:p>
    <w:p w:rsidR="007131C9" w:rsidRPr="005F47C7" w:rsidRDefault="007131C9" w:rsidP="003B226A">
      <w:pPr>
        <w:numPr>
          <w:ilvl w:val="0"/>
          <w:numId w:val="36"/>
        </w:numPr>
        <w:rPr>
          <w:rFonts w:ascii="Times New Roman" w:hAnsi="Times New Roman" w:cs="Times New Roman"/>
          <w:sz w:val="20"/>
          <w:szCs w:val="20"/>
        </w:rPr>
      </w:pPr>
      <w:r w:rsidRPr="005F47C7">
        <w:rPr>
          <w:rFonts w:ascii="Times New Roman" w:hAnsi="Times New Roman" w:cs="Times New Roman"/>
          <w:sz w:val="20"/>
          <w:szCs w:val="20"/>
          <w:lang w:val="en-US"/>
        </w:rPr>
        <w:t>Equalization &amp; social welfare</w:t>
      </w:r>
    </w:p>
    <w:p w:rsidR="007131C9" w:rsidRPr="005F47C7" w:rsidRDefault="007131C9" w:rsidP="003B226A">
      <w:pPr>
        <w:numPr>
          <w:ilvl w:val="0"/>
          <w:numId w:val="36"/>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Rights and the Charter</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Four Factors impacting “equalization” through social welfare:</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t xml:space="preserve">1. </w:t>
      </w:r>
      <w:proofErr w:type="gramStart"/>
      <w:r w:rsidRPr="005F47C7">
        <w:rPr>
          <w:rFonts w:ascii="Times New Roman" w:hAnsi="Times New Roman" w:cs="Times New Roman"/>
          <w:sz w:val="20"/>
          <w:szCs w:val="20"/>
          <w:lang w:val="en-US"/>
        </w:rPr>
        <w:t>who</w:t>
      </w:r>
      <w:proofErr w:type="gramEnd"/>
      <w:r w:rsidRPr="005F47C7">
        <w:rPr>
          <w:rFonts w:ascii="Times New Roman" w:hAnsi="Times New Roman" w:cs="Times New Roman"/>
          <w:sz w:val="20"/>
          <w:szCs w:val="20"/>
          <w:lang w:val="en-US"/>
        </w:rPr>
        <w:t xml:space="preserve"> gets it</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t xml:space="preserve">2. </w:t>
      </w:r>
      <w:proofErr w:type="gramStart"/>
      <w:r w:rsidRPr="005F47C7">
        <w:rPr>
          <w:rFonts w:ascii="Times New Roman" w:hAnsi="Times New Roman" w:cs="Times New Roman"/>
          <w:sz w:val="20"/>
          <w:szCs w:val="20"/>
          <w:lang w:val="en-US"/>
        </w:rPr>
        <w:t>how</w:t>
      </w:r>
      <w:proofErr w:type="gramEnd"/>
      <w:r w:rsidRPr="005F47C7">
        <w:rPr>
          <w:rFonts w:ascii="Times New Roman" w:hAnsi="Times New Roman" w:cs="Times New Roman"/>
          <w:sz w:val="20"/>
          <w:szCs w:val="20"/>
          <w:lang w:val="en-US"/>
        </w:rPr>
        <w:t xml:space="preserve"> it’s given</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t xml:space="preserve">3. </w:t>
      </w:r>
      <w:proofErr w:type="gramStart"/>
      <w:r w:rsidRPr="005F47C7">
        <w:rPr>
          <w:rFonts w:ascii="Times New Roman" w:hAnsi="Times New Roman" w:cs="Times New Roman"/>
          <w:sz w:val="20"/>
          <w:szCs w:val="20"/>
          <w:lang w:val="en-US"/>
        </w:rPr>
        <w:t>how</w:t>
      </w:r>
      <w:proofErr w:type="gramEnd"/>
      <w:r w:rsidRPr="005F47C7">
        <w:rPr>
          <w:rFonts w:ascii="Times New Roman" w:hAnsi="Times New Roman" w:cs="Times New Roman"/>
          <w:sz w:val="20"/>
          <w:szCs w:val="20"/>
          <w:lang w:val="en-US"/>
        </w:rPr>
        <w:t xml:space="preserve"> much it is</w:t>
      </w:r>
    </w:p>
    <w:p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t xml:space="preserve">4. </w:t>
      </w:r>
      <w:proofErr w:type="gramStart"/>
      <w:r w:rsidRPr="005F47C7">
        <w:rPr>
          <w:rFonts w:ascii="Times New Roman" w:hAnsi="Times New Roman" w:cs="Times New Roman"/>
          <w:sz w:val="20"/>
          <w:szCs w:val="20"/>
          <w:lang w:val="en-US"/>
        </w:rPr>
        <w:t>how</w:t>
      </w:r>
      <w:proofErr w:type="gramEnd"/>
      <w:r w:rsidRPr="005F47C7">
        <w:rPr>
          <w:rFonts w:ascii="Times New Roman" w:hAnsi="Times New Roman" w:cs="Times New Roman"/>
          <w:sz w:val="20"/>
          <w:szCs w:val="20"/>
          <w:lang w:val="en-US"/>
        </w:rPr>
        <w:t xml:space="preserve"> it’s paid for</w:t>
      </w:r>
    </w:p>
    <w:p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and equality – “social justice qualified by economic necessity”</w:t>
      </w:r>
    </w:p>
    <w:p w:rsidR="007131C9" w:rsidRPr="005F47C7" w:rsidRDefault="007131C9" w:rsidP="003B226A">
      <w:pPr>
        <w:numPr>
          <w:ilvl w:val="0"/>
          <w:numId w:val="37"/>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Kymlicka</w:t>
      </w:r>
      <w:proofErr w:type="spellEnd"/>
      <w:r w:rsidRPr="005F47C7">
        <w:rPr>
          <w:rFonts w:ascii="Times New Roman" w:hAnsi="Times New Roman" w:cs="Times New Roman"/>
          <w:sz w:val="20"/>
          <w:szCs w:val="20"/>
          <w:lang w:val="en-US"/>
        </w:rPr>
        <w:t xml:space="preserve"> &amp; Norman: Reconsidering the “Passive Citizen”</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and the ‘New Right”:</w:t>
      </w:r>
    </w:p>
    <w:p w:rsidR="007131C9" w:rsidRPr="005F47C7" w:rsidRDefault="007131C9" w:rsidP="003B226A">
      <w:pPr>
        <w:numPr>
          <w:ilvl w:val="3"/>
          <w:numId w:val="37"/>
        </w:numPr>
        <w:rPr>
          <w:rFonts w:ascii="Times New Roman" w:hAnsi="Times New Roman" w:cs="Times New Roman"/>
          <w:sz w:val="20"/>
          <w:szCs w:val="20"/>
        </w:rPr>
      </w:pPr>
      <w:r w:rsidRPr="005F47C7">
        <w:rPr>
          <w:rFonts w:ascii="Times New Roman" w:hAnsi="Times New Roman" w:cs="Times New Roman"/>
          <w:sz w:val="20"/>
          <w:szCs w:val="20"/>
          <w:lang w:val="en-US"/>
        </w:rPr>
        <w:t>Passive citizenship, rights &amp; obligations</w:t>
      </w:r>
    </w:p>
    <w:p w:rsidR="007131C9" w:rsidRPr="005F47C7" w:rsidRDefault="007131C9" w:rsidP="003B226A">
      <w:pPr>
        <w:numPr>
          <w:ilvl w:val="3"/>
          <w:numId w:val="37"/>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Social welfare tied to obligations</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&amp; the Left:</w:t>
      </w:r>
    </w:p>
    <w:p w:rsidR="007131C9" w:rsidRPr="005F47C7" w:rsidRDefault="007131C9" w:rsidP="003B226A">
      <w:pPr>
        <w:numPr>
          <w:ilvl w:val="3"/>
          <w:numId w:val="37"/>
        </w:numPr>
        <w:rPr>
          <w:rFonts w:ascii="Times New Roman" w:hAnsi="Times New Roman" w:cs="Times New Roman"/>
          <w:sz w:val="20"/>
          <w:szCs w:val="20"/>
        </w:rPr>
      </w:pPr>
      <w:r w:rsidRPr="005F47C7">
        <w:rPr>
          <w:rFonts w:ascii="Times New Roman" w:hAnsi="Times New Roman" w:cs="Times New Roman"/>
          <w:sz w:val="20"/>
          <w:szCs w:val="20"/>
          <w:lang w:val="en-US"/>
        </w:rPr>
        <w:t>Full citizenship requires social rights</w:t>
      </w:r>
    </w:p>
    <w:p w:rsidR="007131C9" w:rsidRPr="005F47C7" w:rsidRDefault="007131C9" w:rsidP="003B226A">
      <w:pPr>
        <w:numPr>
          <w:ilvl w:val="3"/>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involves both rights &amp; responsibilities</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and cultural pluralism – citizenship as ‘social glue’</w:t>
      </w:r>
    </w:p>
    <w:p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and Identity – uniting different communities under one citizenship</w:t>
      </w:r>
    </w:p>
    <w:p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 xml:space="preserve">Iris Marion Young &amp; </w:t>
      </w:r>
      <w:r w:rsidRPr="005F47C7">
        <w:rPr>
          <w:rFonts w:ascii="Times New Roman" w:hAnsi="Times New Roman" w:cs="Times New Roman"/>
          <w:i/>
          <w:iCs/>
          <w:sz w:val="20"/>
          <w:szCs w:val="20"/>
          <w:lang w:val="en-US"/>
        </w:rPr>
        <w:t>Differentiated Citizenship</w:t>
      </w:r>
    </w:p>
    <w:p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i/>
          <w:iCs/>
          <w:sz w:val="20"/>
          <w:szCs w:val="20"/>
          <w:lang w:val="en-US"/>
        </w:rPr>
        <w:t>“…members of certain groups would be incorporated into the political community not only as individuals, but also through the group, and their rights would depend, in part, on their group membership.”</w:t>
      </w:r>
    </w:p>
    <w:p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Young’s two reasons why genuine equality requires affirmation of difference:</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Excluded groups are disadvantaged in the political process</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Some groups’ distinctive needs require group-differentiated policies.</w:t>
      </w:r>
    </w:p>
    <w:p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Problems with ‘differentiated citizenship’</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Rights and the Charter</w:t>
      </w:r>
    </w:p>
    <w:p w:rsidR="007131C9" w:rsidRPr="005F47C7" w:rsidRDefault="007131C9" w:rsidP="003B226A">
      <w:pPr>
        <w:numPr>
          <w:ilvl w:val="0"/>
          <w:numId w:val="37"/>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Glasbeek</w:t>
      </w:r>
      <w:proofErr w:type="spellEnd"/>
      <w:r w:rsidRPr="005F47C7">
        <w:rPr>
          <w:rFonts w:ascii="Times New Roman" w:hAnsi="Times New Roman" w:cs="Times New Roman"/>
          <w:sz w:val="20"/>
          <w:szCs w:val="20"/>
          <w:lang w:val="en-US"/>
        </w:rPr>
        <w:t xml:space="preserve"> &amp; Mandel:  The Legalization of Politics in Advanced Capitalism… </w:t>
      </w:r>
    </w:p>
    <w:p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Are the courts better guardians of our rights than government?</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 xml:space="preserve">Three issues: </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The origins of the Charter</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Limitations in judicial support of human rights</w:t>
      </w:r>
    </w:p>
    <w:p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Why make the judiciary caretakers of our rights?</w:t>
      </w:r>
    </w:p>
    <w:p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judicial track record: </w:t>
      </w:r>
      <w:r w:rsidRPr="005F47C7">
        <w:rPr>
          <w:rFonts w:ascii="Times New Roman" w:hAnsi="Times New Roman" w:cs="Times New Roman"/>
          <w:i/>
          <w:iCs/>
          <w:sz w:val="20"/>
          <w:szCs w:val="20"/>
          <w:lang w:val="en-US"/>
        </w:rPr>
        <w:t>Roe v. Wade</w:t>
      </w:r>
    </w:p>
    <w:p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The limitations of judicial review:</w:t>
      </w:r>
    </w:p>
    <w:p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Enforceability of judicial review</w:t>
      </w:r>
    </w:p>
    <w:p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Forum of judicial review</w:t>
      </w:r>
    </w:p>
    <w:p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Democracy of judicial review</w:t>
      </w:r>
    </w:p>
    <w:p w:rsidR="00180785" w:rsidRPr="005F47C7" w:rsidRDefault="00180785" w:rsidP="00180785">
      <w:pPr>
        <w:rPr>
          <w:rFonts w:ascii="Times New Roman" w:hAnsi="Times New Roman" w:cs="Times New Roman"/>
          <w:sz w:val="20"/>
          <w:szCs w:val="20"/>
        </w:rPr>
      </w:pPr>
    </w:p>
    <w:p w:rsidR="00180785" w:rsidRPr="005F47C7" w:rsidRDefault="00180785" w:rsidP="004165DB">
      <w:pPr>
        <w:rPr>
          <w:rFonts w:ascii="Times New Roman" w:hAnsi="Times New Roman" w:cs="Times New Roman"/>
          <w:sz w:val="20"/>
          <w:szCs w:val="20"/>
        </w:rPr>
      </w:pPr>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lastRenderedPageBreak/>
        <w:t>Making the Law: Common Law and Legislation</w:t>
      </w:r>
    </w:p>
    <w:p w:rsidR="002D2A6F"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rsidR="002D2A6F"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 xml:space="preserve">Casebook, 8(a)-(d); </w:t>
      </w:r>
    </w:p>
    <w:p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a) Precedents, Statutes and Legal Reasoning- Morton</w:t>
      </w:r>
    </w:p>
    <w:p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 xml:space="preserve">b) Doctrine of Precedent- </w:t>
      </w:r>
      <w:proofErr w:type="spellStart"/>
      <w:r w:rsidRPr="005F47C7">
        <w:rPr>
          <w:rFonts w:ascii="Times New Roman" w:hAnsi="Times New Roman" w:cs="Times New Roman"/>
          <w:sz w:val="20"/>
          <w:szCs w:val="20"/>
        </w:rPr>
        <w:t>Atiyah</w:t>
      </w:r>
      <w:proofErr w:type="spellEnd"/>
    </w:p>
    <w:p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c) This case System: Precedent- Llewellyn</w:t>
      </w:r>
    </w:p>
    <w:p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 xml:space="preserve">d) I beg to Differ: Interdisciplinary Questions about Law, Language, and Dissent- Belleau and Johnson </w:t>
      </w:r>
    </w:p>
    <w:p w:rsidR="004165DB" w:rsidRPr="005F47C7" w:rsidRDefault="004165DB" w:rsidP="004165DB">
      <w:pPr>
        <w:rPr>
          <w:rFonts w:ascii="Times New Roman" w:hAnsi="Times New Roman" w:cs="Times New Roman"/>
          <w:sz w:val="20"/>
          <w:szCs w:val="20"/>
        </w:rPr>
      </w:pPr>
      <w:proofErr w:type="spellStart"/>
      <w:proofErr w:type="gram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&amp; Nelson, Chapter 4</w:t>
      </w:r>
      <w:r w:rsidRPr="005F47C7">
        <w:rPr>
          <w:rFonts w:ascii="Times New Roman" w:hAnsi="Times New Roman" w:cs="Times New Roman"/>
          <w:sz w:val="20"/>
          <w:szCs w:val="20"/>
        </w:rPr>
        <w:t>.</w:t>
      </w:r>
      <w:proofErr w:type="gramEnd"/>
    </w:p>
    <w:p w:rsidR="00BC546C" w:rsidRPr="005F47C7" w:rsidRDefault="00BC546C" w:rsidP="00BC546C">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Perspectives on Lawmaking</w:t>
      </w:r>
    </w:p>
    <w:p w:rsidR="00BC546C" w:rsidRPr="005F47C7" w:rsidRDefault="00BC546C" w:rsidP="00BC546C">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Functionalist model</w:t>
      </w:r>
    </w:p>
    <w:p w:rsidR="00BC546C" w:rsidRPr="005F47C7" w:rsidRDefault="00BC546C" w:rsidP="00BC546C">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Conflict perspective</w:t>
      </w:r>
    </w:p>
    <w:p w:rsidR="00BC546C" w:rsidRPr="005F47C7" w:rsidRDefault="00BC546C" w:rsidP="00BC546C">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Moral entrep</w:t>
      </w:r>
      <w:r w:rsidR="00050689" w:rsidRPr="005F47C7">
        <w:rPr>
          <w:rFonts w:ascii="Times New Roman" w:hAnsi="Times New Roman" w:cs="Times New Roman"/>
          <w:sz w:val="20"/>
          <w:szCs w:val="20"/>
        </w:rPr>
        <w:t>reneur theory</w:t>
      </w:r>
    </w:p>
    <w:p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Legislation</w:t>
      </w:r>
    </w:p>
    <w:p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Administrative Lawmaking</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Administrative Rulemaking</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Administrative Adjudication</w:t>
      </w:r>
    </w:p>
    <w:p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Judicial Lawmaking</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Lawmaking by Precedents</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The Interpretation of Statutes</w:t>
      </w:r>
    </w:p>
    <w:p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Influences on the Lawmaking Processes</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Interest Groups</w:t>
      </w:r>
    </w:p>
    <w:p w:rsidR="00050689" w:rsidRPr="005F47C7" w:rsidRDefault="00050689" w:rsidP="00050689">
      <w:pPr>
        <w:pStyle w:val="ListParagraph"/>
        <w:numPr>
          <w:ilvl w:val="2"/>
          <w:numId w:val="64"/>
        </w:numPr>
        <w:rPr>
          <w:rFonts w:ascii="Times New Roman" w:hAnsi="Times New Roman" w:cs="Times New Roman"/>
          <w:sz w:val="20"/>
          <w:szCs w:val="20"/>
        </w:rPr>
      </w:pPr>
      <w:r w:rsidRPr="005F47C7">
        <w:rPr>
          <w:rFonts w:ascii="Times New Roman" w:hAnsi="Times New Roman" w:cs="Times New Roman"/>
          <w:sz w:val="20"/>
          <w:szCs w:val="20"/>
        </w:rPr>
        <w:t>Interest group thesis</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Public Opinion</w:t>
      </w:r>
    </w:p>
    <w:p w:rsidR="00050689" w:rsidRPr="005F47C7" w:rsidRDefault="00050689" w:rsidP="00050689">
      <w:pPr>
        <w:pStyle w:val="ListParagraph"/>
        <w:numPr>
          <w:ilvl w:val="2"/>
          <w:numId w:val="64"/>
        </w:numPr>
        <w:rPr>
          <w:rFonts w:ascii="Times New Roman" w:hAnsi="Times New Roman" w:cs="Times New Roman"/>
          <w:sz w:val="20"/>
          <w:szCs w:val="20"/>
        </w:rPr>
      </w:pPr>
      <w:r w:rsidRPr="005F47C7">
        <w:rPr>
          <w:rFonts w:ascii="Times New Roman" w:hAnsi="Times New Roman" w:cs="Times New Roman"/>
          <w:sz w:val="20"/>
          <w:szCs w:val="20"/>
        </w:rPr>
        <w:t>Direct influence</w:t>
      </w:r>
    </w:p>
    <w:p w:rsidR="00050689" w:rsidRPr="005F47C7" w:rsidRDefault="00050689" w:rsidP="00050689">
      <w:pPr>
        <w:pStyle w:val="ListParagraph"/>
        <w:numPr>
          <w:ilvl w:val="2"/>
          <w:numId w:val="64"/>
        </w:numPr>
        <w:rPr>
          <w:rFonts w:ascii="Times New Roman" w:hAnsi="Times New Roman" w:cs="Times New Roman"/>
          <w:sz w:val="20"/>
          <w:szCs w:val="20"/>
        </w:rPr>
      </w:pPr>
      <w:r w:rsidRPr="005F47C7">
        <w:rPr>
          <w:rFonts w:ascii="Times New Roman" w:hAnsi="Times New Roman" w:cs="Times New Roman"/>
          <w:sz w:val="20"/>
          <w:szCs w:val="20"/>
        </w:rPr>
        <w:t>Group influence</w:t>
      </w:r>
    </w:p>
    <w:p w:rsidR="00050689" w:rsidRPr="005F47C7" w:rsidRDefault="00050689" w:rsidP="00050689">
      <w:pPr>
        <w:pStyle w:val="ListParagraph"/>
        <w:numPr>
          <w:ilvl w:val="2"/>
          <w:numId w:val="64"/>
        </w:numPr>
        <w:rPr>
          <w:rFonts w:ascii="Times New Roman" w:hAnsi="Times New Roman" w:cs="Times New Roman"/>
          <w:sz w:val="20"/>
          <w:szCs w:val="20"/>
        </w:rPr>
      </w:pPr>
      <w:r w:rsidRPr="005F47C7">
        <w:rPr>
          <w:rFonts w:ascii="Times New Roman" w:hAnsi="Times New Roman" w:cs="Times New Roman"/>
          <w:sz w:val="20"/>
          <w:szCs w:val="20"/>
        </w:rPr>
        <w:t>Indirect influence</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Lawmaking and Social Science</w:t>
      </w:r>
    </w:p>
    <w:p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Sources of Impetus for Law</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Impetus</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Detached Scholarly Diagnosis</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A Voice from the Wilderness</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Protest Activity</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Social Movements</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Public Interest Groups</w:t>
      </w:r>
    </w:p>
    <w:p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The Mass Media</w:t>
      </w:r>
    </w:p>
    <w:p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Making the Law: Common Law &amp; Legislation</w:t>
      </w:r>
    </w:p>
    <w:p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Review: Law, Rights &amp; the Charter</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T.H. Marshall &amp; “passive citizenship”:</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i/>
          <w:iCs/>
          <w:sz w:val="20"/>
          <w:szCs w:val="20"/>
          <w:lang w:val="en-US"/>
        </w:rPr>
        <w:lastRenderedPageBreak/>
        <w:t xml:space="preserve">Full expression of citizenship requires a liberal democratic state that can guarantee basic civil, political and social rights to </w:t>
      </w:r>
      <w:r w:rsidRPr="005F47C7">
        <w:rPr>
          <w:rFonts w:ascii="Times New Roman" w:hAnsi="Times New Roman" w:cs="Times New Roman"/>
          <w:sz w:val="20"/>
          <w:szCs w:val="20"/>
          <w:lang w:val="en-US"/>
        </w:rPr>
        <w:t>all</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Tension between the free market and citizenship</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Three components of citizenship: civil, political, social</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Making the Law: Common Law &amp; Legislation</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The challenge of equalization</w:t>
      </w:r>
    </w:p>
    <w:p w:rsidR="007131C9" w:rsidRPr="005F47C7" w:rsidRDefault="007131C9" w:rsidP="003B226A">
      <w:pPr>
        <w:numPr>
          <w:ilvl w:val="0"/>
          <w:numId w:val="3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Kymlicka</w:t>
      </w:r>
      <w:proofErr w:type="spellEnd"/>
      <w:r w:rsidRPr="005F47C7">
        <w:rPr>
          <w:rFonts w:ascii="Times New Roman" w:hAnsi="Times New Roman" w:cs="Times New Roman"/>
          <w:sz w:val="20"/>
          <w:szCs w:val="20"/>
          <w:lang w:val="en-US"/>
        </w:rPr>
        <w:t xml:space="preserve"> &amp; Norman – reconsidering the passive citizen</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 “New Right’s reaction to passive citizenship</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Citizenship and identity: Iris Marion Young &amp; the idea of ‘Differentiated Citizenship’</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The challenges of differentiated citizenship</w:t>
      </w:r>
    </w:p>
    <w:p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Law, Rights &amp; the Charter, </w:t>
      </w:r>
      <w:proofErr w:type="spellStart"/>
      <w:r w:rsidRPr="005F47C7">
        <w:rPr>
          <w:rFonts w:ascii="Times New Roman" w:hAnsi="Times New Roman" w:cs="Times New Roman"/>
          <w:i/>
          <w:iCs/>
          <w:sz w:val="20"/>
          <w:szCs w:val="20"/>
          <w:lang w:val="en-US"/>
        </w:rPr>
        <w:t>con’t</w:t>
      </w:r>
      <w:proofErr w:type="spellEnd"/>
      <w:r w:rsidRPr="005F47C7">
        <w:rPr>
          <w:rFonts w:ascii="Times New Roman" w:hAnsi="Times New Roman" w:cs="Times New Roman"/>
          <w:i/>
          <w:iCs/>
          <w:sz w:val="20"/>
          <w:szCs w:val="20"/>
          <w:lang w:val="en-US"/>
        </w:rPr>
        <w:t>.</w:t>
      </w:r>
    </w:p>
    <w:p w:rsidR="007131C9" w:rsidRPr="005F47C7" w:rsidRDefault="007131C9" w:rsidP="003B226A">
      <w:pPr>
        <w:numPr>
          <w:ilvl w:val="0"/>
          <w:numId w:val="3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Glasbeek</w:t>
      </w:r>
      <w:proofErr w:type="spellEnd"/>
      <w:r w:rsidRPr="005F47C7">
        <w:rPr>
          <w:rFonts w:ascii="Times New Roman" w:hAnsi="Times New Roman" w:cs="Times New Roman"/>
          <w:sz w:val="20"/>
          <w:szCs w:val="20"/>
          <w:lang w:val="en-US"/>
        </w:rPr>
        <w:t xml:space="preserve"> &amp; Mandel:  The Legalization of Politics in Advanced Capitalism… </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Are the courts better guardians of our rights than government?</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Three issues: </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The origins of the Charter</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Limitations in judicial support of human rights</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Why make the judiciary caretakers of our rights?</w:t>
      </w:r>
    </w:p>
    <w:p w:rsidR="007131C9" w:rsidRPr="005F47C7" w:rsidRDefault="007131C9" w:rsidP="003B226A">
      <w:pPr>
        <w:numPr>
          <w:ilvl w:val="0"/>
          <w:numId w:val="3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Glasbeek</w:t>
      </w:r>
      <w:proofErr w:type="spellEnd"/>
      <w:r w:rsidRPr="005F47C7">
        <w:rPr>
          <w:rFonts w:ascii="Times New Roman" w:hAnsi="Times New Roman" w:cs="Times New Roman"/>
          <w:sz w:val="20"/>
          <w:szCs w:val="20"/>
          <w:lang w:val="en-US"/>
        </w:rPr>
        <w:t xml:space="preserve"> &amp; Mandel,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judicial track record: </w:t>
      </w:r>
      <w:r w:rsidRPr="005F47C7">
        <w:rPr>
          <w:rFonts w:ascii="Times New Roman" w:hAnsi="Times New Roman" w:cs="Times New Roman"/>
          <w:i/>
          <w:iCs/>
          <w:sz w:val="20"/>
          <w:szCs w:val="20"/>
          <w:lang w:val="en-US"/>
        </w:rPr>
        <w:t>Roe v. Wade</w:t>
      </w:r>
    </w:p>
    <w:p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Three qualifications on judicial review:</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Enforceability of judicial decisions</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Forum of judicial review</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Democracy and judicial review</w:t>
      </w:r>
    </w:p>
    <w:p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Today: Making the Law…</w:t>
      </w:r>
    </w:p>
    <w:p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Origins of Canadian Law</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Civil Law Tradition</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Roman influences – Twelve Tables, Justinian Code &amp; the </w:t>
      </w:r>
      <w:proofErr w:type="spellStart"/>
      <w:r w:rsidRPr="005F47C7">
        <w:rPr>
          <w:rFonts w:ascii="Times New Roman" w:hAnsi="Times New Roman" w:cs="Times New Roman"/>
          <w:sz w:val="20"/>
          <w:szCs w:val="20"/>
          <w:lang w:val="en-US"/>
        </w:rPr>
        <w:t>Coutumes</w:t>
      </w:r>
      <w:proofErr w:type="spellEnd"/>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Quebec – 1866 Civil Code &amp; Today</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Common Law Tradition</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Norman Invasion &amp; changes to English courts</w:t>
      </w:r>
    </w:p>
    <w:p w:rsidR="007131C9" w:rsidRPr="005F47C7" w:rsidRDefault="007131C9" w:rsidP="003B226A">
      <w:pPr>
        <w:numPr>
          <w:ilvl w:val="3"/>
          <w:numId w:val="38"/>
        </w:numPr>
        <w:rPr>
          <w:rFonts w:ascii="Times New Roman" w:hAnsi="Times New Roman" w:cs="Times New Roman"/>
          <w:sz w:val="20"/>
          <w:szCs w:val="20"/>
        </w:rPr>
      </w:pPr>
      <w:r w:rsidRPr="005F47C7">
        <w:rPr>
          <w:rFonts w:ascii="Times New Roman" w:hAnsi="Times New Roman" w:cs="Times New Roman"/>
          <w:sz w:val="20"/>
          <w:szCs w:val="20"/>
          <w:lang w:val="en-US"/>
        </w:rPr>
        <w:t>Shires, Manorial courts, Ecclesiastic courts</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Important developments over time</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King’s Peace – state assumes prosecutorial rights</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Juries – judgment by a jury of your peers</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Stare </w:t>
      </w:r>
      <w:proofErr w:type="spellStart"/>
      <w:r w:rsidRPr="005F47C7">
        <w:rPr>
          <w:rFonts w:ascii="Times New Roman" w:hAnsi="Times New Roman" w:cs="Times New Roman"/>
          <w:sz w:val="20"/>
          <w:szCs w:val="20"/>
          <w:lang w:val="en-US"/>
        </w:rPr>
        <w:t>Decisis</w:t>
      </w:r>
      <w:proofErr w:type="spellEnd"/>
      <w:r w:rsidRPr="005F47C7">
        <w:rPr>
          <w:rFonts w:ascii="Times New Roman" w:hAnsi="Times New Roman" w:cs="Times New Roman"/>
          <w:sz w:val="20"/>
          <w:szCs w:val="20"/>
          <w:lang w:val="en-US"/>
        </w:rPr>
        <w:t xml:space="preserve"> – “Stand by the decided case”</w:t>
      </w:r>
    </w:p>
    <w:p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Today – Canadian Law contains both Civil &amp; Common Law Traditions </w:t>
      </w:r>
    </w:p>
    <w:p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Sources of Canadian Law</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Subsidiary Sources</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General &amp; specific customs</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Books of Authority</w:t>
      </w:r>
    </w:p>
    <w:p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Principal Sources</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Legislation</w:t>
      </w:r>
    </w:p>
    <w:p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Precedent</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1. Legislation:</w:t>
      </w:r>
    </w:p>
    <w:p w:rsidR="007131C9" w:rsidRPr="005F47C7" w:rsidRDefault="007131C9" w:rsidP="003B226A">
      <w:pPr>
        <w:numPr>
          <w:ilvl w:val="1"/>
          <w:numId w:val="39"/>
        </w:numPr>
        <w:rPr>
          <w:rFonts w:ascii="Times New Roman" w:hAnsi="Times New Roman" w:cs="Times New Roman"/>
          <w:sz w:val="20"/>
          <w:szCs w:val="20"/>
        </w:rPr>
      </w:pPr>
      <w:r w:rsidRPr="005F47C7">
        <w:rPr>
          <w:rFonts w:ascii="Times New Roman" w:hAnsi="Times New Roman" w:cs="Times New Roman"/>
          <w:sz w:val="20"/>
          <w:szCs w:val="20"/>
          <w:lang w:val="en-US"/>
        </w:rPr>
        <w:t>“…</w:t>
      </w:r>
      <w:r w:rsidRPr="005F47C7">
        <w:rPr>
          <w:rFonts w:ascii="Times New Roman" w:hAnsi="Times New Roman" w:cs="Times New Roman"/>
          <w:i/>
          <w:iCs/>
          <w:sz w:val="20"/>
          <w:szCs w:val="20"/>
          <w:lang w:val="en-US"/>
        </w:rPr>
        <w:t>the deliberate creation of legal precepts by a body of government that gives articulate expression to such precepts in a formalized legal document.”</w:t>
      </w:r>
    </w:p>
    <w:p w:rsidR="007131C9" w:rsidRPr="005F47C7" w:rsidRDefault="007131C9" w:rsidP="003B226A">
      <w:pPr>
        <w:numPr>
          <w:ilvl w:val="1"/>
          <w:numId w:val="39"/>
        </w:numPr>
        <w:rPr>
          <w:rFonts w:ascii="Times New Roman" w:hAnsi="Times New Roman" w:cs="Times New Roman"/>
          <w:sz w:val="20"/>
          <w:szCs w:val="20"/>
        </w:rPr>
      </w:pPr>
      <w:r w:rsidRPr="005F47C7">
        <w:rPr>
          <w:rFonts w:ascii="Times New Roman" w:hAnsi="Times New Roman" w:cs="Times New Roman"/>
          <w:sz w:val="20"/>
          <w:szCs w:val="20"/>
          <w:lang w:val="en-US"/>
        </w:rPr>
        <w:t>Two levels of legislation in Canada</w:t>
      </w:r>
    </w:p>
    <w:p w:rsidR="007131C9" w:rsidRPr="005F47C7" w:rsidRDefault="007131C9" w:rsidP="003B226A">
      <w:pPr>
        <w:numPr>
          <w:ilvl w:val="2"/>
          <w:numId w:val="39"/>
        </w:numPr>
        <w:rPr>
          <w:rFonts w:ascii="Times New Roman" w:hAnsi="Times New Roman" w:cs="Times New Roman"/>
          <w:sz w:val="20"/>
          <w:szCs w:val="20"/>
        </w:rPr>
      </w:pPr>
      <w:r w:rsidRPr="005F47C7">
        <w:rPr>
          <w:rFonts w:ascii="Times New Roman" w:hAnsi="Times New Roman" w:cs="Times New Roman"/>
          <w:sz w:val="20"/>
          <w:szCs w:val="20"/>
          <w:lang w:val="en-US"/>
        </w:rPr>
        <w:t>Federal</w:t>
      </w:r>
    </w:p>
    <w:p w:rsidR="007131C9" w:rsidRPr="005F47C7" w:rsidRDefault="007131C9" w:rsidP="003B226A">
      <w:pPr>
        <w:numPr>
          <w:ilvl w:val="2"/>
          <w:numId w:val="39"/>
        </w:numPr>
        <w:rPr>
          <w:rFonts w:ascii="Times New Roman" w:hAnsi="Times New Roman" w:cs="Times New Roman"/>
          <w:sz w:val="20"/>
          <w:szCs w:val="20"/>
        </w:rPr>
      </w:pPr>
      <w:r w:rsidRPr="005F47C7">
        <w:rPr>
          <w:rFonts w:ascii="Times New Roman" w:hAnsi="Times New Roman" w:cs="Times New Roman"/>
          <w:sz w:val="20"/>
          <w:szCs w:val="20"/>
          <w:lang w:val="en-US"/>
        </w:rPr>
        <w:t>Provincial</w:t>
      </w:r>
    </w:p>
    <w:p w:rsidR="007131C9" w:rsidRPr="005F47C7" w:rsidRDefault="007131C9" w:rsidP="003B226A">
      <w:pPr>
        <w:numPr>
          <w:ilvl w:val="0"/>
          <w:numId w:val="40"/>
        </w:numPr>
        <w:rPr>
          <w:rFonts w:ascii="Times New Roman" w:hAnsi="Times New Roman" w:cs="Times New Roman"/>
          <w:sz w:val="20"/>
          <w:szCs w:val="20"/>
        </w:rPr>
      </w:pPr>
      <w:r w:rsidRPr="005F47C7">
        <w:rPr>
          <w:rFonts w:ascii="Times New Roman" w:hAnsi="Times New Roman" w:cs="Times New Roman"/>
          <w:sz w:val="20"/>
          <w:szCs w:val="20"/>
          <w:lang w:val="en-US"/>
        </w:rPr>
        <w:t>Precedent:</w:t>
      </w:r>
    </w:p>
    <w:p w:rsidR="007131C9" w:rsidRPr="005F47C7" w:rsidRDefault="007131C9" w:rsidP="003B226A">
      <w:pPr>
        <w:numPr>
          <w:ilvl w:val="1"/>
          <w:numId w:val="40"/>
        </w:numPr>
        <w:rPr>
          <w:rFonts w:ascii="Times New Roman" w:hAnsi="Times New Roman" w:cs="Times New Roman"/>
          <w:sz w:val="20"/>
          <w:szCs w:val="20"/>
        </w:rPr>
      </w:pPr>
      <w:r w:rsidRPr="005F47C7">
        <w:rPr>
          <w:rFonts w:ascii="Times New Roman" w:hAnsi="Times New Roman" w:cs="Times New Roman"/>
          <w:i/>
          <w:iCs/>
          <w:sz w:val="20"/>
          <w:szCs w:val="20"/>
          <w:lang w:val="en-US"/>
        </w:rPr>
        <w:t>cases previously decided, those decisions binding on lower courts &amp; subsequent decisions</w:t>
      </w:r>
    </w:p>
    <w:p w:rsidR="007131C9" w:rsidRPr="005F47C7" w:rsidRDefault="007131C9" w:rsidP="003B226A">
      <w:pPr>
        <w:numPr>
          <w:ilvl w:val="1"/>
          <w:numId w:val="40"/>
        </w:numPr>
        <w:rPr>
          <w:rFonts w:ascii="Times New Roman" w:hAnsi="Times New Roman" w:cs="Times New Roman"/>
          <w:sz w:val="20"/>
          <w:szCs w:val="20"/>
        </w:rPr>
      </w:pPr>
      <w:r w:rsidRPr="005F47C7">
        <w:rPr>
          <w:rFonts w:ascii="Times New Roman" w:hAnsi="Times New Roman" w:cs="Times New Roman"/>
          <w:sz w:val="20"/>
          <w:szCs w:val="20"/>
          <w:lang w:val="en-US"/>
        </w:rPr>
        <w:t>Comparing legislation and precedent</w:t>
      </w:r>
    </w:p>
    <w:p w:rsidR="007131C9" w:rsidRPr="005F47C7" w:rsidRDefault="007131C9" w:rsidP="003B226A">
      <w:pPr>
        <w:numPr>
          <w:ilvl w:val="1"/>
          <w:numId w:val="40"/>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Stare </w:t>
      </w:r>
      <w:proofErr w:type="spellStart"/>
      <w:r w:rsidRPr="005F47C7">
        <w:rPr>
          <w:rFonts w:ascii="Times New Roman" w:hAnsi="Times New Roman" w:cs="Times New Roman"/>
          <w:i/>
          <w:iCs/>
          <w:sz w:val="20"/>
          <w:szCs w:val="20"/>
          <w:lang w:val="en-US"/>
        </w:rPr>
        <w:t>Decisis</w:t>
      </w:r>
      <w:proofErr w:type="spellEnd"/>
      <w:r w:rsidRPr="005F47C7">
        <w:rPr>
          <w:rFonts w:ascii="Times New Roman" w:hAnsi="Times New Roman" w:cs="Times New Roman"/>
          <w:sz w:val="20"/>
          <w:szCs w:val="20"/>
          <w:lang w:val="en-US"/>
        </w:rPr>
        <w:t xml:space="preserve"> – How precedent works</w:t>
      </w:r>
    </w:p>
    <w:p w:rsidR="007131C9" w:rsidRPr="005F47C7" w:rsidRDefault="007131C9" w:rsidP="003B226A">
      <w:pPr>
        <w:numPr>
          <w:ilvl w:val="1"/>
          <w:numId w:val="40"/>
        </w:numPr>
        <w:rPr>
          <w:rFonts w:ascii="Times New Roman" w:hAnsi="Times New Roman" w:cs="Times New Roman"/>
          <w:sz w:val="20"/>
          <w:szCs w:val="20"/>
        </w:rPr>
      </w:pPr>
      <w:r w:rsidRPr="005F47C7">
        <w:rPr>
          <w:rFonts w:ascii="Times New Roman" w:hAnsi="Times New Roman" w:cs="Times New Roman"/>
          <w:sz w:val="20"/>
          <w:szCs w:val="20"/>
          <w:lang w:val="en-US"/>
        </w:rPr>
        <w:t>Two components to judicial decisions:</w:t>
      </w:r>
    </w:p>
    <w:p w:rsidR="007131C9" w:rsidRPr="005F47C7" w:rsidRDefault="007131C9" w:rsidP="003B226A">
      <w:pPr>
        <w:numPr>
          <w:ilvl w:val="2"/>
          <w:numId w:val="40"/>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Ration </w:t>
      </w:r>
      <w:proofErr w:type="spellStart"/>
      <w:r w:rsidRPr="005F47C7">
        <w:rPr>
          <w:rFonts w:ascii="Times New Roman" w:hAnsi="Times New Roman" w:cs="Times New Roman"/>
          <w:i/>
          <w:iCs/>
          <w:sz w:val="20"/>
          <w:szCs w:val="20"/>
          <w:lang w:val="en-US"/>
        </w:rPr>
        <w:t>dicendi</w:t>
      </w:r>
      <w:proofErr w:type="spellEnd"/>
      <w:r w:rsidRPr="005F47C7">
        <w:rPr>
          <w:rFonts w:ascii="Times New Roman" w:hAnsi="Times New Roman" w:cs="Times New Roman"/>
          <w:i/>
          <w:iCs/>
          <w:sz w:val="20"/>
          <w:szCs w:val="20"/>
          <w:lang w:val="en-US"/>
        </w:rPr>
        <w:t xml:space="preserve"> </w:t>
      </w:r>
      <w:r w:rsidRPr="005F47C7">
        <w:rPr>
          <w:rFonts w:ascii="Times New Roman" w:hAnsi="Times New Roman" w:cs="Times New Roman"/>
          <w:sz w:val="20"/>
          <w:szCs w:val="20"/>
          <w:lang w:val="en-US"/>
        </w:rPr>
        <w:t>– “decided reasons”</w:t>
      </w:r>
    </w:p>
    <w:p w:rsidR="007131C9" w:rsidRPr="005F47C7" w:rsidRDefault="007131C9" w:rsidP="003B226A">
      <w:pPr>
        <w:numPr>
          <w:ilvl w:val="2"/>
          <w:numId w:val="40"/>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Obiter dicta </w:t>
      </w:r>
      <w:r w:rsidRPr="005F47C7">
        <w:rPr>
          <w:rFonts w:ascii="Times New Roman" w:hAnsi="Times New Roman" w:cs="Times New Roman"/>
          <w:sz w:val="20"/>
          <w:szCs w:val="20"/>
          <w:lang w:val="en-US"/>
        </w:rPr>
        <w:t>– “statements made in passing”</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lastRenderedPageBreak/>
        <w:tab/>
      </w:r>
      <w:r w:rsidRPr="005F47C7">
        <w:rPr>
          <w:rFonts w:ascii="Times New Roman" w:hAnsi="Times New Roman" w:cs="Times New Roman"/>
          <w:sz w:val="20"/>
          <w:szCs w:val="20"/>
          <w:lang w:val="en-US"/>
        </w:rPr>
        <w:tab/>
      </w:r>
    </w:p>
    <w:p w:rsidR="007131C9" w:rsidRPr="005F47C7" w:rsidRDefault="007131C9" w:rsidP="003B226A">
      <w:pPr>
        <w:numPr>
          <w:ilvl w:val="0"/>
          <w:numId w:val="4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Atiyah</w:t>
      </w:r>
      <w:proofErr w:type="spellEnd"/>
      <w:r w:rsidRPr="005F47C7">
        <w:rPr>
          <w:rFonts w:ascii="Times New Roman" w:hAnsi="Times New Roman" w:cs="Times New Roman"/>
          <w:sz w:val="20"/>
          <w:szCs w:val="20"/>
          <w:lang w:val="en-US"/>
        </w:rPr>
        <w:t>:</w:t>
      </w:r>
    </w:p>
    <w:p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Degrees of authority, distinguishing cases</w:t>
      </w:r>
    </w:p>
    <w:p w:rsidR="007131C9" w:rsidRPr="005F47C7" w:rsidRDefault="007131C9" w:rsidP="003B226A">
      <w:pPr>
        <w:numPr>
          <w:ilvl w:val="0"/>
          <w:numId w:val="41"/>
        </w:numPr>
        <w:rPr>
          <w:rFonts w:ascii="Times New Roman" w:hAnsi="Times New Roman" w:cs="Times New Roman"/>
          <w:sz w:val="20"/>
          <w:szCs w:val="20"/>
        </w:rPr>
      </w:pPr>
      <w:r w:rsidRPr="005F47C7">
        <w:rPr>
          <w:rFonts w:ascii="Times New Roman" w:hAnsi="Times New Roman" w:cs="Times New Roman"/>
          <w:sz w:val="20"/>
          <w:szCs w:val="20"/>
          <w:lang w:val="en-US"/>
        </w:rPr>
        <w:t xml:space="preserve">Morton – value of precedent &amp; stare </w:t>
      </w:r>
      <w:proofErr w:type="spellStart"/>
      <w:r w:rsidRPr="005F47C7">
        <w:rPr>
          <w:rFonts w:ascii="Times New Roman" w:hAnsi="Times New Roman" w:cs="Times New Roman"/>
          <w:sz w:val="20"/>
          <w:szCs w:val="20"/>
          <w:lang w:val="en-US"/>
        </w:rPr>
        <w:t>decisis</w:t>
      </w:r>
      <w:proofErr w:type="spellEnd"/>
      <w:r w:rsidRPr="005F47C7">
        <w:rPr>
          <w:rFonts w:ascii="Times New Roman" w:hAnsi="Times New Roman" w:cs="Times New Roman"/>
          <w:sz w:val="20"/>
          <w:szCs w:val="20"/>
          <w:lang w:val="en-US"/>
        </w:rPr>
        <w:t>:</w:t>
      </w:r>
    </w:p>
    <w:p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Certainty &amp; continuity</w:t>
      </w:r>
    </w:p>
    <w:p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“rule of law, not a rule of men”</w:t>
      </w:r>
    </w:p>
    <w:p w:rsidR="007131C9" w:rsidRPr="005F47C7" w:rsidRDefault="007131C9" w:rsidP="003B226A">
      <w:pPr>
        <w:numPr>
          <w:ilvl w:val="0"/>
          <w:numId w:val="41"/>
        </w:numPr>
        <w:rPr>
          <w:rFonts w:ascii="Times New Roman" w:hAnsi="Times New Roman" w:cs="Times New Roman"/>
          <w:sz w:val="20"/>
          <w:szCs w:val="20"/>
        </w:rPr>
      </w:pPr>
      <w:r w:rsidRPr="005F47C7">
        <w:rPr>
          <w:rFonts w:ascii="Times New Roman" w:hAnsi="Times New Roman" w:cs="Times New Roman"/>
          <w:sz w:val="20"/>
          <w:szCs w:val="20"/>
          <w:lang w:val="en-US"/>
        </w:rPr>
        <w:t>Llewellyn’s ‘double doctrine of precedent’</w:t>
      </w:r>
    </w:p>
    <w:p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 xml:space="preserve">Strict view of doctrine of </w:t>
      </w:r>
      <w:proofErr w:type="spellStart"/>
      <w:r w:rsidRPr="005F47C7">
        <w:rPr>
          <w:rFonts w:ascii="Times New Roman" w:hAnsi="Times New Roman" w:cs="Times New Roman"/>
          <w:sz w:val="20"/>
          <w:szCs w:val="20"/>
          <w:lang w:val="en-US"/>
        </w:rPr>
        <w:t>precdent</w:t>
      </w:r>
      <w:proofErr w:type="spellEnd"/>
    </w:p>
    <w:p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 xml:space="preserve">loose view of doctrine of precedent </w:t>
      </w:r>
    </w:p>
    <w:p w:rsidR="007131C9" w:rsidRPr="005F47C7" w:rsidRDefault="007131C9" w:rsidP="003B226A">
      <w:pPr>
        <w:numPr>
          <w:ilvl w:val="0"/>
          <w:numId w:val="41"/>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Case of the Undisclosed </w:t>
      </w:r>
      <w:proofErr w:type="spellStart"/>
      <w:r w:rsidRPr="005F47C7">
        <w:rPr>
          <w:rFonts w:ascii="Times New Roman" w:hAnsi="Times New Roman" w:cs="Times New Roman"/>
          <w:sz w:val="20"/>
          <w:szCs w:val="20"/>
          <w:lang w:val="en-US"/>
        </w:rPr>
        <w:t>Spectre</w:t>
      </w:r>
      <w:proofErr w:type="spellEnd"/>
    </w:p>
    <w:p w:rsidR="007131C9" w:rsidRPr="005F47C7" w:rsidRDefault="007131C9" w:rsidP="007131C9">
      <w:pPr>
        <w:rPr>
          <w:rFonts w:ascii="Times New Roman" w:hAnsi="Times New Roman" w:cs="Times New Roman"/>
          <w:sz w:val="20"/>
          <w:szCs w:val="20"/>
        </w:rPr>
      </w:pPr>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The Organization and Structure of Canadian Law</w:t>
      </w:r>
    </w:p>
    <w:p w:rsidR="002D2A6F"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rsidR="004165DB" w:rsidRPr="005F47C7" w:rsidRDefault="004165DB" w:rsidP="004165DB">
      <w:pPr>
        <w:rPr>
          <w:rFonts w:ascii="Times New Roman" w:hAnsi="Times New Roman" w:cs="Times New Roman"/>
          <w:sz w:val="20"/>
          <w:szCs w:val="20"/>
        </w:rPr>
      </w:pPr>
      <w:proofErr w:type="spell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and Nelson, Chapter 3</w:t>
      </w:r>
      <w:r w:rsidRPr="005F47C7">
        <w:rPr>
          <w:rFonts w:ascii="Times New Roman" w:hAnsi="Times New Roman" w:cs="Times New Roman"/>
          <w:sz w:val="20"/>
          <w:szCs w:val="20"/>
        </w:rPr>
        <w:t>.</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Key terms and concepts: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Courts- processes disputes</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Dispute *59</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Private dispute *60</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Public-initiated dispute *60</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Public defendant dispute *61</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Adjudication: *59</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when a judge renders the official judgement of the trial court in a civil or criminal case as to the defendant’s guilt or innocence</w:t>
      </w:r>
    </w:p>
    <w:p w:rsidR="0071184C" w:rsidRPr="005F47C7" w:rsidRDefault="0071184C" w:rsidP="0071184C">
      <w:pPr>
        <w:rPr>
          <w:rFonts w:ascii="Times New Roman" w:hAnsi="Times New Roman" w:cs="Times New Roman"/>
          <w:sz w:val="20"/>
          <w:szCs w:val="20"/>
        </w:rPr>
      </w:pP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Canada’s Court System breakdown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noProof/>
          <w:sz w:val="20"/>
          <w:szCs w:val="20"/>
          <w:lang w:eastAsia="en-CA"/>
        </w:rPr>
        <w:lastRenderedPageBreak/>
        <w:drawing>
          <wp:inline distT="0" distB="0" distL="0" distR="0" wp14:anchorId="530B8A1A" wp14:editId="7CBDD704">
            <wp:extent cx="5943600" cy="2120265"/>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6" cstate="print"/>
                    <a:stretch>
                      <a:fillRect/>
                    </a:stretch>
                  </pic:blipFill>
                  <pic:spPr bwMode="auto">
                    <a:xfrm>
                      <a:off x="0" y="0"/>
                      <a:ext cx="5943600" cy="2120265"/>
                    </a:xfrm>
                    <a:prstGeom prst="rect">
                      <a:avLst/>
                    </a:prstGeom>
                    <a:noFill/>
                    <a:ln w="9525">
                      <a:noFill/>
                      <a:miter lim="800000"/>
                      <a:headEnd/>
                      <a:tailEnd/>
                    </a:ln>
                  </pic:spPr>
                </pic:pic>
              </a:graphicData>
            </a:graphic>
          </wp:inline>
        </w:drawing>
      </w:r>
    </w:p>
    <w:p w:rsidR="0071184C" w:rsidRPr="005F47C7" w:rsidRDefault="0071184C" w:rsidP="0071184C">
      <w:pPr>
        <w:rPr>
          <w:rFonts w:ascii="Times New Roman" w:hAnsi="Times New Roman" w:cs="Times New Roman"/>
          <w:sz w:val="20"/>
          <w:szCs w:val="20"/>
        </w:rPr>
      </w:pP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Provincial/Territorial Courts *63</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Drug Treatment Court</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Domestic violence court</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Provincial/territorial Superior Courts *63</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Appellate Courts (Court of Appeal) *63</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The Federal Courts *64</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Specialized Federal Courts *64</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Supreme Court of Canada *64-66</w:t>
      </w:r>
    </w:p>
    <w:p w:rsidR="0071184C" w:rsidRPr="005F47C7" w:rsidRDefault="000B4B7A" w:rsidP="0071184C">
      <w:pPr>
        <w:pStyle w:val="ListParagraph"/>
        <w:numPr>
          <w:ilvl w:val="1"/>
          <w:numId w:val="66"/>
        </w:numPr>
        <w:rPr>
          <w:rFonts w:ascii="Times New Roman" w:hAnsi="Times New Roman" w:cs="Times New Roman"/>
          <w:sz w:val="20"/>
          <w:szCs w:val="20"/>
        </w:rPr>
      </w:pPr>
      <w:r>
        <w:rPr>
          <w:rFonts w:ascii="Times New Roman" w:hAnsi="Times New Roman" w:cs="Times New Roman"/>
          <w:sz w:val="20"/>
          <w:szCs w:val="20"/>
        </w:rPr>
        <w:t>Ha</w:t>
      </w:r>
      <w:r w:rsidR="0071184C" w:rsidRPr="005F47C7">
        <w:rPr>
          <w:rFonts w:ascii="Times New Roman" w:hAnsi="Times New Roman" w:cs="Times New Roman"/>
          <w:sz w:val="20"/>
          <w:szCs w:val="20"/>
        </w:rPr>
        <w:t>s jurisdiction over disputes in all areas of the law and is final court of appeal from all other Canadian courts *64</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Participants in Court Processes </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Litigants </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One-</w:t>
      </w:r>
      <w:proofErr w:type="spellStart"/>
      <w:r w:rsidRPr="005F47C7">
        <w:rPr>
          <w:rFonts w:ascii="Times New Roman" w:hAnsi="Times New Roman" w:cs="Times New Roman"/>
          <w:sz w:val="20"/>
          <w:szCs w:val="20"/>
        </w:rPr>
        <w:t>shotters</w:t>
      </w:r>
      <w:proofErr w:type="spellEnd"/>
      <w:r w:rsidRPr="005F47C7">
        <w:rPr>
          <w:rFonts w:ascii="Times New Roman" w:hAnsi="Times New Roman" w:cs="Times New Roman"/>
          <w:sz w:val="20"/>
          <w:szCs w:val="20"/>
        </w:rPr>
        <w:t xml:space="preserve"> *66</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Repeat players *67</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Lawyers</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 3 different types *68</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Judges</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Juries *70-75 </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Challenge for cause *74</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Interest prejudice*75</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Specific prejudice*75</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Generic prejudice *75</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Normative prejudice *75</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The Flow of Litigation</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criminal cases *77</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Plea bargaining</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Objectives of judge when sentencing: *80 </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Denunciation</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Specific deterrence</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General deterrence</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lastRenderedPageBreak/>
        <w:t>Incapacitation</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Rehabilitation</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Reparation</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Promote a sense of responsibility in offenders</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 Sentencing circles *81</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 Civil Proceedings *85</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Crime *85</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Specific deterrence</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General deterrence</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Tort *86</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History</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Functions of Tort Law *87 </w:t>
      </w:r>
    </w:p>
    <w:p w:rsidR="0071184C" w:rsidRPr="005F47C7" w:rsidRDefault="0071184C" w:rsidP="0071184C">
      <w:pPr>
        <w:pStyle w:val="ListParagraph"/>
        <w:numPr>
          <w:ilvl w:val="2"/>
          <w:numId w:val="66"/>
        </w:numPr>
        <w:rPr>
          <w:rFonts w:ascii="Times New Roman" w:hAnsi="Times New Roman" w:cs="Times New Roman"/>
          <w:sz w:val="20"/>
          <w:szCs w:val="20"/>
        </w:rPr>
      </w:pPr>
      <w:r w:rsidRPr="005F47C7">
        <w:rPr>
          <w:rFonts w:ascii="Times New Roman" w:hAnsi="Times New Roman" w:cs="Times New Roman"/>
          <w:sz w:val="20"/>
          <w:szCs w:val="20"/>
        </w:rPr>
        <w:t xml:space="preserve">Market deterrence *88 </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Intentional torts *89</w:t>
      </w:r>
    </w:p>
    <w:p w:rsidR="0071184C" w:rsidRPr="005F47C7" w:rsidRDefault="0071184C" w:rsidP="0071184C">
      <w:pPr>
        <w:pStyle w:val="ListParagraph"/>
        <w:numPr>
          <w:ilvl w:val="2"/>
          <w:numId w:val="66"/>
        </w:numPr>
        <w:rPr>
          <w:rFonts w:ascii="Times New Roman" w:hAnsi="Times New Roman" w:cs="Times New Roman"/>
          <w:sz w:val="20"/>
          <w:szCs w:val="20"/>
        </w:rPr>
      </w:pPr>
      <w:r w:rsidRPr="005F47C7">
        <w:rPr>
          <w:rFonts w:ascii="Times New Roman" w:hAnsi="Times New Roman" w:cs="Times New Roman"/>
          <w:sz w:val="20"/>
          <w:szCs w:val="20"/>
        </w:rPr>
        <w:t>Defence of consent *91</w:t>
      </w:r>
    </w:p>
    <w:p w:rsidR="0071184C" w:rsidRPr="005F47C7" w:rsidRDefault="0071184C" w:rsidP="0071184C">
      <w:pPr>
        <w:pStyle w:val="ListParagraph"/>
        <w:numPr>
          <w:ilvl w:val="2"/>
          <w:numId w:val="66"/>
        </w:numPr>
        <w:rPr>
          <w:rFonts w:ascii="Times New Roman" w:hAnsi="Times New Roman" w:cs="Times New Roman"/>
          <w:sz w:val="20"/>
          <w:szCs w:val="20"/>
        </w:rPr>
      </w:pPr>
      <w:r w:rsidRPr="005F47C7">
        <w:rPr>
          <w:rFonts w:ascii="Times New Roman" w:hAnsi="Times New Roman" w:cs="Times New Roman"/>
          <w:sz w:val="20"/>
          <w:szCs w:val="20"/>
        </w:rPr>
        <w:t>Defence of property *91</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Negligence *91-94</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The Future of tort law *94-96 </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Tort law as Normative process *96</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Legislatures*96-97</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Conflict-</w:t>
      </w:r>
      <w:proofErr w:type="spellStart"/>
      <w:r w:rsidRPr="005F47C7">
        <w:rPr>
          <w:rFonts w:ascii="Times New Roman" w:hAnsi="Times New Roman" w:cs="Times New Roman"/>
          <w:sz w:val="20"/>
          <w:szCs w:val="20"/>
        </w:rPr>
        <w:t>Manbagement</w:t>
      </w:r>
      <w:proofErr w:type="spellEnd"/>
      <w:r w:rsidRPr="005F47C7">
        <w:rPr>
          <w:rFonts w:ascii="Times New Roman" w:hAnsi="Times New Roman" w:cs="Times New Roman"/>
          <w:sz w:val="20"/>
          <w:szCs w:val="20"/>
        </w:rPr>
        <w:t xml:space="preserve"> Functions *97</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Integrative Functions of legislative bodies*97 </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The doctrine of </w:t>
      </w:r>
      <w:proofErr w:type="spellStart"/>
      <w:r w:rsidRPr="005F47C7">
        <w:rPr>
          <w:rFonts w:ascii="Times New Roman" w:hAnsi="Times New Roman" w:cs="Times New Roman"/>
          <w:sz w:val="20"/>
          <w:szCs w:val="20"/>
        </w:rPr>
        <w:t>paramountcy</w:t>
      </w:r>
      <w:proofErr w:type="spellEnd"/>
      <w:r w:rsidRPr="005F47C7">
        <w:rPr>
          <w:rFonts w:ascii="Times New Roman" w:hAnsi="Times New Roman" w:cs="Times New Roman"/>
          <w:sz w:val="20"/>
          <w:szCs w:val="20"/>
        </w:rPr>
        <w:t>: when laws conflict the national laws hold sway *98</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Aboriginal Peoples *98-103 </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Indian Act 1876 to present</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Participants in legislative process *103-106</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Legislators *103</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Lobbyists  *104</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Administrative Agencies*106-107</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Organization of Administrative Agencies *107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The Administrative Process *109-110</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Investigation</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Rulemaking </w:t>
      </w:r>
    </w:p>
    <w:p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Adjudication</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Law Enforcement Agencies *111-112</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Organization of law enforcement agencies *112-115</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Watchman style: emphasizes the responsibility for maintaining public order, as contrasted with traditional law enforcement  *113 </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Legalistic Style *114</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lastRenderedPageBreak/>
        <w:t>Service Style *114</w:t>
      </w:r>
    </w:p>
    <w:p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Police discretion *115-116</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Summary:</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Chapter is concerned with the organization of law in society in the context of judicial, legislative, administrative, and enforcement agencies.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Courts, as dispute-processing institutions, are composed of four distinct groups of participants *66-77</w:t>
      </w:r>
    </w:p>
    <w:p w:rsidR="0071184C" w:rsidRPr="005F47C7" w:rsidRDefault="0071184C" w:rsidP="0071184C">
      <w:pPr>
        <w:pStyle w:val="ListParagraph"/>
        <w:numPr>
          <w:ilvl w:val="0"/>
          <w:numId w:val="65"/>
        </w:numPr>
        <w:rPr>
          <w:rFonts w:ascii="Times New Roman" w:hAnsi="Times New Roman" w:cs="Times New Roman"/>
          <w:sz w:val="20"/>
          <w:szCs w:val="20"/>
        </w:rPr>
      </w:pPr>
      <w:r w:rsidRPr="005F47C7">
        <w:rPr>
          <w:rFonts w:ascii="Times New Roman" w:hAnsi="Times New Roman" w:cs="Times New Roman"/>
          <w:sz w:val="20"/>
          <w:szCs w:val="20"/>
        </w:rPr>
        <w:t xml:space="preserve">Litigants </w:t>
      </w:r>
    </w:p>
    <w:p w:rsidR="0071184C" w:rsidRPr="005F47C7" w:rsidRDefault="0071184C" w:rsidP="0071184C">
      <w:pPr>
        <w:pStyle w:val="ListParagraph"/>
        <w:numPr>
          <w:ilvl w:val="1"/>
          <w:numId w:val="65"/>
        </w:numPr>
        <w:rPr>
          <w:rFonts w:ascii="Times New Roman" w:hAnsi="Times New Roman" w:cs="Times New Roman"/>
          <w:sz w:val="20"/>
          <w:szCs w:val="20"/>
        </w:rPr>
      </w:pPr>
      <w:r w:rsidRPr="005F47C7">
        <w:rPr>
          <w:rFonts w:ascii="Times New Roman" w:hAnsi="Times New Roman" w:cs="Times New Roman"/>
          <w:sz w:val="20"/>
          <w:szCs w:val="20"/>
        </w:rPr>
        <w:t>One-</w:t>
      </w:r>
      <w:proofErr w:type="spellStart"/>
      <w:r w:rsidRPr="005F47C7">
        <w:rPr>
          <w:rFonts w:ascii="Times New Roman" w:hAnsi="Times New Roman" w:cs="Times New Roman"/>
          <w:sz w:val="20"/>
          <w:szCs w:val="20"/>
        </w:rPr>
        <w:t>shotters</w:t>
      </w:r>
      <w:proofErr w:type="spellEnd"/>
      <w:r w:rsidRPr="005F47C7">
        <w:rPr>
          <w:rFonts w:ascii="Times New Roman" w:hAnsi="Times New Roman" w:cs="Times New Roman"/>
          <w:sz w:val="20"/>
          <w:szCs w:val="20"/>
        </w:rPr>
        <w:t xml:space="preserve"> *66</w:t>
      </w:r>
    </w:p>
    <w:p w:rsidR="0071184C" w:rsidRPr="005F47C7" w:rsidRDefault="0071184C" w:rsidP="0071184C">
      <w:pPr>
        <w:pStyle w:val="ListParagraph"/>
        <w:numPr>
          <w:ilvl w:val="1"/>
          <w:numId w:val="65"/>
        </w:numPr>
        <w:rPr>
          <w:rFonts w:ascii="Times New Roman" w:hAnsi="Times New Roman" w:cs="Times New Roman"/>
          <w:sz w:val="20"/>
          <w:szCs w:val="20"/>
        </w:rPr>
      </w:pPr>
      <w:r w:rsidRPr="005F47C7">
        <w:rPr>
          <w:rFonts w:ascii="Times New Roman" w:hAnsi="Times New Roman" w:cs="Times New Roman"/>
          <w:sz w:val="20"/>
          <w:szCs w:val="20"/>
        </w:rPr>
        <w:t>Repeat players *67</w:t>
      </w:r>
    </w:p>
    <w:p w:rsidR="0071184C" w:rsidRPr="005F47C7" w:rsidRDefault="0071184C" w:rsidP="0071184C">
      <w:pPr>
        <w:pStyle w:val="ListParagraph"/>
        <w:numPr>
          <w:ilvl w:val="0"/>
          <w:numId w:val="65"/>
        </w:numPr>
        <w:rPr>
          <w:rFonts w:ascii="Times New Roman" w:hAnsi="Times New Roman" w:cs="Times New Roman"/>
          <w:sz w:val="20"/>
          <w:szCs w:val="20"/>
        </w:rPr>
      </w:pPr>
      <w:r w:rsidRPr="005F47C7">
        <w:rPr>
          <w:rFonts w:ascii="Times New Roman" w:hAnsi="Times New Roman" w:cs="Times New Roman"/>
          <w:sz w:val="20"/>
          <w:szCs w:val="20"/>
        </w:rPr>
        <w:t>Lawyers</w:t>
      </w:r>
    </w:p>
    <w:p w:rsidR="0071184C" w:rsidRPr="005F47C7" w:rsidRDefault="0071184C" w:rsidP="0071184C">
      <w:pPr>
        <w:pStyle w:val="ListParagraph"/>
        <w:numPr>
          <w:ilvl w:val="0"/>
          <w:numId w:val="65"/>
        </w:numPr>
        <w:rPr>
          <w:rFonts w:ascii="Times New Roman" w:hAnsi="Times New Roman" w:cs="Times New Roman"/>
          <w:sz w:val="20"/>
          <w:szCs w:val="20"/>
        </w:rPr>
      </w:pPr>
      <w:r w:rsidRPr="005F47C7">
        <w:rPr>
          <w:rFonts w:ascii="Times New Roman" w:hAnsi="Times New Roman" w:cs="Times New Roman"/>
          <w:sz w:val="20"/>
          <w:szCs w:val="20"/>
        </w:rPr>
        <w:t>Judges</w:t>
      </w:r>
    </w:p>
    <w:p w:rsidR="0071184C" w:rsidRPr="005F47C7" w:rsidRDefault="0071184C" w:rsidP="0071184C">
      <w:pPr>
        <w:pStyle w:val="ListParagraph"/>
        <w:numPr>
          <w:ilvl w:val="0"/>
          <w:numId w:val="65"/>
        </w:numPr>
        <w:rPr>
          <w:rFonts w:ascii="Times New Roman" w:hAnsi="Times New Roman" w:cs="Times New Roman"/>
          <w:sz w:val="20"/>
          <w:szCs w:val="20"/>
        </w:rPr>
      </w:pPr>
      <w:r w:rsidRPr="005F47C7">
        <w:rPr>
          <w:rFonts w:ascii="Times New Roman" w:hAnsi="Times New Roman" w:cs="Times New Roman"/>
          <w:sz w:val="20"/>
          <w:szCs w:val="20"/>
        </w:rPr>
        <w:t xml:space="preserve">Juries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Although the flow of litigation is different in criminal and civil cases, a high degree of discretion at every level is characteristic of both.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Although the principal function of legislative bodies is lawmaking, they also engage in conflict-management and integrative functions.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Administrative agencies reach into virtually every corner of modern life and are created for the purpose of administering particular legislations. Administrative agencies have powers of investigation, rulemaking, and adjudication.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An important characteristic of law enforcement is the strongly bureaucratic and militaristic organization of police. The effectiveness of law enforcement agencies depends on the way in which departments are organized. </w:t>
      </w:r>
    </w:p>
    <w:p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b w:val="0"/>
          <w:bCs w:val="0"/>
          <w:sz w:val="20"/>
          <w:szCs w:val="20"/>
          <w:lang w:val="en-US"/>
        </w:rPr>
        <w:t>The Organization &amp; Structure of Canadian Law</w:t>
      </w:r>
    </w:p>
    <w:p w:rsidR="007131C9" w:rsidRPr="005F47C7" w:rsidRDefault="007131C9" w:rsidP="003B226A">
      <w:pPr>
        <w:numPr>
          <w:ilvl w:val="0"/>
          <w:numId w:val="42"/>
        </w:numPr>
        <w:rPr>
          <w:rFonts w:ascii="Times New Roman" w:hAnsi="Times New Roman" w:cs="Times New Roman"/>
          <w:sz w:val="20"/>
          <w:szCs w:val="20"/>
        </w:rPr>
      </w:pPr>
      <w:r w:rsidRPr="005F47C7">
        <w:rPr>
          <w:rFonts w:ascii="Times New Roman" w:hAnsi="Times New Roman" w:cs="Times New Roman"/>
          <w:sz w:val="20"/>
          <w:szCs w:val="20"/>
          <w:lang w:val="en-US"/>
        </w:rPr>
        <w:t>Review: Making the Law…</w:t>
      </w:r>
    </w:p>
    <w:p w:rsidR="007131C9" w:rsidRPr="005F47C7" w:rsidRDefault="007131C9" w:rsidP="003B226A">
      <w:pPr>
        <w:numPr>
          <w:ilvl w:val="1"/>
          <w:numId w:val="42"/>
        </w:numPr>
        <w:rPr>
          <w:rFonts w:ascii="Times New Roman" w:hAnsi="Times New Roman" w:cs="Times New Roman"/>
          <w:sz w:val="20"/>
          <w:szCs w:val="20"/>
        </w:rPr>
      </w:pPr>
      <w:r w:rsidRPr="005F47C7">
        <w:rPr>
          <w:rFonts w:ascii="Times New Roman" w:hAnsi="Times New Roman" w:cs="Times New Roman"/>
          <w:sz w:val="20"/>
          <w:szCs w:val="20"/>
          <w:lang w:val="en-US"/>
        </w:rPr>
        <w:t>Influences: Civil and Common Law</w:t>
      </w:r>
    </w:p>
    <w:p w:rsidR="007131C9" w:rsidRPr="005F47C7" w:rsidRDefault="007131C9" w:rsidP="003B226A">
      <w:pPr>
        <w:numPr>
          <w:ilvl w:val="1"/>
          <w:numId w:val="42"/>
        </w:numPr>
        <w:rPr>
          <w:rFonts w:ascii="Times New Roman" w:hAnsi="Times New Roman" w:cs="Times New Roman"/>
          <w:sz w:val="20"/>
          <w:szCs w:val="20"/>
        </w:rPr>
      </w:pPr>
      <w:r w:rsidRPr="005F47C7">
        <w:rPr>
          <w:rFonts w:ascii="Times New Roman" w:hAnsi="Times New Roman" w:cs="Times New Roman"/>
          <w:sz w:val="20"/>
          <w:szCs w:val="20"/>
          <w:lang w:val="en-US"/>
        </w:rPr>
        <w:t xml:space="preserve">Sources of Law: </w:t>
      </w:r>
    </w:p>
    <w:p w:rsidR="007131C9" w:rsidRPr="005F47C7" w:rsidRDefault="007131C9" w:rsidP="003B226A">
      <w:pPr>
        <w:numPr>
          <w:ilvl w:val="2"/>
          <w:numId w:val="42"/>
        </w:numPr>
        <w:rPr>
          <w:rFonts w:ascii="Times New Roman" w:hAnsi="Times New Roman" w:cs="Times New Roman"/>
          <w:sz w:val="20"/>
          <w:szCs w:val="20"/>
        </w:rPr>
      </w:pPr>
      <w:r w:rsidRPr="005F47C7">
        <w:rPr>
          <w:rFonts w:ascii="Times New Roman" w:hAnsi="Times New Roman" w:cs="Times New Roman"/>
          <w:sz w:val="20"/>
          <w:szCs w:val="20"/>
          <w:lang w:val="en-US"/>
        </w:rPr>
        <w:t>Subsidiary:</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1. </w:t>
      </w:r>
      <w:proofErr w:type="gramStart"/>
      <w:r w:rsidRPr="005F47C7">
        <w:rPr>
          <w:rFonts w:ascii="Times New Roman" w:hAnsi="Times New Roman" w:cs="Times New Roman"/>
          <w:sz w:val="20"/>
          <w:szCs w:val="20"/>
          <w:lang w:val="en-US"/>
        </w:rPr>
        <w:t>general</w:t>
      </w:r>
      <w:proofErr w:type="gramEnd"/>
      <w:r w:rsidRPr="005F47C7">
        <w:rPr>
          <w:rFonts w:ascii="Times New Roman" w:hAnsi="Times New Roman" w:cs="Times New Roman"/>
          <w:sz w:val="20"/>
          <w:szCs w:val="20"/>
          <w:lang w:val="en-US"/>
        </w:rPr>
        <w:t xml:space="preserve"> &amp; specific customs, </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2. </w:t>
      </w:r>
      <w:proofErr w:type="gramStart"/>
      <w:r w:rsidRPr="005F47C7">
        <w:rPr>
          <w:rFonts w:ascii="Times New Roman" w:hAnsi="Times New Roman" w:cs="Times New Roman"/>
          <w:sz w:val="20"/>
          <w:szCs w:val="20"/>
          <w:lang w:val="en-US"/>
        </w:rPr>
        <w:t>books</w:t>
      </w:r>
      <w:proofErr w:type="gramEnd"/>
      <w:r w:rsidRPr="005F47C7">
        <w:rPr>
          <w:rFonts w:ascii="Times New Roman" w:hAnsi="Times New Roman" w:cs="Times New Roman"/>
          <w:sz w:val="20"/>
          <w:szCs w:val="20"/>
          <w:lang w:val="en-US"/>
        </w:rPr>
        <w:t xml:space="preserve"> of authority</w:t>
      </w:r>
    </w:p>
    <w:p w:rsidR="007131C9" w:rsidRPr="005F47C7" w:rsidRDefault="007131C9" w:rsidP="003B226A">
      <w:pPr>
        <w:numPr>
          <w:ilvl w:val="2"/>
          <w:numId w:val="43"/>
        </w:numPr>
        <w:rPr>
          <w:rFonts w:ascii="Times New Roman" w:hAnsi="Times New Roman" w:cs="Times New Roman"/>
          <w:sz w:val="20"/>
          <w:szCs w:val="20"/>
        </w:rPr>
      </w:pPr>
      <w:r w:rsidRPr="005F47C7">
        <w:rPr>
          <w:rFonts w:ascii="Times New Roman" w:hAnsi="Times New Roman" w:cs="Times New Roman"/>
          <w:sz w:val="20"/>
          <w:szCs w:val="20"/>
          <w:lang w:val="en-US"/>
        </w:rPr>
        <w:t>Principal:</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1. Legislation – federal &amp; provincial</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2. Precedent &amp; </w:t>
      </w:r>
      <w:r w:rsidR="00A703AD" w:rsidRPr="005F47C7">
        <w:rPr>
          <w:rFonts w:ascii="Times New Roman" w:hAnsi="Times New Roman" w:cs="Times New Roman"/>
          <w:i/>
          <w:iCs/>
          <w:sz w:val="20"/>
          <w:szCs w:val="20"/>
          <w:lang w:val="en-US"/>
        </w:rPr>
        <w:t xml:space="preserve">stare </w:t>
      </w:r>
      <w:proofErr w:type="spellStart"/>
      <w:r w:rsidR="00A703AD" w:rsidRPr="005F47C7">
        <w:rPr>
          <w:rFonts w:ascii="Times New Roman" w:hAnsi="Times New Roman" w:cs="Times New Roman"/>
          <w:i/>
          <w:iCs/>
          <w:sz w:val="20"/>
          <w:szCs w:val="20"/>
          <w:lang w:val="en-US"/>
        </w:rPr>
        <w:t>decisis</w:t>
      </w:r>
      <w:proofErr w:type="spellEnd"/>
      <w:r w:rsidR="00A703AD" w:rsidRPr="005F47C7">
        <w:rPr>
          <w:rFonts w:ascii="Times New Roman" w:hAnsi="Times New Roman" w:cs="Times New Roman"/>
          <w:i/>
          <w:iCs/>
          <w:sz w:val="20"/>
          <w:szCs w:val="20"/>
          <w:lang w:val="en-US"/>
        </w:rPr>
        <w:t xml:space="preserve"> – “stand by the </w:t>
      </w:r>
      <w:r w:rsidRPr="005F47C7">
        <w:rPr>
          <w:rFonts w:ascii="Times New Roman" w:hAnsi="Times New Roman" w:cs="Times New Roman"/>
          <w:i/>
          <w:iCs/>
          <w:sz w:val="20"/>
          <w:szCs w:val="20"/>
          <w:lang w:val="en-US"/>
        </w:rPr>
        <w:t>decided case</w:t>
      </w:r>
      <w:proofErr w:type="gramStart"/>
      <w:r w:rsidRPr="005F47C7">
        <w:rPr>
          <w:rFonts w:ascii="Times New Roman" w:hAnsi="Times New Roman" w:cs="Times New Roman"/>
          <w:i/>
          <w:iCs/>
          <w:sz w:val="20"/>
          <w:szCs w:val="20"/>
          <w:lang w:val="en-US"/>
        </w:rPr>
        <w:t>”  (</w:t>
      </w:r>
      <w:proofErr w:type="gramEnd"/>
      <w:r w:rsidRPr="005F47C7">
        <w:rPr>
          <w:rFonts w:ascii="Times New Roman" w:hAnsi="Times New Roman" w:cs="Times New Roman"/>
          <w:i/>
          <w:iCs/>
          <w:sz w:val="20"/>
          <w:szCs w:val="20"/>
          <w:lang w:val="en-US"/>
        </w:rPr>
        <w:t xml:space="preserve">ratio </w:t>
      </w:r>
      <w:proofErr w:type="spellStart"/>
      <w:r w:rsidRPr="005F47C7">
        <w:rPr>
          <w:rFonts w:ascii="Times New Roman" w:hAnsi="Times New Roman" w:cs="Times New Roman"/>
          <w:i/>
          <w:iCs/>
          <w:sz w:val="20"/>
          <w:szCs w:val="20"/>
          <w:lang w:val="en-US"/>
        </w:rPr>
        <w:t>dicendi</w:t>
      </w:r>
      <w:proofErr w:type="spellEnd"/>
      <w:r w:rsidRPr="005F47C7">
        <w:rPr>
          <w:rFonts w:ascii="Times New Roman" w:hAnsi="Times New Roman" w:cs="Times New Roman"/>
          <w:i/>
          <w:iCs/>
          <w:sz w:val="20"/>
          <w:szCs w:val="20"/>
          <w:lang w:val="en-US"/>
        </w:rPr>
        <w:t>, obiter dicta)</w:t>
      </w:r>
    </w:p>
    <w:p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rPr>
        <w:t xml:space="preserve">Morton: Precedent &amp; stare </w:t>
      </w:r>
      <w:proofErr w:type="spellStart"/>
      <w:r w:rsidRPr="005F47C7">
        <w:rPr>
          <w:rFonts w:ascii="Times New Roman" w:hAnsi="Times New Roman" w:cs="Times New Roman"/>
          <w:sz w:val="20"/>
          <w:szCs w:val="20"/>
        </w:rPr>
        <w:t>decisis</w:t>
      </w:r>
      <w:proofErr w:type="spellEnd"/>
      <w:r w:rsidRPr="005F47C7">
        <w:rPr>
          <w:rFonts w:ascii="Times New Roman" w:hAnsi="Times New Roman" w:cs="Times New Roman"/>
          <w:sz w:val="20"/>
          <w:szCs w:val="20"/>
        </w:rPr>
        <w:t xml:space="preserve"> – 2 aspects:</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Provides continuity &amp; certainty in law</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lastRenderedPageBreak/>
        <w:t>Ensures ‘rule of law, not of men’</w:t>
      </w:r>
    </w:p>
    <w:p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rPr>
        <w:t>Llewellyn: ‘double doctrine of precedent’</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‘strict view’ focuses on facts</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‘loose view’ focuses on language</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Double doctrine can permit wildly variant interpretations of a single precedent – impacts certainty in outcome, but not process</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Precedent both constrains &amp; frees legal argument &amp; legal change!</w:t>
      </w:r>
    </w:p>
    <w:p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rPr>
        <w:t>The Case of the undisclosed spectre</w:t>
      </w:r>
    </w:p>
    <w:p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lang w:val="en-US"/>
        </w:rPr>
        <w:t>Today: Organization &amp; Structure of Canadian Law</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British system within federal state structure</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Constitution Act, 1867 delineates responsibilities for courts and administration of justice</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lang w:val="en-US"/>
        </w:rPr>
        <w:t>S.92(14) Provincial responsibilities</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lang w:val="en-US"/>
        </w:rPr>
        <w:t>S.101 Federal responsibility</w:t>
      </w:r>
    </w:p>
    <w:p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lang w:val="en-US"/>
        </w:rPr>
        <w:t>S.96,99,100 Federal authority to appoint judges</w:t>
      </w:r>
    </w:p>
    <w:p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lang w:val="en-US"/>
        </w:rPr>
        <w:t>What do these constitutional arrangements mean?</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Most matters dealt with in provincial courts</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Judges of provincial courts may be federal or provincial appointments</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Appeals heard by federally-</w:t>
      </w:r>
      <w:proofErr w:type="spellStart"/>
      <w:r w:rsidRPr="005F47C7">
        <w:rPr>
          <w:rFonts w:ascii="Times New Roman" w:hAnsi="Times New Roman" w:cs="Times New Roman"/>
          <w:sz w:val="20"/>
          <w:szCs w:val="20"/>
          <w:lang w:val="en-US"/>
        </w:rPr>
        <w:t>app’d</w:t>
      </w:r>
      <w:proofErr w:type="spellEnd"/>
      <w:r w:rsidRPr="005F47C7">
        <w:rPr>
          <w:rFonts w:ascii="Times New Roman" w:hAnsi="Times New Roman" w:cs="Times New Roman"/>
          <w:sz w:val="20"/>
          <w:szCs w:val="20"/>
          <w:lang w:val="en-US"/>
        </w:rPr>
        <w:t xml:space="preserve"> judges</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 xml:space="preserve">Feds and </w:t>
      </w:r>
      <w:proofErr w:type="spellStart"/>
      <w:r w:rsidRPr="005F47C7">
        <w:rPr>
          <w:rFonts w:ascii="Times New Roman" w:hAnsi="Times New Roman" w:cs="Times New Roman"/>
          <w:sz w:val="20"/>
          <w:szCs w:val="20"/>
          <w:lang w:val="en-US"/>
        </w:rPr>
        <w:t>Provs</w:t>
      </w:r>
      <w:proofErr w:type="spellEnd"/>
      <w:r w:rsidRPr="005F47C7">
        <w:rPr>
          <w:rFonts w:ascii="Times New Roman" w:hAnsi="Times New Roman" w:cs="Times New Roman"/>
          <w:sz w:val="20"/>
          <w:szCs w:val="20"/>
          <w:lang w:val="en-US"/>
        </w:rPr>
        <w:t xml:space="preserve"> have established specialized courts</w:t>
      </w:r>
    </w:p>
    <w:p w:rsidR="007131C9" w:rsidRPr="005F47C7" w:rsidRDefault="007131C9" w:rsidP="00A703AD">
      <w:pPr>
        <w:ind w:left="720"/>
        <w:rPr>
          <w:rFonts w:ascii="Times New Roman" w:hAnsi="Times New Roman" w:cs="Times New Roman"/>
          <w:sz w:val="20"/>
          <w:szCs w:val="20"/>
        </w:rPr>
      </w:pPr>
    </w:p>
    <w:p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lang w:val="en-US"/>
        </w:rPr>
        <w:t>Jurisdiction:</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i/>
          <w:iCs/>
          <w:sz w:val="20"/>
          <w:szCs w:val="20"/>
          <w:lang w:val="en-US"/>
        </w:rPr>
        <w:t>Authority of a court to hear, adjudicate and give decisions</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 xml:space="preserve">Authority derived from statutes which may define jurisdiction in different ways, </w:t>
      </w:r>
      <w:proofErr w:type="spellStart"/>
      <w:r w:rsidRPr="005F47C7">
        <w:rPr>
          <w:rFonts w:ascii="Times New Roman" w:hAnsi="Times New Roman" w:cs="Times New Roman"/>
          <w:sz w:val="20"/>
          <w:szCs w:val="20"/>
          <w:lang w:val="en-US"/>
        </w:rPr>
        <w:t>ie</w:t>
      </w:r>
      <w:proofErr w:type="spellEnd"/>
      <w:r w:rsidRPr="005F47C7">
        <w:rPr>
          <w:rFonts w:ascii="Times New Roman" w:hAnsi="Times New Roman" w:cs="Times New Roman"/>
          <w:sz w:val="20"/>
          <w:szCs w:val="20"/>
          <w:lang w:val="en-US"/>
        </w:rPr>
        <w:t>., geographic</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Lower level/inferior courts – limited jurisdiction!</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Superior courts – largely unlimited jurisdiction!</w:t>
      </w:r>
    </w:p>
    <w:p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lang w:val="en-US"/>
        </w:rPr>
        <w:t>The Structure of the Canadian Court System:</w:t>
      </w:r>
    </w:p>
    <w:p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Inferior/Provincial Courts</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1.</w:t>
      </w:r>
      <w:r w:rsidRPr="005F47C7">
        <w:rPr>
          <w:rFonts w:ascii="Times New Roman" w:hAnsi="Times New Roman" w:cs="Times New Roman"/>
          <w:sz w:val="20"/>
          <w:szCs w:val="20"/>
          <w:lang w:val="en-US"/>
        </w:rPr>
        <w:tab/>
        <w:t>Criminal Division</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lastRenderedPageBreak/>
        <w:t>2.</w:t>
      </w:r>
      <w:r w:rsidRPr="005F47C7">
        <w:rPr>
          <w:rFonts w:ascii="Times New Roman" w:hAnsi="Times New Roman" w:cs="Times New Roman"/>
          <w:sz w:val="20"/>
          <w:szCs w:val="20"/>
          <w:lang w:val="en-US"/>
        </w:rPr>
        <w:tab/>
        <w:t>Youth and Family Division</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3.</w:t>
      </w:r>
      <w:r w:rsidRPr="005F47C7">
        <w:rPr>
          <w:rFonts w:ascii="Times New Roman" w:hAnsi="Times New Roman" w:cs="Times New Roman"/>
          <w:sz w:val="20"/>
          <w:szCs w:val="20"/>
          <w:lang w:val="en-US"/>
        </w:rPr>
        <w:tab/>
        <w:t>Small Claims Division</w:t>
      </w:r>
    </w:p>
    <w:p w:rsidR="007131C9" w:rsidRPr="005F47C7" w:rsidRDefault="007131C9" w:rsidP="003B226A">
      <w:pPr>
        <w:numPr>
          <w:ilvl w:val="2"/>
          <w:numId w:val="45"/>
        </w:numPr>
        <w:rPr>
          <w:rFonts w:ascii="Times New Roman" w:hAnsi="Times New Roman" w:cs="Times New Roman"/>
          <w:sz w:val="20"/>
          <w:szCs w:val="20"/>
        </w:rPr>
      </w:pPr>
      <w:r w:rsidRPr="005F47C7">
        <w:rPr>
          <w:rFonts w:ascii="Times New Roman" w:hAnsi="Times New Roman" w:cs="Times New Roman"/>
          <w:sz w:val="20"/>
          <w:szCs w:val="20"/>
          <w:lang w:val="en-US"/>
        </w:rPr>
        <w:t>Criminal Division:</w:t>
      </w:r>
    </w:p>
    <w:p w:rsidR="007131C9" w:rsidRPr="005F47C7" w:rsidRDefault="007131C9" w:rsidP="003B226A">
      <w:pPr>
        <w:numPr>
          <w:ilvl w:val="2"/>
          <w:numId w:val="45"/>
        </w:numPr>
        <w:rPr>
          <w:rFonts w:ascii="Times New Roman" w:hAnsi="Times New Roman" w:cs="Times New Roman"/>
          <w:sz w:val="20"/>
          <w:szCs w:val="20"/>
        </w:rPr>
      </w:pPr>
      <w:r w:rsidRPr="005F47C7">
        <w:rPr>
          <w:rFonts w:ascii="Times New Roman" w:hAnsi="Times New Roman" w:cs="Times New Roman"/>
          <w:sz w:val="20"/>
          <w:szCs w:val="20"/>
          <w:lang w:val="en-US"/>
        </w:rPr>
        <w:t>Summary &amp; Indictable offences</w:t>
      </w:r>
    </w:p>
    <w:p w:rsidR="007131C9" w:rsidRPr="005F47C7" w:rsidRDefault="007131C9" w:rsidP="003B226A">
      <w:pPr>
        <w:numPr>
          <w:ilvl w:val="2"/>
          <w:numId w:val="45"/>
        </w:numPr>
        <w:rPr>
          <w:rFonts w:ascii="Times New Roman" w:hAnsi="Times New Roman" w:cs="Times New Roman"/>
          <w:sz w:val="20"/>
          <w:szCs w:val="20"/>
        </w:rPr>
      </w:pPr>
      <w:r w:rsidRPr="005F47C7">
        <w:rPr>
          <w:rFonts w:ascii="Times New Roman" w:hAnsi="Times New Roman" w:cs="Times New Roman"/>
          <w:sz w:val="20"/>
          <w:szCs w:val="20"/>
          <w:lang w:val="en-US"/>
        </w:rPr>
        <w:t>Summary offences:</w:t>
      </w:r>
    </w:p>
    <w:p w:rsidR="007131C9" w:rsidRPr="005F47C7" w:rsidRDefault="007131C9" w:rsidP="003B226A">
      <w:pPr>
        <w:numPr>
          <w:ilvl w:val="3"/>
          <w:numId w:val="45"/>
        </w:numPr>
        <w:rPr>
          <w:rFonts w:ascii="Times New Roman" w:hAnsi="Times New Roman" w:cs="Times New Roman"/>
          <w:sz w:val="20"/>
          <w:szCs w:val="20"/>
        </w:rPr>
      </w:pPr>
      <w:r w:rsidRPr="005F47C7">
        <w:rPr>
          <w:rFonts w:ascii="Times New Roman" w:hAnsi="Times New Roman" w:cs="Times New Roman"/>
          <w:sz w:val="20"/>
          <w:szCs w:val="20"/>
          <w:lang w:val="en-US"/>
        </w:rPr>
        <w:t>less serious</w:t>
      </w:r>
    </w:p>
    <w:p w:rsidR="007131C9" w:rsidRPr="005F47C7" w:rsidRDefault="007131C9" w:rsidP="003B226A">
      <w:pPr>
        <w:numPr>
          <w:ilvl w:val="3"/>
          <w:numId w:val="4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Triable</w:t>
      </w:r>
      <w:proofErr w:type="spellEnd"/>
      <w:r w:rsidRPr="005F47C7">
        <w:rPr>
          <w:rFonts w:ascii="Times New Roman" w:hAnsi="Times New Roman" w:cs="Times New Roman"/>
          <w:sz w:val="20"/>
          <w:szCs w:val="20"/>
          <w:lang w:val="en-US"/>
        </w:rPr>
        <w:t xml:space="preserve"> by “JP” or Provincial Court Judge</w:t>
      </w:r>
    </w:p>
    <w:p w:rsidR="007131C9" w:rsidRPr="005F47C7" w:rsidRDefault="007131C9" w:rsidP="003B226A">
      <w:pPr>
        <w:numPr>
          <w:ilvl w:val="3"/>
          <w:numId w:val="45"/>
        </w:numPr>
        <w:rPr>
          <w:rFonts w:ascii="Times New Roman" w:hAnsi="Times New Roman" w:cs="Times New Roman"/>
          <w:sz w:val="20"/>
          <w:szCs w:val="20"/>
        </w:rPr>
      </w:pPr>
      <w:r w:rsidRPr="005F47C7">
        <w:rPr>
          <w:rFonts w:ascii="Times New Roman" w:hAnsi="Times New Roman" w:cs="Times New Roman"/>
          <w:sz w:val="20"/>
          <w:szCs w:val="20"/>
          <w:lang w:val="en-US"/>
        </w:rPr>
        <w:t>Information/laying of an information</w:t>
      </w:r>
    </w:p>
    <w:p w:rsidR="007131C9" w:rsidRPr="005F47C7" w:rsidRDefault="007131C9" w:rsidP="00A703AD">
      <w:pPr>
        <w:rPr>
          <w:rFonts w:ascii="Times New Roman" w:hAnsi="Times New Roman" w:cs="Times New Roman"/>
          <w:sz w:val="20"/>
          <w:szCs w:val="20"/>
        </w:rPr>
      </w:pPr>
    </w:p>
    <w:p w:rsidR="007131C9" w:rsidRPr="005F47C7" w:rsidRDefault="007131C9" w:rsidP="003B226A">
      <w:pPr>
        <w:numPr>
          <w:ilvl w:val="0"/>
          <w:numId w:val="46"/>
        </w:numPr>
        <w:rPr>
          <w:rFonts w:ascii="Times New Roman" w:hAnsi="Times New Roman" w:cs="Times New Roman"/>
          <w:sz w:val="20"/>
          <w:szCs w:val="20"/>
        </w:rPr>
      </w:pPr>
      <w:r w:rsidRPr="005F47C7">
        <w:rPr>
          <w:rFonts w:ascii="Times New Roman" w:hAnsi="Times New Roman" w:cs="Times New Roman"/>
          <w:sz w:val="20"/>
          <w:szCs w:val="20"/>
          <w:lang w:val="en-US"/>
        </w:rPr>
        <w:t xml:space="preserve">Criminal Division,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rsidR="007131C9" w:rsidRPr="005F47C7" w:rsidRDefault="007131C9" w:rsidP="003B226A">
      <w:pPr>
        <w:numPr>
          <w:ilvl w:val="0"/>
          <w:numId w:val="47"/>
        </w:numPr>
        <w:rPr>
          <w:rFonts w:ascii="Times New Roman" w:hAnsi="Times New Roman" w:cs="Times New Roman"/>
          <w:sz w:val="20"/>
          <w:szCs w:val="20"/>
        </w:rPr>
      </w:pPr>
      <w:r w:rsidRPr="005F47C7">
        <w:rPr>
          <w:rFonts w:ascii="Times New Roman" w:hAnsi="Times New Roman" w:cs="Times New Roman"/>
          <w:sz w:val="20"/>
          <w:szCs w:val="20"/>
          <w:lang w:val="en-US"/>
        </w:rPr>
        <w:t>Indictable Offences</w:t>
      </w:r>
    </w:p>
    <w:p w:rsidR="007131C9" w:rsidRPr="005F47C7" w:rsidRDefault="007131C9" w:rsidP="003B226A">
      <w:pPr>
        <w:numPr>
          <w:ilvl w:val="1"/>
          <w:numId w:val="47"/>
        </w:numPr>
        <w:rPr>
          <w:rFonts w:ascii="Times New Roman" w:hAnsi="Times New Roman" w:cs="Times New Roman"/>
          <w:sz w:val="20"/>
          <w:szCs w:val="20"/>
        </w:rPr>
      </w:pPr>
      <w:r w:rsidRPr="005F47C7">
        <w:rPr>
          <w:rFonts w:ascii="Times New Roman" w:hAnsi="Times New Roman" w:cs="Times New Roman"/>
          <w:sz w:val="20"/>
          <w:szCs w:val="20"/>
          <w:lang w:val="en-US"/>
        </w:rPr>
        <w:t>More serious, carry more severe penalties</w:t>
      </w:r>
    </w:p>
    <w:p w:rsidR="007131C9" w:rsidRPr="005F47C7" w:rsidRDefault="007131C9" w:rsidP="003B226A">
      <w:pPr>
        <w:numPr>
          <w:ilvl w:val="1"/>
          <w:numId w:val="47"/>
        </w:numPr>
        <w:rPr>
          <w:rFonts w:ascii="Times New Roman" w:hAnsi="Times New Roman" w:cs="Times New Roman"/>
          <w:sz w:val="20"/>
          <w:szCs w:val="20"/>
        </w:rPr>
      </w:pPr>
      <w:r w:rsidRPr="005F47C7">
        <w:rPr>
          <w:rFonts w:ascii="Times New Roman" w:hAnsi="Times New Roman" w:cs="Times New Roman"/>
          <w:sz w:val="20"/>
          <w:szCs w:val="20"/>
          <w:lang w:val="en-US"/>
        </w:rPr>
        <w:t>3 types of Indictable offences:</w:t>
      </w:r>
    </w:p>
    <w:p w:rsidR="007131C9" w:rsidRPr="005F47C7" w:rsidRDefault="007131C9" w:rsidP="003B226A">
      <w:pPr>
        <w:numPr>
          <w:ilvl w:val="2"/>
          <w:numId w:val="47"/>
        </w:numPr>
        <w:rPr>
          <w:rFonts w:ascii="Times New Roman" w:hAnsi="Times New Roman" w:cs="Times New Roman"/>
          <w:sz w:val="20"/>
          <w:szCs w:val="20"/>
        </w:rPr>
      </w:pPr>
      <w:r w:rsidRPr="005F47C7">
        <w:rPr>
          <w:rFonts w:ascii="Times New Roman" w:hAnsi="Times New Roman" w:cs="Times New Roman"/>
          <w:sz w:val="20"/>
          <w:szCs w:val="20"/>
          <w:lang w:val="en-US"/>
        </w:rPr>
        <w:t xml:space="preserve">S.553 offences – </w:t>
      </w:r>
      <w:proofErr w:type="spellStart"/>
      <w:r w:rsidRPr="005F47C7">
        <w:rPr>
          <w:rFonts w:ascii="Times New Roman" w:hAnsi="Times New Roman" w:cs="Times New Roman"/>
          <w:sz w:val="20"/>
          <w:szCs w:val="20"/>
          <w:lang w:val="en-US"/>
        </w:rPr>
        <w:t>prov’l</w:t>
      </w:r>
      <w:proofErr w:type="spellEnd"/>
      <w:r w:rsidRPr="005F47C7">
        <w:rPr>
          <w:rFonts w:ascii="Times New Roman" w:hAnsi="Times New Roman" w:cs="Times New Roman"/>
          <w:sz w:val="20"/>
          <w:szCs w:val="20"/>
          <w:lang w:val="en-US"/>
        </w:rPr>
        <w:t xml:space="preserve"> jurisdiction, no election</w:t>
      </w:r>
    </w:p>
    <w:p w:rsidR="007131C9" w:rsidRPr="005F47C7" w:rsidRDefault="007131C9" w:rsidP="003B226A">
      <w:pPr>
        <w:numPr>
          <w:ilvl w:val="2"/>
          <w:numId w:val="47"/>
        </w:numPr>
        <w:rPr>
          <w:rFonts w:ascii="Times New Roman" w:hAnsi="Times New Roman" w:cs="Times New Roman"/>
          <w:sz w:val="20"/>
          <w:szCs w:val="20"/>
        </w:rPr>
      </w:pPr>
      <w:r w:rsidRPr="005F47C7">
        <w:rPr>
          <w:rFonts w:ascii="Times New Roman" w:hAnsi="Times New Roman" w:cs="Times New Roman"/>
          <w:sz w:val="20"/>
          <w:szCs w:val="20"/>
          <w:lang w:val="en-US"/>
        </w:rPr>
        <w:t>S.469 offences – superior court jurisdiction, judge alone or judge &amp; jury</w:t>
      </w:r>
    </w:p>
    <w:p w:rsidR="007131C9" w:rsidRPr="005F47C7" w:rsidRDefault="007131C9" w:rsidP="003B226A">
      <w:pPr>
        <w:numPr>
          <w:ilvl w:val="2"/>
          <w:numId w:val="47"/>
        </w:numPr>
        <w:rPr>
          <w:rFonts w:ascii="Times New Roman" w:hAnsi="Times New Roman" w:cs="Times New Roman"/>
          <w:sz w:val="20"/>
          <w:szCs w:val="20"/>
        </w:rPr>
      </w:pPr>
      <w:r w:rsidRPr="005F47C7">
        <w:rPr>
          <w:rFonts w:ascii="Times New Roman" w:hAnsi="Times New Roman" w:cs="Times New Roman"/>
          <w:sz w:val="20"/>
          <w:szCs w:val="20"/>
          <w:lang w:val="en-US"/>
        </w:rPr>
        <w:t>Residue – election (3 trial modes)</w:t>
      </w:r>
    </w:p>
    <w:p w:rsidR="007131C9" w:rsidRPr="005F47C7" w:rsidRDefault="007131C9" w:rsidP="003B226A">
      <w:pPr>
        <w:numPr>
          <w:ilvl w:val="2"/>
          <w:numId w:val="47"/>
        </w:numPr>
        <w:rPr>
          <w:rFonts w:ascii="Times New Roman" w:hAnsi="Times New Roman" w:cs="Times New Roman"/>
          <w:sz w:val="20"/>
          <w:szCs w:val="20"/>
        </w:rPr>
      </w:pPr>
      <w:r w:rsidRPr="005F47C7">
        <w:rPr>
          <w:rFonts w:ascii="Times New Roman" w:hAnsi="Times New Roman" w:cs="Times New Roman"/>
          <w:sz w:val="20"/>
          <w:szCs w:val="20"/>
          <w:lang w:val="en-US"/>
        </w:rPr>
        <w:t>Hybrid Offences</w:t>
      </w:r>
    </w:p>
    <w:p w:rsidR="007131C9" w:rsidRPr="005F47C7" w:rsidRDefault="007131C9" w:rsidP="003B226A">
      <w:pPr>
        <w:numPr>
          <w:ilvl w:val="0"/>
          <w:numId w:val="48"/>
        </w:numPr>
        <w:rPr>
          <w:rFonts w:ascii="Times New Roman" w:hAnsi="Times New Roman" w:cs="Times New Roman"/>
          <w:sz w:val="20"/>
          <w:szCs w:val="20"/>
        </w:rPr>
      </w:pPr>
      <w:r w:rsidRPr="005F47C7">
        <w:rPr>
          <w:rFonts w:ascii="Times New Roman" w:hAnsi="Times New Roman" w:cs="Times New Roman"/>
          <w:sz w:val="20"/>
          <w:szCs w:val="20"/>
          <w:lang w:val="en-US"/>
        </w:rPr>
        <w:t xml:space="preserve">Youth and Family Division of </w:t>
      </w:r>
      <w:proofErr w:type="spellStart"/>
      <w:r w:rsidRPr="005F47C7">
        <w:rPr>
          <w:rFonts w:ascii="Times New Roman" w:hAnsi="Times New Roman" w:cs="Times New Roman"/>
          <w:sz w:val="20"/>
          <w:szCs w:val="20"/>
          <w:lang w:val="en-US"/>
        </w:rPr>
        <w:t>Prov’l</w:t>
      </w:r>
      <w:proofErr w:type="spellEnd"/>
      <w:r w:rsidRPr="005F47C7">
        <w:rPr>
          <w:rFonts w:ascii="Times New Roman" w:hAnsi="Times New Roman" w:cs="Times New Roman"/>
          <w:sz w:val="20"/>
          <w:szCs w:val="20"/>
          <w:lang w:val="en-US"/>
        </w:rPr>
        <w:t xml:space="preserve"> Court</w:t>
      </w:r>
    </w:p>
    <w:p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Hears matters arising within families</w:t>
      </w:r>
    </w:p>
    <w:p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Some YCJ offences</w:t>
      </w:r>
    </w:p>
    <w:p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Less formal and adversarial</w:t>
      </w:r>
    </w:p>
    <w:p w:rsidR="007131C9" w:rsidRPr="005F47C7" w:rsidRDefault="007131C9" w:rsidP="003B226A">
      <w:pPr>
        <w:numPr>
          <w:ilvl w:val="0"/>
          <w:numId w:val="48"/>
        </w:numPr>
        <w:rPr>
          <w:rFonts w:ascii="Times New Roman" w:hAnsi="Times New Roman" w:cs="Times New Roman"/>
          <w:sz w:val="20"/>
          <w:szCs w:val="20"/>
        </w:rPr>
      </w:pPr>
      <w:r w:rsidRPr="005F47C7">
        <w:rPr>
          <w:rFonts w:ascii="Times New Roman" w:hAnsi="Times New Roman" w:cs="Times New Roman"/>
          <w:sz w:val="20"/>
          <w:szCs w:val="20"/>
          <w:lang w:val="en-US"/>
        </w:rPr>
        <w:t xml:space="preserve">Small Claims Division of </w:t>
      </w:r>
      <w:proofErr w:type="spellStart"/>
      <w:r w:rsidRPr="005F47C7">
        <w:rPr>
          <w:rFonts w:ascii="Times New Roman" w:hAnsi="Times New Roman" w:cs="Times New Roman"/>
          <w:sz w:val="20"/>
          <w:szCs w:val="20"/>
          <w:lang w:val="en-US"/>
        </w:rPr>
        <w:t>Prov’l</w:t>
      </w:r>
      <w:proofErr w:type="spellEnd"/>
      <w:r w:rsidRPr="005F47C7">
        <w:rPr>
          <w:rFonts w:ascii="Times New Roman" w:hAnsi="Times New Roman" w:cs="Times New Roman"/>
          <w:sz w:val="20"/>
          <w:szCs w:val="20"/>
          <w:lang w:val="en-US"/>
        </w:rPr>
        <w:t xml:space="preserve"> Court</w:t>
      </w:r>
    </w:p>
    <w:p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Meant to be ‘party-driven’</w:t>
      </w:r>
    </w:p>
    <w:p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Deals generally with matters of contract and tort</w:t>
      </w:r>
    </w:p>
    <w:p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Monetary jurisdiction usually under $10,000.00</w:t>
      </w:r>
    </w:p>
    <w:p w:rsidR="007131C9" w:rsidRPr="005F47C7" w:rsidRDefault="007131C9" w:rsidP="003B226A">
      <w:pPr>
        <w:numPr>
          <w:ilvl w:val="0"/>
          <w:numId w:val="49"/>
        </w:numPr>
        <w:rPr>
          <w:rFonts w:ascii="Times New Roman" w:hAnsi="Times New Roman" w:cs="Times New Roman"/>
          <w:sz w:val="20"/>
          <w:szCs w:val="20"/>
        </w:rPr>
      </w:pPr>
      <w:r w:rsidRPr="005F47C7">
        <w:rPr>
          <w:rFonts w:ascii="Times New Roman" w:hAnsi="Times New Roman" w:cs="Times New Roman"/>
          <w:sz w:val="20"/>
          <w:szCs w:val="20"/>
          <w:lang w:val="en-US"/>
        </w:rPr>
        <w:t>The Superior Courts of the Province</w:t>
      </w:r>
    </w:p>
    <w:p w:rsidR="007131C9" w:rsidRPr="005F47C7" w:rsidRDefault="007131C9" w:rsidP="003B226A">
      <w:pPr>
        <w:numPr>
          <w:ilvl w:val="1"/>
          <w:numId w:val="49"/>
        </w:numPr>
        <w:rPr>
          <w:rFonts w:ascii="Times New Roman" w:hAnsi="Times New Roman" w:cs="Times New Roman"/>
          <w:sz w:val="20"/>
          <w:szCs w:val="20"/>
        </w:rPr>
      </w:pPr>
      <w:r w:rsidRPr="005F47C7">
        <w:rPr>
          <w:rFonts w:ascii="Times New Roman" w:hAnsi="Times New Roman" w:cs="Times New Roman"/>
          <w:sz w:val="20"/>
          <w:szCs w:val="20"/>
          <w:lang w:val="en-US"/>
        </w:rPr>
        <w:t>Two Divisions:</w:t>
      </w:r>
    </w:p>
    <w:p w:rsidR="007131C9" w:rsidRPr="005F47C7" w:rsidRDefault="007131C9" w:rsidP="003B226A">
      <w:pPr>
        <w:numPr>
          <w:ilvl w:val="2"/>
          <w:numId w:val="49"/>
        </w:numPr>
        <w:rPr>
          <w:rFonts w:ascii="Times New Roman" w:hAnsi="Times New Roman" w:cs="Times New Roman"/>
          <w:sz w:val="20"/>
          <w:szCs w:val="20"/>
        </w:rPr>
      </w:pPr>
      <w:r w:rsidRPr="005F47C7">
        <w:rPr>
          <w:rFonts w:ascii="Times New Roman" w:hAnsi="Times New Roman" w:cs="Times New Roman"/>
          <w:sz w:val="20"/>
          <w:szCs w:val="20"/>
          <w:lang w:val="en-US"/>
        </w:rPr>
        <w:t>Trial Division:</w:t>
      </w:r>
    </w:p>
    <w:p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All s.469 offences &amp; all indictable with appropriate election</w:t>
      </w:r>
    </w:p>
    <w:p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t>All civil within specified monetary jurisdiction</w:t>
      </w:r>
    </w:p>
    <w:p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t>All libel and defamation</w:t>
      </w:r>
    </w:p>
    <w:p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t xml:space="preserve">Appeals from </w:t>
      </w:r>
      <w:proofErr w:type="spellStart"/>
      <w:r w:rsidRPr="005F47C7">
        <w:rPr>
          <w:rFonts w:ascii="Times New Roman" w:hAnsi="Times New Roman" w:cs="Times New Roman"/>
          <w:sz w:val="20"/>
          <w:szCs w:val="20"/>
          <w:lang w:val="en-US"/>
        </w:rPr>
        <w:t>Prov’l</w:t>
      </w:r>
      <w:proofErr w:type="spellEnd"/>
      <w:r w:rsidRPr="005F47C7">
        <w:rPr>
          <w:rFonts w:ascii="Times New Roman" w:hAnsi="Times New Roman" w:cs="Times New Roman"/>
          <w:sz w:val="20"/>
          <w:szCs w:val="20"/>
          <w:lang w:val="en-US"/>
        </w:rPr>
        <w:t xml:space="preserve"> Court Criminal &amp; Family Divisions</w:t>
      </w:r>
    </w:p>
    <w:p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t>Divorces where no unified family court</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2.</w:t>
      </w:r>
      <w:r w:rsidRPr="005F47C7">
        <w:rPr>
          <w:rFonts w:ascii="Times New Roman" w:hAnsi="Times New Roman" w:cs="Times New Roman"/>
          <w:sz w:val="20"/>
          <w:szCs w:val="20"/>
          <w:lang w:val="en-US"/>
        </w:rPr>
        <w:tab/>
        <w:t>Appeal Division:</w:t>
      </w:r>
    </w:p>
    <w:p w:rsidR="007131C9" w:rsidRPr="005F47C7" w:rsidRDefault="007131C9" w:rsidP="003B226A">
      <w:pPr>
        <w:numPr>
          <w:ilvl w:val="1"/>
          <w:numId w:val="50"/>
        </w:numPr>
        <w:rPr>
          <w:rFonts w:ascii="Times New Roman" w:hAnsi="Times New Roman" w:cs="Times New Roman"/>
          <w:sz w:val="20"/>
          <w:szCs w:val="20"/>
        </w:rPr>
      </w:pPr>
      <w:r w:rsidRPr="005F47C7">
        <w:rPr>
          <w:rFonts w:ascii="Times New Roman" w:hAnsi="Times New Roman" w:cs="Times New Roman"/>
          <w:sz w:val="20"/>
          <w:szCs w:val="20"/>
          <w:lang w:val="en-US"/>
        </w:rPr>
        <w:t>All civil and family appeals from Superior court (Trial Division) on questions of law, fact, or mixed law &amp; fact</w:t>
      </w:r>
    </w:p>
    <w:p w:rsidR="007131C9" w:rsidRPr="005F47C7" w:rsidRDefault="007131C9" w:rsidP="003B226A">
      <w:pPr>
        <w:numPr>
          <w:ilvl w:val="1"/>
          <w:numId w:val="50"/>
        </w:numPr>
        <w:rPr>
          <w:rFonts w:ascii="Times New Roman" w:hAnsi="Times New Roman" w:cs="Times New Roman"/>
          <w:sz w:val="20"/>
          <w:szCs w:val="20"/>
        </w:rPr>
      </w:pPr>
      <w:r w:rsidRPr="005F47C7">
        <w:rPr>
          <w:rFonts w:ascii="Times New Roman" w:hAnsi="Times New Roman" w:cs="Times New Roman"/>
          <w:sz w:val="20"/>
          <w:szCs w:val="20"/>
          <w:lang w:val="en-US"/>
        </w:rPr>
        <w:t>All criminal appeals from Superior court (Trial Division) on questions of law, fact, or mixed law &amp; fact</w:t>
      </w:r>
    </w:p>
    <w:p w:rsidR="007131C9" w:rsidRPr="005F47C7" w:rsidRDefault="007131C9" w:rsidP="003B226A">
      <w:pPr>
        <w:numPr>
          <w:ilvl w:val="3"/>
          <w:numId w:val="50"/>
        </w:numPr>
        <w:rPr>
          <w:rFonts w:ascii="Times New Roman" w:hAnsi="Times New Roman" w:cs="Times New Roman"/>
          <w:sz w:val="20"/>
          <w:szCs w:val="20"/>
        </w:rPr>
      </w:pPr>
      <w:r w:rsidRPr="005F47C7">
        <w:rPr>
          <w:rFonts w:ascii="Times New Roman" w:hAnsi="Times New Roman" w:cs="Times New Roman"/>
          <w:i/>
          <w:iCs/>
          <w:sz w:val="20"/>
          <w:szCs w:val="20"/>
          <w:lang w:val="en-US"/>
        </w:rPr>
        <w:t>Question of fact: issue involves a factual dispute and falls to the jury or to judge where she is trier of fact;</w:t>
      </w:r>
    </w:p>
    <w:p w:rsidR="007131C9" w:rsidRPr="005F47C7" w:rsidRDefault="007131C9" w:rsidP="003B226A">
      <w:pPr>
        <w:numPr>
          <w:ilvl w:val="3"/>
          <w:numId w:val="50"/>
        </w:numPr>
        <w:rPr>
          <w:rFonts w:ascii="Times New Roman" w:hAnsi="Times New Roman" w:cs="Times New Roman"/>
          <w:sz w:val="20"/>
          <w:szCs w:val="20"/>
        </w:rPr>
      </w:pPr>
      <w:r w:rsidRPr="005F47C7">
        <w:rPr>
          <w:rFonts w:ascii="Times New Roman" w:hAnsi="Times New Roman" w:cs="Times New Roman"/>
          <w:i/>
          <w:iCs/>
          <w:sz w:val="20"/>
          <w:szCs w:val="20"/>
          <w:lang w:val="en-US"/>
        </w:rPr>
        <w:t>Question of law: issue involves the application or interpretation of law and falls to the judge</w:t>
      </w:r>
    </w:p>
    <w:p w:rsidR="007131C9" w:rsidRPr="005F47C7" w:rsidRDefault="007131C9" w:rsidP="003B226A">
      <w:pPr>
        <w:numPr>
          <w:ilvl w:val="0"/>
          <w:numId w:val="51"/>
        </w:numPr>
        <w:rPr>
          <w:rFonts w:ascii="Times New Roman" w:hAnsi="Times New Roman" w:cs="Times New Roman"/>
          <w:sz w:val="20"/>
          <w:szCs w:val="20"/>
        </w:rPr>
      </w:pPr>
      <w:r w:rsidRPr="005F47C7">
        <w:rPr>
          <w:rFonts w:ascii="Times New Roman" w:hAnsi="Times New Roman" w:cs="Times New Roman"/>
          <w:sz w:val="20"/>
          <w:szCs w:val="20"/>
          <w:lang w:val="en-US"/>
        </w:rPr>
        <w:t>The Supreme Court of Canada</w:t>
      </w:r>
    </w:p>
    <w:p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Est.1875</w:t>
      </w:r>
    </w:p>
    <w:p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8 Justices &amp; 1 Chief Justice</w:t>
      </w:r>
    </w:p>
    <w:p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‘Leave to Appeal’</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 xml:space="preserve">only where matter has public significance; </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in criminal matters on question of law only</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“on reference”</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Lawyer’s court</w:t>
      </w:r>
    </w:p>
    <w:p w:rsidR="007131C9" w:rsidRPr="005F47C7" w:rsidRDefault="007131C9" w:rsidP="003B226A">
      <w:pPr>
        <w:numPr>
          <w:ilvl w:val="0"/>
          <w:numId w:val="51"/>
        </w:numPr>
        <w:rPr>
          <w:rFonts w:ascii="Times New Roman" w:hAnsi="Times New Roman" w:cs="Times New Roman"/>
          <w:sz w:val="20"/>
          <w:szCs w:val="20"/>
        </w:rPr>
      </w:pPr>
      <w:r w:rsidRPr="005F47C7">
        <w:rPr>
          <w:rFonts w:ascii="Times New Roman" w:hAnsi="Times New Roman" w:cs="Times New Roman"/>
          <w:sz w:val="20"/>
          <w:szCs w:val="20"/>
          <w:lang w:val="en-US"/>
        </w:rPr>
        <w:t>Federal Court of Canada:</w:t>
      </w:r>
    </w:p>
    <w:p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2 Divisions:</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Trial Division</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Appeal Division</w:t>
      </w:r>
    </w:p>
    <w:p w:rsidR="007131C9" w:rsidRPr="005F47C7" w:rsidRDefault="007131C9" w:rsidP="003B226A">
      <w:pPr>
        <w:numPr>
          <w:ilvl w:val="0"/>
          <w:numId w:val="51"/>
        </w:numPr>
        <w:rPr>
          <w:rFonts w:ascii="Times New Roman" w:hAnsi="Times New Roman" w:cs="Times New Roman"/>
          <w:sz w:val="20"/>
          <w:szCs w:val="20"/>
        </w:rPr>
      </w:pPr>
      <w:r w:rsidRPr="005F47C7">
        <w:rPr>
          <w:rFonts w:ascii="Times New Roman" w:hAnsi="Times New Roman" w:cs="Times New Roman"/>
          <w:sz w:val="20"/>
          <w:szCs w:val="20"/>
          <w:lang w:val="en-US"/>
        </w:rPr>
        <w:t>Canadian Courts - Essential Characteristics:</w:t>
      </w:r>
    </w:p>
    <w:p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Adversarial system</w:t>
      </w:r>
    </w:p>
    <w:p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Open Access</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Hearings held ‘in camera’</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Publication bans (2 exceptions)</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Media access</w:t>
      </w:r>
    </w:p>
    <w:p w:rsidR="007131C9" w:rsidRPr="005F47C7" w:rsidRDefault="007131C9" w:rsidP="003B226A">
      <w:pPr>
        <w:numPr>
          <w:ilvl w:val="2"/>
          <w:numId w:val="5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Askov</w:t>
      </w:r>
      <w:proofErr w:type="spellEnd"/>
      <w:r w:rsidRPr="005F47C7">
        <w:rPr>
          <w:rFonts w:ascii="Times New Roman" w:hAnsi="Times New Roman" w:cs="Times New Roman"/>
          <w:sz w:val="20"/>
          <w:szCs w:val="20"/>
          <w:lang w:val="en-US"/>
        </w:rPr>
        <w:t xml:space="preserve"> &amp; the right to trial within a ‘reasonable time’</w:t>
      </w:r>
    </w:p>
    <w:p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‘Dignity &amp; Decorum’</w:t>
      </w:r>
    </w:p>
    <w:p w:rsidR="007131C9" w:rsidRPr="005F47C7" w:rsidRDefault="007131C9" w:rsidP="004165DB">
      <w:pPr>
        <w:rPr>
          <w:rFonts w:ascii="Times New Roman" w:hAnsi="Times New Roman" w:cs="Times New Roman"/>
          <w:sz w:val="20"/>
          <w:szCs w:val="20"/>
        </w:rPr>
      </w:pPr>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Law, Morality and Justice</w:t>
      </w:r>
    </w:p>
    <w:p w:rsidR="002D2A6F"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rsidR="004165DB"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5(a)-(e)</w:t>
      </w:r>
    </w:p>
    <w:p w:rsidR="0071184C" w:rsidRPr="005F47C7" w:rsidRDefault="0071184C" w:rsidP="0071184C">
      <w:pPr>
        <w:pStyle w:val="ListParagraph"/>
        <w:numPr>
          <w:ilvl w:val="0"/>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Casebook, 5(a)-(e)</w:t>
      </w:r>
    </w:p>
    <w:p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5 a) is “Tragic Choices” by Patrick J. Fitzgerald</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Considering this was the article that incorporated </w:t>
      </w:r>
      <w:proofErr w:type="spellStart"/>
      <w:r w:rsidRPr="005F47C7">
        <w:rPr>
          <w:rFonts w:ascii="Times New Roman" w:hAnsi="Times New Roman" w:cs="Times New Roman"/>
          <w:sz w:val="20"/>
          <w:szCs w:val="20"/>
        </w:rPr>
        <w:t>Assingment</w:t>
      </w:r>
      <w:proofErr w:type="spellEnd"/>
      <w:r w:rsidRPr="005F47C7">
        <w:rPr>
          <w:rFonts w:ascii="Times New Roman" w:hAnsi="Times New Roman" w:cs="Times New Roman"/>
          <w:sz w:val="20"/>
          <w:szCs w:val="20"/>
        </w:rPr>
        <w:t xml:space="preserve"> 1, students should be familiar with the theme and insights on law, morality and justice evident in Fitzgerald’s piece. </w:t>
      </w:r>
    </w:p>
    <w:p w:rsidR="0071184C" w:rsidRPr="005F47C7" w:rsidRDefault="0071184C" w:rsidP="0071184C">
      <w:pPr>
        <w:pStyle w:val="ListParagraph"/>
        <w:ind w:left="2160"/>
        <w:rPr>
          <w:rFonts w:ascii="Times New Roman" w:hAnsi="Times New Roman" w:cs="Times New Roman"/>
          <w:sz w:val="20"/>
          <w:szCs w:val="20"/>
        </w:rPr>
      </w:pPr>
    </w:p>
    <w:p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5 b) details the 1884 case of R. V. Dudley &amp; Stephens</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Students should give this case a good read through even though it was heavily discussed in the previous article</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Provides more details than Fitzgerald article. </w:t>
      </w:r>
    </w:p>
    <w:p w:rsidR="0071184C" w:rsidRPr="005F47C7" w:rsidRDefault="0071184C" w:rsidP="0071184C">
      <w:pPr>
        <w:pStyle w:val="ListParagraph"/>
        <w:ind w:left="2160"/>
        <w:rPr>
          <w:rFonts w:ascii="Times New Roman" w:hAnsi="Times New Roman" w:cs="Times New Roman"/>
          <w:sz w:val="20"/>
          <w:szCs w:val="20"/>
        </w:rPr>
      </w:pPr>
    </w:p>
    <w:p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5 c) is “Law and Morality” by Lord Patrick Devlin  </w:t>
      </w:r>
    </w:p>
    <w:p w:rsidR="0071184C" w:rsidRPr="005F47C7" w:rsidRDefault="0071184C" w:rsidP="0071184C">
      <w:pPr>
        <w:pStyle w:val="ListParagraph"/>
        <w:ind w:left="1440"/>
        <w:rPr>
          <w:rFonts w:ascii="Times New Roman" w:hAnsi="Times New Roman" w:cs="Times New Roman"/>
          <w:sz w:val="20"/>
          <w:szCs w:val="20"/>
        </w:rPr>
      </w:pPr>
    </w:p>
    <w:p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5 d) is the 1992 Canadian Supreme Court Case </w:t>
      </w:r>
      <w:r w:rsidRPr="005F47C7">
        <w:rPr>
          <w:rFonts w:ascii="Times New Roman" w:hAnsi="Times New Roman" w:cs="Times New Roman"/>
          <w:i/>
          <w:sz w:val="20"/>
          <w:szCs w:val="20"/>
        </w:rPr>
        <w:t xml:space="preserve">R v. Butler </w:t>
      </w:r>
    </w:p>
    <w:p w:rsidR="0071184C" w:rsidRPr="005F47C7" w:rsidRDefault="0071184C" w:rsidP="0071184C">
      <w:pPr>
        <w:pStyle w:val="ListParagraph"/>
        <w:rPr>
          <w:rFonts w:ascii="Times New Roman" w:hAnsi="Times New Roman" w:cs="Times New Roman"/>
          <w:sz w:val="20"/>
          <w:szCs w:val="20"/>
        </w:rPr>
      </w:pP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Introduction: </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Appeal calls into question the constitutionality of the obscenity provisions of the Criminal Code s. 163</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They are attacked on the ground that they contravene s. 2 (b0 of the Charter</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Issue: “To what extent can Parliament (the State) legitimately criminalize obscenity?” </w:t>
      </w:r>
    </w:p>
    <w:p w:rsidR="0071184C" w:rsidRPr="005F47C7" w:rsidRDefault="0071184C" w:rsidP="0071184C">
      <w:pPr>
        <w:pStyle w:val="ListParagraph"/>
        <w:rPr>
          <w:rFonts w:ascii="Times New Roman" w:hAnsi="Times New Roman" w:cs="Times New Roman"/>
          <w:sz w:val="20"/>
          <w:szCs w:val="20"/>
        </w:rPr>
      </w:pP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Facts and Proceedings: </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In August 1987 Donald Butler opened a Pornography store in Winnipeg Manitoba</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On August 21, 1987 Winnipeg police entered the store with a search warrant and seized all the inventory</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Butler was charged on 173 counts including:</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Selling obscene material </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Possessing obscene material for the purpose of distribution  </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Possessing obscene material for the purpose of sale</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Exposing obscene material to public view</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Trial judge convicted Butler on 8 counts relating to eight films. Fines of $1000 per offence were imposed. Acquittals were entered on the remaining charges</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Crown appealed the 242 acquittals</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Butler cross-appealed the 8 convictions</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lastRenderedPageBreak/>
        <w:t>Relevant Legislation</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CC section 163 </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1 (a) (b) </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2 (a) (b) (c) (d)</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3</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4</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5</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6</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7 (a) (b)</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8</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Issues</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Constitutional questions are raised by this appeal: </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Does s. 163 of the Criminal Code of Canada violate s. 2 (b) of the Charter? </w:t>
      </w:r>
    </w:p>
    <w:p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2. Everyone has the following fundamental freedoms: </w:t>
      </w:r>
    </w:p>
    <w:p w:rsidR="0071184C" w:rsidRPr="005F47C7" w:rsidRDefault="0071184C" w:rsidP="0071184C">
      <w:pPr>
        <w:pStyle w:val="ListParagraph"/>
        <w:numPr>
          <w:ilvl w:val="6"/>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(a) freedom of conscience and religion;</w:t>
      </w:r>
    </w:p>
    <w:p w:rsidR="0071184C" w:rsidRPr="005F47C7" w:rsidRDefault="0071184C" w:rsidP="0071184C">
      <w:pPr>
        <w:pStyle w:val="ListParagraph"/>
        <w:numPr>
          <w:ilvl w:val="6"/>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(b) freedom of thought, belief, opinion and expression, including freedom of the press and other media of communication;</w:t>
      </w:r>
    </w:p>
    <w:p w:rsidR="0071184C" w:rsidRPr="005F47C7" w:rsidRDefault="0071184C" w:rsidP="0071184C">
      <w:pPr>
        <w:pStyle w:val="ListParagraph"/>
        <w:numPr>
          <w:ilvl w:val="6"/>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 freedom of peaceful assembly; and</w:t>
      </w:r>
    </w:p>
    <w:p w:rsidR="0071184C" w:rsidRPr="005F47C7" w:rsidRDefault="0071184C" w:rsidP="0071184C">
      <w:pPr>
        <w:pStyle w:val="ListParagraph"/>
        <w:numPr>
          <w:ilvl w:val="6"/>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(d) </w:t>
      </w:r>
      <w:proofErr w:type="gramStart"/>
      <w:r w:rsidRPr="005F47C7">
        <w:rPr>
          <w:rFonts w:ascii="Times New Roman" w:hAnsi="Times New Roman" w:cs="Times New Roman"/>
          <w:sz w:val="20"/>
          <w:szCs w:val="20"/>
        </w:rPr>
        <w:t>freedom</w:t>
      </w:r>
      <w:proofErr w:type="gramEnd"/>
      <w:r w:rsidRPr="005F47C7">
        <w:rPr>
          <w:rFonts w:ascii="Times New Roman" w:hAnsi="Times New Roman" w:cs="Times New Roman"/>
          <w:sz w:val="20"/>
          <w:szCs w:val="20"/>
        </w:rPr>
        <w:t xml:space="preserve"> of association.</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If s. 163 of CC violates 2 (b) of Charter can s. 163 of CC can be demonstrably justified under s. 1 of the Charter as a reasonable limit prescribed by law? </w:t>
      </w:r>
    </w:p>
    <w:p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1. The </w:t>
      </w:r>
      <w:r w:rsidRPr="005F47C7">
        <w:rPr>
          <w:rFonts w:ascii="Times New Roman" w:hAnsi="Times New Roman" w:cs="Times New Roman"/>
          <w:i/>
          <w:iCs/>
          <w:sz w:val="20"/>
          <w:szCs w:val="20"/>
        </w:rPr>
        <w:t>Canadian Charter of Rights and Freedoms</w:t>
      </w:r>
      <w:r w:rsidRPr="005F47C7">
        <w:rPr>
          <w:rFonts w:ascii="Times New Roman" w:hAnsi="Times New Roman" w:cs="Times New Roman"/>
          <w:sz w:val="20"/>
          <w:szCs w:val="20"/>
        </w:rPr>
        <w:t xml:space="preserve"> guarantees the rights and freedoms set out in it subject only to such reasonable limits prescribed by law as can be demonstrably justified in a free and democratic society.</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Analysis</w:t>
      </w:r>
    </w:p>
    <w:p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“In [judges] view, in circumstances, the appeal should be confined to the examination of the constitutional validity of s. 163 (8) only”</w:t>
      </w:r>
    </w:p>
    <w:p w:rsidR="0071184C" w:rsidRPr="005F47C7" w:rsidRDefault="0071184C" w:rsidP="0071184C">
      <w:pPr>
        <w:pStyle w:val="ListParagraph"/>
        <w:ind w:left="2880"/>
        <w:rPr>
          <w:rFonts w:ascii="Times New Roman" w:hAnsi="Times New Roman" w:cs="Times New Roman"/>
          <w:sz w:val="20"/>
          <w:szCs w:val="20"/>
        </w:rPr>
      </w:pPr>
    </w:p>
    <w:p w:rsidR="0071184C" w:rsidRPr="005F47C7" w:rsidRDefault="0071184C" w:rsidP="0071184C">
      <w:pPr>
        <w:pStyle w:val="ListParagraph"/>
        <w:numPr>
          <w:ilvl w:val="3"/>
          <w:numId w:val="67"/>
        </w:numPr>
        <w:spacing w:after="0" w:line="240" w:lineRule="auto"/>
        <w:rPr>
          <w:rFonts w:ascii="Times New Roman" w:hAnsi="Times New Roman" w:cs="Times New Roman"/>
          <w:i/>
          <w:sz w:val="20"/>
          <w:szCs w:val="20"/>
        </w:rPr>
      </w:pPr>
      <w:r w:rsidRPr="005F47C7">
        <w:rPr>
          <w:rFonts w:ascii="Times New Roman" w:hAnsi="Times New Roman" w:cs="Times New Roman"/>
          <w:i/>
          <w:sz w:val="20"/>
          <w:szCs w:val="20"/>
        </w:rPr>
        <w:t>Community Standard of Tolerance Test</w:t>
      </w:r>
    </w:p>
    <w:p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Obscenity is to be measured against “community standards” </w:t>
      </w:r>
    </w:p>
    <w:p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It is standard of community as a whole which must be considered and not the standards of a small segment of that community </w:t>
      </w:r>
    </w:p>
    <w:p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Community standards test must necessarily respond to changing mores</w:t>
      </w:r>
    </w:p>
    <w:p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Community standards test is concerned not with </w:t>
      </w:r>
      <w:proofErr w:type="spellStart"/>
      <w:r w:rsidRPr="005F47C7">
        <w:rPr>
          <w:rFonts w:ascii="Times New Roman" w:hAnsi="Times New Roman" w:cs="Times New Roman"/>
          <w:sz w:val="20"/>
          <w:szCs w:val="20"/>
        </w:rPr>
        <w:t>wat</w:t>
      </w:r>
      <w:proofErr w:type="spellEnd"/>
      <w:r w:rsidRPr="005F47C7">
        <w:rPr>
          <w:rFonts w:ascii="Times New Roman" w:hAnsi="Times New Roman" w:cs="Times New Roman"/>
          <w:sz w:val="20"/>
          <w:szCs w:val="20"/>
        </w:rPr>
        <w:t xml:space="preserve"> Canadians would not tolerate being exposed to themselves, but what they would not tolerate other Canadians being exposed to. </w:t>
      </w:r>
    </w:p>
    <w:p w:rsidR="0071184C" w:rsidRPr="005F47C7" w:rsidRDefault="0071184C" w:rsidP="0071184C">
      <w:pPr>
        <w:pStyle w:val="ListParagraph"/>
        <w:rPr>
          <w:rFonts w:ascii="Times New Roman" w:hAnsi="Times New Roman" w:cs="Times New Roman"/>
          <w:sz w:val="20"/>
          <w:szCs w:val="20"/>
        </w:rPr>
      </w:pPr>
    </w:p>
    <w:p w:rsidR="0071184C" w:rsidRPr="005F47C7" w:rsidRDefault="0071184C" w:rsidP="0071184C">
      <w:pPr>
        <w:pStyle w:val="ListParagraph"/>
        <w:numPr>
          <w:ilvl w:val="3"/>
          <w:numId w:val="67"/>
        </w:numPr>
        <w:spacing w:after="0" w:line="240" w:lineRule="auto"/>
        <w:rPr>
          <w:rFonts w:ascii="Times New Roman" w:hAnsi="Times New Roman" w:cs="Times New Roman"/>
          <w:i/>
          <w:sz w:val="20"/>
          <w:szCs w:val="20"/>
        </w:rPr>
      </w:pPr>
      <w:r w:rsidRPr="005F47C7">
        <w:rPr>
          <w:rFonts w:ascii="Times New Roman" w:hAnsi="Times New Roman" w:cs="Times New Roman"/>
          <w:i/>
          <w:sz w:val="20"/>
          <w:szCs w:val="20"/>
        </w:rPr>
        <w:t>Degrading or dehumanization Test</w:t>
      </w:r>
    </w:p>
    <w:p w:rsidR="0071184C" w:rsidRPr="005F47C7" w:rsidRDefault="0071184C" w:rsidP="0071184C">
      <w:pPr>
        <w:pStyle w:val="ListParagraph"/>
        <w:ind w:left="2880"/>
        <w:rPr>
          <w:rFonts w:ascii="Times New Roman" w:hAnsi="Times New Roman" w:cs="Times New Roman"/>
          <w:i/>
          <w:sz w:val="20"/>
          <w:szCs w:val="20"/>
        </w:rPr>
      </w:pPr>
    </w:p>
    <w:p w:rsidR="0071184C" w:rsidRPr="005F47C7" w:rsidRDefault="0071184C" w:rsidP="0071184C">
      <w:pPr>
        <w:pStyle w:val="ListParagraph"/>
        <w:numPr>
          <w:ilvl w:val="3"/>
          <w:numId w:val="67"/>
        </w:numPr>
        <w:spacing w:after="0" w:line="240" w:lineRule="auto"/>
        <w:rPr>
          <w:rFonts w:ascii="Times New Roman" w:hAnsi="Times New Roman" w:cs="Times New Roman"/>
          <w:i/>
          <w:sz w:val="20"/>
          <w:szCs w:val="20"/>
        </w:rPr>
      </w:pPr>
      <w:r w:rsidRPr="005F47C7">
        <w:rPr>
          <w:rFonts w:ascii="Times New Roman" w:hAnsi="Times New Roman" w:cs="Times New Roman"/>
          <w:i/>
          <w:sz w:val="20"/>
          <w:szCs w:val="20"/>
        </w:rPr>
        <w:t xml:space="preserve">The relationship of the tests to each other </w:t>
      </w:r>
    </w:p>
    <w:p w:rsidR="0071184C" w:rsidRPr="005F47C7" w:rsidRDefault="0071184C" w:rsidP="0071184C">
      <w:pPr>
        <w:pStyle w:val="ListParagraph"/>
        <w:ind w:left="2880"/>
        <w:rPr>
          <w:rFonts w:ascii="Times New Roman" w:hAnsi="Times New Roman" w:cs="Times New Roman"/>
          <w:sz w:val="20"/>
          <w:szCs w:val="20"/>
        </w:rPr>
      </w:pPr>
    </w:p>
    <w:p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5 e) is the 1995 court case </w:t>
      </w:r>
      <w:r w:rsidRPr="005F47C7">
        <w:rPr>
          <w:rFonts w:ascii="Times New Roman" w:hAnsi="Times New Roman" w:cs="Times New Roman"/>
          <w:i/>
          <w:sz w:val="20"/>
          <w:szCs w:val="20"/>
        </w:rPr>
        <w:t>R. v. Latimer</w:t>
      </w:r>
      <w:r w:rsidRPr="005F47C7">
        <w:rPr>
          <w:rFonts w:ascii="Times New Roman" w:hAnsi="Times New Roman" w:cs="Times New Roman"/>
          <w:sz w:val="20"/>
          <w:szCs w:val="20"/>
        </w:rPr>
        <w:t xml:space="preserve"> </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Introduction</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Background </w:t>
      </w:r>
    </w:p>
    <w:p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Ground 4- Failure to instruct jury on defence of necessity</w:t>
      </w:r>
    </w:p>
    <w:p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lastRenderedPageBreak/>
        <w:t>Lecture</w:t>
      </w:r>
      <w:r w:rsidR="000B4B7A">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Law, Morality and Justice</w:t>
      </w:r>
    </w:p>
    <w:p w:rsidR="007131C9" w:rsidRPr="005F47C7" w:rsidRDefault="007131C9" w:rsidP="003B226A">
      <w:pPr>
        <w:numPr>
          <w:ilvl w:val="0"/>
          <w:numId w:val="52"/>
        </w:numPr>
        <w:rPr>
          <w:rFonts w:ascii="Times New Roman" w:hAnsi="Times New Roman" w:cs="Times New Roman"/>
          <w:sz w:val="20"/>
          <w:szCs w:val="20"/>
        </w:rPr>
      </w:pPr>
      <w:r w:rsidRPr="005F47C7">
        <w:rPr>
          <w:rFonts w:ascii="Times New Roman" w:hAnsi="Times New Roman" w:cs="Times New Roman"/>
          <w:sz w:val="20"/>
          <w:szCs w:val="20"/>
          <w:lang w:val="en-US"/>
        </w:rPr>
        <w:t>Review: The Canadian Court System – main concepts:</w:t>
      </w:r>
    </w:p>
    <w:p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Constitution Act, 1867 &amp; responsibilities re courts</w:t>
      </w:r>
    </w:p>
    <w:p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Jurisdiction</w:t>
      </w:r>
    </w:p>
    <w:p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Divisions of courts:</w:t>
      </w:r>
    </w:p>
    <w:p w:rsidR="007131C9" w:rsidRPr="005F47C7" w:rsidRDefault="007131C9" w:rsidP="003B226A">
      <w:pPr>
        <w:numPr>
          <w:ilvl w:val="2"/>
          <w:numId w:val="52"/>
        </w:numPr>
        <w:rPr>
          <w:rFonts w:ascii="Times New Roman" w:hAnsi="Times New Roman" w:cs="Times New Roman"/>
          <w:sz w:val="20"/>
          <w:szCs w:val="20"/>
        </w:rPr>
      </w:pPr>
      <w:r w:rsidRPr="005F47C7">
        <w:rPr>
          <w:rFonts w:ascii="Times New Roman" w:hAnsi="Times New Roman" w:cs="Times New Roman"/>
          <w:sz w:val="20"/>
          <w:szCs w:val="20"/>
          <w:lang w:val="en-US"/>
        </w:rPr>
        <w:t>Inferior courts (criminal, family, small claims)</w:t>
      </w:r>
    </w:p>
    <w:p w:rsidR="007131C9" w:rsidRPr="005F47C7" w:rsidRDefault="007131C9" w:rsidP="003B226A">
      <w:pPr>
        <w:numPr>
          <w:ilvl w:val="2"/>
          <w:numId w:val="52"/>
        </w:numPr>
        <w:rPr>
          <w:rFonts w:ascii="Times New Roman" w:hAnsi="Times New Roman" w:cs="Times New Roman"/>
          <w:sz w:val="20"/>
          <w:szCs w:val="20"/>
        </w:rPr>
      </w:pPr>
      <w:r w:rsidRPr="005F47C7">
        <w:rPr>
          <w:rFonts w:ascii="Times New Roman" w:hAnsi="Times New Roman" w:cs="Times New Roman"/>
          <w:sz w:val="20"/>
          <w:szCs w:val="20"/>
          <w:lang w:val="en-US"/>
        </w:rPr>
        <w:t>Superior courts (serious offences, appeals)</w:t>
      </w:r>
    </w:p>
    <w:p w:rsidR="007131C9" w:rsidRPr="005F47C7" w:rsidRDefault="007131C9" w:rsidP="003B226A">
      <w:pPr>
        <w:numPr>
          <w:ilvl w:val="2"/>
          <w:numId w:val="52"/>
        </w:numPr>
        <w:rPr>
          <w:rFonts w:ascii="Times New Roman" w:hAnsi="Times New Roman" w:cs="Times New Roman"/>
          <w:sz w:val="20"/>
          <w:szCs w:val="20"/>
        </w:rPr>
      </w:pPr>
      <w:r w:rsidRPr="005F47C7">
        <w:rPr>
          <w:rFonts w:ascii="Times New Roman" w:hAnsi="Times New Roman" w:cs="Times New Roman"/>
          <w:sz w:val="20"/>
          <w:szCs w:val="20"/>
          <w:lang w:val="en-US"/>
        </w:rPr>
        <w:t>Federal courts (trial &amp; appeal)</w:t>
      </w:r>
    </w:p>
    <w:p w:rsidR="007131C9" w:rsidRPr="005F47C7" w:rsidRDefault="007131C9" w:rsidP="003B226A">
      <w:pPr>
        <w:numPr>
          <w:ilvl w:val="2"/>
          <w:numId w:val="52"/>
        </w:numPr>
        <w:rPr>
          <w:rFonts w:ascii="Times New Roman" w:hAnsi="Times New Roman" w:cs="Times New Roman"/>
          <w:sz w:val="20"/>
          <w:szCs w:val="20"/>
        </w:rPr>
      </w:pPr>
      <w:r w:rsidRPr="005F47C7">
        <w:rPr>
          <w:rFonts w:ascii="Times New Roman" w:hAnsi="Times New Roman" w:cs="Times New Roman"/>
          <w:sz w:val="20"/>
          <w:szCs w:val="20"/>
          <w:lang w:val="en-US"/>
        </w:rPr>
        <w:t>Supreme court (appeal &amp; ‘reference’)</w:t>
      </w:r>
    </w:p>
    <w:p w:rsidR="007131C9" w:rsidRPr="005F47C7" w:rsidRDefault="007131C9" w:rsidP="003B226A">
      <w:pPr>
        <w:numPr>
          <w:ilvl w:val="0"/>
          <w:numId w:val="52"/>
        </w:numPr>
        <w:rPr>
          <w:rFonts w:ascii="Times New Roman" w:hAnsi="Times New Roman" w:cs="Times New Roman"/>
          <w:sz w:val="20"/>
          <w:szCs w:val="20"/>
        </w:rPr>
      </w:pPr>
      <w:r w:rsidRPr="005F47C7">
        <w:rPr>
          <w:rFonts w:ascii="Times New Roman" w:hAnsi="Times New Roman" w:cs="Times New Roman"/>
          <w:sz w:val="20"/>
          <w:szCs w:val="20"/>
          <w:lang w:val="en-US"/>
        </w:rPr>
        <w:t>Canadian Courts - Essential Characteristics:</w:t>
      </w:r>
    </w:p>
    <w:p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Adversarial system</w:t>
      </w:r>
    </w:p>
    <w:p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Open Access</w:t>
      </w:r>
    </w:p>
    <w:p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‘Dignity &amp; Decorum’</w:t>
      </w:r>
    </w:p>
    <w:p w:rsidR="007131C9" w:rsidRPr="005F47C7" w:rsidRDefault="007131C9" w:rsidP="003B226A">
      <w:pPr>
        <w:numPr>
          <w:ilvl w:val="0"/>
          <w:numId w:val="52"/>
        </w:numPr>
        <w:rPr>
          <w:rFonts w:ascii="Times New Roman" w:hAnsi="Times New Roman" w:cs="Times New Roman"/>
          <w:sz w:val="20"/>
          <w:szCs w:val="20"/>
        </w:rPr>
      </w:pPr>
      <w:r w:rsidRPr="005F47C7">
        <w:rPr>
          <w:rFonts w:ascii="Times New Roman" w:hAnsi="Times New Roman" w:cs="Times New Roman"/>
          <w:sz w:val="20"/>
          <w:szCs w:val="20"/>
          <w:lang w:val="en-US"/>
        </w:rPr>
        <w:t>Today: Law, Morality and Justice</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b/>
          <w:bCs/>
          <w:i/>
          <w:iCs/>
          <w:sz w:val="20"/>
          <w:szCs w:val="20"/>
          <w:lang w:val="en-US"/>
        </w:rPr>
        <w:t>Laws reflect the shared normative positions of our society</w:t>
      </w:r>
    </w:p>
    <w:p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When the proper choice is not obvious, who decides?</w:t>
      </w:r>
    </w:p>
    <w:p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Tragic Choices – the case of R. v. Dudley &amp; Stephens</w:t>
      </w:r>
    </w:p>
    <w:p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Dudley &amp; Stephens</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The facts</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The dilemma</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The tragic choice</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The Court’s decision</w:t>
      </w:r>
    </w:p>
    <w:p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Law, morality and necessity</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When is unlawful </w:t>
      </w:r>
      <w:proofErr w:type="spellStart"/>
      <w:r w:rsidRPr="005F47C7">
        <w:rPr>
          <w:rFonts w:ascii="Times New Roman" w:hAnsi="Times New Roman" w:cs="Times New Roman"/>
          <w:sz w:val="20"/>
          <w:szCs w:val="20"/>
          <w:lang w:val="en-US"/>
        </w:rPr>
        <w:t>behaviour</w:t>
      </w:r>
      <w:proofErr w:type="spellEnd"/>
      <w:r w:rsidRPr="005F47C7">
        <w:rPr>
          <w:rFonts w:ascii="Times New Roman" w:hAnsi="Times New Roman" w:cs="Times New Roman"/>
          <w:sz w:val="20"/>
          <w:szCs w:val="20"/>
          <w:lang w:val="en-US"/>
        </w:rPr>
        <w:t xml:space="preserve"> justifiable?</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R. v. Latimer &amp; the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 xml:space="preserve"> of ‘necessity’</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Necessity: </w:t>
      </w:r>
    </w:p>
    <w:p w:rsidR="007131C9" w:rsidRPr="005F47C7" w:rsidRDefault="007131C9" w:rsidP="003B226A">
      <w:pPr>
        <w:numPr>
          <w:ilvl w:val="3"/>
          <w:numId w:val="53"/>
        </w:numPr>
        <w:rPr>
          <w:rFonts w:ascii="Times New Roman" w:hAnsi="Times New Roman" w:cs="Times New Roman"/>
          <w:sz w:val="20"/>
          <w:szCs w:val="20"/>
        </w:rPr>
      </w:pPr>
      <w:proofErr w:type="gramStart"/>
      <w:r w:rsidRPr="005F47C7">
        <w:rPr>
          <w:rFonts w:ascii="Times New Roman" w:hAnsi="Times New Roman" w:cs="Times New Roman"/>
          <w:sz w:val="20"/>
          <w:szCs w:val="20"/>
          <w:lang w:val="en-US"/>
        </w:rPr>
        <w:t>as</w:t>
      </w:r>
      <w:proofErr w:type="gramEnd"/>
      <w:r w:rsidRPr="005F47C7">
        <w:rPr>
          <w:rFonts w:ascii="Times New Roman" w:hAnsi="Times New Roman" w:cs="Times New Roman"/>
          <w:sz w:val="20"/>
          <w:szCs w:val="20"/>
          <w:lang w:val="en-US"/>
        </w:rPr>
        <w:t xml:space="preserve"> an ‘excuse’ (</w:t>
      </w:r>
      <w:proofErr w:type="spellStart"/>
      <w:r w:rsidRPr="005F47C7">
        <w:rPr>
          <w:rFonts w:ascii="Times New Roman" w:hAnsi="Times New Roman" w:cs="Times New Roman"/>
          <w:sz w:val="20"/>
          <w:szCs w:val="20"/>
          <w:lang w:val="en-US"/>
        </w:rPr>
        <w:t>Perka</w:t>
      </w:r>
      <w:proofErr w:type="spellEnd"/>
      <w:r w:rsidRPr="005F47C7">
        <w:rPr>
          <w:rFonts w:ascii="Times New Roman" w:hAnsi="Times New Roman" w:cs="Times New Roman"/>
          <w:sz w:val="20"/>
          <w:szCs w:val="20"/>
          <w:lang w:val="en-US"/>
        </w:rPr>
        <w:t xml:space="preserve"> v. The Queen)</w:t>
      </w:r>
    </w:p>
    <w:p w:rsidR="007131C9" w:rsidRPr="005F47C7" w:rsidRDefault="007131C9" w:rsidP="003B226A">
      <w:pPr>
        <w:numPr>
          <w:ilvl w:val="3"/>
          <w:numId w:val="53"/>
        </w:numPr>
        <w:rPr>
          <w:rFonts w:ascii="Times New Roman" w:hAnsi="Times New Roman" w:cs="Times New Roman"/>
          <w:sz w:val="20"/>
          <w:szCs w:val="20"/>
        </w:rPr>
      </w:pPr>
      <w:r w:rsidRPr="005F47C7">
        <w:rPr>
          <w:rFonts w:ascii="Times New Roman" w:hAnsi="Times New Roman" w:cs="Times New Roman"/>
          <w:sz w:val="20"/>
          <w:szCs w:val="20"/>
          <w:lang w:val="en-US"/>
        </w:rPr>
        <w:t>Involuntary acts &amp; the absence of choice</w:t>
      </w:r>
    </w:p>
    <w:p w:rsidR="007131C9" w:rsidRPr="005F47C7" w:rsidRDefault="007131C9" w:rsidP="003B226A">
      <w:pPr>
        <w:numPr>
          <w:ilvl w:val="3"/>
          <w:numId w:val="53"/>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Requirement of imminent peril &amp; “demonstrably impossible compliance”: Was there a legal way out?</w:t>
      </w:r>
    </w:p>
    <w:p w:rsidR="007131C9" w:rsidRPr="005F47C7" w:rsidRDefault="007131C9" w:rsidP="003B226A">
      <w:pPr>
        <w:numPr>
          <w:ilvl w:val="3"/>
          <w:numId w:val="53"/>
        </w:numPr>
        <w:rPr>
          <w:rFonts w:ascii="Times New Roman" w:hAnsi="Times New Roman" w:cs="Times New Roman"/>
          <w:sz w:val="20"/>
          <w:szCs w:val="20"/>
        </w:rPr>
      </w:pPr>
      <w:r w:rsidRPr="005F47C7">
        <w:rPr>
          <w:rFonts w:ascii="Times New Roman" w:hAnsi="Times New Roman" w:cs="Times New Roman"/>
          <w:sz w:val="20"/>
          <w:szCs w:val="20"/>
          <w:lang w:val="en-US"/>
        </w:rPr>
        <w:t>legal option=choice=voluntariness=criminal act</w:t>
      </w:r>
    </w:p>
    <w:p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Law, Morality &amp; Freedom</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Devlin: “Law and Morality”</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Valid motivations for limiting freedom</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For Mill, only “to prevent harm to others”</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Harm=physical or more extreme psychological harm</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The importance of the possibility of fallibility</w:t>
      </w:r>
    </w:p>
    <w:p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Devlin and ‘legal moralism’</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Legal moralism: law can be legitimately used to reinforce society’s ‘collective moral </w:t>
      </w:r>
      <w:proofErr w:type="spellStart"/>
      <w:r w:rsidRPr="005F47C7">
        <w:rPr>
          <w:rFonts w:ascii="Times New Roman" w:hAnsi="Times New Roman" w:cs="Times New Roman"/>
          <w:sz w:val="20"/>
          <w:szCs w:val="20"/>
          <w:lang w:val="en-US"/>
        </w:rPr>
        <w:t>judgements’</w:t>
      </w:r>
      <w:proofErr w:type="spellEnd"/>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R. v. Butler &amp; the regulation of obscenity</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Community tolerance</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The national community</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Evolving standards</w:t>
      </w:r>
    </w:p>
    <w:p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R. v. </w:t>
      </w:r>
      <w:proofErr w:type="spellStart"/>
      <w:r w:rsidRPr="005F47C7">
        <w:rPr>
          <w:rFonts w:ascii="Times New Roman" w:hAnsi="Times New Roman" w:cs="Times New Roman"/>
          <w:sz w:val="20"/>
          <w:szCs w:val="20"/>
          <w:lang w:val="en-US"/>
        </w:rPr>
        <w:t>Bulter</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Degradation or Dehumanization test</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Materials which portray people in positions of subordination, servile submission or humiliation run against equality and dignity of all persons</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Moral disapprobation versus avoidance of harm to society</w:t>
      </w:r>
    </w:p>
    <w:p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importance of context: the “artistic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w:t>
      </w:r>
    </w:p>
    <w:p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Regulating ‘victim-less crimes”</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Prohibitions on drug use</w:t>
      </w:r>
    </w:p>
    <w:p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White Collar Crime </w:t>
      </w:r>
    </w:p>
    <w:p w:rsidR="00180785" w:rsidRPr="005F47C7" w:rsidRDefault="00180785" w:rsidP="004165DB">
      <w:pPr>
        <w:rPr>
          <w:rFonts w:ascii="Times New Roman" w:hAnsi="Times New Roman" w:cs="Times New Roman"/>
          <w:sz w:val="20"/>
          <w:szCs w:val="20"/>
        </w:rPr>
      </w:pPr>
    </w:p>
    <w:p w:rsidR="004165DB" w:rsidRPr="005F47C7" w:rsidRDefault="004165DB" w:rsidP="004165DB">
      <w:pPr>
        <w:pStyle w:val="Title"/>
        <w:rPr>
          <w:rFonts w:ascii="Times New Roman" w:hAnsi="Times New Roman" w:cs="Times New Roman"/>
          <w:sz w:val="20"/>
          <w:szCs w:val="20"/>
        </w:rPr>
      </w:pPr>
      <w:proofErr w:type="gramStart"/>
      <w:r w:rsidRPr="005F47C7">
        <w:rPr>
          <w:rFonts w:ascii="Times New Roman" w:hAnsi="Times New Roman" w:cs="Times New Roman"/>
          <w:sz w:val="20"/>
          <w:szCs w:val="20"/>
        </w:rPr>
        <w:t>Regulating Behaviour: Law.</w:t>
      </w:r>
      <w:proofErr w:type="gramEnd"/>
      <w:r w:rsidRPr="005F47C7">
        <w:rPr>
          <w:rFonts w:ascii="Times New Roman" w:hAnsi="Times New Roman" w:cs="Times New Roman"/>
          <w:sz w:val="20"/>
          <w:szCs w:val="20"/>
        </w:rPr>
        <w:t xml:space="preserve"> Crime and Social Control</w:t>
      </w:r>
    </w:p>
    <w:p w:rsidR="002D2A6F"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rsidR="002D2A6F" w:rsidRPr="005F47C7" w:rsidRDefault="002D2A6F" w:rsidP="002D2A6F">
      <w:pPr>
        <w:rPr>
          <w:rFonts w:ascii="Times New Roman" w:hAnsi="Times New Roman" w:cs="Times New Roman"/>
          <w:sz w:val="20"/>
          <w:szCs w:val="20"/>
        </w:rPr>
      </w:pPr>
      <w:proofErr w:type="gramStart"/>
      <w:r w:rsidRPr="005F47C7">
        <w:rPr>
          <w:rFonts w:ascii="Times New Roman" w:hAnsi="Times New Roman" w:cs="Times New Roman"/>
          <w:b/>
          <w:sz w:val="20"/>
          <w:szCs w:val="20"/>
          <w:u w:val="single"/>
        </w:rPr>
        <w:t>Casebook, 13(a)-d)</w:t>
      </w:r>
      <w:r w:rsidRPr="005F47C7">
        <w:rPr>
          <w:rFonts w:ascii="Times New Roman" w:hAnsi="Times New Roman" w:cs="Times New Roman"/>
          <w:sz w:val="20"/>
          <w:szCs w:val="20"/>
        </w:rPr>
        <w:t>.</w:t>
      </w:r>
      <w:proofErr w:type="gramEnd"/>
    </w:p>
    <w:p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lastRenderedPageBreak/>
        <w:t>a) The Nova Scotia Royal Commission on the Donald Marshall Jr. Prosecution</w:t>
      </w:r>
    </w:p>
    <w:p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b) Understanding Over-Representation</w:t>
      </w:r>
    </w:p>
    <w:p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c) Crown Culture and Wrongful Convictions: A Beginning- Green</w:t>
      </w:r>
    </w:p>
    <w:p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d) Is There a Place for the Victim in the Prosecution Process?-Clarke</w:t>
      </w:r>
    </w:p>
    <w:p w:rsidR="002D2A6F" w:rsidRPr="005F47C7" w:rsidRDefault="002D2A6F" w:rsidP="004165DB">
      <w:pPr>
        <w:rPr>
          <w:rFonts w:ascii="Times New Roman" w:hAnsi="Times New Roman" w:cs="Times New Roman"/>
          <w:sz w:val="20"/>
          <w:szCs w:val="20"/>
        </w:rPr>
      </w:pPr>
    </w:p>
    <w:p w:rsidR="004165DB" w:rsidRPr="005F47C7" w:rsidRDefault="004165DB" w:rsidP="004165DB">
      <w:pPr>
        <w:rPr>
          <w:rFonts w:ascii="Times New Roman" w:hAnsi="Times New Roman" w:cs="Times New Roman"/>
          <w:sz w:val="20"/>
          <w:szCs w:val="20"/>
        </w:rPr>
      </w:pPr>
      <w:proofErr w:type="spell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&amp; Nelson, Chapter 5</w:t>
      </w:r>
      <w:r w:rsidRPr="005F47C7">
        <w:rPr>
          <w:rFonts w:ascii="Times New Roman" w:hAnsi="Times New Roman" w:cs="Times New Roman"/>
          <w:sz w:val="20"/>
          <w:szCs w:val="20"/>
        </w:rPr>
        <w:t xml:space="preserve">;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Chapter 5 </w:t>
      </w:r>
      <w:proofErr w:type="spellStart"/>
      <w:r w:rsidRPr="005F47C7">
        <w:rPr>
          <w:rFonts w:ascii="Times New Roman" w:hAnsi="Times New Roman" w:cs="Times New Roman"/>
          <w:sz w:val="20"/>
          <w:szCs w:val="20"/>
        </w:rPr>
        <w:t>Vago</w:t>
      </w:r>
      <w:proofErr w:type="spellEnd"/>
      <w:r w:rsidRPr="005F47C7">
        <w:rPr>
          <w:rFonts w:ascii="Times New Roman" w:hAnsi="Times New Roman" w:cs="Times New Roman"/>
          <w:sz w:val="20"/>
          <w:szCs w:val="20"/>
        </w:rPr>
        <w:t xml:space="preserve"> and Nelson textbook p. 147 to 191…also need to read and make notes on Casebook, 13(a)-d).</w:t>
      </w:r>
    </w:p>
    <w:p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Today’s readings and lecture dealt with the topic of social control and the law</w:t>
      </w:r>
    </w:p>
    <w:p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b/>
          <w:sz w:val="20"/>
          <w:szCs w:val="20"/>
        </w:rPr>
        <w:t>Social control</w:t>
      </w:r>
      <w:r w:rsidRPr="005F47C7">
        <w:rPr>
          <w:rFonts w:ascii="Times New Roman" w:hAnsi="Times New Roman" w:cs="Times New Roman"/>
          <w:sz w:val="20"/>
          <w:szCs w:val="20"/>
        </w:rPr>
        <w:t xml:space="preserve"> is a sociology concept that entails a broad range of informal and formal  human activities</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Put simply, SC refers to the methods used by members of a society to maintain order and promote predictability of behaviour.  P. 147</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Two basic processes of social control; informal and formal </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The internalization of a culture or group norms</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Consequence of socialization</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Control through external pressures </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Negative sanctions</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Positive sanctions</w:t>
      </w:r>
    </w:p>
    <w:p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Informal Social Controls</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Folkways: established norms of common practices (e.g. modes of dress, etiquette and language use)</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Mores: societal norms associated with intense feelings of right or wrong and definite rules of conduct that are simply not to be violated (e.g. incest) </w:t>
      </w:r>
    </w:p>
    <w:p w:rsidR="0071184C" w:rsidRPr="005F47C7" w:rsidRDefault="0071184C" w:rsidP="0071184C">
      <w:pPr>
        <w:pStyle w:val="ListParagraph"/>
        <w:numPr>
          <w:ilvl w:val="2"/>
          <w:numId w:val="68"/>
        </w:numPr>
        <w:rPr>
          <w:rFonts w:ascii="Times New Roman" w:hAnsi="Times New Roman" w:cs="Times New Roman"/>
          <w:sz w:val="20"/>
          <w:szCs w:val="20"/>
        </w:rPr>
      </w:pPr>
      <w:proofErr w:type="spellStart"/>
      <w:r w:rsidRPr="005F47C7">
        <w:rPr>
          <w:rFonts w:ascii="Times New Roman" w:hAnsi="Times New Roman" w:cs="Times New Roman"/>
          <w:sz w:val="20"/>
          <w:szCs w:val="20"/>
        </w:rPr>
        <w:t>Redicule</w:t>
      </w:r>
      <w:proofErr w:type="spellEnd"/>
      <w:r w:rsidRPr="005F47C7">
        <w:rPr>
          <w:rFonts w:ascii="Times New Roman" w:hAnsi="Times New Roman" w:cs="Times New Roman"/>
          <w:sz w:val="20"/>
          <w:szCs w:val="20"/>
        </w:rPr>
        <w:t>, gossip, praise, reprimands, criticisms, ostracism and rationalizations are devices employed by members of a society to bring individuals into conformity with norms</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 xml:space="preserve">Examples: </w:t>
      </w:r>
    </w:p>
    <w:p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 xml:space="preserve">Waiting in line for food at UC </w:t>
      </w:r>
    </w:p>
    <w:p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Standing in elevator</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According to sociologist Emile Durkheim, informal </w:t>
      </w:r>
      <w:proofErr w:type="gramStart"/>
      <w:r w:rsidRPr="005F47C7">
        <w:rPr>
          <w:rFonts w:ascii="Times New Roman" w:hAnsi="Times New Roman" w:cs="Times New Roman"/>
          <w:sz w:val="20"/>
          <w:szCs w:val="20"/>
        </w:rPr>
        <w:t>mechanisms  of</w:t>
      </w:r>
      <w:proofErr w:type="gramEnd"/>
      <w:r w:rsidRPr="005F47C7">
        <w:rPr>
          <w:rFonts w:ascii="Times New Roman" w:hAnsi="Times New Roman" w:cs="Times New Roman"/>
          <w:sz w:val="20"/>
          <w:szCs w:val="20"/>
        </w:rPr>
        <w:t xml:space="preserve"> control tend to be more effective in </w:t>
      </w:r>
      <w:proofErr w:type="spellStart"/>
      <w:r w:rsidRPr="005F47C7">
        <w:rPr>
          <w:rFonts w:ascii="Times New Roman" w:hAnsi="Times New Roman" w:cs="Times New Roman"/>
          <w:sz w:val="20"/>
          <w:szCs w:val="20"/>
        </w:rPr>
        <w:t>socieites</w:t>
      </w:r>
      <w:proofErr w:type="spellEnd"/>
      <w:r w:rsidRPr="005F47C7">
        <w:rPr>
          <w:rFonts w:ascii="Times New Roman" w:hAnsi="Times New Roman" w:cs="Times New Roman"/>
          <w:sz w:val="20"/>
          <w:szCs w:val="20"/>
        </w:rPr>
        <w:t xml:space="preserve"> where relations are face-to-face and intimate and where the </w:t>
      </w:r>
      <w:proofErr w:type="spellStart"/>
      <w:r w:rsidRPr="005F47C7">
        <w:rPr>
          <w:rFonts w:ascii="Times New Roman" w:hAnsi="Times New Roman" w:cs="Times New Roman"/>
          <w:sz w:val="20"/>
          <w:szCs w:val="20"/>
        </w:rPr>
        <w:t>devision</w:t>
      </w:r>
      <w:proofErr w:type="spellEnd"/>
      <w:r w:rsidRPr="005F47C7">
        <w:rPr>
          <w:rFonts w:ascii="Times New Roman" w:hAnsi="Times New Roman" w:cs="Times New Roman"/>
          <w:sz w:val="20"/>
          <w:szCs w:val="20"/>
        </w:rPr>
        <w:t xml:space="preserve"> of labour is relatively simple. </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Stronger in smaller, traditional , more homogeneous communities than large modern and heterogeneous communities</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Sociological studies show that if there is intense social interaction on </w:t>
      </w:r>
      <w:proofErr w:type="spellStart"/>
      <w:proofErr w:type="gramStart"/>
      <w:r w:rsidRPr="005F47C7">
        <w:rPr>
          <w:rFonts w:ascii="Times New Roman" w:hAnsi="Times New Roman" w:cs="Times New Roman"/>
          <w:sz w:val="20"/>
          <w:szCs w:val="20"/>
        </w:rPr>
        <w:t>a</w:t>
      </w:r>
      <w:proofErr w:type="spellEnd"/>
      <w:proofErr w:type="gramEnd"/>
      <w:r w:rsidRPr="005F47C7">
        <w:rPr>
          <w:rFonts w:ascii="Times New Roman" w:hAnsi="Times New Roman" w:cs="Times New Roman"/>
          <w:sz w:val="20"/>
          <w:szCs w:val="20"/>
        </w:rPr>
        <w:t xml:space="preserve"> intimate face-to-face basis, normative consensus </w:t>
      </w:r>
      <w:proofErr w:type="spellStart"/>
      <w:r w:rsidRPr="005F47C7">
        <w:rPr>
          <w:rFonts w:ascii="Times New Roman" w:hAnsi="Times New Roman" w:cs="Times New Roman"/>
          <w:sz w:val="20"/>
          <w:szCs w:val="20"/>
        </w:rPr>
        <w:t>snd</w:t>
      </w:r>
      <w:proofErr w:type="spellEnd"/>
      <w:r w:rsidRPr="005F47C7">
        <w:rPr>
          <w:rFonts w:ascii="Times New Roman" w:hAnsi="Times New Roman" w:cs="Times New Roman"/>
          <w:sz w:val="20"/>
          <w:szCs w:val="20"/>
        </w:rPr>
        <w:t xml:space="preserve"> surveillance of the behaviour of members of the community, informal social control will be strong to the extent that legal or formal control may be unnecessary p. 149. </w:t>
      </w:r>
    </w:p>
    <w:p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Formal Social Controls</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No clear-cut dividing line between informal and formal social control both types of mechanisms exist in both simple and complex societies</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But Formal SCs are more characteristic of more complex societies with greater division of labour, heterogeneity of population, and subgroups with competing values and different sets of mores and ideologies. </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lastRenderedPageBreak/>
        <w:t xml:space="preserve">Two main types of Formal SC are those instituted by the state and authorized to use force such as police and military, and those imposed by agencies other than the state, such as churches, universities, and social clubs. </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Social institutions like the family, school, and workplaces, are organized for securing conformity to established modes of behaviour and consist of established procedures for satisfying human needs. </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The law is not </w:t>
      </w:r>
      <w:proofErr w:type="spellStart"/>
      <w:r w:rsidRPr="005F47C7">
        <w:rPr>
          <w:rFonts w:ascii="Times New Roman" w:hAnsi="Times New Roman" w:cs="Times New Roman"/>
          <w:sz w:val="20"/>
          <w:szCs w:val="20"/>
        </w:rPr>
        <w:t>excercised</w:t>
      </w:r>
      <w:proofErr w:type="spellEnd"/>
      <w:r w:rsidRPr="005F47C7">
        <w:rPr>
          <w:rFonts w:ascii="Times New Roman" w:hAnsi="Times New Roman" w:cs="Times New Roman"/>
          <w:sz w:val="20"/>
          <w:szCs w:val="20"/>
        </w:rPr>
        <w:t xml:space="preserve"> by the use of positive sanctions or rewards but rather it is exercised to punish and regulate rule breakers. </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 Criminal Sanctions</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SC of criminal behaviour is the most highly structured formal system used by society (i.e. criminal justice system). </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The laws enacted by legislators and modified by court decisions, define criminal behaviour and specify the sanctions imposed for violations. </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As more behaviours are defined as criminal, more acts become the interest of the police, the courts , and the prison system</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b/>
          <w:sz w:val="20"/>
          <w:szCs w:val="20"/>
        </w:rPr>
        <w:t>Legalization</w:t>
      </w:r>
      <w:r w:rsidRPr="005F47C7">
        <w:rPr>
          <w:rFonts w:ascii="Times New Roman" w:hAnsi="Times New Roman" w:cs="Times New Roman"/>
          <w:sz w:val="20"/>
          <w:szCs w:val="20"/>
        </w:rPr>
        <w:t>: is a concept used to describe the process by which norms are moved from the social to the legal level.</w:t>
      </w:r>
    </w:p>
    <w:p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This is a political process because criminal laws are created in the interest of powerful groups in society</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The process of legalization of social norms also entails the incorporation of specific punishments for specific kinds of criminal law violators</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 xml:space="preserve">Punishment of lawbreakers has several purposes. </w:t>
      </w:r>
    </w:p>
    <w:p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 xml:space="preserve">Retribution: this means punishment of the offender for the crime that has been committed and, to an extent, punishment that matches the impact of the crime upon its victim. </w:t>
      </w:r>
    </w:p>
    <w:p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Incapacitation: is a form of punishment that prevents a violator from misbehaving during the time he or she is being punished</w:t>
      </w:r>
    </w:p>
    <w:p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 xml:space="preserve">Public humiliation are also being introduced in court rooms because shaming and embarrassment are potent forces in social control </w:t>
      </w:r>
    </w:p>
    <w:p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Deterrent effect</w:t>
      </w:r>
    </w:p>
    <w:p w:rsidR="0071184C" w:rsidRPr="005F47C7" w:rsidRDefault="0071184C" w:rsidP="0071184C">
      <w:pPr>
        <w:pStyle w:val="ListParagraph"/>
        <w:numPr>
          <w:ilvl w:val="5"/>
          <w:numId w:val="68"/>
        </w:numPr>
        <w:rPr>
          <w:rFonts w:ascii="Times New Roman" w:hAnsi="Times New Roman" w:cs="Times New Roman"/>
          <w:sz w:val="20"/>
          <w:szCs w:val="20"/>
        </w:rPr>
      </w:pPr>
      <w:r w:rsidRPr="005F47C7">
        <w:rPr>
          <w:rFonts w:ascii="Times New Roman" w:hAnsi="Times New Roman" w:cs="Times New Roman"/>
          <w:sz w:val="20"/>
          <w:szCs w:val="20"/>
        </w:rPr>
        <w:t>Individual deterrence may be achieved by intimidation of the person, frightening them against further deviance</w:t>
      </w:r>
    </w:p>
    <w:p w:rsidR="0071184C" w:rsidRPr="005F47C7" w:rsidRDefault="0071184C" w:rsidP="0071184C">
      <w:pPr>
        <w:pStyle w:val="ListParagraph"/>
        <w:numPr>
          <w:ilvl w:val="5"/>
          <w:numId w:val="68"/>
        </w:numPr>
        <w:rPr>
          <w:rFonts w:ascii="Times New Roman" w:hAnsi="Times New Roman" w:cs="Times New Roman"/>
          <w:sz w:val="20"/>
          <w:szCs w:val="20"/>
        </w:rPr>
      </w:pPr>
      <w:r w:rsidRPr="005F47C7">
        <w:rPr>
          <w:rFonts w:ascii="Times New Roman" w:hAnsi="Times New Roman" w:cs="Times New Roman"/>
          <w:sz w:val="20"/>
          <w:szCs w:val="20"/>
        </w:rPr>
        <w:t xml:space="preserve">General deterrence results from the warning offered to potential </w:t>
      </w:r>
      <w:proofErr w:type="gramStart"/>
      <w:r w:rsidRPr="005F47C7">
        <w:rPr>
          <w:rFonts w:ascii="Times New Roman" w:hAnsi="Times New Roman" w:cs="Times New Roman"/>
          <w:sz w:val="20"/>
          <w:szCs w:val="20"/>
        </w:rPr>
        <w:t>criminals  by</w:t>
      </w:r>
      <w:proofErr w:type="gramEnd"/>
      <w:r w:rsidRPr="005F47C7">
        <w:rPr>
          <w:rFonts w:ascii="Times New Roman" w:hAnsi="Times New Roman" w:cs="Times New Roman"/>
          <w:sz w:val="20"/>
          <w:szCs w:val="20"/>
        </w:rPr>
        <w:t xml:space="preserve"> the example of punishment directed at a specific wrongdoer. It aims to discourage others from criminal behaviour by making an example of the offender being punished</w:t>
      </w:r>
    </w:p>
    <w:p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Discord over the Death Penalty</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As the most severe form of punishment, the death penalty is the most controversial and emotional issue in the concept of deterrence </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Won’t spend any time on it today but for the exam you should be familiar with this ongoing debate about capital punishment </w:t>
      </w:r>
    </w:p>
    <w:p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Civil commitment</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Formal control of deviant behaviour is not limited to criminal sanctions.  There is another forma of social control through laws </w:t>
      </w:r>
      <w:proofErr w:type="spellStart"/>
      <w:r w:rsidRPr="005F47C7">
        <w:rPr>
          <w:rFonts w:ascii="Times New Roman" w:hAnsi="Times New Roman" w:cs="Times New Roman"/>
          <w:sz w:val="20"/>
          <w:szCs w:val="20"/>
        </w:rPr>
        <w:t>thjat</w:t>
      </w:r>
      <w:proofErr w:type="spellEnd"/>
      <w:r w:rsidRPr="005F47C7">
        <w:rPr>
          <w:rFonts w:ascii="Times New Roman" w:hAnsi="Times New Roman" w:cs="Times New Roman"/>
          <w:sz w:val="20"/>
          <w:szCs w:val="20"/>
        </w:rPr>
        <w:t xml:space="preserve"> operates through medicalization of deviance- refers to the process of defining behaviour as a medical problem or illness and mandating the medical profession to provide treatment for it</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lastRenderedPageBreak/>
        <w:t>Examples include treating drug abuse and alcoholism as diseases and viewing violence as a genetic or psychological disorder</w:t>
      </w:r>
    </w:p>
    <w:p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Crimes without victims</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Criminalization of some acts that have no victims stems from the fact that society regards those acts as morally repugnant or vexatious and wishes to restrain individuals from engaging in them</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For example drug use, prostitution, gambling, euthanasia, suicide, and public nudity. </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These are  crimes </w:t>
      </w:r>
      <w:r w:rsidRPr="005F47C7">
        <w:rPr>
          <w:rFonts w:ascii="Times New Roman" w:hAnsi="Times New Roman" w:cs="Times New Roman"/>
          <w:b/>
          <w:i/>
          <w:sz w:val="20"/>
          <w:szCs w:val="20"/>
        </w:rPr>
        <w:t xml:space="preserve">mala </w:t>
      </w:r>
      <w:proofErr w:type="spellStart"/>
      <w:r w:rsidRPr="005F47C7">
        <w:rPr>
          <w:rFonts w:ascii="Times New Roman" w:hAnsi="Times New Roman" w:cs="Times New Roman"/>
          <w:b/>
          <w:i/>
          <w:sz w:val="20"/>
          <w:szCs w:val="20"/>
        </w:rPr>
        <w:t>prohibita</w:t>
      </w:r>
      <w:proofErr w:type="spellEnd"/>
      <w:r w:rsidRPr="005F47C7">
        <w:rPr>
          <w:rFonts w:ascii="Times New Roman" w:hAnsi="Times New Roman" w:cs="Times New Roman"/>
          <w:sz w:val="20"/>
          <w:szCs w:val="20"/>
        </w:rPr>
        <w:t xml:space="preserve"> </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Behaviours that are made criminal by statue, but there is no consensus as to whether these acts are criminal in themselves</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They are acts against public interest or morality and appear in criminal codes as crimes against public decency, order, or justice</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The formal controls exerted on these types of behaviour are expensive and generally ineffective</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For the exam read over contents under the subheading Drug Addiction, Prostitution, Gambling, and White-Collar Crime</w:t>
      </w:r>
    </w:p>
    <w:p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Social Control of Dissent</w:t>
      </w: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A universal, omnipresent, and pervasive governmental activity is the control of dissent. Political trials, surveillance, and suppression of information and free speech are rampant in most countries. </w:t>
      </w:r>
    </w:p>
    <w:p w:rsidR="0071184C" w:rsidRPr="005F47C7" w:rsidRDefault="0071184C" w:rsidP="0071184C">
      <w:pPr>
        <w:pStyle w:val="ListParagraph"/>
        <w:ind w:left="1440"/>
        <w:rPr>
          <w:rFonts w:ascii="Times New Roman" w:hAnsi="Times New Roman" w:cs="Times New Roman"/>
          <w:sz w:val="20"/>
          <w:szCs w:val="20"/>
        </w:rPr>
      </w:pP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In our liberal capitalist democracy, the law supports the government as the legitimate holder of power in society. The government in turn is legitimately involved in the control of its citizens. The principal objectives are to provide for the welfare of its citizens, to protect their lives and property, and to maintain order with society. To maintain order, the government is mandated to apprehend and punish criminals. However, in Canadian society, there are questions about the legitimacy of a government that stifles dissent in the interest of preserving order. </w:t>
      </w:r>
    </w:p>
    <w:p w:rsidR="0071184C" w:rsidRPr="005F47C7" w:rsidRDefault="0071184C" w:rsidP="0071184C">
      <w:pPr>
        <w:pStyle w:val="ListParagraph"/>
        <w:rPr>
          <w:rFonts w:ascii="Times New Roman" w:hAnsi="Times New Roman" w:cs="Times New Roman"/>
          <w:sz w:val="20"/>
          <w:szCs w:val="20"/>
        </w:rPr>
      </w:pPr>
    </w:p>
    <w:p w:rsidR="0071184C" w:rsidRPr="005F47C7" w:rsidRDefault="0071184C" w:rsidP="0071184C">
      <w:pPr>
        <w:pStyle w:val="ListParagraph"/>
        <w:ind w:left="1440"/>
        <w:rPr>
          <w:rFonts w:ascii="Times New Roman" w:hAnsi="Times New Roman" w:cs="Times New Roman"/>
          <w:sz w:val="20"/>
          <w:szCs w:val="20"/>
        </w:rPr>
      </w:pP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In principle, in a democratic society, tradition and values affirm that dissent is appropriate. At the same time for social order to prevail, a society needs to ensure that existing power relations are maintained over time. Those in positions of power who benefit from existing power arrangement use their influence to encourage the repression of challenges to the government. Consequently governments generally opt for the control and repression of dissent. </w:t>
      </w:r>
    </w:p>
    <w:p w:rsidR="0071184C" w:rsidRPr="005F47C7" w:rsidRDefault="0071184C" w:rsidP="0071184C">
      <w:pPr>
        <w:pStyle w:val="ListParagraph"/>
        <w:ind w:left="1440"/>
        <w:rPr>
          <w:rFonts w:ascii="Times New Roman" w:hAnsi="Times New Roman" w:cs="Times New Roman"/>
          <w:sz w:val="20"/>
          <w:szCs w:val="20"/>
        </w:rPr>
      </w:pPr>
    </w:p>
    <w:p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Canadian governments have welcomed dissent in the abstract, has nevertheless punish it in the concrete. </w:t>
      </w:r>
    </w:p>
    <w:p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Alison Hatch notes that while Canadian governments have long shown remarkable tolerance of right-wing extremism, they have shown considerably less sympathy for let-wing groups like communists, socialists, anarchists, environmentalists, labour movement, women, black, aboriginal and queer liberation groups. </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William De Lint and Alan Hall (2010) have documented that Canadian government has been infiltrating and neutralizing left-wing groups as far back as the  19</w:t>
      </w:r>
      <w:r w:rsidRPr="005F47C7">
        <w:rPr>
          <w:rFonts w:ascii="Times New Roman" w:hAnsi="Times New Roman" w:cs="Times New Roman"/>
          <w:sz w:val="20"/>
          <w:szCs w:val="20"/>
          <w:vertAlign w:val="superscript"/>
        </w:rPr>
        <w:t>th</w:t>
      </w:r>
      <w:r w:rsidRPr="005F47C7">
        <w:rPr>
          <w:rFonts w:ascii="Times New Roman" w:hAnsi="Times New Roman" w:cs="Times New Roman"/>
          <w:sz w:val="20"/>
          <w:szCs w:val="20"/>
        </w:rPr>
        <w:t xml:space="preserve"> century </w:t>
      </w:r>
    </w:p>
    <w:p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 xml:space="preserve">Gary Kinsman (2001) suggests that the government has shown a strong tendency to closely watch activities of people who threaten it by collecting, concealing, suppressing, and manipulating information. </w:t>
      </w:r>
    </w:p>
    <w:p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RCMP and CSIS have and continue surveillance of activists on University campuses and use illegal methods in order to discredit, impede, deter, or undermine political movements</w:t>
      </w:r>
    </w:p>
    <w:p w:rsidR="0071184C" w:rsidRPr="005F47C7" w:rsidRDefault="0071184C" w:rsidP="004165DB">
      <w:pPr>
        <w:rPr>
          <w:rFonts w:ascii="Times New Roman" w:hAnsi="Times New Roman" w:cs="Times New Roman"/>
          <w:sz w:val="20"/>
          <w:szCs w:val="20"/>
        </w:rPr>
      </w:pPr>
    </w:p>
    <w:p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b w:val="0"/>
          <w:bCs w:val="0"/>
          <w:sz w:val="20"/>
          <w:szCs w:val="20"/>
          <w:lang w:val="en-US"/>
        </w:rPr>
        <w:t xml:space="preserve">Regulating </w:t>
      </w:r>
      <w:proofErr w:type="spellStart"/>
      <w:r w:rsidR="007131C9" w:rsidRPr="005F47C7">
        <w:rPr>
          <w:rFonts w:ascii="Times New Roman" w:hAnsi="Times New Roman" w:cs="Times New Roman"/>
          <w:b w:val="0"/>
          <w:bCs w:val="0"/>
          <w:sz w:val="20"/>
          <w:szCs w:val="20"/>
          <w:lang w:val="en-US"/>
        </w:rPr>
        <w:t>Behaviour</w:t>
      </w:r>
      <w:proofErr w:type="spellEnd"/>
      <w:r w:rsidR="007131C9" w:rsidRPr="005F47C7">
        <w:rPr>
          <w:rFonts w:ascii="Times New Roman" w:hAnsi="Times New Roman" w:cs="Times New Roman"/>
          <w:b w:val="0"/>
          <w:bCs w:val="0"/>
          <w:sz w:val="20"/>
          <w:szCs w:val="20"/>
          <w:lang w:val="en-US"/>
        </w:rPr>
        <w:t>: Law, Crime and Social Control</w:t>
      </w:r>
    </w:p>
    <w:p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Review: Law &amp; Morality</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Dudley &amp; Stephens</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defense of necessity </w:t>
      </w:r>
    </w:p>
    <w:p w:rsidR="007131C9" w:rsidRPr="005F47C7" w:rsidRDefault="007131C9" w:rsidP="003B226A">
      <w:pPr>
        <w:numPr>
          <w:ilvl w:val="2"/>
          <w:numId w:val="54"/>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Perka</w:t>
      </w:r>
      <w:proofErr w:type="spellEnd"/>
      <w:r w:rsidRPr="005F47C7">
        <w:rPr>
          <w:rFonts w:ascii="Times New Roman" w:hAnsi="Times New Roman" w:cs="Times New Roman"/>
          <w:sz w:val="20"/>
          <w:szCs w:val="20"/>
          <w:lang w:val="en-US"/>
        </w:rPr>
        <w:t xml:space="preserve"> v. R.; R. v. Latimer</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Necessity as an ‘excuse’</w:t>
      </w:r>
    </w:p>
    <w:p w:rsidR="007131C9" w:rsidRPr="005F47C7" w:rsidRDefault="007131C9" w:rsidP="003B226A">
      <w:pPr>
        <w:numPr>
          <w:ilvl w:val="3"/>
          <w:numId w:val="54"/>
        </w:numPr>
        <w:rPr>
          <w:rFonts w:ascii="Times New Roman" w:hAnsi="Times New Roman" w:cs="Times New Roman"/>
          <w:sz w:val="20"/>
          <w:szCs w:val="20"/>
        </w:rPr>
      </w:pPr>
      <w:r w:rsidRPr="005F47C7">
        <w:rPr>
          <w:rFonts w:ascii="Times New Roman" w:hAnsi="Times New Roman" w:cs="Times New Roman"/>
          <w:sz w:val="20"/>
          <w:szCs w:val="20"/>
          <w:lang w:val="en-US"/>
        </w:rPr>
        <w:t>Involuntary acts &amp; the absence of choice</w:t>
      </w:r>
    </w:p>
    <w:p w:rsidR="007131C9" w:rsidRPr="005F47C7" w:rsidRDefault="007131C9" w:rsidP="003B226A">
      <w:pPr>
        <w:numPr>
          <w:ilvl w:val="3"/>
          <w:numId w:val="54"/>
        </w:numPr>
        <w:rPr>
          <w:rFonts w:ascii="Times New Roman" w:hAnsi="Times New Roman" w:cs="Times New Roman"/>
          <w:sz w:val="20"/>
          <w:szCs w:val="20"/>
        </w:rPr>
      </w:pPr>
      <w:r w:rsidRPr="005F47C7">
        <w:rPr>
          <w:rFonts w:ascii="Times New Roman" w:hAnsi="Times New Roman" w:cs="Times New Roman"/>
          <w:sz w:val="20"/>
          <w:szCs w:val="20"/>
          <w:lang w:val="en-US"/>
        </w:rPr>
        <w:t>Requirement of imminent peril &amp; “demonstrably impossible compliance”: Is there a legal way out?</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Devlin: “Law and Morality”</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Valid motivations for limiting freedom</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The importance of the possibility of fallibility</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 v. Butler </w:t>
      </w:r>
      <w:r w:rsidRPr="005F47C7">
        <w:rPr>
          <w:rFonts w:ascii="Times New Roman" w:hAnsi="Times New Roman" w:cs="Times New Roman"/>
          <w:sz w:val="20"/>
          <w:szCs w:val="20"/>
          <w:lang w:val="en-US"/>
        </w:rPr>
        <w:t>&amp; the regulation of obscenity</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Regulating ‘victim-less crimes”</w:t>
      </w:r>
    </w:p>
    <w:p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Today:  Law, Crime &amp; Social Control</w:t>
      </w:r>
    </w:p>
    <w:p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 xml:space="preserve">Social Control: </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 xml:space="preserve">Methods used to maintain order and promote predictability of </w:t>
      </w:r>
      <w:proofErr w:type="spellStart"/>
      <w:r w:rsidRPr="005F47C7">
        <w:rPr>
          <w:rFonts w:ascii="Times New Roman" w:hAnsi="Times New Roman" w:cs="Times New Roman"/>
          <w:sz w:val="20"/>
          <w:szCs w:val="20"/>
          <w:lang w:val="en-US"/>
        </w:rPr>
        <w:t>behaviour</w:t>
      </w:r>
      <w:proofErr w:type="spellEnd"/>
    </w:p>
    <w:p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Two basic processes of social control:</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Internalization of group norms</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External behavioral controls</w:t>
      </w:r>
    </w:p>
    <w:p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Specific and general deterrence</w:t>
      </w:r>
    </w:p>
    <w:p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The Intent of the Criminal Law</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i/>
          <w:iCs/>
          <w:sz w:val="20"/>
          <w:szCs w:val="20"/>
          <w:lang w:val="en-US"/>
        </w:rPr>
        <w:t>To define those acts which may be deemed to be threats to the established order of things, and to apprehend and punish those who knowingly engage in those acts.</w:t>
      </w:r>
    </w:p>
    <w:p w:rsidR="007131C9" w:rsidRPr="005F47C7" w:rsidRDefault="007131C9" w:rsidP="003B226A">
      <w:pPr>
        <w:numPr>
          <w:ilvl w:val="0"/>
          <w:numId w:val="55"/>
        </w:numPr>
        <w:rPr>
          <w:rFonts w:ascii="Times New Roman" w:hAnsi="Times New Roman" w:cs="Times New Roman"/>
          <w:sz w:val="20"/>
          <w:szCs w:val="20"/>
        </w:rPr>
      </w:pPr>
      <w:r w:rsidRPr="005F47C7">
        <w:rPr>
          <w:rFonts w:ascii="Times New Roman" w:hAnsi="Times New Roman" w:cs="Times New Roman"/>
          <w:sz w:val="20"/>
          <w:szCs w:val="20"/>
          <w:lang w:val="en-US"/>
        </w:rPr>
        <w:t>Legalization: the process by which norms are moved from the social to the legal realm</w:t>
      </w:r>
    </w:p>
    <w:p w:rsidR="007131C9" w:rsidRPr="005F47C7" w:rsidRDefault="007131C9" w:rsidP="003B226A">
      <w:pPr>
        <w:numPr>
          <w:ilvl w:val="0"/>
          <w:numId w:val="55"/>
        </w:numPr>
        <w:rPr>
          <w:rFonts w:ascii="Times New Roman" w:hAnsi="Times New Roman" w:cs="Times New Roman"/>
          <w:sz w:val="20"/>
          <w:szCs w:val="20"/>
        </w:rPr>
      </w:pPr>
      <w:r w:rsidRPr="005F47C7">
        <w:rPr>
          <w:rFonts w:ascii="Times New Roman" w:hAnsi="Times New Roman" w:cs="Times New Roman"/>
          <w:sz w:val="20"/>
          <w:szCs w:val="20"/>
          <w:lang w:val="en-US"/>
        </w:rPr>
        <w:t>Why do some norms become law, and others not?</w:t>
      </w:r>
    </w:p>
    <w:p w:rsidR="007131C9" w:rsidRPr="005F47C7" w:rsidRDefault="007131C9" w:rsidP="003B226A">
      <w:pPr>
        <w:numPr>
          <w:ilvl w:val="0"/>
          <w:numId w:val="55"/>
        </w:numPr>
        <w:rPr>
          <w:rFonts w:ascii="Times New Roman" w:hAnsi="Times New Roman" w:cs="Times New Roman"/>
          <w:sz w:val="20"/>
          <w:szCs w:val="20"/>
        </w:rPr>
      </w:pPr>
      <w:r w:rsidRPr="005F47C7">
        <w:rPr>
          <w:rFonts w:ascii="Times New Roman" w:hAnsi="Times New Roman" w:cs="Times New Roman"/>
          <w:sz w:val="20"/>
          <w:szCs w:val="20"/>
          <w:lang w:val="en-US"/>
        </w:rPr>
        <w:t>Legal regulation &amp; punishment</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Why punish?</w:t>
      </w:r>
    </w:p>
    <w:p w:rsidR="007131C9" w:rsidRPr="005F47C7" w:rsidRDefault="007131C9" w:rsidP="003B226A">
      <w:pPr>
        <w:numPr>
          <w:ilvl w:val="2"/>
          <w:numId w:val="55"/>
        </w:numPr>
        <w:rPr>
          <w:rFonts w:ascii="Times New Roman" w:hAnsi="Times New Roman" w:cs="Times New Roman"/>
          <w:sz w:val="20"/>
          <w:szCs w:val="20"/>
        </w:rPr>
      </w:pPr>
      <w:r w:rsidRPr="005F47C7">
        <w:rPr>
          <w:rFonts w:ascii="Times New Roman" w:hAnsi="Times New Roman" w:cs="Times New Roman"/>
          <w:sz w:val="20"/>
          <w:szCs w:val="20"/>
          <w:lang w:val="en-US"/>
        </w:rPr>
        <w:t>Deterrence</w:t>
      </w:r>
    </w:p>
    <w:p w:rsidR="007131C9" w:rsidRPr="005F47C7" w:rsidRDefault="007131C9" w:rsidP="003B226A">
      <w:pPr>
        <w:numPr>
          <w:ilvl w:val="2"/>
          <w:numId w:val="5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Denunication</w:t>
      </w:r>
      <w:proofErr w:type="spellEnd"/>
    </w:p>
    <w:p w:rsidR="007131C9" w:rsidRPr="005F47C7" w:rsidRDefault="007131C9" w:rsidP="003B226A">
      <w:pPr>
        <w:numPr>
          <w:ilvl w:val="2"/>
          <w:numId w:val="55"/>
        </w:numPr>
        <w:rPr>
          <w:rFonts w:ascii="Times New Roman" w:hAnsi="Times New Roman" w:cs="Times New Roman"/>
          <w:sz w:val="20"/>
          <w:szCs w:val="20"/>
        </w:rPr>
      </w:pPr>
      <w:r w:rsidRPr="005F47C7">
        <w:rPr>
          <w:rFonts w:ascii="Times New Roman" w:hAnsi="Times New Roman" w:cs="Times New Roman"/>
          <w:sz w:val="20"/>
          <w:szCs w:val="20"/>
          <w:lang w:val="en-US"/>
        </w:rPr>
        <w:t>Incapacitation</w:t>
      </w:r>
    </w:p>
    <w:p w:rsidR="007131C9" w:rsidRPr="005F47C7" w:rsidRDefault="007131C9" w:rsidP="003B226A">
      <w:pPr>
        <w:numPr>
          <w:ilvl w:val="2"/>
          <w:numId w:val="55"/>
        </w:numPr>
        <w:rPr>
          <w:rFonts w:ascii="Times New Roman" w:hAnsi="Times New Roman" w:cs="Times New Roman"/>
          <w:sz w:val="20"/>
          <w:szCs w:val="20"/>
        </w:rPr>
      </w:pPr>
      <w:r w:rsidRPr="005F47C7">
        <w:rPr>
          <w:rFonts w:ascii="Times New Roman" w:hAnsi="Times New Roman" w:cs="Times New Roman"/>
          <w:sz w:val="20"/>
          <w:szCs w:val="20"/>
          <w:lang w:val="en-US"/>
        </w:rPr>
        <w:t>Rehabilitation?</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Effectiveness of punishment</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Certainty</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Celerity</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Severity</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 xml:space="preserve">Regulating </w:t>
      </w:r>
      <w:proofErr w:type="spellStart"/>
      <w:r w:rsidRPr="005F47C7">
        <w:rPr>
          <w:rFonts w:ascii="Times New Roman" w:hAnsi="Times New Roman" w:cs="Times New Roman"/>
          <w:sz w:val="20"/>
          <w:szCs w:val="20"/>
          <w:lang w:val="en-US"/>
        </w:rPr>
        <w:t>Behaviour</w:t>
      </w:r>
      <w:proofErr w:type="spellEnd"/>
      <w:r w:rsidRPr="005F47C7">
        <w:rPr>
          <w:rFonts w:ascii="Times New Roman" w:hAnsi="Times New Roman" w:cs="Times New Roman"/>
          <w:sz w:val="20"/>
          <w:szCs w:val="20"/>
          <w:lang w:val="en-US"/>
        </w:rPr>
        <w:t>: Law, Crime and Social Control</w:t>
      </w:r>
    </w:p>
    <w:p w:rsidR="007131C9" w:rsidRPr="005F47C7" w:rsidRDefault="007131C9" w:rsidP="003B226A">
      <w:pPr>
        <w:numPr>
          <w:ilvl w:val="0"/>
          <w:numId w:val="55"/>
        </w:numPr>
        <w:rPr>
          <w:rFonts w:ascii="Times New Roman" w:hAnsi="Times New Roman" w:cs="Times New Roman"/>
          <w:sz w:val="20"/>
          <w:szCs w:val="20"/>
        </w:rPr>
      </w:pPr>
      <w:r w:rsidRPr="005F47C7">
        <w:rPr>
          <w:rFonts w:ascii="Times New Roman" w:hAnsi="Times New Roman" w:cs="Times New Roman"/>
          <w:sz w:val="20"/>
          <w:szCs w:val="20"/>
          <w:lang w:val="en-US"/>
        </w:rPr>
        <w:t>Categories of criminal acts:</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 xml:space="preserve">Mala en se, mala </w:t>
      </w:r>
      <w:proofErr w:type="spellStart"/>
      <w:r w:rsidRPr="005F47C7">
        <w:rPr>
          <w:rFonts w:ascii="Times New Roman" w:hAnsi="Times New Roman" w:cs="Times New Roman"/>
          <w:sz w:val="20"/>
          <w:szCs w:val="20"/>
          <w:lang w:val="en-US"/>
        </w:rPr>
        <w:t>prohibitum</w:t>
      </w:r>
      <w:proofErr w:type="spellEnd"/>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Against the person, against property</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Summary, indictable, hybrid</w:t>
      </w:r>
    </w:p>
    <w:p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Legal elements of a Crime;</w:t>
      </w:r>
    </w:p>
    <w:p w:rsidR="007131C9" w:rsidRPr="005F47C7" w:rsidRDefault="007131C9" w:rsidP="003B226A">
      <w:pPr>
        <w:numPr>
          <w:ilvl w:val="1"/>
          <w:numId w:val="5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p>
    <w:p w:rsidR="007131C9" w:rsidRPr="005F47C7" w:rsidRDefault="007131C9" w:rsidP="003B226A">
      <w:pPr>
        <w:numPr>
          <w:ilvl w:val="1"/>
          <w:numId w:val="5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reus</w:t>
      </w:r>
      <w:proofErr w:type="spellEnd"/>
    </w:p>
    <w:p w:rsidR="007131C9" w:rsidRPr="005F47C7" w:rsidRDefault="007131C9" w:rsidP="003B226A">
      <w:pPr>
        <w:numPr>
          <w:ilvl w:val="0"/>
          <w:numId w:val="5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Rea: </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  </w:t>
      </w:r>
      <w:proofErr w:type="gramStart"/>
      <w:r w:rsidRPr="005F47C7">
        <w:rPr>
          <w:rFonts w:ascii="Times New Roman" w:hAnsi="Times New Roman" w:cs="Times New Roman"/>
          <w:i/>
          <w:iCs/>
          <w:sz w:val="20"/>
          <w:szCs w:val="20"/>
          <w:lang w:val="en-US"/>
        </w:rPr>
        <w:t>criminal</w:t>
      </w:r>
      <w:proofErr w:type="gramEnd"/>
      <w:r w:rsidRPr="005F47C7">
        <w:rPr>
          <w:rFonts w:ascii="Times New Roman" w:hAnsi="Times New Roman" w:cs="Times New Roman"/>
          <w:i/>
          <w:iCs/>
          <w:sz w:val="20"/>
          <w:szCs w:val="20"/>
          <w:lang w:val="en-US"/>
        </w:rPr>
        <w:t xml:space="preserve"> liability must rest upon the free choice of an individual to do something he knows or should know to be wrong</w:t>
      </w:r>
    </w:p>
    <w:p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Three elements of </w:t>
      </w:r>
      <w:proofErr w:type="spellStart"/>
      <w:r w:rsidRPr="005F47C7">
        <w:rPr>
          <w:rFonts w:ascii="Times New Roman" w:hAnsi="Times New Roman" w:cs="Times New Roman"/>
          <w:i/>
          <w:iCs/>
          <w:sz w:val="20"/>
          <w:szCs w:val="20"/>
          <w:lang w:val="en-US"/>
        </w:rPr>
        <w:t>Mens</w:t>
      </w:r>
      <w:proofErr w:type="spellEnd"/>
      <w:r w:rsidRPr="005F47C7">
        <w:rPr>
          <w:rFonts w:ascii="Times New Roman" w:hAnsi="Times New Roman" w:cs="Times New Roman"/>
          <w:i/>
          <w:iCs/>
          <w:sz w:val="20"/>
          <w:szCs w:val="20"/>
          <w:lang w:val="en-US"/>
        </w:rPr>
        <w:t xml:space="preserve"> Rea:</w:t>
      </w:r>
    </w:p>
    <w:p w:rsidR="007131C9" w:rsidRPr="005F47C7" w:rsidRDefault="007131C9" w:rsidP="003B226A">
      <w:pPr>
        <w:numPr>
          <w:ilvl w:val="3"/>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Choice to do something wrong</w:t>
      </w:r>
    </w:p>
    <w:p w:rsidR="007131C9" w:rsidRPr="005F47C7" w:rsidRDefault="007131C9" w:rsidP="003B226A">
      <w:pPr>
        <w:numPr>
          <w:ilvl w:val="3"/>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Choice must have been freely made</w:t>
      </w:r>
    </w:p>
    <w:p w:rsidR="007131C9" w:rsidRPr="005F47C7" w:rsidRDefault="007131C9" w:rsidP="003B226A">
      <w:pPr>
        <w:numPr>
          <w:ilvl w:val="3"/>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Accused knew or could at least appreciate the wrongfulness of what she/he chose to do</w:t>
      </w:r>
    </w:p>
    <w:p w:rsidR="007131C9" w:rsidRPr="005F47C7" w:rsidRDefault="007131C9" w:rsidP="003B226A">
      <w:pPr>
        <w:numPr>
          <w:ilvl w:val="0"/>
          <w:numId w:val="56"/>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impossible when the accused is:</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Insane</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A child</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Mistaken about some material fact</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Unaware of the consequences of her actions</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Subject to duress</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Acting out of necessity</w:t>
      </w:r>
    </w:p>
    <w:p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How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works:</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Tolson</w:t>
      </w:r>
      <w:proofErr w:type="spellEnd"/>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When bigamy is not really bigamy</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R. v. Ladue</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Be careful what you wish for</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‘type’ of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varies across offences</w:t>
      </w:r>
    </w:p>
    <w:p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Specific forms of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are all variations of 4 basic concepts</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Knowledge</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Intention</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Recklessness (advertent negligence)</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Carelessness (inadvertent negligence)</w:t>
      </w:r>
    </w:p>
    <w:p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Specific forms of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Examples: s.265. (1); s.155.(1)</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Prue</w:t>
      </w:r>
      <w:proofErr w:type="spellEnd"/>
      <w:r w:rsidRPr="005F47C7">
        <w:rPr>
          <w:rFonts w:ascii="Times New Roman" w:hAnsi="Times New Roman" w:cs="Times New Roman"/>
          <w:sz w:val="20"/>
          <w:szCs w:val="20"/>
          <w:lang w:val="en-US"/>
        </w:rPr>
        <w:t xml:space="preserve">, </w:t>
      </w: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Baril</w:t>
      </w:r>
      <w:proofErr w:type="spellEnd"/>
    </w:p>
    <w:p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t>Proving knowledge or intention:</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Test: “reasonable person” – credibility test!</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What would a reasonable or ordinary person have known or intended in the accused’s particular circumstances</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Reasonable person test= Objective standard</w:t>
      </w:r>
    </w:p>
    <w:p w:rsidR="007131C9" w:rsidRPr="005F47C7" w:rsidRDefault="007131C9" w:rsidP="003B226A">
      <w:pPr>
        <w:numPr>
          <w:ilvl w:val="0"/>
          <w:numId w:val="56"/>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Reus – the illegal act or object</w:t>
      </w:r>
    </w:p>
    <w:p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Three components of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reus</w:t>
      </w:r>
      <w:proofErr w:type="spellEnd"/>
      <w:r w:rsidRPr="005F47C7">
        <w:rPr>
          <w:rFonts w:ascii="Times New Roman" w:hAnsi="Times New Roman" w:cs="Times New Roman"/>
          <w:sz w:val="20"/>
          <w:szCs w:val="20"/>
          <w:lang w:val="en-US"/>
        </w:rPr>
        <w:t>:</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Conduct: voluntary act or object constituting the central feature of the crime</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Circumstances:  surrounding and material circumstances</w:t>
      </w:r>
    </w:p>
    <w:p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Consequences of the voluntary conduct</w:t>
      </w:r>
    </w:p>
    <w:p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 xml:space="preserve">How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reus</w:t>
      </w:r>
      <w:proofErr w:type="spellEnd"/>
      <w:r w:rsidRPr="005F47C7">
        <w:rPr>
          <w:rFonts w:ascii="Times New Roman" w:hAnsi="Times New Roman" w:cs="Times New Roman"/>
          <w:sz w:val="20"/>
          <w:szCs w:val="20"/>
          <w:lang w:val="en-US"/>
        </w:rPr>
        <w:t xml:space="preserve"> works: an example</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s.265</w:t>
      </w:r>
      <w:proofErr w:type="gramStart"/>
      <w:r w:rsidRPr="005F47C7">
        <w:rPr>
          <w:rFonts w:ascii="Times New Roman" w:hAnsi="Times New Roman" w:cs="Times New Roman"/>
          <w:sz w:val="20"/>
          <w:szCs w:val="20"/>
          <w:lang w:val="en-US"/>
        </w:rPr>
        <w:t>.(</w:t>
      </w:r>
      <w:proofErr w:type="gramEnd"/>
      <w:r w:rsidRPr="005F47C7">
        <w:rPr>
          <w:rFonts w:ascii="Times New Roman" w:hAnsi="Times New Roman" w:cs="Times New Roman"/>
          <w:sz w:val="20"/>
          <w:szCs w:val="20"/>
          <w:lang w:val="en-US"/>
        </w:rPr>
        <w:t>1) A person commits an assault when</w:t>
      </w:r>
    </w:p>
    <w:p w:rsidR="007131C9" w:rsidRPr="005F47C7" w:rsidRDefault="007131C9" w:rsidP="003B226A">
      <w:pPr>
        <w:numPr>
          <w:ilvl w:val="2"/>
          <w:numId w:val="57"/>
        </w:numPr>
        <w:rPr>
          <w:rFonts w:ascii="Times New Roman" w:hAnsi="Times New Roman" w:cs="Times New Roman"/>
          <w:sz w:val="20"/>
          <w:szCs w:val="20"/>
        </w:rPr>
      </w:pPr>
      <w:r w:rsidRPr="005F47C7">
        <w:rPr>
          <w:rFonts w:ascii="Times New Roman" w:hAnsi="Times New Roman" w:cs="Times New Roman"/>
          <w:sz w:val="20"/>
          <w:szCs w:val="20"/>
          <w:lang w:val="en-US"/>
        </w:rPr>
        <w:t>without the consent of another person, he applies force directly intentionally to that other person, directly or indirectly</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Conduct = “applies force”</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Circumstances = “without the consent”</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Consequences =harm (more than ‘merely trifling’)</w:t>
      </w:r>
    </w:p>
    <w:p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 xml:space="preserve">Regulating </w:t>
      </w:r>
      <w:proofErr w:type="spellStart"/>
      <w:r w:rsidRPr="005F47C7">
        <w:rPr>
          <w:rFonts w:ascii="Times New Roman" w:hAnsi="Times New Roman" w:cs="Times New Roman"/>
          <w:sz w:val="20"/>
          <w:szCs w:val="20"/>
          <w:lang w:val="en-US"/>
        </w:rPr>
        <w:t>Behaviour</w:t>
      </w:r>
      <w:proofErr w:type="spellEnd"/>
      <w:r w:rsidRPr="005F47C7">
        <w:rPr>
          <w:rFonts w:ascii="Times New Roman" w:hAnsi="Times New Roman" w:cs="Times New Roman"/>
          <w:sz w:val="20"/>
          <w:szCs w:val="20"/>
          <w:lang w:val="en-US"/>
        </w:rPr>
        <w:t>: Law, Crime and Social Control</w:t>
      </w:r>
    </w:p>
    <w:p w:rsidR="007131C9" w:rsidRPr="005F47C7" w:rsidRDefault="007131C9" w:rsidP="003B226A">
      <w:pPr>
        <w:numPr>
          <w:ilvl w:val="0"/>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Crimes that do not require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proofErr w:type="gramStart"/>
      <w:r w:rsidRPr="005F47C7">
        <w:rPr>
          <w:rFonts w:ascii="Times New Roman" w:hAnsi="Times New Roman" w:cs="Times New Roman"/>
          <w:sz w:val="20"/>
          <w:szCs w:val="20"/>
          <w:lang w:val="en-US"/>
        </w:rPr>
        <w:t>reus</w:t>
      </w:r>
      <w:proofErr w:type="spellEnd"/>
      <w:proofErr w:type="gramEnd"/>
      <w:r w:rsidRPr="005F47C7">
        <w:rPr>
          <w:rFonts w:ascii="Times New Roman" w:hAnsi="Times New Roman" w:cs="Times New Roman"/>
          <w:sz w:val="20"/>
          <w:szCs w:val="20"/>
          <w:lang w:val="en-US"/>
        </w:rPr>
        <w:t>?</w:t>
      </w:r>
    </w:p>
    <w:p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Acts:</w:t>
      </w:r>
    </w:p>
    <w:p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sz w:val="20"/>
          <w:szCs w:val="20"/>
          <w:lang w:val="en-US"/>
        </w:rPr>
        <w:t>Perjury</w:t>
      </w:r>
    </w:p>
    <w:p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sz w:val="20"/>
          <w:szCs w:val="20"/>
          <w:lang w:val="en-US"/>
        </w:rPr>
        <w:t>Possession of house breaking tools</w:t>
      </w:r>
    </w:p>
    <w:p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Omissions: </w:t>
      </w:r>
    </w:p>
    <w:p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sz w:val="20"/>
          <w:szCs w:val="20"/>
          <w:lang w:val="en-US"/>
        </w:rPr>
        <w:t>Only where there is a pre-existing legal duty to act</w:t>
      </w:r>
    </w:p>
    <w:p w:rsidR="007131C9" w:rsidRPr="005F47C7" w:rsidRDefault="007131C9" w:rsidP="003B226A">
      <w:pPr>
        <w:numPr>
          <w:ilvl w:val="0"/>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Must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&amp;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proofErr w:type="gramStart"/>
      <w:r w:rsidRPr="005F47C7">
        <w:rPr>
          <w:rFonts w:ascii="Times New Roman" w:hAnsi="Times New Roman" w:cs="Times New Roman"/>
          <w:sz w:val="20"/>
          <w:szCs w:val="20"/>
          <w:lang w:val="en-US"/>
        </w:rPr>
        <w:t>reus</w:t>
      </w:r>
      <w:proofErr w:type="spellEnd"/>
      <w:proofErr w:type="gramEnd"/>
      <w:r w:rsidRPr="005F47C7">
        <w:rPr>
          <w:rFonts w:ascii="Times New Roman" w:hAnsi="Times New Roman" w:cs="Times New Roman"/>
          <w:sz w:val="20"/>
          <w:szCs w:val="20"/>
          <w:lang w:val="en-US"/>
        </w:rPr>
        <w:t xml:space="preserve"> coincide?</w:t>
      </w:r>
    </w:p>
    <w:p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Generally yes – but…</w:t>
      </w:r>
    </w:p>
    <w:p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i/>
          <w:iCs/>
          <w:sz w:val="20"/>
          <w:szCs w:val="20"/>
          <w:lang w:val="en-US"/>
        </w:rPr>
        <w:t>R. v. Cooper</w:t>
      </w:r>
    </w:p>
    <w:p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i/>
          <w:iCs/>
          <w:sz w:val="20"/>
          <w:szCs w:val="20"/>
          <w:lang w:val="en-US"/>
        </w:rPr>
        <w:t>Fagan v. the Commissioner of Metropolitan Police</w:t>
      </w:r>
    </w:p>
    <w:p w:rsidR="007131C9" w:rsidRPr="005F47C7" w:rsidRDefault="007131C9" w:rsidP="003B226A">
      <w:pPr>
        <w:numPr>
          <w:ilvl w:val="0"/>
          <w:numId w:val="5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Defences</w:t>
      </w:r>
      <w:proofErr w:type="spellEnd"/>
      <w:r w:rsidRPr="005F47C7">
        <w:rPr>
          <w:rFonts w:ascii="Times New Roman" w:hAnsi="Times New Roman" w:cs="Times New Roman"/>
          <w:sz w:val="20"/>
          <w:szCs w:val="20"/>
          <w:lang w:val="en-US"/>
        </w:rPr>
        <w:t xml:space="preserve"> against a criminal charge – briefly!</w:t>
      </w:r>
    </w:p>
    <w:p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Negate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proofErr w:type="gramStart"/>
      <w:r w:rsidRPr="005F47C7">
        <w:rPr>
          <w:rFonts w:ascii="Times New Roman" w:hAnsi="Times New Roman" w:cs="Times New Roman"/>
          <w:sz w:val="20"/>
          <w:szCs w:val="20"/>
          <w:lang w:val="en-US"/>
        </w:rPr>
        <w:t>reus</w:t>
      </w:r>
      <w:proofErr w:type="spellEnd"/>
      <w:proofErr w:type="gramEnd"/>
      <w:r w:rsidRPr="005F47C7">
        <w:rPr>
          <w:rFonts w:ascii="Times New Roman" w:hAnsi="Times New Roman" w:cs="Times New Roman"/>
          <w:sz w:val="20"/>
          <w:szCs w:val="20"/>
          <w:lang w:val="en-US"/>
        </w:rPr>
        <w:t xml:space="preserve"> – “I didn’t do it!”</w:t>
      </w:r>
    </w:p>
    <w:p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Negate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 “I didn’t mean to do it!”</w:t>
      </w:r>
    </w:p>
    <w:p w:rsidR="007131C9" w:rsidRPr="005F47C7" w:rsidRDefault="007131C9" w:rsidP="003B226A">
      <w:pPr>
        <w:numPr>
          <w:ilvl w:val="0"/>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Example: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 xml:space="preserve"> of intoxication</w:t>
      </w:r>
    </w:p>
    <w:p w:rsidR="007131C9" w:rsidRPr="005F47C7" w:rsidRDefault="007131C9" w:rsidP="003B226A">
      <w:pPr>
        <w:numPr>
          <w:ilvl w:val="3"/>
          <w:numId w:val="58"/>
        </w:numPr>
        <w:rPr>
          <w:rFonts w:ascii="Times New Roman" w:hAnsi="Times New Roman" w:cs="Times New Roman"/>
          <w:sz w:val="20"/>
          <w:szCs w:val="20"/>
        </w:rPr>
      </w:pPr>
      <w:r w:rsidRPr="005F47C7">
        <w:rPr>
          <w:rFonts w:ascii="Times New Roman" w:hAnsi="Times New Roman" w:cs="Times New Roman"/>
          <w:i/>
          <w:iCs/>
          <w:sz w:val="20"/>
          <w:szCs w:val="20"/>
          <w:lang w:val="en-US"/>
        </w:rPr>
        <w:t>R. v. Bernard</w:t>
      </w:r>
    </w:p>
    <w:p w:rsidR="007131C9" w:rsidRPr="005F47C7" w:rsidRDefault="007131C9" w:rsidP="003B226A">
      <w:pPr>
        <w:numPr>
          <w:ilvl w:val="3"/>
          <w:numId w:val="58"/>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Daviault</w:t>
      </w:r>
      <w:proofErr w:type="spellEnd"/>
    </w:p>
    <w:p w:rsidR="007131C9" w:rsidRPr="005F47C7" w:rsidRDefault="007131C9" w:rsidP="003B226A">
      <w:pPr>
        <w:numPr>
          <w:ilvl w:val="0"/>
          <w:numId w:val="58"/>
        </w:numPr>
        <w:rPr>
          <w:rFonts w:ascii="Times New Roman" w:hAnsi="Times New Roman" w:cs="Times New Roman"/>
          <w:sz w:val="20"/>
          <w:szCs w:val="20"/>
        </w:rPr>
      </w:pPr>
      <w:r w:rsidRPr="005F47C7">
        <w:rPr>
          <w:rFonts w:ascii="Times New Roman" w:hAnsi="Times New Roman" w:cs="Times New Roman"/>
          <w:sz w:val="20"/>
          <w:szCs w:val="20"/>
          <w:lang w:val="en-US"/>
        </w:rPr>
        <w:t>The case of the overzealous victim</w:t>
      </w:r>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Regulating Relationships</w:t>
      </w:r>
    </w:p>
    <w:p w:rsidR="00BC546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Readings:</w:t>
      </w:r>
    </w:p>
    <w:p w:rsidR="004165DB" w:rsidRPr="005F47C7" w:rsidRDefault="004165DB" w:rsidP="004165DB">
      <w:pPr>
        <w:rPr>
          <w:rFonts w:ascii="Times New Roman" w:hAnsi="Times New Roman" w:cs="Times New Roman"/>
          <w:b/>
          <w:sz w:val="20"/>
          <w:szCs w:val="20"/>
          <w:u w:val="single"/>
        </w:rPr>
      </w:pPr>
      <w:r w:rsidRPr="005F47C7">
        <w:rPr>
          <w:rStyle w:val="Heading1Char"/>
          <w:rFonts w:ascii="Times New Roman" w:hAnsi="Times New Roman" w:cs="Times New Roman"/>
          <w:sz w:val="20"/>
          <w:szCs w:val="20"/>
        </w:rPr>
        <w:lastRenderedPageBreak/>
        <w:t xml:space="preserve"> </w:t>
      </w:r>
      <w:r w:rsidRPr="005F47C7">
        <w:rPr>
          <w:rFonts w:ascii="Times New Roman" w:hAnsi="Times New Roman" w:cs="Times New Roman"/>
          <w:b/>
          <w:sz w:val="20"/>
          <w:szCs w:val="20"/>
          <w:u w:val="single"/>
        </w:rPr>
        <w:t>Casebook, 14 (a)-(e)</w:t>
      </w:r>
    </w:p>
    <w:p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a) Max Weber on Law and the Rise of Capitalism- </w:t>
      </w:r>
      <w:proofErr w:type="spellStart"/>
      <w:r w:rsidRPr="005F47C7">
        <w:rPr>
          <w:rFonts w:ascii="Times New Roman" w:hAnsi="Times New Roman" w:cs="Times New Roman"/>
          <w:sz w:val="20"/>
          <w:szCs w:val="20"/>
        </w:rPr>
        <w:t>Trubek</w:t>
      </w:r>
      <w:proofErr w:type="spellEnd"/>
    </w:p>
    <w:p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David </w:t>
      </w:r>
      <w:proofErr w:type="spellStart"/>
      <w:r w:rsidRPr="005F47C7">
        <w:rPr>
          <w:rFonts w:ascii="Times New Roman" w:hAnsi="Times New Roman" w:cs="Times New Roman"/>
          <w:sz w:val="20"/>
          <w:szCs w:val="20"/>
        </w:rPr>
        <w:t>Trubek’s</w:t>
      </w:r>
      <w:proofErr w:type="spellEnd"/>
      <w:r w:rsidRPr="005F47C7">
        <w:rPr>
          <w:rFonts w:ascii="Times New Roman" w:hAnsi="Times New Roman" w:cs="Times New Roman"/>
          <w:sz w:val="20"/>
          <w:szCs w:val="20"/>
        </w:rPr>
        <w:t xml:space="preserve"> article provides a summary of sociologist Max Weber’s view that laws of contract were developed in order to provide certainty in the exchange relationships that emerged in early capitalist society. </w:t>
      </w:r>
    </w:p>
    <w:p w:rsidR="00BC546C" w:rsidRPr="005F47C7" w:rsidRDefault="00BC546C" w:rsidP="00BC546C">
      <w:pPr>
        <w:pStyle w:val="ListParagraph"/>
        <w:rPr>
          <w:rFonts w:ascii="Times New Roman" w:hAnsi="Times New Roman" w:cs="Times New Roman"/>
          <w:sz w:val="20"/>
          <w:szCs w:val="20"/>
        </w:rPr>
      </w:pPr>
    </w:p>
    <w:p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Max Weber was born </w:t>
      </w:r>
      <w:proofErr w:type="gramStart"/>
      <w:r w:rsidRPr="005F47C7">
        <w:rPr>
          <w:rFonts w:ascii="Times New Roman" w:hAnsi="Times New Roman" w:cs="Times New Roman"/>
          <w:sz w:val="20"/>
          <w:szCs w:val="20"/>
        </w:rPr>
        <w:t>in  1864</w:t>
      </w:r>
      <w:proofErr w:type="gramEnd"/>
      <w:r w:rsidRPr="005F47C7">
        <w:rPr>
          <w:rFonts w:ascii="Times New Roman" w:hAnsi="Times New Roman" w:cs="Times New Roman"/>
          <w:sz w:val="20"/>
          <w:szCs w:val="20"/>
        </w:rPr>
        <w:t xml:space="preserve"> and died in 1920. </w:t>
      </w:r>
    </w:p>
    <w:p w:rsidR="00BC546C" w:rsidRPr="005F47C7" w:rsidRDefault="00BC546C" w:rsidP="00BC546C">
      <w:pPr>
        <w:pStyle w:val="ListParagraph"/>
        <w:rPr>
          <w:rFonts w:ascii="Times New Roman" w:hAnsi="Times New Roman" w:cs="Times New Roman"/>
          <w:sz w:val="20"/>
          <w:szCs w:val="20"/>
        </w:rPr>
      </w:pP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He was a German sociologist and political economist who profoundly influenced social theory, social research and the discipline of sociology itself.</w:t>
      </w:r>
    </w:p>
    <w:p w:rsidR="00BC546C" w:rsidRPr="005F47C7" w:rsidRDefault="00BC546C" w:rsidP="00BC546C">
      <w:pPr>
        <w:pStyle w:val="ListParagraph"/>
        <w:rPr>
          <w:rFonts w:ascii="Times New Roman" w:hAnsi="Times New Roman" w:cs="Times New Roman"/>
          <w:sz w:val="20"/>
          <w:szCs w:val="20"/>
        </w:rPr>
      </w:pP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Weber's main intellectual concern was understanding the processes of rationalisation, secularization, and alienation that he associated with the rise of capitalism and modernity</w:t>
      </w:r>
    </w:p>
    <w:p w:rsidR="00BC546C" w:rsidRPr="005F47C7" w:rsidRDefault="00BC546C" w:rsidP="00BC546C">
      <w:pPr>
        <w:pStyle w:val="ListParagraph"/>
        <w:rPr>
          <w:rFonts w:ascii="Times New Roman" w:hAnsi="Times New Roman" w:cs="Times New Roman"/>
          <w:sz w:val="20"/>
          <w:szCs w:val="20"/>
        </w:rPr>
      </w:pP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In this article </w:t>
      </w:r>
      <w:proofErr w:type="spellStart"/>
      <w:r w:rsidRPr="005F47C7">
        <w:rPr>
          <w:rFonts w:ascii="Times New Roman" w:hAnsi="Times New Roman" w:cs="Times New Roman"/>
          <w:sz w:val="20"/>
          <w:szCs w:val="20"/>
        </w:rPr>
        <w:t>Trubek</w:t>
      </w:r>
      <w:proofErr w:type="spellEnd"/>
      <w:r w:rsidRPr="005F47C7">
        <w:rPr>
          <w:rFonts w:ascii="Times New Roman" w:hAnsi="Times New Roman" w:cs="Times New Roman"/>
          <w:sz w:val="20"/>
          <w:szCs w:val="20"/>
        </w:rPr>
        <w:t xml:space="preserve"> discusses Weber’s analysis that demonstrated the intimate relation between capitalism and legalism </w:t>
      </w:r>
    </w:p>
    <w:p w:rsidR="00BC546C" w:rsidRPr="005F47C7" w:rsidRDefault="00BC546C" w:rsidP="00BC546C">
      <w:pPr>
        <w:pStyle w:val="ListParagraph"/>
        <w:rPr>
          <w:rFonts w:ascii="Times New Roman" w:hAnsi="Times New Roman" w:cs="Times New Roman"/>
          <w:sz w:val="20"/>
          <w:szCs w:val="20"/>
        </w:rPr>
      </w:pPr>
    </w:p>
    <w:p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What is this concept </w:t>
      </w:r>
      <w:proofErr w:type="gramStart"/>
      <w:r w:rsidRPr="005F47C7">
        <w:rPr>
          <w:rFonts w:ascii="Times New Roman" w:hAnsi="Times New Roman" w:cs="Times New Roman"/>
          <w:sz w:val="20"/>
          <w:szCs w:val="20"/>
        </w:rPr>
        <w:t>of  Capitalism</w:t>
      </w:r>
      <w:proofErr w:type="gramEnd"/>
      <w:r w:rsidRPr="005F47C7">
        <w:rPr>
          <w:rFonts w:ascii="Times New Roman" w:hAnsi="Times New Roman" w:cs="Times New Roman"/>
          <w:sz w:val="20"/>
          <w:szCs w:val="20"/>
        </w:rPr>
        <w:t xml:space="preserve">? </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It describes the type of political economic  system that underlies  Western societies </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Our Canadian society is indeed a capitalist one</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Capitalism is an economic system that became dominant in the Western world following the demise of feudalism. </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There is general agreement that elements of capitalism include private ownership of the means of production, creation of goods or services for profit, competitive markets, and wage labor. </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Capitalism has developed throughout the last few centuries from state industrial capitalism to its current stage of neoliberal “free-market” capitalism where the government is now expected to play a limited role in governing economic relations between individuals and groups in society. </w:t>
      </w:r>
    </w:p>
    <w:p w:rsidR="00BC546C" w:rsidRPr="005F47C7" w:rsidRDefault="00BC546C" w:rsidP="00BC546C">
      <w:pPr>
        <w:pStyle w:val="ListParagraph"/>
        <w:ind w:left="2160"/>
        <w:rPr>
          <w:rFonts w:ascii="Times New Roman" w:hAnsi="Times New Roman" w:cs="Times New Roman"/>
          <w:sz w:val="20"/>
          <w:szCs w:val="20"/>
        </w:rPr>
      </w:pP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Weber along with Karl Marx observed that capitalist political economy influenced a society’s culture and its non-economic institutions including the legal system</w:t>
      </w:r>
    </w:p>
    <w:p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  Weber argued that the law is important for capitalist development because</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The pace of economic activity and the type of rationalistic calculation characteristic of capitalist market economy needs organized coercion of the law.</w:t>
      </w:r>
    </w:p>
    <w:p w:rsidR="00BC546C" w:rsidRPr="005F47C7" w:rsidRDefault="00BC546C" w:rsidP="00BC546C">
      <w:pPr>
        <w:pStyle w:val="ListParagraph"/>
        <w:ind w:left="1440"/>
        <w:rPr>
          <w:rFonts w:ascii="Times New Roman" w:hAnsi="Times New Roman" w:cs="Times New Roman"/>
          <w:sz w:val="20"/>
          <w:szCs w:val="20"/>
        </w:rPr>
      </w:pPr>
      <w:r w:rsidRPr="005F47C7">
        <w:rPr>
          <w:rFonts w:ascii="Times New Roman" w:hAnsi="Times New Roman" w:cs="Times New Roman"/>
          <w:sz w:val="20"/>
          <w:szCs w:val="20"/>
        </w:rPr>
        <w:t xml:space="preserve"> </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Laws provides a relative degree of calculability</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Capitalism required a highly calculable normative order.</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Legalism supported the development of capitalism by providing a stable and predictable atmosphere</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Capitalism encouraged legalism because the bourgeoisie (capitalists</w:t>
      </w:r>
      <w:proofErr w:type="gramStart"/>
      <w:r w:rsidRPr="005F47C7">
        <w:rPr>
          <w:rFonts w:ascii="Times New Roman" w:hAnsi="Times New Roman" w:cs="Times New Roman"/>
          <w:sz w:val="20"/>
          <w:szCs w:val="20"/>
        </w:rPr>
        <w:t>)were</w:t>
      </w:r>
      <w:proofErr w:type="gramEnd"/>
      <w:r w:rsidRPr="005F47C7">
        <w:rPr>
          <w:rFonts w:ascii="Times New Roman" w:hAnsi="Times New Roman" w:cs="Times New Roman"/>
          <w:sz w:val="20"/>
          <w:szCs w:val="20"/>
        </w:rPr>
        <w:t xml:space="preserve"> aware of their own need for this type of governmental structure. </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Legalism is the only way to provide the degree of certainty necessary for the operation of capitalist system</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The law is employed to regulate individualism inherent in competitive capitalism</w:t>
      </w:r>
    </w:p>
    <w:p w:rsidR="00BC546C" w:rsidRPr="005F47C7" w:rsidRDefault="00BC546C" w:rsidP="00BC546C">
      <w:pPr>
        <w:pStyle w:val="ListParagraph"/>
        <w:numPr>
          <w:ilvl w:val="3"/>
          <w:numId w:val="72"/>
        </w:numPr>
        <w:rPr>
          <w:rFonts w:ascii="Times New Roman" w:hAnsi="Times New Roman" w:cs="Times New Roman"/>
          <w:sz w:val="20"/>
          <w:szCs w:val="20"/>
        </w:rPr>
      </w:pPr>
      <w:r w:rsidRPr="005F47C7">
        <w:rPr>
          <w:rFonts w:ascii="Times New Roman" w:hAnsi="Times New Roman" w:cs="Times New Roman"/>
          <w:sz w:val="20"/>
          <w:szCs w:val="20"/>
        </w:rPr>
        <w:t xml:space="preserve">In capitalism, each participant is driven to further their own interests at the expense of all other participants in the market. Theoretically, the profit motive is </w:t>
      </w:r>
      <w:r w:rsidRPr="005F47C7">
        <w:rPr>
          <w:rFonts w:ascii="Times New Roman" w:hAnsi="Times New Roman" w:cs="Times New Roman"/>
          <w:sz w:val="20"/>
          <w:szCs w:val="20"/>
        </w:rPr>
        <w:lastRenderedPageBreak/>
        <w:t xml:space="preserve">insatiable, and is unconstrained by any ethical or moral force. Thus, each actor is unconcerned with the ramifications of their actions on the economic well-being of others. </w:t>
      </w:r>
    </w:p>
    <w:p w:rsidR="00BC546C" w:rsidRPr="005F47C7" w:rsidRDefault="00BC546C" w:rsidP="00BC546C">
      <w:pPr>
        <w:pStyle w:val="ListParagraph"/>
        <w:numPr>
          <w:ilvl w:val="3"/>
          <w:numId w:val="72"/>
        </w:numPr>
        <w:rPr>
          <w:rFonts w:ascii="Times New Roman" w:hAnsi="Times New Roman" w:cs="Times New Roman"/>
          <w:sz w:val="20"/>
          <w:szCs w:val="20"/>
        </w:rPr>
      </w:pPr>
      <w:r w:rsidRPr="005F47C7">
        <w:rPr>
          <w:rFonts w:ascii="Times New Roman" w:hAnsi="Times New Roman" w:cs="Times New Roman"/>
          <w:sz w:val="20"/>
          <w:szCs w:val="20"/>
        </w:rPr>
        <w:t>However, actors in the capitalist system are necessarily interdependent because no one can achieve their self-interest goals unless they secure power over the actions of others</w:t>
      </w:r>
    </w:p>
    <w:p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The law is used in a capitalist relationships in order to provide an external guarantee to the capitalist that they will be able to profit </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Weber argued that the organized coercion of law was necessary in modern capitalist economies.  While internalization of norms may be able </w:t>
      </w:r>
      <w:proofErr w:type="gramStart"/>
      <w:r w:rsidRPr="005F47C7">
        <w:rPr>
          <w:rFonts w:ascii="Times New Roman" w:hAnsi="Times New Roman" w:cs="Times New Roman"/>
          <w:sz w:val="20"/>
          <w:szCs w:val="20"/>
        </w:rPr>
        <w:t>to  eliminate</w:t>
      </w:r>
      <w:proofErr w:type="gramEnd"/>
      <w:r w:rsidRPr="005F47C7">
        <w:rPr>
          <w:rFonts w:ascii="Times New Roman" w:hAnsi="Times New Roman" w:cs="Times New Roman"/>
          <w:sz w:val="20"/>
          <w:szCs w:val="20"/>
        </w:rPr>
        <w:t xml:space="preserve">  or resolve most conflict in simpler societies…it is incapable of serving this function in a way that satisfies the needs of the modern exchange economy which consists of self-interested strangers that are in competition with one another. Law instead of norms becomes necessary. </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Weber stated: “…the modern economic order… [capitalism] if its control of resources were not upheld by the legal compulsion of the state; that is if its formally legal rights were not upheld by the threat of force”</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Some principle of behaviour other than short term self-interest is necessary for a market system. Tradition cannot function to constrain individualistic behaviour because capitalist market destroys the social and cultural bases of tradition. As capitalism emerges, we as individualist producers and consumers become increasingly more dependent </w:t>
      </w:r>
      <w:proofErr w:type="gramStart"/>
      <w:r w:rsidRPr="005F47C7">
        <w:rPr>
          <w:rFonts w:ascii="Times New Roman" w:hAnsi="Times New Roman" w:cs="Times New Roman"/>
          <w:sz w:val="20"/>
          <w:szCs w:val="20"/>
        </w:rPr>
        <w:t>on  law</w:t>
      </w:r>
      <w:proofErr w:type="gramEnd"/>
      <w:r w:rsidRPr="005F47C7">
        <w:rPr>
          <w:rFonts w:ascii="Times New Roman" w:hAnsi="Times New Roman" w:cs="Times New Roman"/>
          <w:sz w:val="20"/>
          <w:szCs w:val="20"/>
        </w:rPr>
        <w:t xml:space="preserve"> rather than on informal norms to regulate social and economic relations. </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A capitalist needs to know that a precise performance will happen. They need to be able to predict with certainty that other actors will perform. </w:t>
      </w:r>
    </w:p>
    <w:p w:rsidR="00BC546C" w:rsidRPr="005F47C7" w:rsidRDefault="00BC546C" w:rsidP="00BC546C">
      <w:pPr>
        <w:pStyle w:val="ListParagraph"/>
        <w:numPr>
          <w:ilvl w:val="3"/>
          <w:numId w:val="72"/>
        </w:numPr>
        <w:rPr>
          <w:rFonts w:ascii="Times New Roman" w:hAnsi="Times New Roman" w:cs="Times New Roman"/>
          <w:sz w:val="20"/>
          <w:szCs w:val="20"/>
        </w:rPr>
      </w:pPr>
      <w:r w:rsidRPr="005F47C7">
        <w:rPr>
          <w:rFonts w:ascii="Times New Roman" w:hAnsi="Times New Roman" w:cs="Times New Roman"/>
          <w:sz w:val="20"/>
          <w:szCs w:val="20"/>
        </w:rPr>
        <w:t xml:space="preserve">The capitalist also wants to predict with certainty that state coercion will be applied to those that don’t fulfill contract obligations.  </w:t>
      </w:r>
    </w:p>
    <w:p w:rsidR="00BC546C" w:rsidRPr="005F47C7" w:rsidRDefault="00BC546C" w:rsidP="00BC546C">
      <w:pPr>
        <w:pStyle w:val="ListParagraph"/>
        <w:numPr>
          <w:ilvl w:val="4"/>
          <w:numId w:val="72"/>
        </w:numPr>
        <w:rPr>
          <w:rFonts w:ascii="Times New Roman" w:hAnsi="Times New Roman" w:cs="Times New Roman"/>
          <w:sz w:val="20"/>
          <w:szCs w:val="20"/>
        </w:rPr>
      </w:pPr>
      <w:r w:rsidRPr="005F47C7">
        <w:rPr>
          <w:rFonts w:ascii="Times New Roman" w:hAnsi="Times New Roman" w:cs="Times New Roman"/>
          <w:sz w:val="20"/>
          <w:szCs w:val="20"/>
        </w:rPr>
        <w:t xml:space="preserve">Thus, the predictability of performance is intimately linked to the certainty that coercive instruments can be linked to the certainty that coercive instruments can be invoked in the event of non-performance. </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The law has the capacity to develop substantive provision- principally those relating to freedom of contract necessary to the functioning of the market system. </w:t>
      </w:r>
    </w:p>
    <w:p w:rsidR="00BC546C" w:rsidRPr="005F47C7" w:rsidRDefault="00BC546C" w:rsidP="00BC546C">
      <w:pPr>
        <w:pStyle w:val="ListParagraph"/>
        <w:ind w:left="1440"/>
        <w:rPr>
          <w:rFonts w:ascii="Times New Roman" w:hAnsi="Times New Roman" w:cs="Times New Roman"/>
          <w:sz w:val="20"/>
          <w:szCs w:val="20"/>
        </w:rPr>
      </w:pPr>
    </w:p>
    <w:p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Legalism and the legitimization of class domination</w:t>
      </w:r>
    </w:p>
    <w:p w:rsidR="00BC546C" w:rsidRPr="005F47C7" w:rsidRDefault="00BC546C" w:rsidP="00BC546C">
      <w:pPr>
        <w:pStyle w:val="ListParagraph"/>
        <w:rPr>
          <w:rFonts w:ascii="Times New Roman" w:hAnsi="Times New Roman" w:cs="Times New Roman"/>
          <w:sz w:val="20"/>
          <w:szCs w:val="20"/>
        </w:rPr>
      </w:pP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While Weber thought that capitalism was in some ways the most rational possible economic system, he was also very critical of the moral effects produced by capitalism</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 He agreed with Marx that the role of law in capitalist system is to legitimize social inequality and capitalist domination. </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Weber showed how the idea of a legal system dispensing formal justice legitimizes the political structure of capitalist society. </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The law legitimizes the domination of workers by capitalists. </w:t>
      </w:r>
    </w:p>
    <w:p w:rsidR="00BC546C" w:rsidRPr="005F47C7" w:rsidRDefault="00BC546C" w:rsidP="00BC546C">
      <w:pPr>
        <w:pStyle w:val="ListParagraph"/>
        <w:numPr>
          <w:ilvl w:val="3"/>
          <w:numId w:val="72"/>
        </w:numPr>
        <w:rPr>
          <w:rFonts w:ascii="Times New Roman" w:hAnsi="Times New Roman" w:cs="Times New Roman"/>
          <w:sz w:val="20"/>
          <w:szCs w:val="20"/>
        </w:rPr>
      </w:pPr>
      <w:proofErr w:type="gramStart"/>
      <w:r w:rsidRPr="005F47C7">
        <w:rPr>
          <w:rFonts w:ascii="Times New Roman" w:hAnsi="Times New Roman" w:cs="Times New Roman"/>
          <w:sz w:val="20"/>
          <w:szCs w:val="20"/>
        </w:rPr>
        <w:t>while</w:t>
      </w:r>
      <w:proofErr w:type="gramEnd"/>
      <w:r w:rsidRPr="005F47C7">
        <w:rPr>
          <w:rFonts w:ascii="Times New Roman" w:hAnsi="Times New Roman" w:cs="Times New Roman"/>
          <w:sz w:val="20"/>
          <w:szCs w:val="20"/>
        </w:rPr>
        <w:t xml:space="preserve"> seeming to constrain the state from intervening on competition between capitalists, legalism at the same time strengthens the state. </w:t>
      </w:r>
    </w:p>
    <w:p w:rsidR="00BC546C" w:rsidRPr="005F47C7" w:rsidRDefault="00BC546C" w:rsidP="00BC546C">
      <w:pPr>
        <w:pStyle w:val="ListParagraph"/>
        <w:numPr>
          <w:ilvl w:val="4"/>
          <w:numId w:val="72"/>
        </w:numPr>
        <w:rPr>
          <w:rFonts w:ascii="Times New Roman" w:hAnsi="Times New Roman" w:cs="Times New Roman"/>
          <w:sz w:val="20"/>
          <w:szCs w:val="20"/>
        </w:rPr>
      </w:pPr>
      <w:r w:rsidRPr="005F47C7">
        <w:rPr>
          <w:rFonts w:ascii="Times New Roman" w:hAnsi="Times New Roman" w:cs="Times New Roman"/>
          <w:sz w:val="20"/>
          <w:szCs w:val="20"/>
        </w:rPr>
        <w:t xml:space="preserve">Legalism strengthened the state by apparently constraining it, for the commitment to a system of rules increases the legitimacy of the modern </w:t>
      </w:r>
      <w:proofErr w:type="gramStart"/>
      <w:r w:rsidRPr="005F47C7">
        <w:rPr>
          <w:rFonts w:ascii="Times New Roman" w:hAnsi="Times New Roman" w:cs="Times New Roman"/>
          <w:sz w:val="20"/>
          <w:szCs w:val="20"/>
        </w:rPr>
        <w:t>state  and</w:t>
      </w:r>
      <w:proofErr w:type="gramEnd"/>
      <w:r w:rsidRPr="005F47C7">
        <w:rPr>
          <w:rFonts w:ascii="Times New Roman" w:hAnsi="Times New Roman" w:cs="Times New Roman"/>
          <w:sz w:val="20"/>
          <w:szCs w:val="20"/>
        </w:rPr>
        <w:t xml:space="preserve"> thus its authority or effective power. </w:t>
      </w:r>
    </w:p>
    <w:p w:rsidR="00BC546C" w:rsidRPr="005F47C7" w:rsidRDefault="00BC546C" w:rsidP="00BC546C">
      <w:pPr>
        <w:pStyle w:val="ListParagraph"/>
        <w:numPr>
          <w:ilvl w:val="4"/>
          <w:numId w:val="72"/>
        </w:numPr>
        <w:rPr>
          <w:rFonts w:ascii="Times New Roman" w:hAnsi="Times New Roman" w:cs="Times New Roman"/>
          <w:sz w:val="20"/>
          <w:szCs w:val="20"/>
        </w:rPr>
      </w:pPr>
      <w:r w:rsidRPr="005F47C7">
        <w:rPr>
          <w:rFonts w:ascii="Times New Roman" w:hAnsi="Times New Roman" w:cs="Times New Roman"/>
          <w:sz w:val="20"/>
          <w:szCs w:val="20"/>
        </w:rPr>
        <w:t>As the state grows stronger, it reduces the hold of other forces on the development of the market. This strengthens the position of those who own property (capitalists)</w:t>
      </w:r>
      <w:proofErr w:type="gramStart"/>
      <w:r w:rsidRPr="005F47C7">
        <w:rPr>
          <w:rFonts w:ascii="Times New Roman" w:hAnsi="Times New Roman" w:cs="Times New Roman"/>
          <w:sz w:val="20"/>
          <w:szCs w:val="20"/>
        </w:rPr>
        <w:t>,  since</w:t>
      </w:r>
      <w:proofErr w:type="gramEnd"/>
      <w:r w:rsidRPr="005F47C7">
        <w:rPr>
          <w:rFonts w:ascii="Times New Roman" w:hAnsi="Times New Roman" w:cs="Times New Roman"/>
          <w:sz w:val="20"/>
          <w:szCs w:val="20"/>
        </w:rPr>
        <w:t xml:space="preserve"> market organization increases the </w:t>
      </w:r>
      <w:r w:rsidRPr="005F47C7">
        <w:rPr>
          <w:rFonts w:ascii="Times New Roman" w:hAnsi="Times New Roman" w:cs="Times New Roman"/>
          <w:sz w:val="20"/>
          <w:szCs w:val="20"/>
        </w:rPr>
        <w:lastRenderedPageBreak/>
        <w:t>effective power of those individuals and organizations that control resources.</w:t>
      </w:r>
    </w:p>
    <w:p w:rsidR="00BC546C" w:rsidRPr="005F47C7" w:rsidRDefault="00BC546C" w:rsidP="00BC546C">
      <w:pPr>
        <w:pStyle w:val="ListParagraph"/>
        <w:numPr>
          <w:ilvl w:val="4"/>
          <w:numId w:val="72"/>
        </w:numPr>
        <w:rPr>
          <w:rFonts w:ascii="Times New Roman" w:hAnsi="Times New Roman" w:cs="Times New Roman"/>
          <w:sz w:val="20"/>
          <w:szCs w:val="20"/>
        </w:rPr>
      </w:pPr>
      <w:r w:rsidRPr="005F47C7">
        <w:rPr>
          <w:rFonts w:ascii="Times New Roman" w:hAnsi="Times New Roman" w:cs="Times New Roman"/>
          <w:sz w:val="20"/>
          <w:szCs w:val="20"/>
        </w:rPr>
        <w:t xml:space="preserve">Formal justice is advantageous to those with economic power; not only is it calculable but, by stressing formal as opposed to substantive criteria for decision-making, it discourages the use of the law as an instrument of social justice.  </w:t>
      </w:r>
    </w:p>
    <w:p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Weber states: </w:t>
      </w:r>
    </w:p>
    <w:p w:rsidR="00BC546C" w:rsidRPr="005F47C7" w:rsidRDefault="00BC546C" w:rsidP="005F47C7">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Formal justice guarantees the maximum freedom for the interested parties to represent their formal legal interests. But because of the unequal distribution of economic power, which the system of formal justice legalizes, this very freedom must time and again produce consequences which are contrary to egalitarian ethics. </w:t>
      </w:r>
    </w:p>
    <w:p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This is basically what Anatole France means when he said that the law forbids </w:t>
      </w:r>
      <w:proofErr w:type="gramStart"/>
      <w:r w:rsidRPr="005F47C7">
        <w:rPr>
          <w:rFonts w:ascii="Times New Roman" w:hAnsi="Times New Roman" w:cs="Times New Roman"/>
          <w:sz w:val="20"/>
          <w:szCs w:val="20"/>
        </w:rPr>
        <w:t>both  rich</w:t>
      </w:r>
      <w:proofErr w:type="gramEnd"/>
      <w:r w:rsidRPr="005F47C7">
        <w:rPr>
          <w:rFonts w:ascii="Times New Roman" w:hAnsi="Times New Roman" w:cs="Times New Roman"/>
          <w:sz w:val="20"/>
          <w:szCs w:val="20"/>
        </w:rPr>
        <w:t xml:space="preserve"> and poor to sleep under the bridges of Paris. </w:t>
      </w:r>
    </w:p>
    <w:p w:rsidR="00BC546C" w:rsidRPr="005F47C7" w:rsidRDefault="00BC546C" w:rsidP="00BC546C">
      <w:pPr>
        <w:pStyle w:val="ListParagraph"/>
        <w:ind w:left="2160"/>
        <w:rPr>
          <w:rFonts w:ascii="Times New Roman" w:hAnsi="Times New Roman" w:cs="Times New Roman"/>
          <w:sz w:val="20"/>
          <w:szCs w:val="20"/>
        </w:rPr>
      </w:pPr>
    </w:p>
    <w:p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Weber also argued that Formal justice is opposed to democratic interests. Formal justice cannot consider the ethical issues raised </w:t>
      </w:r>
      <w:proofErr w:type="gramStart"/>
      <w:r w:rsidRPr="005F47C7">
        <w:rPr>
          <w:rFonts w:ascii="Times New Roman" w:hAnsi="Times New Roman" w:cs="Times New Roman"/>
          <w:sz w:val="20"/>
          <w:szCs w:val="20"/>
        </w:rPr>
        <w:t>by  popular</w:t>
      </w:r>
      <w:proofErr w:type="gramEnd"/>
      <w:r w:rsidRPr="005F47C7">
        <w:rPr>
          <w:rFonts w:ascii="Times New Roman" w:hAnsi="Times New Roman" w:cs="Times New Roman"/>
          <w:sz w:val="20"/>
          <w:szCs w:val="20"/>
        </w:rPr>
        <w:t xml:space="preserve"> groups. Thus certain democratic values and types of social justice could only be achieved at the </w:t>
      </w:r>
      <w:proofErr w:type="spellStart"/>
      <w:r w:rsidRPr="005F47C7">
        <w:rPr>
          <w:rFonts w:ascii="Times New Roman" w:hAnsi="Times New Roman" w:cs="Times New Roman"/>
          <w:sz w:val="20"/>
          <w:szCs w:val="20"/>
        </w:rPr>
        <w:t>the</w:t>
      </w:r>
      <w:proofErr w:type="spellEnd"/>
      <w:r w:rsidRPr="005F47C7">
        <w:rPr>
          <w:rFonts w:ascii="Times New Roman" w:hAnsi="Times New Roman" w:cs="Times New Roman"/>
          <w:sz w:val="20"/>
          <w:szCs w:val="20"/>
        </w:rPr>
        <w:t xml:space="preserve"> cost of sacrificing strict legalism. </w:t>
      </w:r>
    </w:p>
    <w:p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b) Rudder v. Microsoft Corp. </w:t>
      </w:r>
    </w:p>
    <w:p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c) Donoghue v. Stevenson </w:t>
      </w:r>
    </w:p>
    <w:p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d) Childs v. </w:t>
      </w:r>
      <w:proofErr w:type="spellStart"/>
      <w:r w:rsidRPr="005F47C7">
        <w:rPr>
          <w:rFonts w:ascii="Times New Roman" w:hAnsi="Times New Roman" w:cs="Times New Roman"/>
          <w:sz w:val="20"/>
          <w:szCs w:val="20"/>
        </w:rPr>
        <w:t>Desormeaux</w:t>
      </w:r>
      <w:proofErr w:type="spellEnd"/>
    </w:p>
    <w:p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e) </w:t>
      </w:r>
      <w:proofErr w:type="spellStart"/>
      <w:r w:rsidRPr="005F47C7">
        <w:rPr>
          <w:rFonts w:ascii="Times New Roman" w:hAnsi="Times New Roman" w:cs="Times New Roman"/>
          <w:sz w:val="20"/>
          <w:szCs w:val="20"/>
        </w:rPr>
        <w:t>Pettkus</w:t>
      </w:r>
      <w:proofErr w:type="spellEnd"/>
      <w:r w:rsidRPr="005F47C7">
        <w:rPr>
          <w:rFonts w:ascii="Times New Roman" w:hAnsi="Times New Roman" w:cs="Times New Roman"/>
          <w:sz w:val="20"/>
          <w:szCs w:val="20"/>
        </w:rPr>
        <w:t xml:space="preserve"> v. Becker</w:t>
      </w:r>
    </w:p>
    <w:p w:rsidR="007131C9" w:rsidRPr="005F47C7" w:rsidRDefault="00180785" w:rsidP="005F47C7">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5F47C7">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Regulating Relationships</w:t>
      </w:r>
    </w:p>
    <w:p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Review: Law, Crime &amp; Social Control</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Social control: internal &amp; external controls</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Deterrence: specific &amp; general</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Punishment: </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w:t>
      </w:r>
      <w:r w:rsidRPr="005F47C7">
        <w:rPr>
          <w:rFonts w:ascii="Times New Roman" w:hAnsi="Times New Roman" w:cs="Times New Roman"/>
          <w:b/>
          <w:bCs/>
          <w:sz w:val="20"/>
          <w:szCs w:val="20"/>
          <w:lang w:val="en-US"/>
        </w:rPr>
        <w:t>DID</w:t>
      </w:r>
      <w:r w:rsidRPr="005F47C7">
        <w:rPr>
          <w:rFonts w:ascii="Times New Roman" w:hAnsi="Times New Roman" w:cs="Times New Roman"/>
          <w:sz w:val="20"/>
          <w:szCs w:val="20"/>
          <w:lang w:val="en-US"/>
        </w:rPr>
        <w:t xml:space="preserve">’- </w:t>
      </w:r>
      <w:r w:rsidRPr="005F47C7">
        <w:rPr>
          <w:rFonts w:ascii="Times New Roman" w:hAnsi="Times New Roman" w:cs="Times New Roman"/>
          <w:b/>
          <w:bCs/>
          <w:sz w:val="20"/>
          <w:szCs w:val="20"/>
          <w:lang w:val="en-US"/>
        </w:rPr>
        <w:t>D</w:t>
      </w:r>
      <w:r w:rsidRPr="005F47C7">
        <w:rPr>
          <w:rFonts w:ascii="Times New Roman" w:hAnsi="Times New Roman" w:cs="Times New Roman"/>
          <w:sz w:val="20"/>
          <w:szCs w:val="20"/>
          <w:lang w:val="en-US"/>
        </w:rPr>
        <w:t xml:space="preserve">eterrence, </w:t>
      </w:r>
      <w:r w:rsidRPr="005F47C7">
        <w:rPr>
          <w:rFonts w:ascii="Times New Roman" w:hAnsi="Times New Roman" w:cs="Times New Roman"/>
          <w:b/>
          <w:bCs/>
          <w:sz w:val="20"/>
          <w:szCs w:val="20"/>
          <w:lang w:val="en-US"/>
        </w:rPr>
        <w:t>I</w:t>
      </w:r>
      <w:r w:rsidRPr="005F47C7">
        <w:rPr>
          <w:rFonts w:ascii="Times New Roman" w:hAnsi="Times New Roman" w:cs="Times New Roman"/>
          <w:sz w:val="20"/>
          <w:szCs w:val="20"/>
          <w:lang w:val="en-US"/>
        </w:rPr>
        <w:t xml:space="preserve">ncapacitation, </w:t>
      </w: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r>
      <w:r w:rsidRPr="005F47C7">
        <w:rPr>
          <w:rFonts w:ascii="Times New Roman" w:hAnsi="Times New Roman" w:cs="Times New Roman"/>
          <w:b/>
          <w:bCs/>
          <w:sz w:val="20"/>
          <w:szCs w:val="20"/>
          <w:lang w:val="en-US"/>
        </w:rPr>
        <w:t>D</w:t>
      </w:r>
      <w:r w:rsidRPr="005F47C7">
        <w:rPr>
          <w:rFonts w:ascii="Times New Roman" w:hAnsi="Times New Roman" w:cs="Times New Roman"/>
          <w:sz w:val="20"/>
          <w:szCs w:val="20"/>
          <w:lang w:val="en-US"/>
        </w:rPr>
        <w:t>enunciation (Rehabilitation)</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w:t>
      </w:r>
      <w:r w:rsidRPr="005F47C7">
        <w:rPr>
          <w:rFonts w:ascii="Times New Roman" w:hAnsi="Times New Roman" w:cs="Times New Roman"/>
          <w:b/>
          <w:bCs/>
          <w:sz w:val="20"/>
          <w:szCs w:val="20"/>
          <w:lang w:val="en-US"/>
        </w:rPr>
        <w:t>CCS</w:t>
      </w:r>
      <w:r w:rsidRPr="005F47C7">
        <w:rPr>
          <w:rFonts w:ascii="Times New Roman" w:hAnsi="Times New Roman" w:cs="Times New Roman"/>
          <w:sz w:val="20"/>
          <w:szCs w:val="20"/>
          <w:lang w:val="en-US"/>
        </w:rPr>
        <w:t xml:space="preserve">’ – </w:t>
      </w:r>
      <w:r w:rsidRPr="005F47C7">
        <w:rPr>
          <w:rFonts w:ascii="Times New Roman" w:hAnsi="Times New Roman" w:cs="Times New Roman"/>
          <w:b/>
          <w:bCs/>
          <w:sz w:val="20"/>
          <w:szCs w:val="20"/>
          <w:lang w:val="en-US"/>
        </w:rPr>
        <w:t>C</w:t>
      </w:r>
      <w:r w:rsidRPr="005F47C7">
        <w:rPr>
          <w:rFonts w:ascii="Times New Roman" w:hAnsi="Times New Roman" w:cs="Times New Roman"/>
          <w:sz w:val="20"/>
          <w:szCs w:val="20"/>
          <w:lang w:val="en-US"/>
        </w:rPr>
        <w:t xml:space="preserve">ertainty, </w:t>
      </w:r>
      <w:r w:rsidRPr="005F47C7">
        <w:rPr>
          <w:rFonts w:ascii="Times New Roman" w:hAnsi="Times New Roman" w:cs="Times New Roman"/>
          <w:b/>
          <w:bCs/>
          <w:sz w:val="20"/>
          <w:szCs w:val="20"/>
          <w:lang w:val="en-US"/>
        </w:rPr>
        <w:t>C</w:t>
      </w:r>
      <w:r w:rsidRPr="005F47C7">
        <w:rPr>
          <w:rFonts w:ascii="Times New Roman" w:hAnsi="Times New Roman" w:cs="Times New Roman"/>
          <w:sz w:val="20"/>
          <w:szCs w:val="20"/>
          <w:lang w:val="en-US"/>
        </w:rPr>
        <w:t xml:space="preserve">elerity, </w:t>
      </w:r>
      <w:r w:rsidRPr="005F47C7">
        <w:rPr>
          <w:rFonts w:ascii="Times New Roman" w:hAnsi="Times New Roman" w:cs="Times New Roman"/>
          <w:b/>
          <w:bCs/>
          <w:sz w:val="20"/>
          <w:szCs w:val="20"/>
          <w:lang w:val="en-US"/>
        </w:rPr>
        <w:t>S</w:t>
      </w:r>
      <w:r w:rsidRPr="005F47C7">
        <w:rPr>
          <w:rFonts w:ascii="Times New Roman" w:hAnsi="Times New Roman" w:cs="Times New Roman"/>
          <w:sz w:val="20"/>
          <w:szCs w:val="20"/>
          <w:lang w:val="en-US"/>
        </w:rPr>
        <w:t>everity</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Categories of criminal acts:</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Mala en se, mala </w:t>
      </w:r>
      <w:proofErr w:type="spellStart"/>
      <w:r w:rsidRPr="005F47C7">
        <w:rPr>
          <w:rFonts w:ascii="Times New Roman" w:hAnsi="Times New Roman" w:cs="Times New Roman"/>
          <w:i/>
          <w:iCs/>
          <w:sz w:val="20"/>
          <w:szCs w:val="20"/>
          <w:lang w:val="en-US"/>
        </w:rPr>
        <w:t>prohibitum</w:t>
      </w:r>
      <w:proofErr w:type="spellEnd"/>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Summary, Hybrid, Indictable</w:t>
      </w:r>
    </w:p>
    <w:p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Legal elements of a crime:</w:t>
      </w:r>
    </w:p>
    <w:p w:rsidR="007131C9" w:rsidRPr="005F47C7" w:rsidRDefault="007131C9" w:rsidP="003B226A">
      <w:pPr>
        <w:numPr>
          <w:ilvl w:val="1"/>
          <w:numId w:val="59"/>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 mental element</w:t>
      </w:r>
    </w:p>
    <w:p w:rsidR="007131C9" w:rsidRPr="005F47C7" w:rsidRDefault="007131C9" w:rsidP="003B226A">
      <w:pPr>
        <w:numPr>
          <w:ilvl w:val="2"/>
          <w:numId w:val="59"/>
        </w:numPr>
        <w:rPr>
          <w:rFonts w:ascii="Times New Roman" w:hAnsi="Times New Roman" w:cs="Times New Roman"/>
          <w:sz w:val="20"/>
          <w:szCs w:val="20"/>
        </w:rPr>
      </w:pPr>
      <w:proofErr w:type="gramStart"/>
      <w:r w:rsidRPr="005F47C7">
        <w:rPr>
          <w:rFonts w:ascii="Times New Roman" w:hAnsi="Times New Roman" w:cs="Times New Roman"/>
          <w:sz w:val="20"/>
          <w:szCs w:val="20"/>
          <w:lang w:val="en-US"/>
        </w:rPr>
        <w:lastRenderedPageBreak/>
        <w:t>criminal</w:t>
      </w:r>
      <w:proofErr w:type="gramEnd"/>
      <w:r w:rsidRPr="005F47C7">
        <w:rPr>
          <w:rFonts w:ascii="Times New Roman" w:hAnsi="Times New Roman" w:cs="Times New Roman"/>
          <w:sz w:val="20"/>
          <w:szCs w:val="20"/>
          <w:lang w:val="en-US"/>
        </w:rPr>
        <w:t xml:space="preserve"> liability must rest upon the </w:t>
      </w:r>
      <w:r w:rsidRPr="005F47C7">
        <w:rPr>
          <w:rFonts w:ascii="Times New Roman" w:hAnsi="Times New Roman" w:cs="Times New Roman"/>
          <w:b/>
          <w:bCs/>
          <w:i/>
          <w:iCs/>
          <w:sz w:val="20"/>
          <w:szCs w:val="20"/>
          <w:lang w:val="en-US"/>
        </w:rPr>
        <w:t>free</w:t>
      </w:r>
      <w:r w:rsidRPr="005F47C7">
        <w:rPr>
          <w:rFonts w:ascii="Times New Roman" w:hAnsi="Times New Roman" w:cs="Times New Roman"/>
          <w:sz w:val="20"/>
          <w:szCs w:val="20"/>
          <w:lang w:val="en-US"/>
        </w:rPr>
        <w:t xml:space="preserve"> </w:t>
      </w:r>
      <w:r w:rsidRPr="005F47C7">
        <w:rPr>
          <w:rFonts w:ascii="Times New Roman" w:hAnsi="Times New Roman" w:cs="Times New Roman"/>
          <w:b/>
          <w:bCs/>
          <w:i/>
          <w:iCs/>
          <w:sz w:val="20"/>
          <w:szCs w:val="20"/>
          <w:lang w:val="en-US"/>
        </w:rPr>
        <w:t>choice</w:t>
      </w:r>
      <w:r w:rsidRPr="005F47C7">
        <w:rPr>
          <w:rFonts w:ascii="Times New Roman" w:hAnsi="Times New Roman" w:cs="Times New Roman"/>
          <w:sz w:val="20"/>
          <w:szCs w:val="20"/>
          <w:lang w:val="en-US"/>
        </w:rPr>
        <w:t xml:space="preserve"> of an individual to do something he </w:t>
      </w:r>
      <w:r w:rsidRPr="005F47C7">
        <w:rPr>
          <w:rFonts w:ascii="Times New Roman" w:hAnsi="Times New Roman" w:cs="Times New Roman"/>
          <w:b/>
          <w:bCs/>
          <w:i/>
          <w:iCs/>
          <w:sz w:val="20"/>
          <w:szCs w:val="20"/>
          <w:lang w:val="en-US"/>
        </w:rPr>
        <w:t>knows or should know to be wrong.</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Capacities that negate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(6)</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Knowledge, intention, recklessness, carelessness</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Reasonable person test</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Cases: </w:t>
      </w: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Tolson</w:t>
      </w:r>
      <w:proofErr w:type="spellEnd"/>
      <w:r w:rsidRPr="005F47C7">
        <w:rPr>
          <w:rFonts w:ascii="Times New Roman" w:hAnsi="Times New Roman" w:cs="Times New Roman"/>
          <w:i/>
          <w:iCs/>
          <w:sz w:val="20"/>
          <w:szCs w:val="20"/>
          <w:lang w:val="en-US"/>
        </w:rPr>
        <w:t xml:space="preserve">, R. v. Ladue, R. v. </w:t>
      </w:r>
      <w:proofErr w:type="spellStart"/>
      <w:r w:rsidRPr="005F47C7">
        <w:rPr>
          <w:rFonts w:ascii="Times New Roman" w:hAnsi="Times New Roman" w:cs="Times New Roman"/>
          <w:i/>
          <w:iCs/>
          <w:sz w:val="20"/>
          <w:szCs w:val="20"/>
          <w:lang w:val="en-US"/>
        </w:rPr>
        <w:t>Prue</w:t>
      </w:r>
      <w:proofErr w:type="spellEnd"/>
      <w:r w:rsidRPr="005F47C7">
        <w:rPr>
          <w:rFonts w:ascii="Times New Roman" w:hAnsi="Times New Roman" w:cs="Times New Roman"/>
          <w:i/>
          <w:iCs/>
          <w:sz w:val="20"/>
          <w:szCs w:val="20"/>
          <w:lang w:val="en-US"/>
        </w:rPr>
        <w:t xml:space="preserve">, R. v. </w:t>
      </w:r>
      <w:proofErr w:type="spellStart"/>
      <w:r w:rsidRPr="005F47C7">
        <w:rPr>
          <w:rFonts w:ascii="Times New Roman" w:hAnsi="Times New Roman" w:cs="Times New Roman"/>
          <w:i/>
          <w:iCs/>
          <w:sz w:val="20"/>
          <w:szCs w:val="20"/>
          <w:lang w:val="en-US"/>
        </w:rPr>
        <w:t>Baril</w:t>
      </w:r>
      <w:proofErr w:type="spellEnd"/>
    </w:p>
    <w:p w:rsidR="007131C9" w:rsidRPr="005F47C7" w:rsidRDefault="007131C9" w:rsidP="003B226A">
      <w:pPr>
        <w:numPr>
          <w:ilvl w:val="0"/>
          <w:numId w:val="59"/>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Reus = illegal act or object</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Three components of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reus</w:t>
      </w:r>
      <w:proofErr w:type="spellEnd"/>
      <w:r w:rsidRPr="005F47C7">
        <w:rPr>
          <w:rFonts w:ascii="Times New Roman" w:hAnsi="Times New Roman" w:cs="Times New Roman"/>
          <w:sz w:val="20"/>
          <w:szCs w:val="20"/>
          <w:lang w:val="en-US"/>
        </w:rPr>
        <w:t>:</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Conduct, circumstances, consequences</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GB"/>
        </w:rPr>
        <w:t xml:space="preserve">Must </w:t>
      </w:r>
      <w:proofErr w:type="spellStart"/>
      <w:r w:rsidRPr="005F47C7">
        <w:rPr>
          <w:rFonts w:ascii="Times New Roman" w:hAnsi="Times New Roman" w:cs="Times New Roman"/>
          <w:sz w:val="20"/>
          <w:szCs w:val="20"/>
          <w:lang w:val="en-GB"/>
        </w:rPr>
        <w:t>mens</w:t>
      </w:r>
      <w:proofErr w:type="spellEnd"/>
      <w:r w:rsidRPr="005F47C7">
        <w:rPr>
          <w:rFonts w:ascii="Times New Roman" w:hAnsi="Times New Roman" w:cs="Times New Roman"/>
          <w:sz w:val="20"/>
          <w:szCs w:val="20"/>
          <w:lang w:val="en-GB"/>
        </w:rPr>
        <w:t xml:space="preserve"> </w:t>
      </w:r>
      <w:proofErr w:type="spellStart"/>
      <w:r w:rsidRPr="005F47C7">
        <w:rPr>
          <w:rFonts w:ascii="Times New Roman" w:hAnsi="Times New Roman" w:cs="Times New Roman"/>
          <w:sz w:val="20"/>
          <w:szCs w:val="20"/>
          <w:lang w:val="en-GB"/>
        </w:rPr>
        <w:t>rea</w:t>
      </w:r>
      <w:proofErr w:type="spellEnd"/>
      <w:r w:rsidRPr="005F47C7">
        <w:rPr>
          <w:rFonts w:ascii="Times New Roman" w:hAnsi="Times New Roman" w:cs="Times New Roman"/>
          <w:sz w:val="20"/>
          <w:szCs w:val="20"/>
          <w:lang w:val="en-GB"/>
        </w:rPr>
        <w:t xml:space="preserve"> and </w:t>
      </w:r>
      <w:proofErr w:type="spellStart"/>
      <w:r w:rsidRPr="005F47C7">
        <w:rPr>
          <w:rFonts w:ascii="Times New Roman" w:hAnsi="Times New Roman" w:cs="Times New Roman"/>
          <w:sz w:val="20"/>
          <w:szCs w:val="20"/>
          <w:lang w:val="en-GB"/>
        </w:rPr>
        <w:t>actus</w:t>
      </w:r>
      <w:proofErr w:type="spellEnd"/>
      <w:r w:rsidRPr="005F47C7">
        <w:rPr>
          <w:rFonts w:ascii="Times New Roman" w:hAnsi="Times New Roman" w:cs="Times New Roman"/>
          <w:sz w:val="20"/>
          <w:szCs w:val="20"/>
          <w:lang w:val="en-GB"/>
        </w:rPr>
        <w:t xml:space="preserve"> </w:t>
      </w:r>
      <w:proofErr w:type="spellStart"/>
      <w:proofErr w:type="gramStart"/>
      <w:r w:rsidRPr="005F47C7">
        <w:rPr>
          <w:rFonts w:ascii="Times New Roman" w:hAnsi="Times New Roman" w:cs="Times New Roman"/>
          <w:sz w:val="20"/>
          <w:szCs w:val="20"/>
          <w:lang w:val="en-GB"/>
        </w:rPr>
        <w:t>reus</w:t>
      </w:r>
      <w:proofErr w:type="spellEnd"/>
      <w:proofErr w:type="gramEnd"/>
      <w:r w:rsidRPr="005F47C7">
        <w:rPr>
          <w:rFonts w:ascii="Times New Roman" w:hAnsi="Times New Roman" w:cs="Times New Roman"/>
          <w:sz w:val="20"/>
          <w:szCs w:val="20"/>
          <w:lang w:val="en-GB"/>
        </w:rPr>
        <w:t xml:space="preserve"> coincide?</w:t>
      </w:r>
    </w:p>
    <w:p w:rsidR="007131C9" w:rsidRPr="005F47C7" w:rsidRDefault="007131C9" w:rsidP="003B226A">
      <w:pPr>
        <w:numPr>
          <w:ilvl w:val="3"/>
          <w:numId w:val="59"/>
        </w:numPr>
        <w:rPr>
          <w:rFonts w:ascii="Times New Roman" w:hAnsi="Times New Roman" w:cs="Times New Roman"/>
          <w:sz w:val="20"/>
          <w:szCs w:val="20"/>
        </w:rPr>
      </w:pPr>
      <w:r w:rsidRPr="005F47C7">
        <w:rPr>
          <w:rFonts w:ascii="Times New Roman" w:hAnsi="Times New Roman" w:cs="Times New Roman"/>
          <w:i/>
          <w:iCs/>
          <w:sz w:val="20"/>
          <w:szCs w:val="20"/>
          <w:lang w:val="en-GB"/>
        </w:rPr>
        <w:t>Fagan v. The Commissioner of Metropolitan Police</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GB"/>
        </w:rPr>
        <w:t>Defences against a criminal charge</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GB"/>
        </w:rPr>
        <w:t xml:space="preserve">Negate </w:t>
      </w:r>
      <w:proofErr w:type="spellStart"/>
      <w:r w:rsidRPr="005F47C7">
        <w:rPr>
          <w:rFonts w:ascii="Times New Roman" w:hAnsi="Times New Roman" w:cs="Times New Roman"/>
          <w:sz w:val="20"/>
          <w:szCs w:val="20"/>
          <w:lang w:val="en-GB"/>
        </w:rPr>
        <w:t>mens</w:t>
      </w:r>
      <w:proofErr w:type="spellEnd"/>
      <w:r w:rsidRPr="005F47C7">
        <w:rPr>
          <w:rFonts w:ascii="Times New Roman" w:hAnsi="Times New Roman" w:cs="Times New Roman"/>
          <w:sz w:val="20"/>
          <w:szCs w:val="20"/>
          <w:lang w:val="en-GB"/>
        </w:rPr>
        <w:t xml:space="preserve"> </w:t>
      </w:r>
      <w:proofErr w:type="spellStart"/>
      <w:r w:rsidRPr="005F47C7">
        <w:rPr>
          <w:rFonts w:ascii="Times New Roman" w:hAnsi="Times New Roman" w:cs="Times New Roman"/>
          <w:sz w:val="20"/>
          <w:szCs w:val="20"/>
          <w:lang w:val="en-GB"/>
        </w:rPr>
        <w:t>rea</w:t>
      </w:r>
      <w:proofErr w:type="spellEnd"/>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GB"/>
        </w:rPr>
        <w:t xml:space="preserve">Negate </w:t>
      </w:r>
      <w:proofErr w:type="spellStart"/>
      <w:r w:rsidRPr="005F47C7">
        <w:rPr>
          <w:rFonts w:ascii="Times New Roman" w:hAnsi="Times New Roman" w:cs="Times New Roman"/>
          <w:sz w:val="20"/>
          <w:szCs w:val="20"/>
          <w:lang w:val="en-GB"/>
        </w:rPr>
        <w:t>actus</w:t>
      </w:r>
      <w:proofErr w:type="spellEnd"/>
      <w:r w:rsidRPr="005F47C7">
        <w:rPr>
          <w:rFonts w:ascii="Times New Roman" w:hAnsi="Times New Roman" w:cs="Times New Roman"/>
          <w:sz w:val="20"/>
          <w:szCs w:val="20"/>
          <w:lang w:val="en-GB"/>
        </w:rPr>
        <w:t xml:space="preserve"> </w:t>
      </w:r>
      <w:proofErr w:type="spellStart"/>
      <w:r w:rsidRPr="005F47C7">
        <w:rPr>
          <w:rFonts w:ascii="Times New Roman" w:hAnsi="Times New Roman" w:cs="Times New Roman"/>
          <w:sz w:val="20"/>
          <w:szCs w:val="20"/>
          <w:lang w:val="en-GB"/>
        </w:rPr>
        <w:t>reus</w:t>
      </w:r>
      <w:proofErr w:type="spellEnd"/>
    </w:p>
    <w:p w:rsidR="007131C9" w:rsidRPr="005F47C7" w:rsidRDefault="007131C9" w:rsidP="003B226A">
      <w:pPr>
        <w:numPr>
          <w:ilvl w:val="3"/>
          <w:numId w:val="59"/>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Regulating Relationships</w:t>
      </w:r>
    </w:p>
    <w:p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The Case of the Overzealous Victim</w:t>
      </w:r>
    </w:p>
    <w:p w:rsidR="007131C9" w:rsidRPr="005F47C7" w:rsidRDefault="007131C9" w:rsidP="003B226A">
      <w:pPr>
        <w:numPr>
          <w:ilvl w:val="0"/>
          <w:numId w:val="59"/>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Trubek</w:t>
      </w:r>
      <w:proofErr w:type="spellEnd"/>
      <w:r w:rsidRPr="005F47C7">
        <w:rPr>
          <w:rFonts w:ascii="Times New Roman" w:hAnsi="Times New Roman" w:cs="Times New Roman"/>
          <w:sz w:val="20"/>
          <w:szCs w:val="20"/>
          <w:lang w:val="en-US"/>
        </w:rPr>
        <w:t xml:space="preserve"> on Weber, Law and Capitalism</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Capitalism and legalism are intimately related</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Two aspects of law important to capitalism:</w:t>
      </w:r>
      <w:r w:rsidRPr="005F47C7">
        <w:rPr>
          <w:rFonts w:ascii="Times New Roman" w:hAnsi="Times New Roman" w:cs="Times New Roman"/>
          <w:sz w:val="20"/>
          <w:szCs w:val="20"/>
          <w:lang w:val="en-US"/>
        </w:rPr>
        <w:tab/>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Its relative degree of </w:t>
      </w:r>
      <w:r w:rsidRPr="005F47C7">
        <w:rPr>
          <w:rFonts w:ascii="Times New Roman" w:hAnsi="Times New Roman" w:cs="Times New Roman"/>
          <w:i/>
          <w:iCs/>
          <w:sz w:val="20"/>
          <w:szCs w:val="20"/>
          <w:lang w:val="en-US"/>
        </w:rPr>
        <w:t>calculability</w:t>
      </w:r>
    </w:p>
    <w:p w:rsidR="007131C9" w:rsidRPr="005F47C7" w:rsidRDefault="007131C9" w:rsidP="003B226A">
      <w:pPr>
        <w:numPr>
          <w:ilvl w:val="3"/>
          <w:numId w:val="59"/>
        </w:numPr>
        <w:rPr>
          <w:rFonts w:ascii="Times New Roman" w:hAnsi="Times New Roman" w:cs="Times New Roman"/>
          <w:sz w:val="20"/>
          <w:szCs w:val="20"/>
        </w:rPr>
      </w:pPr>
      <w:r w:rsidRPr="005F47C7">
        <w:rPr>
          <w:rFonts w:ascii="Times New Roman" w:hAnsi="Times New Roman" w:cs="Times New Roman"/>
          <w:i/>
          <w:iCs/>
          <w:sz w:val="20"/>
          <w:szCs w:val="20"/>
          <w:lang w:val="en-US"/>
        </w:rPr>
        <w:t>Degree to which law creates an atmosphere in which individuals can make confident decisions about whether or to whom to sell their labor (Predictability!)</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Its capacity to develop substantive regulations, especially those related to freedom of contract</w:t>
      </w:r>
    </w:p>
    <w:p w:rsidR="007131C9" w:rsidRPr="005F47C7" w:rsidRDefault="007131C9" w:rsidP="003B226A">
      <w:pPr>
        <w:numPr>
          <w:ilvl w:val="3"/>
          <w:numId w:val="59"/>
        </w:numPr>
        <w:rPr>
          <w:rFonts w:ascii="Times New Roman" w:hAnsi="Times New Roman" w:cs="Times New Roman"/>
          <w:sz w:val="20"/>
          <w:szCs w:val="20"/>
        </w:rPr>
      </w:pPr>
      <w:r w:rsidRPr="005F47C7">
        <w:rPr>
          <w:rFonts w:ascii="Times New Roman" w:hAnsi="Times New Roman" w:cs="Times New Roman"/>
          <w:sz w:val="20"/>
          <w:szCs w:val="20"/>
          <w:lang w:val="en-US"/>
        </w:rPr>
        <w:t>Law  defines the ‘rules of the game’</w:t>
      </w:r>
    </w:p>
    <w:p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Weber believed calculability is a crucial function performed by the law</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Symbiosis of Capitalism &amp; modern, rational legal system </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Capitalism requires a particular set of legal structures</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Balance in the system through ‘conflict of egoistic wills’</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Constraint in the marketplace? How?</w:t>
      </w:r>
    </w:p>
    <w:p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Self-interest/profit motive constrained by interdependence</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i/>
          <w:iCs/>
          <w:sz w:val="20"/>
          <w:szCs w:val="20"/>
          <w:lang w:val="en-US"/>
        </w:rPr>
        <w:t>All participants in the marketplace are in some measure dependent on each other!</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Interdependence constrains but also introduces instability</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How do we control the instability and encourage calculability/predictability?</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Fundamental problem of sociology: self-interest v. social stability</w:t>
      </w:r>
    </w:p>
    <w:p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Weber’s models of social action:</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Control of social action can be achieved in two ways:</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Internally – internalize norms of proper behavior which encourage unconscious </w:t>
      </w:r>
      <w:proofErr w:type="spellStart"/>
      <w:r w:rsidRPr="005F47C7">
        <w:rPr>
          <w:rFonts w:ascii="Times New Roman" w:hAnsi="Times New Roman" w:cs="Times New Roman"/>
          <w:sz w:val="20"/>
          <w:szCs w:val="20"/>
          <w:lang w:val="en-US"/>
        </w:rPr>
        <w:t>fulfilment</w:t>
      </w:r>
      <w:proofErr w:type="spellEnd"/>
      <w:r w:rsidRPr="005F47C7">
        <w:rPr>
          <w:rFonts w:ascii="Times New Roman" w:hAnsi="Times New Roman" w:cs="Times New Roman"/>
          <w:sz w:val="20"/>
          <w:szCs w:val="20"/>
          <w:lang w:val="en-US"/>
        </w:rPr>
        <w:t xml:space="preserve"> of social expectations</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Externally – in market-based societies, esp. law and legal coercion</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What is it about the market system that makes coercion necessary?</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Regulating Relationships</w:t>
      </w:r>
    </w:p>
    <w:p w:rsidR="007131C9" w:rsidRPr="005F47C7" w:rsidRDefault="007131C9" w:rsidP="003B226A">
      <w:pPr>
        <w:numPr>
          <w:ilvl w:val="0"/>
          <w:numId w:val="59"/>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Trubek</w:t>
      </w:r>
      <w:proofErr w:type="spellEnd"/>
      <w:r w:rsidRPr="005F47C7">
        <w:rPr>
          <w:rFonts w:ascii="Times New Roman" w:hAnsi="Times New Roman" w:cs="Times New Roman"/>
          <w:sz w:val="20"/>
          <w:szCs w:val="20"/>
          <w:lang w:val="en-US"/>
        </w:rPr>
        <w:t xml:space="preserve"> responds:</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Coercion is necessary because of the nature of the driving force behind the market system (self-interest)</w:t>
      </w:r>
    </w:p>
    <w:p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Legal coercion is necessary to predictability</w:t>
      </w:r>
    </w:p>
    <w:p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Market system premised on interdependence defined by contract, essence of contract is compulsion</w:t>
      </w:r>
    </w:p>
    <w:p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Legalism constrains the marketplace and the state!</w:t>
      </w:r>
    </w:p>
    <w:p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By constraining all, law ensures legitimacy, which in turn reinforces legitimacy of the state:</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w:t>
      </w:r>
      <w:proofErr w:type="gramStart"/>
      <w:r w:rsidRPr="005F47C7">
        <w:rPr>
          <w:rFonts w:ascii="Times New Roman" w:hAnsi="Times New Roman" w:cs="Times New Roman"/>
          <w:sz w:val="20"/>
          <w:szCs w:val="20"/>
          <w:lang w:val="en-US"/>
        </w:rPr>
        <w:t>the</w:t>
      </w:r>
      <w:proofErr w:type="gramEnd"/>
      <w:r w:rsidRPr="005F47C7">
        <w:rPr>
          <w:rFonts w:ascii="Times New Roman" w:hAnsi="Times New Roman" w:cs="Times New Roman"/>
          <w:sz w:val="20"/>
          <w:szCs w:val="20"/>
          <w:lang w:val="en-US"/>
        </w:rPr>
        <w:t xml:space="preserve"> relationships between law, the state and the market are complex. Legalism, while seeming to constrain the state, really strengthens it, and while the system guaranteed formal equality, it also legitimized class domination”</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“…by virtue of the principle of formal equality…</w:t>
      </w:r>
      <w:proofErr w:type="gramStart"/>
      <w:r w:rsidRPr="005F47C7">
        <w:rPr>
          <w:rFonts w:ascii="Times New Roman" w:hAnsi="Times New Roman" w:cs="Times New Roman"/>
          <w:sz w:val="20"/>
          <w:szCs w:val="20"/>
          <w:lang w:val="en-US"/>
        </w:rPr>
        <w:t>the  propertied</w:t>
      </w:r>
      <w:proofErr w:type="gramEnd"/>
      <w:r w:rsidRPr="005F47C7">
        <w:rPr>
          <w:rFonts w:ascii="Times New Roman" w:hAnsi="Times New Roman" w:cs="Times New Roman"/>
          <w:sz w:val="20"/>
          <w:szCs w:val="20"/>
          <w:lang w:val="en-US"/>
        </w:rPr>
        <w:t xml:space="preserve"> classes obtain a sort of factual autonomy”</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i/>
          <w:iCs/>
          <w:sz w:val="20"/>
          <w:szCs w:val="20"/>
          <w:lang w:val="en-US"/>
        </w:rPr>
        <w:t xml:space="preserve">The law in its majestic impartiality forbids rich and poor alike </w:t>
      </w:r>
      <w:proofErr w:type="gramStart"/>
      <w:r w:rsidRPr="005F47C7">
        <w:rPr>
          <w:rFonts w:ascii="Times New Roman" w:hAnsi="Times New Roman" w:cs="Times New Roman"/>
          <w:i/>
          <w:iCs/>
          <w:sz w:val="20"/>
          <w:szCs w:val="20"/>
          <w:lang w:val="en-US"/>
        </w:rPr>
        <w:t>to sleep</w:t>
      </w:r>
      <w:proofErr w:type="gramEnd"/>
      <w:r w:rsidRPr="005F47C7">
        <w:rPr>
          <w:rFonts w:ascii="Times New Roman" w:hAnsi="Times New Roman" w:cs="Times New Roman"/>
          <w:i/>
          <w:iCs/>
          <w:sz w:val="20"/>
          <w:szCs w:val="20"/>
          <w:lang w:val="en-US"/>
        </w:rPr>
        <w:t xml:space="preserve"> under bridges, to beg in the streets and steal bread</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 xml:space="preserve"> Anatole France</w:t>
      </w:r>
    </w:p>
    <w:p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sz w:val="20"/>
          <w:szCs w:val="20"/>
          <w:lang w:val="en-US"/>
        </w:rPr>
        <w:t>What does the tension between formal and factual legal equality look like?</w:t>
      </w:r>
    </w:p>
    <w:p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i/>
          <w:iCs/>
          <w:sz w:val="20"/>
          <w:szCs w:val="20"/>
          <w:lang w:val="en-US"/>
        </w:rPr>
        <w:lastRenderedPageBreak/>
        <w:t>Rudder v. Microsoft Corp</w:t>
      </w:r>
    </w:p>
    <w:p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 xml:space="preserve">Plaintiffs sought not to be bound by terms of the ‘member agreement’ between MSN and its </w:t>
      </w:r>
      <w:proofErr w:type="gramStart"/>
      <w:r w:rsidRPr="005F47C7">
        <w:rPr>
          <w:rFonts w:ascii="Times New Roman" w:hAnsi="Times New Roman" w:cs="Times New Roman"/>
          <w:sz w:val="20"/>
          <w:szCs w:val="20"/>
          <w:lang w:val="en-US"/>
        </w:rPr>
        <w:t>customers  -</w:t>
      </w:r>
      <w:proofErr w:type="gramEnd"/>
      <w:r w:rsidRPr="005F47C7">
        <w:rPr>
          <w:rFonts w:ascii="Times New Roman" w:hAnsi="Times New Roman" w:cs="Times New Roman"/>
          <w:sz w:val="20"/>
          <w:szCs w:val="20"/>
          <w:lang w:val="en-US"/>
        </w:rPr>
        <w:t xml:space="preserve"> agree to one term, agree to all terms!</w:t>
      </w:r>
    </w:p>
    <w:p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i/>
          <w:iCs/>
          <w:sz w:val="20"/>
          <w:szCs w:val="20"/>
          <w:lang w:val="en-US"/>
        </w:rPr>
        <w:t>Donoghue v. Stevenson</w:t>
      </w:r>
    </w:p>
    <w:p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Defendants argued that they owed no duty of care to the plaintiff consumer to ensure objects purchased are safe – consumer of product is “neighbor” to whom a duty is owed</w:t>
      </w:r>
    </w:p>
    <w:p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Childs v. </w:t>
      </w:r>
      <w:proofErr w:type="spellStart"/>
      <w:r w:rsidRPr="005F47C7">
        <w:rPr>
          <w:rFonts w:ascii="Times New Roman" w:hAnsi="Times New Roman" w:cs="Times New Roman"/>
          <w:i/>
          <w:iCs/>
          <w:sz w:val="20"/>
          <w:szCs w:val="20"/>
          <w:lang w:val="en-US"/>
        </w:rPr>
        <w:t>Desormeaux</w:t>
      </w:r>
      <w:proofErr w:type="spellEnd"/>
    </w:p>
    <w:p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When is a neighbor not a neighbor</w:t>
      </w:r>
      <w:r w:rsidRPr="005F47C7">
        <w:rPr>
          <w:rFonts w:ascii="Times New Roman" w:hAnsi="Times New Roman" w:cs="Times New Roman"/>
          <w:i/>
          <w:iCs/>
          <w:sz w:val="20"/>
          <w:szCs w:val="20"/>
          <w:lang w:val="en-US"/>
        </w:rPr>
        <w:t>?</w:t>
      </w:r>
    </w:p>
    <w:p w:rsidR="007131C9" w:rsidRPr="005F47C7" w:rsidRDefault="007131C9" w:rsidP="003B226A">
      <w:pPr>
        <w:numPr>
          <w:ilvl w:val="0"/>
          <w:numId w:val="60"/>
        </w:numPr>
        <w:rPr>
          <w:rFonts w:ascii="Times New Roman" w:hAnsi="Times New Roman" w:cs="Times New Roman"/>
          <w:sz w:val="20"/>
          <w:szCs w:val="20"/>
        </w:rPr>
      </w:pPr>
      <w:proofErr w:type="spellStart"/>
      <w:r w:rsidRPr="005F47C7">
        <w:rPr>
          <w:rFonts w:ascii="Times New Roman" w:hAnsi="Times New Roman" w:cs="Times New Roman"/>
          <w:i/>
          <w:iCs/>
          <w:sz w:val="20"/>
          <w:szCs w:val="20"/>
          <w:lang w:val="en-US"/>
        </w:rPr>
        <w:t>Pettkus</w:t>
      </w:r>
      <w:proofErr w:type="spellEnd"/>
      <w:r w:rsidRPr="005F47C7">
        <w:rPr>
          <w:rFonts w:ascii="Times New Roman" w:hAnsi="Times New Roman" w:cs="Times New Roman"/>
          <w:i/>
          <w:iCs/>
          <w:sz w:val="20"/>
          <w:szCs w:val="20"/>
          <w:lang w:val="en-US"/>
        </w:rPr>
        <w:t xml:space="preserve"> v. Becker</w:t>
      </w:r>
    </w:p>
    <w:p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Equity favors equality, but not all contributions are equal</w:t>
      </w:r>
    </w:p>
    <w:p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sz w:val="20"/>
          <w:szCs w:val="20"/>
          <w:lang w:val="en-US"/>
        </w:rPr>
        <w:t>Preparing for Multiple Choice exams – an introduction</w:t>
      </w:r>
    </w:p>
    <w:p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Know what to expect (what will the exam look like?)</w:t>
      </w:r>
    </w:p>
    <w:p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Prepare your notes</w:t>
      </w:r>
    </w:p>
    <w:p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Using your notes effectively</w:t>
      </w:r>
    </w:p>
    <w:p w:rsidR="007131C9" w:rsidRPr="005F47C7" w:rsidRDefault="007131C9" w:rsidP="004165DB">
      <w:pPr>
        <w:rPr>
          <w:rFonts w:ascii="Times New Roman" w:hAnsi="Times New Roman" w:cs="Times New Roman"/>
          <w:sz w:val="20"/>
          <w:szCs w:val="20"/>
        </w:rPr>
      </w:pPr>
    </w:p>
    <w:p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Dispute Resolution</w:t>
      </w:r>
    </w:p>
    <w:p w:rsidR="00BC546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rsidR="00BC546C" w:rsidRPr="005F47C7" w:rsidRDefault="00BC546C" w:rsidP="00BC546C">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16 (a)-(b)</w:t>
      </w:r>
    </w:p>
    <w:p w:rsidR="00BC546C" w:rsidRPr="005F47C7" w:rsidRDefault="00BC546C" w:rsidP="00BC546C">
      <w:pPr>
        <w:rPr>
          <w:rFonts w:ascii="Times New Roman" w:hAnsi="Times New Roman" w:cs="Times New Roman"/>
          <w:sz w:val="20"/>
          <w:szCs w:val="20"/>
        </w:rPr>
      </w:pPr>
      <w:r w:rsidRPr="005F47C7">
        <w:rPr>
          <w:rFonts w:ascii="Times New Roman" w:hAnsi="Times New Roman" w:cs="Times New Roman"/>
          <w:sz w:val="20"/>
          <w:szCs w:val="20"/>
        </w:rPr>
        <w:t>a) Non-Contractual Relationships in Business- Macaulay</w:t>
      </w:r>
    </w:p>
    <w:p w:rsidR="00BC546C" w:rsidRPr="005F47C7" w:rsidRDefault="00BC546C" w:rsidP="00BC546C">
      <w:pPr>
        <w:rPr>
          <w:rStyle w:val="Heading1Char"/>
          <w:rFonts w:ascii="Times New Roman" w:hAnsi="Times New Roman" w:cs="Times New Roman"/>
          <w:b w:val="0"/>
          <w:sz w:val="20"/>
          <w:szCs w:val="20"/>
        </w:rPr>
      </w:pPr>
      <w:r w:rsidRPr="005F47C7">
        <w:rPr>
          <w:rFonts w:ascii="Times New Roman" w:hAnsi="Times New Roman" w:cs="Times New Roman"/>
          <w:sz w:val="20"/>
          <w:szCs w:val="20"/>
        </w:rPr>
        <w:t xml:space="preserve">b) Bargaining in the Shadow of the Law: The Case of Divorce- </w:t>
      </w:r>
      <w:proofErr w:type="spellStart"/>
      <w:r w:rsidRPr="005F47C7">
        <w:rPr>
          <w:rFonts w:ascii="Times New Roman" w:hAnsi="Times New Roman" w:cs="Times New Roman"/>
          <w:sz w:val="20"/>
          <w:szCs w:val="20"/>
        </w:rPr>
        <w:t>Mnookin</w:t>
      </w:r>
      <w:proofErr w:type="spellEnd"/>
    </w:p>
    <w:p w:rsidR="004165DB" w:rsidRPr="005F47C7" w:rsidRDefault="004165DB" w:rsidP="004165DB">
      <w:pPr>
        <w:rPr>
          <w:rFonts w:ascii="Times New Roman" w:hAnsi="Times New Roman" w:cs="Times New Roman"/>
          <w:b/>
          <w:sz w:val="20"/>
          <w:szCs w:val="20"/>
          <w:u w:val="single"/>
        </w:rPr>
      </w:pPr>
      <w:proofErr w:type="spell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&amp; Nelson, Chapter 6;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A Note on Terminology</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Following terms are used more or less interchangeably  in socio-legal literature to describe the role of law in controversies:</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 xml:space="preserve">Conflict resolution </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Conflict management</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Dispute processing</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Dispute settlement</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Dispute resolution</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 xml:space="preserve">disputing </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disputes are processed in society rather than settled and conflicts are managed rather than resolved</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third party intervention by the law doesn’t alleviate the underlying forces that created conflict</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lastRenderedPageBreak/>
        <w:t xml:space="preserve">Three distinct phases in disputing process </w:t>
      </w:r>
    </w:p>
    <w:p w:rsidR="0071184C" w:rsidRPr="005F47C7" w:rsidRDefault="0071184C" w:rsidP="0071184C">
      <w:pPr>
        <w:pStyle w:val="ListParagraph"/>
        <w:numPr>
          <w:ilvl w:val="0"/>
          <w:numId w:val="70"/>
        </w:numPr>
        <w:rPr>
          <w:rFonts w:ascii="Times New Roman" w:hAnsi="Times New Roman" w:cs="Times New Roman"/>
          <w:sz w:val="20"/>
          <w:szCs w:val="20"/>
        </w:rPr>
      </w:pPr>
      <w:r w:rsidRPr="005F47C7">
        <w:rPr>
          <w:rFonts w:ascii="Times New Roman" w:hAnsi="Times New Roman" w:cs="Times New Roman"/>
          <w:sz w:val="20"/>
          <w:szCs w:val="20"/>
        </w:rPr>
        <w:t xml:space="preserve">Grievance or </w:t>
      </w:r>
      <w:proofErr w:type="spellStart"/>
      <w:r w:rsidRPr="005F47C7">
        <w:rPr>
          <w:rFonts w:ascii="Times New Roman" w:hAnsi="Times New Roman" w:cs="Times New Roman"/>
          <w:sz w:val="20"/>
          <w:szCs w:val="20"/>
        </w:rPr>
        <w:t>preconflict</w:t>
      </w:r>
      <w:proofErr w:type="spellEnd"/>
      <w:r w:rsidRPr="005F47C7">
        <w:rPr>
          <w:rFonts w:ascii="Times New Roman" w:hAnsi="Times New Roman" w:cs="Times New Roman"/>
          <w:sz w:val="20"/>
          <w:szCs w:val="20"/>
        </w:rPr>
        <w:t xml:space="preserve"> stage</w:t>
      </w:r>
    </w:p>
    <w:p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Situations that an individual or group perceives to be unjust and considers grounds for resentment or complaint</w:t>
      </w:r>
    </w:p>
    <w:p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Is Monadic; involves one party</w:t>
      </w:r>
    </w:p>
    <w:p w:rsidR="0071184C" w:rsidRPr="005F47C7" w:rsidRDefault="0071184C" w:rsidP="0071184C">
      <w:pPr>
        <w:pStyle w:val="ListParagraph"/>
        <w:numPr>
          <w:ilvl w:val="0"/>
          <w:numId w:val="70"/>
        </w:numPr>
        <w:rPr>
          <w:rFonts w:ascii="Times New Roman" w:hAnsi="Times New Roman" w:cs="Times New Roman"/>
          <w:sz w:val="20"/>
          <w:szCs w:val="20"/>
        </w:rPr>
      </w:pPr>
      <w:r w:rsidRPr="005F47C7">
        <w:rPr>
          <w:rFonts w:ascii="Times New Roman" w:hAnsi="Times New Roman" w:cs="Times New Roman"/>
          <w:sz w:val="20"/>
          <w:szCs w:val="20"/>
        </w:rPr>
        <w:t xml:space="preserve">Conflict stage </w:t>
      </w:r>
    </w:p>
    <w:p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If not resolved than aggrieved party confronts the offending party and communicates his or her resentment or feelings of injustice to the person or group</w:t>
      </w:r>
    </w:p>
    <w:p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 xml:space="preserve">Is Dyadic; involves two parties </w:t>
      </w:r>
    </w:p>
    <w:p w:rsidR="0071184C" w:rsidRPr="005F47C7" w:rsidRDefault="0071184C" w:rsidP="0071184C">
      <w:pPr>
        <w:pStyle w:val="ListParagraph"/>
        <w:numPr>
          <w:ilvl w:val="0"/>
          <w:numId w:val="70"/>
        </w:numPr>
        <w:rPr>
          <w:rFonts w:ascii="Times New Roman" w:hAnsi="Times New Roman" w:cs="Times New Roman"/>
          <w:sz w:val="20"/>
          <w:szCs w:val="20"/>
        </w:rPr>
      </w:pPr>
      <w:r w:rsidRPr="005F47C7">
        <w:rPr>
          <w:rFonts w:ascii="Times New Roman" w:hAnsi="Times New Roman" w:cs="Times New Roman"/>
          <w:sz w:val="20"/>
          <w:szCs w:val="20"/>
        </w:rPr>
        <w:t>Dispute stage</w:t>
      </w:r>
    </w:p>
    <w:p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If not resolved then, conflict is made public in dispute stage</w:t>
      </w:r>
    </w:p>
    <w:p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 xml:space="preserve">Is Triadic; Characterized by third party involvement in the disagreement </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Methods of Dispute Resolution</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Non legal Resolution Processes:</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Two forms of legal dispute resolution throughout the world</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Either parties to a conflict determine the outcome themselves by negotiations which does not preclude the intervention of a third party acting as a mediator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OR conflict is adjudicated which means a third and ideally impartial party decides which of the disputants have a superior claim</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 xml:space="preserve">In some societies direct interpersonal violence constitutes an approved method of dispute settlement.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Duelling</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Feuding </w:t>
      </w:r>
    </w:p>
    <w:p w:rsidR="0071184C" w:rsidRPr="005F47C7" w:rsidRDefault="0071184C" w:rsidP="0071184C">
      <w:pPr>
        <w:pStyle w:val="ListParagraph"/>
        <w:numPr>
          <w:ilvl w:val="3"/>
          <w:numId w:val="69"/>
        </w:numPr>
        <w:rPr>
          <w:rFonts w:ascii="Times New Roman" w:hAnsi="Times New Roman" w:cs="Times New Roman"/>
          <w:sz w:val="20"/>
          <w:szCs w:val="20"/>
        </w:rPr>
      </w:pPr>
      <w:proofErr w:type="gramStart"/>
      <w:r w:rsidRPr="005F47C7">
        <w:rPr>
          <w:rFonts w:ascii="Times New Roman" w:hAnsi="Times New Roman" w:cs="Times New Roman"/>
          <w:sz w:val="20"/>
          <w:szCs w:val="20"/>
        </w:rPr>
        <w:t>is</w:t>
      </w:r>
      <w:proofErr w:type="gramEnd"/>
      <w:r w:rsidRPr="005F47C7">
        <w:rPr>
          <w:rFonts w:ascii="Times New Roman" w:hAnsi="Times New Roman" w:cs="Times New Roman"/>
          <w:sz w:val="20"/>
          <w:szCs w:val="20"/>
        </w:rPr>
        <w:t xml:space="preserve"> a state of recurring hostilities between families or groups instigated by a desire to avenge an offence against a member of the other group. </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Unique feature is that the responsibility to avenge is carried by all members of the group.</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Killing of any member of the offender’s group is viewed as appropriate revenge </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Shaming</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In some societies shaming is used as a form of public reprimand in the disapproval of disputing </w:t>
      </w:r>
      <w:proofErr w:type="gramStart"/>
      <w:r w:rsidRPr="005F47C7">
        <w:rPr>
          <w:rFonts w:ascii="Times New Roman" w:hAnsi="Times New Roman" w:cs="Times New Roman"/>
          <w:sz w:val="20"/>
          <w:szCs w:val="20"/>
        </w:rPr>
        <w:t>behaviour .</w:t>
      </w:r>
      <w:proofErr w:type="gramEnd"/>
      <w:r w:rsidRPr="005F47C7">
        <w:rPr>
          <w:rFonts w:ascii="Times New Roman" w:hAnsi="Times New Roman" w:cs="Times New Roman"/>
          <w:sz w:val="20"/>
          <w:szCs w:val="20"/>
        </w:rPr>
        <w:t xml:space="preserve">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Ridicule directed at those guilty of anti-social conduct is also used to reduce conflict</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Reintegrating Shaming</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Disapproval is expressed toward the rule-violating act but the essential value of the offender is reaffirmed along with the prospect of reacceptance</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Shaming must be brief and controlled and then followed by ceremonies of forgiveness, apology and repentance</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Lumping it</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Inaction, to not making a claim or a complaint</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The issue that gave rise to the disagreement is simply ignored and the relationship with the offending party continues</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Avoidance</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Limiting the relationship with other disputants sufficiently so that the dispute no longer remains salient</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entails withdrawing from a situation or terminating or curtailing a relationship</w:t>
      </w:r>
    </w:p>
    <w:p w:rsidR="0071184C" w:rsidRPr="005F47C7" w:rsidRDefault="0071184C" w:rsidP="0071184C">
      <w:pPr>
        <w:ind w:left="1800"/>
        <w:rPr>
          <w:rFonts w:ascii="Times New Roman" w:hAnsi="Times New Roman" w:cs="Times New Roman"/>
          <w:sz w:val="20"/>
          <w:szCs w:val="20"/>
        </w:rPr>
      </w:pP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Primary Resolution Processes</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Negotiations</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Participation is voluntary and disputants arrange settlements for themselves</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Two-party arrangement in which disputants try to persuade one another, establish common ground for discussion, and feel their way, by a process of give and take, toward a settlement.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Involves debate and bargaining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Basic requirement for successful negotiation is the desire of both parties to settle a dispute without escalation and without resort to a neutral third party </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 xml:space="preserve">Mediation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Third party facilitates a resolution and otherwise assists the parties in reaching a voluntary agreement</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Role of mediator in the dispute is that of a guide, a facilitator, and a catalyst</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Essentially consists of influencing the parties to come to an agreement by appealing to their own interests</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Both parties should have confidence in the mediator, be willing to co-operate, listen to his or her advice, and consider the mediator as impartial </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Interest-based mediation</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Mediator acts as a facilitator, encouraging the parties to identify their needs and expectations to the other and arrive at a win/win solution</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Rights-based mediation</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 xml:space="preserve">Involves Mediator’s evaluation of the case in the context of formal rules (e.g. the law) </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Collaborative Mediation</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Is now used by some lawyers in Ontario, Alberta and British Columbia, lawyers and clients must all agree in advance not to go to court, reducing the incentive for lawyers to recommend litigation</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Mandatory Mediation</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 xml:space="preserve">Is a non-voluntary process that creates significant pressures to settle, and it is incorporated within the physical and ideological confines of the formal justice system </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Ombudsman process</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Combines mediatory and investigatory functions in dispute resolution</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 xml:space="preserve">In a traditional sense, </w:t>
      </w:r>
      <w:proofErr w:type="gramStart"/>
      <w:r w:rsidRPr="005F47C7">
        <w:rPr>
          <w:rFonts w:ascii="Times New Roman" w:hAnsi="Times New Roman" w:cs="Times New Roman"/>
          <w:sz w:val="20"/>
          <w:szCs w:val="20"/>
        </w:rPr>
        <w:t>ombudsman are</w:t>
      </w:r>
      <w:proofErr w:type="gramEnd"/>
      <w:r w:rsidRPr="005F47C7">
        <w:rPr>
          <w:rFonts w:ascii="Times New Roman" w:hAnsi="Times New Roman" w:cs="Times New Roman"/>
          <w:sz w:val="20"/>
          <w:szCs w:val="20"/>
        </w:rPr>
        <w:t xml:space="preserve"> independent agents of the legislature and they can criticize, publicize, and make recommendations, but they cannot reverse administrative actions.</w:t>
      </w:r>
    </w:p>
    <w:p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 xml:space="preserve">They are designated to hear citizen complaints and carry out independent fact-finding investigations to correct abuses of public administration.  </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Arbitration</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More informal and the decision may or may not be binding</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Disputants agree beforehand both to the intervention of a neutral third party and to the finality of his or her decision.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Is rights-based and has an adversarial process that is structured much like a civil trial</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Tends to reduce the cost of dispute resolution, especially when lawyers are not hired.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Faster than adjudication because participants can proceed as soon as they are ready, rather than writing for a trial date to be set</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lastRenderedPageBreak/>
        <w:t>Adjudication</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Parties are compelled to participate, the case is decided by a judge, the parties are represented by council, the procedures are formal, and the outcomes are enforceable by law.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Best exemplified by courts which have authority to intervene in disputes whether or not the parties desire it and to render a decisions and enforce compliance with that decision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More oriented to zero-sum decisions than the other mechanisms</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Generally the verdict of the court has an either/or character: whereby the decision is based upon a single definite conception of what has actually taken place and upon a single interpretation of legal norms. </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One of the parties has a total win while the other has a total loss</w:t>
      </w:r>
    </w:p>
    <w:p w:rsidR="0071184C" w:rsidRPr="005F47C7" w:rsidRDefault="0071184C" w:rsidP="0071184C">
      <w:pPr>
        <w:pStyle w:val="ListParagraph"/>
        <w:ind w:left="2880"/>
        <w:rPr>
          <w:rFonts w:ascii="Times New Roman" w:hAnsi="Times New Roman" w:cs="Times New Roman"/>
          <w:sz w:val="20"/>
          <w:szCs w:val="20"/>
        </w:rPr>
      </w:pP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Negotiation, mediation, and arbitration </w:t>
      </w:r>
      <w:proofErr w:type="gramStart"/>
      <w:r w:rsidRPr="005F47C7">
        <w:rPr>
          <w:rFonts w:ascii="Times New Roman" w:hAnsi="Times New Roman" w:cs="Times New Roman"/>
          <w:sz w:val="20"/>
          <w:szCs w:val="20"/>
        </w:rPr>
        <w:t>is</w:t>
      </w:r>
      <w:proofErr w:type="gramEnd"/>
      <w:r w:rsidRPr="005F47C7">
        <w:rPr>
          <w:rFonts w:ascii="Times New Roman" w:hAnsi="Times New Roman" w:cs="Times New Roman"/>
          <w:sz w:val="20"/>
          <w:szCs w:val="20"/>
        </w:rPr>
        <w:t xml:space="preserve"> referred to as “alternative dispute resolution” in legal parlance. </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 xml:space="preserve">Hybrid  Resolution Processes </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There are several hybrid dispute-resolution processes in use</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The term hybrid is employed  because these processes incorporate features of the primary processes for conflict resolution previously mentioned</w:t>
      </w:r>
    </w:p>
    <w:p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The main hybrid processes include</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Rent-a-judge</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Is a form arbitration  in which disputants avoid the use of a regular court by selecting a retired judge to hear and decide a pending case as an arbitrator would</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The decision is legally binding but can be appealed for errors of law or on the ground that the judgement was against evidence though such appeals are rare</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Med-</w:t>
      </w:r>
      <w:proofErr w:type="spellStart"/>
      <w:r w:rsidRPr="005F47C7">
        <w:rPr>
          <w:rFonts w:ascii="Times New Roman" w:hAnsi="Times New Roman" w:cs="Times New Roman"/>
          <w:sz w:val="20"/>
          <w:szCs w:val="20"/>
        </w:rPr>
        <w:t>arb</w:t>
      </w:r>
      <w:proofErr w:type="spellEnd"/>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Issues that were not resolved by mediation are submitted to arbitration, with the same person serving first as mediator then as arbitrator.</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Has been used often in contract negotiation disputes between public employers and unionized employees </w:t>
      </w:r>
    </w:p>
    <w:p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Mini-trial</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In this method lawyers for each disputant are given a short time (not mare than a day in which to present the basic elements of their case to senior executives of both parties. </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After presentation the senior executives try to negotiate a settlement of the case usually with the aid of a neutral adviser. If there is no settlement the adviser gives the parties his or her opinion of the likely outcome if the dispute were litigated </w:t>
      </w:r>
    </w:p>
    <w:p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This hybrid process often provides a dose of reality and thus at times helps to break a deadlock in the dispute between the parties. </w:t>
      </w:r>
    </w:p>
    <w:p w:rsidR="0071184C" w:rsidRPr="005F47C7" w:rsidRDefault="0071184C" w:rsidP="0071184C">
      <w:pPr>
        <w:pStyle w:val="ListParagraph"/>
        <w:rPr>
          <w:rFonts w:ascii="Times New Roman" w:hAnsi="Times New Roman" w:cs="Times New Roman"/>
          <w:sz w:val="20"/>
          <w:szCs w:val="20"/>
        </w:rPr>
      </w:pP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Demands for Court Services in Dispute </w:t>
      </w:r>
      <w:r w:rsidR="005F47C7" w:rsidRPr="005F47C7">
        <w:rPr>
          <w:rFonts w:ascii="Times New Roman" w:hAnsi="Times New Roman" w:cs="Times New Roman"/>
          <w:sz w:val="20"/>
          <w:szCs w:val="20"/>
        </w:rPr>
        <w:t>Resolution</w:t>
      </w:r>
      <w:r w:rsidRPr="005F47C7">
        <w:rPr>
          <w:rFonts w:ascii="Times New Roman" w:hAnsi="Times New Roman" w:cs="Times New Roman"/>
          <w:sz w:val="20"/>
          <w:szCs w:val="20"/>
        </w:rPr>
        <w:t xml:space="preserve"> </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Variation in Litigation Rates</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Prerequisites for the use of courts in dispute resolution </w:t>
      </w:r>
    </w:p>
    <w:p w:rsidR="0071184C" w:rsidRPr="005F47C7" w:rsidRDefault="0071184C" w:rsidP="0071184C">
      <w:pPr>
        <w:pStyle w:val="ListParagraph"/>
        <w:numPr>
          <w:ilvl w:val="0"/>
          <w:numId w:val="69"/>
        </w:numPr>
        <w:rPr>
          <w:rFonts w:ascii="Times New Roman" w:hAnsi="Times New Roman" w:cs="Times New Roman"/>
          <w:sz w:val="20"/>
          <w:szCs w:val="20"/>
        </w:rPr>
      </w:pPr>
      <w:proofErr w:type="spellStart"/>
      <w:r w:rsidRPr="005F47C7">
        <w:rPr>
          <w:rFonts w:ascii="Times New Roman" w:hAnsi="Times New Roman" w:cs="Times New Roman"/>
          <w:sz w:val="20"/>
          <w:szCs w:val="20"/>
        </w:rPr>
        <w:t>Justiciability</w:t>
      </w:r>
      <w:proofErr w:type="spellEnd"/>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Standing</w:t>
      </w:r>
    </w:p>
    <w:p w:rsidR="0071184C" w:rsidRPr="005F47C7" w:rsidRDefault="0071184C" w:rsidP="0071184C">
      <w:pPr>
        <w:rPr>
          <w:rFonts w:ascii="Times New Roman" w:hAnsi="Times New Roman" w:cs="Times New Roman"/>
          <w:sz w:val="20"/>
          <w:szCs w:val="20"/>
        </w:rPr>
      </w:pP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A Typology of litigants</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Disputes between individuals</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Disputes between individuals and organizations</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Law as a method of dispute resolution in Academe</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The courts as collection Agencies</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Garnishment</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lien</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Write of seizure and sale</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Disputes between organizations</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Social-policy disputes</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Regulatory disputes</w:t>
      </w:r>
    </w:p>
    <w:p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Public-Interest Law Firms in Environmental Disputes </w:t>
      </w:r>
    </w:p>
    <w:p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Public-interest law</w:t>
      </w:r>
    </w:p>
    <w:p w:rsidR="0071184C" w:rsidRPr="005F47C7" w:rsidRDefault="0071184C" w:rsidP="004165DB">
      <w:pPr>
        <w:rPr>
          <w:rFonts w:ascii="Times New Roman" w:hAnsi="Times New Roman" w:cs="Times New Roman"/>
          <w:sz w:val="20"/>
          <w:szCs w:val="20"/>
        </w:rPr>
      </w:pPr>
    </w:p>
    <w:p w:rsidR="007131C9" w:rsidRPr="005F47C7" w:rsidRDefault="00180785" w:rsidP="005F47C7">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5F47C7">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Dispute Resolution</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Review: Regulating Relationships:</w:t>
      </w:r>
    </w:p>
    <w:p w:rsidR="007131C9" w:rsidRPr="005F47C7" w:rsidRDefault="007131C9" w:rsidP="003B226A">
      <w:pPr>
        <w:numPr>
          <w:ilvl w:val="0"/>
          <w:numId w:val="6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Trubek</w:t>
      </w:r>
      <w:proofErr w:type="spellEnd"/>
      <w:r w:rsidRPr="005F47C7">
        <w:rPr>
          <w:rFonts w:ascii="Times New Roman" w:hAnsi="Times New Roman" w:cs="Times New Roman"/>
          <w:sz w:val="20"/>
          <w:szCs w:val="20"/>
          <w:lang w:val="en-US"/>
        </w:rPr>
        <w:t>: Weber, Law and Capitalism – key concepts: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Calculability &amp; rationality</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Balance in the system – how?</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‘conflict of egoistic wills’</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Interdependence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Interdependence constrains but introduces instability</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How do we control the instability and encourage calculability?</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What is it about the market system that makes coercion necessary?</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 xml:space="preserve">Coercion is necessary because </w:t>
      </w:r>
      <w:proofErr w:type="spellStart"/>
      <w:r w:rsidRPr="005F47C7">
        <w:rPr>
          <w:rFonts w:ascii="Times New Roman" w:hAnsi="Times New Roman" w:cs="Times New Roman"/>
          <w:sz w:val="20"/>
          <w:szCs w:val="20"/>
          <w:lang w:val="en-US"/>
        </w:rPr>
        <w:t>self interest</w:t>
      </w:r>
      <w:proofErr w:type="spellEnd"/>
      <w:r w:rsidRPr="005F47C7">
        <w:rPr>
          <w:rFonts w:ascii="Times New Roman" w:hAnsi="Times New Roman" w:cs="Times New Roman"/>
          <w:sz w:val="20"/>
          <w:szCs w:val="20"/>
          <w:lang w:val="en-US"/>
        </w:rPr>
        <w:t xml:space="preserve"> is limitless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Legal coercion is necessary to predictability</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Legalism constrains the marketplace and the state!</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Donoghue v. Stevenson, Rudder v. Microsoft Childs v. </w:t>
      </w:r>
      <w:proofErr w:type="spellStart"/>
      <w:r w:rsidRPr="005F47C7">
        <w:rPr>
          <w:rFonts w:ascii="Times New Roman" w:hAnsi="Times New Roman" w:cs="Times New Roman"/>
          <w:i/>
          <w:iCs/>
          <w:sz w:val="20"/>
          <w:szCs w:val="20"/>
          <w:lang w:val="en-US"/>
        </w:rPr>
        <w:t>Desormeaux</w:t>
      </w:r>
      <w:proofErr w:type="spellEnd"/>
      <w:r w:rsidRPr="005F47C7">
        <w:rPr>
          <w:rFonts w:ascii="Times New Roman" w:hAnsi="Times New Roman" w:cs="Times New Roman"/>
          <w:i/>
          <w:iCs/>
          <w:sz w:val="20"/>
          <w:szCs w:val="20"/>
          <w:lang w:val="en-US"/>
        </w:rPr>
        <w:t xml:space="preserve">, </w:t>
      </w:r>
      <w:proofErr w:type="spellStart"/>
      <w:r w:rsidRPr="005F47C7">
        <w:rPr>
          <w:rFonts w:ascii="Times New Roman" w:hAnsi="Times New Roman" w:cs="Times New Roman"/>
          <w:i/>
          <w:iCs/>
          <w:sz w:val="20"/>
          <w:szCs w:val="20"/>
          <w:lang w:val="en-US"/>
        </w:rPr>
        <w:t>Pettkus</w:t>
      </w:r>
      <w:proofErr w:type="spellEnd"/>
      <w:r w:rsidRPr="005F47C7">
        <w:rPr>
          <w:rFonts w:ascii="Times New Roman" w:hAnsi="Times New Roman" w:cs="Times New Roman"/>
          <w:i/>
          <w:iCs/>
          <w:sz w:val="20"/>
          <w:szCs w:val="20"/>
          <w:lang w:val="en-US"/>
        </w:rPr>
        <w:t xml:space="preserve"> v. Becker</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Today: Regulation Relationships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The intrusion of contract into everyday life</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Macaulay: non-contractual relationships in business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An examination of the role and purpose of contracts in business relationships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Contracts as a “silent partner”</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Why a contract at all?</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Two widely accepted norms in business: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Commitments are to be honored in all situations; don’t ‘welch’ on a deal</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Make a good product and stand behind it</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Norms are reinforced by three factors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Business relationships are crucial to survival</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Intersection of personal relationships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Importance of preserving good relations to continuing the business relationships</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Implications of litigation – 4 costs: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Deterioration of the business relationship &amp; “business divorce”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Going to court is expensive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Legal fees are only one part of the expense of going to court</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Outcome may provide vindication but little compensation</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Dispute Resolution</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Macaulay’s three reasons for having contracts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Contracts are a communication device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Where a business relationship is risky, contracts are worthwhile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Contracts carry the potential for litigation, and thus assist in governing the relationship</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When is litigation likely?</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When nothing else will work and ‘business divorce’ is a desired outcome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 xml:space="preserve"> When the conflict is such that it is necessary to save the ‘corporate face”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When personalities in the corporate hierarchy are pro-litigation</w:t>
      </w:r>
    </w:p>
    <w:p w:rsidR="007131C9" w:rsidRPr="005F47C7" w:rsidRDefault="007131C9" w:rsidP="003B226A">
      <w:pPr>
        <w:numPr>
          <w:ilvl w:val="0"/>
          <w:numId w:val="6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lastRenderedPageBreak/>
        <w:t>Mnookin</w:t>
      </w:r>
      <w:proofErr w:type="spellEnd"/>
      <w:r w:rsidRPr="005F47C7">
        <w:rPr>
          <w:rFonts w:ascii="Times New Roman" w:hAnsi="Times New Roman" w:cs="Times New Roman"/>
          <w:sz w:val="20"/>
          <w:szCs w:val="20"/>
          <w:lang w:val="en-US"/>
        </w:rPr>
        <w:t>: Bargaining in the Shadow of the Law</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“Private ordering”: the process of negotiation of divorce in the private rather than the public realm of the courts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But private ordering involves social interests and can have social consequences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“No fault” divorce and the withdrawal of the courts</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Why will the courts “rubber stamp” privately-ordered settlements?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Uncertainty about what circumstances warrant overturning or amending parental decisions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 xml:space="preserve">Inability to control parental </w:t>
      </w:r>
      <w:proofErr w:type="spellStart"/>
      <w:r w:rsidRPr="005F47C7">
        <w:rPr>
          <w:rFonts w:ascii="Times New Roman" w:hAnsi="Times New Roman" w:cs="Times New Roman"/>
          <w:sz w:val="20"/>
          <w:szCs w:val="20"/>
          <w:lang w:val="en-US"/>
        </w:rPr>
        <w:t>behaviour</w:t>
      </w:r>
      <w:proofErr w:type="spellEnd"/>
      <w:r w:rsidRPr="005F47C7">
        <w:rPr>
          <w:rFonts w:ascii="Times New Roman" w:hAnsi="Times New Roman" w:cs="Times New Roman"/>
          <w:sz w:val="20"/>
          <w:szCs w:val="20"/>
          <w:lang w:val="en-US"/>
        </w:rPr>
        <w:t xml:space="preserve"> once parties leave the courtroom</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Assessing the involvement of lawyers in divorce: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Negatives:</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Heat up the process</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Too adversarial</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Expensive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Positives:</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‘Rationalize’ negotiations</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Minimize disputes &amp; facilitate out of court bargaining</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Ensure Outcomes reflect legal norms</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Assessing the involvement of Courts in divorce: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Four arguments in favor of judicial proceedings:</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Ceremonial Function</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Fairness in outcome</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Judicial review may improve private ordering</w:t>
      </w:r>
    </w:p>
    <w:p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Child protection</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Preparing for Multiple Choice exams – an introduction</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Know what to expect (what will the exam look like?)</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Prepare your notes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Using your notes effectively</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What can I expect to see on the exam?</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60 questions; 5-6 from each subject covered this term, plus a ‘general’ section</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11 topics: Law in Social Life; Law and Culture; Law, the State and the Constitution; Law, Rights and the Charter; Making the Law: Common Law and Legislation; Organization &amp; Structure of Canadian Law; Law, Morality and Justice; Regulating </w:t>
      </w:r>
      <w:proofErr w:type="spellStart"/>
      <w:r w:rsidRPr="005F47C7">
        <w:rPr>
          <w:rFonts w:ascii="Times New Roman" w:hAnsi="Times New Roman" w:cs="Times New Roman"/>
          <w:b/>
          <w:bCs/>
          <w:sz w:val="20"/>
          <w:szCs w:val="20"/>
          <w:lang w:val="en-US"/>
        </w:rPr>
        <w:t>Behaviour</w:t>
      </w:r>
      <w:proofErr w:type="spellEnd"/>
      <w:r w:rsidRPr="005F47C7">
        <w:rPr>
          <w:rFonts w:ascii="Times New Roman" w:hAnsi="Times New Roman" w:cs="Times New Roman"/>
          <w:b/>
          <w:bCs/>
          <w:sz w:val="20"/>
          <w:szCs w:val="20"/>
          <w:lang w:val="en-US"/>
        </w:rPr>
        <w:t>: Law, Crime &amp; Social Control; Regulating Relationships</w:t>
      </w:r>
      <w:proofErr w:type="gramStart"/>
      <w:r w:rsidRPr="005F47C7">
        <w:rPr>
          <w:rFonts w:ascii="Times New Roman" w:hAnsi="Times New Roman" w:cs="Times New Roman"/>
          <w:b/>
          <w:bCs/>
          <w:sz w:val="20"/>
          <w:szCs w:val="20"/>
          <w:lang w:val="en-US"/>
        </w:rPr>
        <w:t>;  Dispute</w:t>
      </w:r>
      <w:proofErr w:type="gramEnd"/>
      <w:r w:rsidRPr="005F47C7">
        <w:rPr>
          <w:rFonts w:ascii="Times New Roman" w:hAnsi="Times New Roman" w:cs="Times New Roman"/>
          <w:b/>
          <w:bCs/>
          <w:sz w:val="20"/>
          <w:szCs w:val="20"/>
          <w:lang w:val="en-US"/>
        </w:rPr>
        <w:t xml:space="preserve"> Resolution.</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11 sets of readings: Casebook, 1(a)-(c); 2(a)-(d); 3(a)-(c); 5(a)-(e); 8(a)-(d);10(b)-(d); 11(d)-(e); 13(a)-d); 14 (a)-(e);16 (a)-(b);17(a)-(d)</w:t>
      </w:r>
    </w:p>
    <w:p w:rsidR="007131C9" w:rsidRPr="005F47C7" w:rsidRDefault="007131C9" w:rsidP="003B226A">
      <w:pPr>
        <w:numPr>
          <w:ilvl w:val="0"/>
          <w:numId w:val="6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Vago</w:t>
      </w:r>
      <w:proofErr w:type="spellEnd"/>
      <w:r w:rsidRPr="005F47C7">
        <w:rPr>
          <w:rFonts w:ascii="Times New Roman" w:hAnsi="Times New Roman" w:cs="Times New Roman"/>
          <w:sz w:val="20"/>
          <w:szCs w:val="20"/>
          <w:lang w:val="en-US"/>
        </w:rPr>
        <w:t xml:space="preserve"> &amp; Nelson, Chapters 1,3,4,5,6</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You need to be in control of all this information!</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How to master the information</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Create new notes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Combine lecture notes and readings</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 xml:space="preserve">Use </w:t>
      </w:r>
      <w:proofErr w:type="spellStart"/>
      <w:r w:rsidRPr="005F47C7">
        <w:rPr>
          <w:rFonts w:ascii="Times New Roman" w:hAnsi="Times New Roman" w:cs="Times New Roman"/>
          <w:sz w:val="20"/>
          <w:szCs w:val="20"/>
          <w:lang w:val="en-US"/>
        </w:rPr>
        <w:t>powerpoints</w:t>
      </w:r>
      <w:proofErr w:type="spellEnd"/>
      <w:r w:rsidRPr="005F47C7">
        <w:rPr>
          <w:rFonts w:ascii="Times New Roman" w:hAnsi="Times New Roman" w:cs="Times New Roman"/>
          <w:sz w:val="20"/>
          <w:szCs w:val="20"/>
          <w:lang w:val="en-US"/>
        </w:rPr>
        <w:t xml:space="preserve"> as a guide to important information</w:t>
      </w:r>
    </w:p>
    <w:p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Try a ‘keyword’ approach</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What will the questions look like?</w:t>
      </w:r>
    </w:p>
    <w:p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Examples:</w:t>
      </w:r>
    </w:p>
    <w:p w:rsidR="007131C9" w:rsidRPr="005F47C7" w:rsidRDefault="007131C9" w:rsidP="007131C9">
      <w:p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Mnookin</w:t>
      </w:r>
      <w:proofErr w:type="spellEnd"/>
      <w:r w:rsidRPr="005F47C7">
        <w:rPr>
          <w:rFonts w:ascii="Times New Roman" w:hAnsi="Times New Roman" w:cs="Times New Roman"/>
          <w:sz w:val="20"/>
          <w:szCs w:val="20"/>
          <w:lang w:val="en-US"/>
        </w:rPr>
        <w:t xml:space="preserve"> argues which of the following in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 xml:space="preserve"> of judicial involvement in the granting of divorce?</w:t>
      </w:r>
    </w:p>
    <w:p w:rsidR="007131C9" w:rsidRPr="005F47C7" w:rsidRDefault="007131C9" w:rsidP="003B226A">
      <w:pPr>
        <w:numPr>
          <w:ilvl w:val="1"/>
          <w:numId w:val="62"/>
        </w:numPr>
        <w:rPr>
          <w:rFonts w:ascii="Times New Roman" w:hAnsi="Times New Roman" w:cs="Times New Roman"/>
          <w:sz w:val="20"/>
          <w:szCs w:val="20"/>
        </w:rPr>
      </w:pPr>
      <w:r w:rsidRPr="005F47C7">
        <w:rPr>
          <w:rFonts w:ascii="Times New Roman" w:hAnsi="Times New Roman" w:cs="Times New Roman"/>
          <w:sz w:val="20"/>
          <w:szCs w:val="20"/>
          <w:lang w:val="en-US"/>
        </w:rPr>
        <w:t>Development of precedent</w:t>
      </w:r>
    </w:p>
    <w:p w:rsidR="007131C9" w:rsidRPr="005F47C7" w:rsidRDefault="007131C9" w:rsidP="003B226A">
      <w:pPr>
        <w:numPr>
          <w:ilvl w:val="1"/>
          <w:numId w:val="62"/>
        </w:numPr>
        <w:rPr>
          <w:rFonts w:ascii="Times New Roman" w:hAnsi="Times New Roman" w:cs="Times New Roman"/>
          <w:sz w:val="20"/>
          <w:szCs w:val="20"/>
        </w:rPr>
      </w:pPr>
      <w:r w:rsidRPr="005F47C7">
        <w:rPr>
          <w:rFonts w:ascii="Times New Roman" w:hAnsi="Times New Roman" w:cs="Times New Roman"/>
          <w:sz w:val="20"/>
          <w:szCs w:val="20"/>
          <w:lang w:val="en-US"/>
        </w:rPr>
        <w:t>Formal recording of privately ordered agreements</w:t>
      </w:r>
    </w:p>
    <w:p w:rsidR="007131C9" w:rsidRPr="005F47C7" w:rsidRDefault="007131C9" w:rsidP="003B226A">
      <w:pPr>
        <w:numPr>
          <w:ilvl w:val="1"/>
          <w:numId w:val="62"/>
        </w:numPr>
        <w:rPr>
          <w:rFonts w:ascii="Times New Roman" w:hAnsi="Times New Roman" w:cs="Times New Roman"/>
          <w:sz w:val="20"/>
          <w:szCs w:val="20"/>
        </w:rPr>
      </w:pPr>
      <w:r w:rsidRPr="005F47C7">
        <w:rPr>
          <w:rFonts w:ascii="Times New Roman" w:hAnsi="Times New Roman" w:cs="Times New Roman"/>
          <w:sz w:val="20"/>
          <w:szCs w:val="20"/>
          <w:lang w:val="en-US"/>
        </w:rPr>
        <w:t>Courts ensure fairness in outcome</w:t>
      </w:r>
    </w:p>
    <w:p w:rsidR="007131C9" w:rsidRPr="005F47C7" w:rsidRDefault="007131C9" w:rsidP="003B226A">
      <w:pPr>
        <w:numPr>
          <w:ilvl w:val="1"/>
          <w:numId w:val="62"/>
        </w:numPr>
        <w:rPr>
          <w:rFonts w:ascii="Times New Roman" w:hAnsi="Times New Roman" w:cs="Times New Roman"/>
          <w:sz w:val="20"/>
          <w:szCs w:val="20"/>
        </w:rPr>
      </w:pPr>
      <w:r w:rsidRPr="005F47C7">
        <w:rPr>
          <w:rFonts w:ascii="Times New Roman" w:hAnsi="Times New Roman" w:cs="Times New Roman"/>
          <w:sz w:val="20"/>
          <w:szCs w:val="20"/>
          <w:lang w:val="en-US"/>
        </w:rPr>
        <w:t>Legal determination of fault remains important</w:t>
      </w:r>
    </w:p>
    <w:p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Although private ordering is a fact of legal life within family law, the courts are less likely to ‘rubber stamp’ privately ordered agreements in cases which:</w:t>
      </w:r>
    </w:p>
    <w:p w:rsidR="007131C9" w:rsidRPr="005F47C7" w:rsidRDefault="007131C9" w:rsidP="003B226A">
      <w:pPr>
        <w:numPr>
          <w:ilvl w:val="2"/>
          <w:numId w:val="63"/>
        </w:numPr>
        <w:rPr>
          <w:rFonts w:ascii="Times New Roman" w:hAnsi="Times New Roman" w:cs="Times New Roman"/>
          <w:sz w:val="20"/>
          <w:szCs w:val="20"/>
        </w:rPr>
      </w:pPr>
      <w:r w:rsidRPr="005F47C7">
        <w:rPr>
          <w:rFonts w:ascii="Times New Roman" w:hAnsi="Times New Roman" w:cs="Times New Roman"/>
          <w:sz w:val="20"/>
          <w:szCs w:val="20"/>
          <w:lang w:val="en-US"/>
        </w:rPr>
        <w:t>Are ‘high conflict’</w:t>
      </w:r>
    </w:p>
    <w:p w:rsidR="007131C9" w:rsidRPr="005F47C7" w:rsidRDefault="007131C9" w:rsidP="003B226A">
      <w:pPr>
        <w:numPr>
          <w:ilvl w:val="2"/>
          <w:numId w:val="63"/>
        </w:numPr>
        <w:rPr>
          <w:rFonts w:ascii="Times New Roman" w:hAnsi="Times New Roman" w:cs="Times New Roman"/>
          <w:sz w:val="20"/>
          <w:szCs w:val="20"/>
        </w:rPr>
      </w:pPr>
      <w:r w:rsidRPr="005F47C7">
        <w:rPr>
          <w:rFonts w:ascii="Times New Roman" w:hAnsi="Times New Roman" w:cs="Times New Roman"/>
          <w:sz w:val="20"/>
          <w:szCs w:val="20"/>
          <w:lang w:val="en-US"/>
        </w:rPr>
        <w:t>Involve criminal courts as well as family courts</w:t>
      </w:r>
    </w:p>
    <w:p w:rsidR="007131C9" w:rsidRPr="005F47C7" w:rsidRDefault="007131C9" w:rsidP="003B226A">
      <w:pPr>
        <w:numPr>
          <w:ilvl w:val="2"/>
          <w:numId w:val="63"/>
        </w:numPr>
        <w:rPr>
          <w:rFonts w:ascii="Times New Roman" w:hAnsi="Times New Roman" w:cs="Times New Roman"/>
          <w:sz w:val="20"/>
          <w:szCs w:val="20"/>
        </w:rPr>
      </w:pPr>
      <w:r w:rsidRPr="005F47C7">
        <w:rPr>
          <w:rFonts w:ascii="Times New Roman" w:hAnsi="Times New Roman" w:cs="Times New Roman"/>
          <w:sz w:val="20"/>
          <w:szCs w:val="20"/>
          <w:lang w:val="en-US"/>
        </w:rPr>
        <w:t>Involve children and thus custody and access issues</w:t>
      </w:r>
    </w:p>
    <w:p w:rsidR="007131C9" w:rsidRPr="005F47C7" w:rsidRDefault="007131C9" w:rsidP="003B226A">
      <w:pPr>
        <w:numPr>
          <w:ilvl w:val="2"/>
          <w:numId w:val="63"/>
        </w:numPr>
        <w:rPr>
          <w:rFonts w:ascii="Times New Roman" w:hAnsi="Times New Roman" w:cs="Times New Roman"/>
          <w:sz w:val="20"/>
          <w:szCs w:val="20"/>
        </w:rPr>
      </w:pPr>
      <w:r w:rsidRPr="005F47C7">
        <w:rPr>
          <w:rFonts w:ascii="Times New Roman" w:hAnsi="Times New Roman" w:cs="Times New Roman"/>
          <w:sz w:val="20"/>
          <w:szCs w:val="20"/>
          <w:lang w:val="en-US"/>
        </w:rPr>
        <w:t>Involve high monetary settlements</w:t>
      </w:r>
    </w:p>
    <w:p w:rsidR="00180785" w:rsidRPr="005F47C7" w:rsidRDefault="00180785" w:rsidP="004165DB">
      <w:pPr>
        <w:rPr>
          <w:rFonts w:ascii="Times New Roman" w:hAnsi="Times New Roman" w:cs="Times New Roman"/>
          <w:sz w:val="20"/>
          <w:szCs w:val="20"/>
        </w:rPr>
      </w:pPr>
      <w:bookmarkStart w:id="0" w:name="_GoBack"/>
      <w:bookmarkEnd w:id="0"/>
    </w:p>
    <w:sectPr w:rsidR="00180785" w:rsidRPr="005F47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4AE"/>
    <w:multiLevelType w:val="hybridMultilevel"/>
    <w:tmpl w:val="52AE58BE"/>
    <w:lvl w:ilvl="0" w:tplc="CBAC3B7A">
      <w:start w:val="1"/>
      <w:numFmt w:val="bullet"/>
      <w:lvlText w:val="◦"/>
      <w:lvlJc w:val="left"/>
      <w:pPr>
        <w:tabs>
          <w:tab w:val="num" w:pos="720"/>
        </w:tabs>
        <w:ind w:left="720" w:hanging="360"/>
      </w:pPr>
      <w:rPr>
        <w:rFonts w:ascii="Verdana" w:hAnsi="Verdana" w:hint="default"/>
      </w:rPr>
    </w:lvl>
    <w:lvl w:ilvl="1" w:tplc="32D47274">
      <w:start w:val="1"/>
      <w:numFmt w:val="bullet"/>
      <w:lvlText w:val="◦"/>
      <w:lvlJc w:val="left"/>
      <w:pPr>
        <w:tabs>
          <w:tab w:val="num" w:pos="1440"/>
        </w:tabs>
        <w:ind w:left="1440" w:hanging="360"/>
      </w:pPr>
      <w:rPr>
        <w:rFonts w:ascii="Verdana" w:hAnsi="Verdana" w:hint="default"/>
      </w:rPr>
    </w:lvl>
    <w:lvl w:ilvl="2" w:tplc="62920318" w:tentative="1">
      <w:start w:val="1"/>
      <w:numFmt w:val="bullet"/>
      <w:lvlText w:val="◦"/>
      <w:lvlJc w:val="left"/>
      <w:pPr>
        <w:tabs>
          <w:tab w:val="num" w:pos="2160"/>
        </w:tabs>
        <w:ind w:left="2160" w:hanging="360"/>
      </w:pPr>
      <w:rPr>
        <w:rFonts w:ascii="Verdana" w:hAnsi="Verdana" w:hint="default"/>
      </w:rPr>
    </w:lvl>
    <w:lvl w:ilvl="3" w:tplc="EF2C2464" w:tentative="1">
      <w:start w:val="1"/>
      <w:numFmt w:val="bullet"/>
      <w:lvlText w:val="◦"/>
      <w:lvlJc w:val="left"/>
      <w:pPr>
        <w:tabs>
          <w:tab w:val="num" w:pos="2880"/>
        </w:tabs>
        <w:ind w:left="2880" w:hanging="360"/>
      </w:pPr>
      <w:rPr>
        <w:rFonts w:ascii="Verdana" w:hAnsi="Verdana" w:hint="default"/>
      </w:rPr>
    </w:lvl>
    <w:lvl w:ilvl="4" w:tplc="5AF61D1C" w:tentative="1">
      <w:start w:val="1"/>
      <w:numFmt w:val="bullet"/>
      <w:lvlText w:val="◦"/>
      <w:lvlJc w:val="left"/>
      <w:pPr>
        <w:tabs>
          <w:tab w:val="num" w:pos="3600"/>
        </w:tabs>
        <w:ind w:left="3600" w:hanging="360"/>
      </w:pPr>
      <w:rPr>
        <w:rFonts w:ascii="Verdana" w:hAnsi="Verdana" w:hint="default"/>
      </w:rPr>
    </w:lvl>
    <w:lvl w:ilvl="5" w:tplc="3C1EAE28" w:tentative="1">
      <w:start w:val="1"/>
      <w:numFmt w:val="bullet"/>
      <w:lvlText w:val="◦"/>
      <w:lvlJc w:val="left"/>
      <w:pPr>
        <w:tabs>
          <w:tab w:val="num" w:pos="4320"/>
        </w:tabs>
        <w:ind w:left="4320" w:hanging="360"/>
      </w:pPr>
      <w:rPr>
        <w:rFonts w:ascii="Verdana" w:hAnsi="Verdana" w:hint="default"/>
      </w:rPr>
    </w:lvl>
    <w:lvl w:ilvl="6" w:tplc="E272C872" w:tentative="1">
      <w:start w:val="1"/>
      <w:numFmt w:val="bullet"/>
      <w:lvlText w:val="◦"/>
      <w:lvlJc w:val="left"/>
      <w:pPr>
        <w:tabs>
          <w:tab w:val="num" w:pos="5040"/>
        </w:tabs>
        <w:ind w:left="5040" w:hanging="360"/>
      </w:pPr>
      <w:rPr>
        <w:rFonts w:ascii="Verdana" w:hAnsi="Verdana" w:hint="default"/>
      </w:rPr>
    </w:lvl>
    <w:lvl w:ilvl="7" w:tplc="55306FD0" w:tentative="1">
      <w:start w:val="1"/>
      <w:numFmt w:val="bullet"/>
      <w:lvlText w:val="◦"/>
      <w:lvlJc w:val="left"/>
      <w:pPr>
        <w:tabs>
          <w:tab w:val="num" w:pos="5760"/>
        </w:tabs>
        <w:ind w:left="5760" w:hanging="360"/>
      </w:pPr>
      <w:rPr>
        <w:rFonts w:ascii="Verdana" w:hAnsi="Verdana" w:hint="default"/>
      </w:rPr>
    </w:lvl>
    <w:lvl w:ilvl="8" w:tplc="F4C8567A" w:tentative="1">
      <w:start w:val="1"/>
      <w:numFmt w:val="bullet"/>
      <w:lvlText w:val="◦"/>
      <w:lvlJc w:val="left"/>
      <w:pPr>
        <w:tabs>
          <w:tab w:val="num" w:pos="6480"/>
        </w:tabs>
        <w:ind w:left="6480" w:hanging="360"/>
      </w:pPr>
      <w:rPr>
        <w:rFonts w:ascii="Verdana" w:hAnsi="Verdana" w:hint="default"/>
      </w:rPr>
    </w:lvl>
  </w:abstractNum>
  <w:abstractNum w:abstractNumId="1">
    <w:nsid w:val="003B00BB"/>
    <w:multiLevelType w:val="hybridMultilevel"/>
    <w:tmpl w:val="46989F66"/>
    <w:lvl w:ilvl="0" w:tplc="787CB468">
      <w:start w:val="1"/>
      <w:numFmt w:val="bullet"/>
      <w:lvlText w:val=""/>
      <w:lvlJc w:val="left"/>
      <w:pPr>
        <w:tabs>
          <w:tab w:val="num" w:pos="720"/>
        </w:tabs>
        <w:ind w:left="720" w:hanging="360"/>
      </w:pPr>
      <w:rPr>
        <w:rFonts w:ascii="Wingdings 2" w:hAnsi="Wingdings 2" w:hint="default"/>
      </w:rPr>
    </w:lvl>
    <w:lvl w:ilvl="1" w:tplc="968E6CE8">
      <w:start w:val="3747"/>
      <w:numFmt w:val="bullet"/>
      <w:lvlText w:val="◦"/>
      <w:lvlJc w:val="left"/>
      <w:pPr>
        <w:tabs>
          <w:tab w:val="num" w:pos="1440"/>
        </w:tabs>
        <w:ind w:left="1440" w:hanging="360"/>
      </w:pPr>
      <w:rPr>
        <w:rFonts w:ascii="Verdana" w:hAnsi="Verdana" w:hint="default"/>
      </w:rPr>
    </w:lvl>
    <w:lvl w:ilvl="2" w:tplc="7C3A3990" w:tentative="1">
      <w:start w:val="1"/>
      <w:numFmt w:val="bullet"/>
      <w:lvlText w:val=""/>
      <w:lvlJc w:val="left"/>
      <w:pPr>
        <w:tabs>
          <w:tab w:val="num" w:pos="2160"/>
        </w:tabs>
        <w:ind w:left="2160" w:hanging="360"/>
      </w:pPr>
      <w:rPr>
        <w:rFonts w:ascii="Wingdings 2" w:hAnsi="Wingdings 2" w:hint="default"/>
      </w:rPr>
    </w:lvl>
    <w:lvl w:ilvl="3" w:tplc="9312858E" w:tentative="1">
      <w:start w:val="1"/>
      <w:numFmt w:val="bullet"/>
      <w:lvlText w:val=""/>
      <w:lvlJc w:val="left"/>
      <w:pPr>
        <w:tabs>
          <w:tab w:val="num" w:pos="2880"/>
        </w:tabs>
        <w:ind w:left="2880" w:hanging="360"/>
      </w:pPr>
      <w:rPr>
        <w:rFonts w:ascii="Wingdings 2" w:hAnsi="Wingdings 2" w:hint="default"/>
      </w:rPr>
    </w:lvl>
    <w:lvl w:ilvl="4" w:tplc="28803938" w:tentative="1">
      <w:start w:val="1"/>
      <w:numFmt w:val="bullet"/>
      <w:lvlText w:val=""/>
      <w:lvlJc w:val="left"/>
      <w:pPr>
        <w:tabs>
          <w:tab w:val="num" w:pos="3600"/>
        </w:tabs>
        <w:ind w:left="3600" w:hanging="360"/>
      </w:pPr>
      <w:rPr>
        <w:rFonts w:ascii="Wingdings 2" w:hAnsi="Wingdings 2" w:hint="default"/>
      </w:rPr>
    </w:lvl>
    <w:lvl w:ilvl="5" w:tplc="9A042910" w:tentative="1">
      <w:start w:val="1"/>
      <w:numFmt w:val="bullet"/>
      <w:lvlText w:val=""/>
      <w:lvlJc w:val="left"/>
      <w:pPr>
        <w:tabs>
          <w:tab w:val="num" w:pos="4320"/>
        </w:tabs>
        <w:ind w:left="4320" w:hanging="360"/>
      </w:pPr>
      <w:rPr>
        <w:rFonts w:ascii="Wingdings 2" w:hAnsi="Wingdings 2" w:hint="default"/>
      </w:rPr>
    </w:lvl>
    <w:lvl w:ilvl="6" w:tplc="A9E2C452" w:tentative="1">
      <w:start w:val="1"/>
      <w:numFmt w:val="bullet"/>
      <w:lvlText w:val=""/>
      <w:lvlJc w:val="left"/>
      <w:pPr>
        <w:tabs>
          <w:tab w:val="num" w:pos="5040"/>
        </w:tabs>
        <w:ind w:left="5040" w:hanging="360"/>
      </w:pPr>
      <w:rPr>
        <w:rFonts w:ascii="Wingdings 2" w:hAnsi="Wingdings 2" w:hint="default"/>
      </w:rPr>
    </w:lvl>
    <w:lvl w:ilvl="7" w:tplc="217CEADC" w:tentative="1">
      <w:start w:val="1"/>
      <w:numFmt w:val="bullet"/>
      <w:lvlText w:val=""/>
      <w:lvlJc w:val="left"/>
      <w:pPr>
        <w:tabs>
          <w:tab w:val="num" w:pos="5760"/>
        </w:tabs>
        <w:ind w:left="5760" w:hanging="360"/>
      </w:pPr>
      <w:rPr>
        <w:rFonts w:ascii="Wingdings 2" w:hAnsi="Wingdings 2" w:hint="default"/>
      </w:rPr>
    </w:lvl>
    <w:lvl w:ilvl="8" w:tplc="787EF3CA" w:tentative="1">
      <w:start w:val="1"/>
      <w:numFmt w:val="bullet"/>
      <w:lvlText w:val=""/>
      <w:lvlJc w:val="left"/>
      <w:pPr>
        <w:tabs>
          <w:tab w:val="num" w:pos="6480"/>
        </w:tabs>
        <w:ind w:left="6480" w:hanging="360"/>
      </w:pPr>
      <w:rPr>
        <w:rFonts w:ascii="Wingdings 2" w:hAnsi="Wingdings 2" w:hint="default"/>
      </w:rPr>
    </w:lvl>
  </w:abstractNum>
  <w:abstractNum w:abstractNumId="2">
    <w:nsid w:val="01733514"/>
    <w:multiLevelType w:val="hybridMultilevel"/>
    <w:tmpl w:val="F6024404"/>
    <w:lvl w:ilvl="0" w:tplc="B470BEAA">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2F002B"/>
    <w:multiLevelType w:val="hybridMultilevel"/>
    <w:tmpl w:val="45D42A9E"/>
    <w:lvl w:ilvl="0" w:tplc="47F61ECA">
      <w:start w:val="1"/>
      <w:numFmt w:val="bullet"/>
      <w:lvlText w:val="◦"/>
      <w:lvlJc w:val="left"/>
      <w:pPr>
        <w:tabs>
          <w:tab w:val="num" w:pos="720"/>
        </w:tabs>
        <w:ind w:left="720" w:hanging="360"/>
      </w:pPr>
      <w:rPr>
        <w:rFonts w:ascii="Verdana" w:hAnsi="Verdana" w:hint="default"/>
      </w:rPr>
    </w:lvl>
    <w:lvl w:ilvl="1" w:tplc="B21209FA">
      <w:start w:val="1"/>
      <w:numFmt w:val="bullet"/>
      <w:lvlText w:val="◦"/>
      <w:lvlJc w:val="left"/>
      <w:pPr>
        <w:tabs>
          <w:tab w:val="num" w:pos="1440"/>
        </w:tabs>
        <w:ind w:left="1440" w:hanging="360"/>
      </w:pPr>
      <w:rPr>
        <w:rFonts w:ascii="Verdana" w:hAnsi="Verdana" w:hint="default"/>
      </w:rPr>
    </w:lvl>
    <w:lvl w:ilvl="2" w:tplc="07EADEBC" w:tentative="1">
      <w:start w:val="1"/>
      <w:numFmt w:val="bullet"/>
      <w:lvlText w:val="◦"/>
      <w:lvlJc w:val="left"/>
      <w:pPr>
        <w:tabs>
          <w:tab w:val="num" w:pos="2160"/>
        </w:tabs>
        <w:ind w:left="2160" w:hanging="360"/>
      </w:pPr>
      <w:rPr>
        <w:rFonts w:ascii="Verdana" w:hAnsi="Verdana" w:hint="default"/>
      </w:rPr>
    </w:lvl>
    <w:lvl w:ilvl="3" w:tplc="73F2A95A" w:tentative="1">
      <w:start w:val="1"/>
      <w:numFmt w:val="bullet"/>
      <w:lvlText w:val="◦"/>
      <w:lvlJc w:val="left"/>
      <w:pPr>
        <w:tabs>
          <w:tab w:val="num" w:pos="2880"/>
        </w:tabs>
        <w:ind w:left="2880" w:hanging="360"/>
      </w:pPr>
      <w:rPr>
        <w:rFonts w:ascii="Verdana" w:hAnsi="Verdana" w:hint="default"/>
      </w:rPr>
    </w:lvl>
    <w:lvl w:ilvl="4" w:tplc="4E9C236C" w:tentative="1">
      <w:start w:val="1"/>
      <w:numFmt w:val="bullet"/>
      <w:lvlText w:val="◦"/>
      <w:lvlJc w:val="left"/>
      <w:pPr>
        <w:tabs>
          <w:tab w:val="num" w:pos="3600"/>
        </w:tabs>
        <w:ind w:left="3600" w:hanging="360"/>
      </w:pPr>
      <w:rPr>
        <w:rFonts w:ascii="Verdana" w:hAnsi="Verdana" w:hint="default"/>
      </w:rPr>
    </w:lvl>
    <w:lvl w:ilvl="5" w:tplc="3CF8428E" w:tentative="1">
      <w:start w:val="1"/>
      <w:numFmt w:val="bullet"/>
      <w:lvlText w:val="◦"/>
      <w:lvlJc w:val="left"/>
      <w:pPr>
        <w:tabs>
          <w:tab w:val="num" w:pos="4320"/>
        </w:tabs>
        <w:ind w:left="4320" w:hanging="360"/>
      </w:pPr>
      <w:rPr>
        <w:rFonts w:ascii="Verdana" w:hAnsi="Verdana" w:hint="default"/>
      </w:rPr>
    </w:lvl>
    <w:lvl w:ilvl="6" w:tplc="C494116C" w:tentative="1">
      <w:start w:val="1"/>
      <w:numFmt w:val="bullet"/>
      <w:lvlText w:val="◦"/>
      <w:lvlJc w:val="left"/>
      <w:pPr>
        <w:tabs>
          <w:tab w:val="num" w:pos="5040"/>
        </w:tabs>
        <w:ind w:left="5040" w:hanging="360"/>
      </w:pPr>
      <w:rPr>
        <w:rFonts w:ascii="Verdana" w:hAnsi="Verdana" w:hint="default"/>
      </w:rPr>
    </w:lvl>
    <w:lvl w:ilvl="7" w:tplc="CC70A476" w:tentative="1">
      <w:start w:val="1"/>
      <w:numFmt w:val="bullet"/>
      <w:lvlText w:val="◦"/>
      <w:lvlJc w:val="left"/>
      <w:pPr>
        <w:tabs>
          <w:tab w:val="num" w:pos="5760"/>
        </w:tabs>
        <w:ind w:left="5760" w:hanging="360"/>
      </w:pPr>
      <w:rPr>
        <w:rFonts w:ascii="Verdana" w:hAnsi="Verdana" w:hint="default"/>
      </w:rPr>
    </w:lvl>
    <w:lvl w:ilvl="8" w:tplc="D23CD374" w:tentative="1">
      <w:start w:val="1"/>
      <w:numFmt w:val="bullet"/>
      <w:lvlText w:val="◦"/>
      <w:lvlJc w:val="left"/>
      <w:pPr>
        <w:tabs>
          <w:tab w:val="num" w:pos="6480"/>
        </w:tabs>
        <w:ind w:left="6480" w:hanging="360"/>
      </w:pPr>
      <w:rPr>
        <w:rFonts w:ascii="Verdana" w:hAnsi="Verdana" w:hint="default"/>
      </w:rPr>
    </w:lvl>
  </w:abstractNum>
  <w:abstractNum w:abstractNumId="4">
    <w:nsid w:val="04EC0AFC"/>
    <w:multiLevelType w:val="hybridMultilevel"/>
    <w:tmpl w:val="2FE85B6C"/>
    <w:lvl w:ilvl="0" w:tplc="91969FC4">
      <w:start w:val="1"/>
      <w:numFmt w:val="bullet"/>
      <w:lvlText w:val=""/>
      <w:lvlJc w:val="left"/>
      <w:pPr>
        <w:tabs>
          <w:tab w:val="num" w:pos="720"/>
        </w:tabs>
        <w:ind w:left="720" w:hanging="360"/>
      </w:pPr>
      <w:rPr>
        <w:rFonts w:ascii="Wingdings 2" w:hAnsi="Wingdings 2" w:hint="default"/>
      </w:rPr>
    </w:lvl>
    <w:lvl w:ilvl="1" w:tplc="A4D88F08">
      <w:start w:val="3558"/>
      <w:numFmt w:val="bullet"/>
      <w:lvlText w:val="◦"/>
      <w:lvlJc w:val="left"/>
      <w:pPr>
        <w:tabs>
          <w:tab w:val="num" w:pos="1440"/>
        </w:tabs>
        <w:ind w:left="1440" w:hanging="360"/>
      </w:pPr>
      <w:rPr>
        <w:rFonts w:ascii="Verdana" w:hAnsi="Verdana" w:hint="default"/>
      </w:rPr>
    </w:lvl>
    <w:lvl w:ilvl="2" w:tplc="CDAE0F32">
      <w:start w:val="3558"/>
      <w:numFmt w:val="bullet"/>
      <w:lvlText w:val=""/>
      <w:lvlJc w:val="left"/>
      <w:pPr>
        <w:tabs>
          <w:tab w:val="num" w:pos="2160"/>
        </w:tabs>
        <w:ind w:left="2160" w:hanging="360"/>
      </w:pPr>
      <w:rPr>
        <w:rFonts w:ascii="Wingdings 2" w:hAnsi="Wingdings 2" w:hint="default"/>
      </w:rPr>
    </w:lvl>
    <w:lvl w:ilvl="3" w:tplc="32E28796" w:tentative="1">
      <w:start w:val="1"/>
      <w:numFmt w:val="bullet"/>
      <w:lvlText w:val=""/>
      <w:lvlJc w:val="left"/>
      <w:pPr>
        <w:tabs>
          <w:tab w:val="num" w:pos="2880"/>
        </w:tabs>
        <w:ind w:left="2880" w:hanging="360"/>
      </w:pPr>
      <w:rPr>
        <w:rFonts w:ascii="Wingdings 2" w:hAnsi="Wingdings 2" w:hint="default"/>
      </w:rPr>
    </w:lvl>
    <w:lvl w:ilvl="4" w:tplc="EDFEB23A" w:tentative="1">
      <w:start w:val="1"/>
      <w:numFmt w:val="bullet"/>
      <w:lvlText w:val=""/>
      <w:lvlJc w:val="left"/>
      <w:pPr>
        <w:tabs>
          <w:tab w:val="num" w:pos="3600"/>
        </w:tabs>
        <w:ind w:left="3600" w:hanging="360"/>
      </w:pPr>
      <w:rPr>
        <w:rFonts w:ascii="Wingdings 2" w:hAnsi="Wingdings 2" w:hint="default"/>
      </w:rPr>
    </w:lvl>
    <w:lvl w:ilvl="5" w:tplc="F8FA490C" w:tentative="1">
      <w:start w:val="1"/>
      <w:numFmt w:val="bullet"/>
      <w:lvlText w:val=""/>
      <w:lvlJc w:val="left"/>
      <w:pPr>
        <w:tabs>
          <w:tab w:val="num" w:pos="4320"/>
        </w:tabs>
        <w:ind w:left="4320" w:hanging="360"/>
      </w:pPr>
      <w:rPr>
        <w:rFonts w:ascii="Wingdings 2" w:hAnsi="Wingdings 2" w:hint="default"/>
      </w:rPr>
    </w:lvl>
    <w:lvl w:ilvl="6" w:tplc="DB247C76" w:tentative="1">
      <w:start w:val="1"/>
      <w:numFmt w:val="bullet"/>
      <w:lvlText w:val=""/>
      <w:lvlJc w:val="left"/>
      <w:pPr>
        <w:tabs>
          <w:tab w:val="num" w:pos="5040"/>
        </w:tabs>
        <w:ind w:left="5040" w:hanging="360"/>
      </w:pPr>
      <w:rPr>
        <w:rFonts w:ascii="Wingdings 2" w:hAnsi="Wingdings 2" w:hint="default"/>
      </w:rPr>
    </w:lvl>
    <w:lvl w:ilvl="7" w:tplc="475AACBC" w:tentative="1">
      <w:start w:val="1"/>
      <w:numFmt w:val="bullet"/>
      <w:lvlText w:val=""/>
      <w:lvlJc w:val="left"/>
      <w:pPr>
        <w:tabs>
          <w:tab w:val="num" w:pos="5760"/>
        </w:tabs>
        <w:ind w:left="5760" w:hanging="360"/>
      </w:pPr>
      <w:rPr>
        <w:rFonts w:ascii="Wingdings 2" w:hAnsi="Wingdings 2" w:hint="default"/>
      </w:rPr>
    </w:lvl>
    <w:lvl w:ilvl="8" w:tplc="4FAE5546" w:tentative="1">
      <w:start w:val="1"/>
      <w:numFmt w:val="bullet"/>
      <w:lvlText w:val=""/>
      <w:lvlJc w:val="left"/>
      <w:pPr>
        <w:tabs>
          <w:tab w:val="num" w:pos="6480"/>
        </w:tabs>
        <w:ind w:left="6480" w:hanging="360"/>
      </w:pPr>
      <w:rPr>
        <w:rFonts w:ascii="Wingdings 2" w:hAnsi="Wingdings 2" w:hint="default"/>
      </w:rPr>
    </w:lvl>
  </w:abstractNum>
  <w:abstractNum w:abstractNumId="5">
    <w:nsid w:val="05814C0C"/>
    <w:multiLevelType w:val="hybridMultilevel"/>
    <w:tmpl w:val="1750D794"/>
    <w:lvl w:ilvl="0" w:tplc="879CCBE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EE0F73"/>
    <w:multiLevelType w:val="hybridMultilevel"/>
    <w:tmpl w:val="C6F658F0"/>
    <w:lvl w:ilvl="0" w:tplc="57D62E30">
      <w:start w:val="1"/>
      <w:numFmt w:val="decimal"/>
      <w:lvlText w:val="%1."/>
      <w:lvlJc w:val="left"/>
      <w:pPr>
        <w:tabs>
          <w:tab w:val="num" w:pos="720"/>
        </w:tabs>
        <w:ind w:left="720" w:hanging="360"/>
      </w:pPr>
    </w:lvl>
    <w:lvl w:ilvl="1" w:tplc="722C6E90">
      <w:start w:val="1"/>
      <w:numFmt w:val="decimal"/>
      <w:lvlText w:val="%2."/>
      <w:lvlJc w:val="left"/>
      <w:pPr>
        <w:tabs>
          <w:tab w:val="num" w:pos="1440"/>
        </w:tabs>
        <w:ind w:left="1440" w:hanging="360"/>
      </w:pPr>
    </w:lvl>
    <w:lvl w:ilvl="2" w:tplc="FE2C691A" w:tentative="1">
      <w:start w:val="1"/>
      <w:numFmt w:val="decimal"/>
      <w:lvlText w:val="%3."/>
      <w:lvlJc w:val="left"/>
      <w:pPr>
        <w:tabs>
          <w:tab w:val="num" w:pos="2160"/>
        </w:tabs>
        <w:ind w:left="2160" w:hanging="360"/>
      </w:pPr>
    </w:lvl>
    <w:lvl w:ilvl="3" w:tplc="6D389940" w:tentative="1">
      <w:start w:val="1"/>
      <w:numFmt w:val="decimal"/>
      <w:lvlText w:val="%4."/>
      <w:lvlJc w:val="left"/>
      <w:pPr>
        <w:tabs>
          <w:tab w:val="num" w:pos="2880"/>
        </w:tabs>
        <w:ind w:left="2880" w:hanging="360"/>
      </w:pPr>
    </w:lvl>
    <w:lvl w:ilvl="4" w:tplc="DBAAB6D4" w:tentative="1">
      <w:start w:val="1"/>
      <w:numFmt w:val="decimal"/>
      <w:lvlText w:val="%5."/>
      <w:lvlJc w:val="left"/>
      <w:pPr>
        <w:tabs>
          <w:tab w:val="num" w:pos="3600"/>
        </w:tabs>
        <w:ind w:left="3600" w:hanging="360"/>
      </w:pPr>
    </w:lvl>
    <w:lvl w:ilvl="5" w:tplc="5ED696EA" w:tentative="1">
      <w:start w:val="1"/>
      <w:numFmt w:val="decimal"/>
      <w:lvlText w:val="%6."/>
      <w:lvlJc w:val="left"/>
      <w:pPr>
        <w:tabs>
          <w:tab w:val="num" w:pos="4320"/>
        </w:tabs>
        <w:ind w:left="4320" w:hanging="360"/>
      </w:pPr>
    </w:lvl>
    <w:lvl w:ilvl="6" w:tplc="0AACA774" w:tentative="1">
      <w:start w:val="1"/>
      <w:numFmt w:val="decimal"/>
      <w:lvlText w:val="%7."/>
      <w:lvlJc w:val="left"/>
      <w:pPr>
        <w:tabs>
          <w:tab w:val="num" w:pos="5040"/>
        </w:tabs>
        <w:ind w:left="5040" w:hanging="360"/>
      </w:pPr>
    </w:lvl>
    <w:lvl w:ilvl="7" w:tplc="885CD516" w:tentative="1">
      <w:start w:val="1"/>
      <w:numFmt w:val="decimal"/>
      <w:lvlText w:val="%8."/>
      <w:lvlJc w:val="left"/>
      <w:pPr>
        <w:tabs>
          <w:tab w:val="num" w:pos="5760"/>
        </w:tabs>
        <w:ind w:left="5760" w:hanging="360"/>
      </w:pPr>
    </w:lvl>
    <w:lvl w:ilvl="8" w:tplc="6AB07E02" w:tentative="1">
      <w:start w:val="1"/>
      <w:numFmt w:val="decimal"/>
      <w:lvlText w:val="%9."/>
      <w:lvlJc w:val="left"/>
      <w:pPr>
        <w:tabs>
          <w:tab w:val="num" w:pos="6480"/>
        </w:tabs>
        <w:ind w:left="6480" w:hanging="360"/>
      </w:pPr>
    </w:lvl>
  </w:abstractNum>
  <w:abstractNum w:abstractNumId="7">
    <w:nsid w:val="07882437"/>
    <w:multiLevelType w:val="hybridMultilevel"/>
    <w:tmpl w:val="10DAD5F2"/>
    <w:lvl w:ilvl="0" w:tplc="45206F4E">
      <w:start w:val="1"/>
      <w:numFmt w:val="bullet"/>
      <w:lvlText w:val=""/>
      <w:lvlJc w:val="left"/>
      <w:pPr>
        <w:tabs>
          <w:tab w:val="num" w:pos="1080"/>
        </w:tabs>
        <w:ind w:left="1080" w:hanging="360"/>
      </w:pPr>
      <w:rPr>
        <w:rFonts w:ascii="Wingdings 2" w:hAnsi="Wingdings 2" w:hint="default"/>
      </w:rPr>
    </w:lvl>
    <w:lvl w:ilvl="1" w:tplc="77BC0A18">
      <w:start w:val="607"/>
      <w:numFmt w:val="bullet"/>
      <w:lvlText w:val="◦"/>
      <w:lvlJc w:val="left"/>
      <w:pPr>
        <w:tabs>
          <w:tab w:val="num" w:pos="1800"/>
        </w:tabs>
        <w:ind w:left="1800" w:hanging="360"/>
      </w:pPr>
      <w:rPr>
        <w:rFonts w:ascii="Verdana" w:hAnsi="Verdana" w:hint="default"/>
      </w:rPr>
    </w:lvl>
    <w:lvl w:ilvl="2" w:tplc="BA2821F2">
      <w:start w:val="607"/>
      <w:numFmt w:val="bullet"/>
      <w:lvlText w:val=""/>
      <w:lvlJc w:val="left"/>
      <w:pPr>
        <w:tabs>
          <w:tab w:val="num" w:pos="2520"/>
        </w:tabs>
        <w:ind w:left="2520" w:hanging="360"/>
      </w:pPr>
      <w:rPr>
        <w:rFonts w:ascii="Wingdings 2" w:hAnsi="Wingdings 2" w:hint="default"/>
      </w:rPr>
    </w:lvl>
    <w:lvl w:ilvl="3" w:tplc="8B64224A" w:tentative="1">
      <w:start w:val="1"/>
      <w:numFmt w:val="bullet"/>
      <w:lvlText w:val=""/>
      <w:lvlJc w:val="left"/>
      <w:pPr>
        <w:tabs>
          <w:tab w:val="num" w:pos="3240"/>
        </w:tabs>
        <w:ind w:left="3240" w:hanging="360"/>
      </w:pPr>
      <w:rPr>
        <w:rFonts w:ascii="Wingdings 2" w:hAnsi="Wingdings 2" w:hint="default"/>
      </w:rPr>
    </w:lvl>
    <w:lvl w:ilvl="4" w:tplc="F7C61540" w:tentative="1">
      <w:start w:val="1"/>
      <w:numFmt w:val="bullet"/>
      <w:lvlText w:val=""/>
      <w:lvlJc w:val="left"/>
      <w:pPr>
        <w:tabs>
          <w:tab w:val="num" w:pos="3960"/>
        </w:tabs>
        <w:ind w:left="3960" w:hanging="360"/>
      </w:pPr>
      <w:rPr>
        <w:rFonts w:ascii="Wingdings 2" w:hAnsi="Wingdings 2" w:hint="default"/>
      </w:rPr>
    </w:lvl>
    <w:lvl w:ilvl="5" w:tplc="95EC1CF0" w:tentative="1">
      <w:start w:val="1"/>
      <w:numFmt w:val="bullet"/>
      <w:lvlText w:val=""/>
      <w:lvlJc w:val="left"/>
      <w:pPr>
        <w:tabs>
          <w:tab w:val="num" w:pos="4680"/>
        </w:tabs>
        <w:ind w:left="4680" w:hanging="360"/>
      </w:pPr>
      <w:rPr>
        <w:rFonts w:ascii="Wingdings 2" w:hAnsi="Wingdings 2" w:hint="default"/>
      </w:rPr>
    </w:lvl>
    <w:lvl w:ilvl="6" w:tplc="9ADC4FFC" w:tentative="1">
      <w:start w:val="1"/>
      <w:numFmt w:val="bullet"/>
      <w:lvlText w:val=""/>
      <w:lvlJc w:val="left"/>
      <w:pPr>
        <w:tabs>
          <w:tab w:val="num" w:pos="5400"/>
        </w:tabs>
        <w:ind w:left="5400" w:hanging="360"/>
      </w:pPr>
      <w:rPr>
        <w:rFonts w:ascii="Wingdings 2" w:hAnsi="Wingdings 2" w:hint="default"/>
      </w:rPr>
    </w:lvl>
    <w:lvl w:ilvl="7" w:tplc="E69468BA" w:tentative="1">
      <w:start w:val="1"/>
      <w:numFmt w:val="bullet"/>
      <w:lvlText w:val=""/>
      <w:lvlJc w:val="left"/>
      <w:pPr>
        <w:tabs>
          <w:tab w:val="num" w:pos="6120"/>
        </w:tabs>
        <w:ind w:left="6120" w:hanging="360"/>
      </w:pPr>
      <w:rPr>
        <w:rFonts w:ascii="Wingdings 2" w:hAnsi="Wingdings 2" w:hint="default"/>
      </w:rPr>
    </w:lvl>
    <w:lvl w:ilvl="8" w:tplc="254E8436" w:tentative="1">
      <w:start w:val="1"/>
      <w:numFmt w:val="bullet"/>
      <w:lvlText w:val=""/>
      <w:lvlJc w:val="left"/>
      <w:pPr>
        <w:tabs>
          <w:tab w:val="num" w:pos="6840"/>
        </w:tabs>
        <w:ind w:left="6840" w:hanging="360"/>
      </w:pPr>
      <w:rPr>
        <w:rFonts w:ascii="Wingdings 2" w:hAnsi="Wingdings 2" w:hint="default"/>
      </w:rPr>
    </w:lvl>
  </w:abstractNum>
  <w:abstractNum w:abstractNumId="8">
    <w:nsid w:val="08460B54"/>
    <w:multiLevelType w:val="hybridMultilevel"/>
    <w:tmpl w:val="906E5548"/>
    <w:lvl w:ilvl="0" w:tplc="462675D4">
      <w:start w:val="1"/>
      <w:numFmt w:val="bullet"/>
      <w:lvlText w:val=""/>
      <w:lvlJc w:val="left"/>
      <w:pPr>
        <w:tabs>
          <w:tab w:val="num" w:pos="720"/>
        </w:tabs>
        <w:ind w:left="720" w:hanging="360"/>
      </w:pPr>
      <w:rPr>
        <w:rFonts w:ascii="Wingdings 2" w:hAnsi="Wingdings 2" w:hint="default"/>
      </w:rPr>
    </w:lvl>
    <w:lvl w:ilvl="1" w:tplc="C07CC736" w:tentative="1">
      <w:start w:val="1"/>
      <w:numFmt w:val="bullet"/>
      <w:lvlText w:val=""/>
      <w:lvlJc w:val="left"/>
      <w:pPr>
        <w:tabs>
          <w:tab w:val="num" w:pos="1440"/>
        </w:tabs>
        <w:ind w:left="1440" w:hanging="360"/>
      </w:pPr>
      <w:rPr>
        <w:rFonts w:ascii="Wingdings 2" w:hAnsi="Wingdings 2" w:hint="default"/>
      </w:rPr>
    </w:lvl>
    <w:lvl w:ilvl="2" w:tplc="FE7C9722">
      <w:start w:val="1"/>
      <w:numFmt w:val="decimal"/>
      <w:lvlText w:val="%3."/>
      <w:lvlJc w:val="left"/>
      <w:pPr>
        <w:tabs>
          <w:tab w:val="num" w:pos="2160"/>
        </w:tabs>
        <w:ind w:left="2160" w:hanging="360"/>
      </w:pPr>
    </w:lvl>
    <w:lvl w:ilvl="3" w:tplc="6594669C">
      <w:start w:val="3122"/>
      <w:numFmt w:val="bullet"/>
      <w:lvlText w:val=""/>
      <w:lvlJc w:val="left"/>
      <w:pPr>
        <w:tabs>
          <w:tab w:val="num" w:pos="2880"/>
        </w:tabs>
        <w:ind w:left="2880" w:hanging="360"/>
      </w:pPr>
      <w:rPr>
        <w:rFonts w:ascii="Wingdings 2" w:hAnsi="Wingdings 2" w:hint="default"/>
      </w:rPr>
    </w:lvl>
    <w:lvl w:ilvl="4" w:tplc="05BEB72A" w:tentative="1">
      <w:start w:val="1"/>
      <w:numFmt w:val="bullet"/>
      <w:lvlText w:val=""/>
      <w:lvlJc w:val="left"/>
      <w:pPr>
        <w:tabs>
          <w:tab w:val="num" w:pos="3600"/>
        </w:tabs>
        <w:ind w:left="3600" w:hanging="360"/>
      </w:pPr>
      <w:rPr>
        <w:rFonts w:ascii="Wingdings 2" w:hAnsi="Wingdings 2" w:hint="default"/>
      </w:rPr>
    </w:lvl>
    <w:lvl w:ilvl="5" w:tplc="3B54701C" w:tentative="1">
      <w:start w:val="1"/>
      <w:numFmt w:val="bullet"/>
      <w:lvlText w:val=""/>
      <w:lvlJc w:val="left"/>
      <w:pPr>
        <w:tabs>
          <w:tab w:val="num" w:pos="4320"/>
        </w:tabs>
        <w:ind w:left="4320" w:hanging="360"/>
      </w:pPr>
      <w:rPr>
        <w:rFonts w:ascii="Wingdings 2" w:hAnsi="Wingdings 2" w:hint="default"/>
      </w:rPr>
    </w:lvl>
    <w:lvl w:ilvl="6" w:tplc="782232B2" w:tentative="1">
      <w:start w:val="1"/>
      <w:numFmt w:val="bullet"/>
      <w:lvlText w:val=""/>
      <w:lvlJc w:val="left"/>
      <w:pPr>
        <w:tabs>
          <w:tab w:val="num" w:pos="5040"/>
        </w:tabs>
        <w:ind w:left="5040" w:hanging="360"/>
      </w:pPr>
      <w:rPr>
        <w:rFonts w:ascii="Wingdings 2" w:hAnsi="Wingdings 2" w:hint="default"/>
      </w:rPr>
    </w:lvl>
    <w:lvl w:ilvl="7" w:tplc="5E1844FC" w:tentative="1">
      <w:start w:val="1"/>
      <w:numFmt w:val="bullet"/>
      <w:lvlText w:val=""/>
      <w:lvlJc w:val="left"/>
      <w:pPr>
        <w:tabs>
          <w:tab w:val="num" w:pos="5760"/>
        </w:tabs>
        <w:ind w:left="5760" w:hanging="360"/>
      </w:pPr>
      <w:rPr>
        <w:rFonts w:ascii="Wingdings 2" w:hAnsi="Wingdings 2" w:hint="default"/>
      </w:rPr>
    </w:lvl>
    <w:lvl w:ilvl="8" w:tplc="FFFAB566" w:tentative="1">
      <w:start w:val="1"/>
      <w:numFmt w:val="bullet"/>
      <w:lvlText w:val=""/>
      <w:lvlJc w:val="left"/>
      <w:pPr>
        <w:tabs>
          <w:tab w:val="num" w:pos="6480"/>
        </w:tabs>
        <w:ind w:left="6480" w:hanging="360"/>
      </w:pPr>
      <w:rPr>
        <w:rFonts w:ascii="Wingdings 2" w:hAnsi="Wingdings 2" w:hint="default"/>
      </w:rPr>
    </w:lvl>
  </w:abstractNum>
  <w:abstractNum w:abstractNumId="9">
    <w:nsid w:val="0A064728"/>
    <w:multiLevelType w:val="hybridMultilevel"/>
    <w:tmpl w:val="F6468DBC"/>
    <w:lvl w:ilvl="0" w:tplc="121064D4">
      <w:start w:val="1"/>
      <w:numFmt w:val="bullet"/>
      <w:lvlText w:val="•"/>
      <w:lvlJc w:val="left"/>
      <w:pPr>
        <w:tabs>
          <w:tab w:val="num" w:pos="720"/>
        </w:tabs>
        <w:ind w:left="720" w:hanging="360"/>
      </w:pPr>
      <w:rPr>
        <w:rFonts w:ascii="Times New Roman" w:hAnsi="Times New Roman" w:hint="default"/>
      </w:rPr>
    </w:lvl>
    <w:lvl w:ilvl="1" w:tplc="B3344510" w:tentative="1">
      <w:start w:val="1"/>
      <w:numFmt w:val="bullet"/>
      <w:lvlText w:val="•"/>
      <w:lvlJc w:val="left"/>
      <w:pPr>
        <w:tabs>
          <w:tab w:val="num" w:pos="1440"/>
        </w:tabs>
        <w:ind w:left="1440" w:hanging="360"/>
      </w:pPr>
      <w:rPr>
        <w:rFonts w:ascii="Times New Roman" w:hAnsi="Times New Roman" w:hint="default"/>
      </w:rPr>
    </w:lvl>
    <w:lvl w:ilvl="2" w:tplc="D444CA7A" w:tentative="1">
      <w:start w:val="1"/>
      <w:numFmt w:val="bullet"/>
      <w:lvlText w:val="•"/>
      <w:lvlJc w:val="left"/>
      <w:pPr>
        <w:tabs>
          <w:tab w:val="num" w:pos="2160"/>
        </w:tabs>
        <w:ind w:left="2160" w:hanging="360"/>
      </w:pPr>
      <w:rPr>
        <w:rFonts w:ascii="Times New Roman" w:hAnsi="Times New Roman" w:hint="default"/>
      </w:rPr>
    </w:lvl>
    <w:lvl w:ilvl="3" w:tplc="49B06DFA" w:tentative="1">
      <w:start w:val="1"/>
      <w:numFmt w:val="bullet"/>
      <w:lvlText w:val="•"/>
      <w:lvlJc w:val="left"/>
      <w:pPr>
        <w:tabs>
          <w:tab w:val="num" w:pos="2880"/>
        </w:tabs>
        <w:ind w:left="2880" w:hanging="360"/>
      </w:pPr>
      <w:rPr>
        <w:rFonts w:ascii="Times New Roman" w:hAnsi="Times New Roman" w:hint="default"/>
      </w:rPr>
    </w:lvl>
    <w:lvl w:ilvl="4" w:tplc="A0EADC10" w:tentative="1">
      <w:start w:val="1"/>
      <w:numFmt w:val="bullet"/>
      <w:lvlText w:val="•"/>
      <w:lvlJc w:val="left"/>
      <w:pPr>
        <w:tabs>
          <w:tab w:val="num" w:pos="3600"/>
        </w:tabs>
        <w:ind w:left="3600" w:hanging="360"/>
      </w:pPr>
      <w:rPr>
        <w:rFonts w:ascii="Times New Roman" w:hAnsi="Times New Roman" w:hint="default"/>
      </w:rPr>
    </w:lvl>
    <w:lvl w:ilvl="5" w:tplc="FFECB484" w:tentative="1">
      <w:start w:val="1"/>
      <w:numFmt w:val="bullet"/>
      <w:lvlText w:val="•"/>
      <w:lvlJc w:val="left"/>
      <w:pPr>
        <w:tabs>
          <w:tab w:val="num" w:pos="4320"/>
        </w:tabs>
        <w:ind w:left="4320" w:hanging="360"/>
      </w:pPr>
      <w:rPr>
        <w:rFonts w:ascii="Times New Roman" w:hAnsi="Times New Roman" w:hint="default"/>
      </w:rPr>
    </w:lvl>
    <w:lvl w:ilvl="6" w:tplc="9D44A514" w:tentative="1">
      <w:start w:val="1"/>
      <w:numFmt w:val="bullet"/>
      <w:lvlText w:val="•"/>
      <w:lvlJc w:val="left"/>
      <w:pPr>
        <w:tabs>
          <w:tab w:val="num" w:pos="5040"/>
        </w:tabs>
        <w:ind w:left="5040" w:hanging="360"/>
      </w:pPr>
      <w:rPr>
        <w:rFonts w:ascii="Times New Roman" w:hAnsi="Times New Roman" w:hint="default"/>
      </w:rPr>
    </w:lvl>
    <w:lvl w:ilvl="7" w:tplc="7A708CFA" w:tentative="1">
      <w:start w:val="1"/>
      <w:numFmt w:val="bullet"/>
      <w:lvlText w:val="•"/>
      <w:lvlJc w:val="left"/>
      <w:pPr>
        <w:tabs>
          <w:tab w:val="num" w:pos="5760"/>
        </w:tabs>
        <w:ind w:left="5760" w:hanging="360"/>
      </w:pPr>
      <w:rPr>
        <w:rFonts w:ascii="Times New Roman" w:hAnsi="Times New Roman" w:hint="default"/>
      </w:rPr>
    </w:lvl>
    <w:lvl w:ilvl="8" w:tplc="B4E6590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A9D66D1"/>
    <w:multiLevelType w:val="hybridMultilevel"/>
    <w:tmpl w:val="610C5C90"/>
    <w:lvl w:ilvl="0" w:tplc="67769712">
      <w:start w:val="1"/>
      <w:numFmt w:val="decimal"/>
      <w:lvlText w:val="%1."/>
      <w:lvlJc w:val="left"/>
      <w:pPr>
        <w:tabs>
          <w:tab w:val="num" w:pos="720"/>
        </w:tabs>
        <w:ind w:left="720" w:hanging="360"/>
      </w:pPr>
    </w:lvl>
    <w:lvl w:ilvl="1" w:tplc="3D9879A2" w:tentative="1">
      <w:start w:val="1"/>
      <w:numFmt w:val="decimal"/>
      <w:lvlText w:val="%2."/>
      <w:lvlJc w:val="left"/>
      <w:pPr>
        <w:tabs>
          <w:tab w:val="num" w:pos="1440"/>
        </w:tabs>
        <w:ind w:left="1440" w:hanging="360"/>
      </w:pPr>
    </w:lvl>
    <w:lvl w:ilvl="2" w:tplc="C48EFDAC" w:tentative="1">
      <w:start w:val="1"/>
      <w:numFmt w:val="decimal"/>
      <w:lvlText w:val="%3."/>
      <w:lvlJc w:val="left"/>
      <w:pPr>
        <w:tabs>
          <w:tab w:val="num" w:pos="2160"/>
        </w:tabs>
        <w:ind w:left="2160" w:hanging="360"/>
      </w:pPr>
    </w:lvl>
    <w:lvl w:ilvl="3" w:tplc="71F8DA76" w:tentative="1">
      <w:start w:val="1"/>
      <w:numFmt w:val="decimal"/>
      <w:lvlText w:val="%4."/>
      <w:lvlJc w:val="left"/>
      <w:pPr>
        <w:tabs>
          <w:tab w:val="num" w:pos="2880"/>
        </w:tabs>
        <w:ind w:left="2880" w:hanging="360"/>
      </w:pPr>
    </w:lvl>
    <w:lvl w:ilvl="4" w:tplc="80107A22" w:tentative="1">
      <w:start w:val="1"/>
      <w:numFmt w:val="decimal"/>
      <w:lvlText w:val="%5."/>
      <w:lvlJc w:val="left"/>
      <w:pPr>
        <w:tabs>
          <w:tab w:val="num" w:pos="3600"/>
        </w:tabs>
        <w:ind w:left="3600" w:hanging="360"/>
      </w:pPr>
    </w:lvl>
    <w:lvl w:ilvl="5" w:tplc="DC3C80E6" w:tentative="1">
      <w:start w:val="1"/>
      <w:numFmt w:val="decimal"/>
      <w:lvlText w:val="%6."/>
      <w:lvlJc w:val="left"/>
      <w:pPr>
        <w:tabs>
          <w:tab w:val="num" w:pos="4320"/>
        </w:tabs>
        <w:ind w:left="4320" w:hanging="360"/>
      </w:pPr>
    </w:lvl>
    <w:lvl w:ilvl="6" w:tplc="8CC012A0" w:tentative="1">
      <w:start w:val="1"/>
      <w:numFmt w:val="decimal"/>
      <w:lvlText w:val="%7."/>
      <w:lvlJc w:val="left"/>
      <w:pPr>
        <w:tabs>
          <w:tab w:val="num" w:pos="5040"/>
        </w:tabs>
        <w:ind w:left="5040" w:hanging="360"/>
      </w:pPr>
    </w:lvl>
    <w:lvl w:ilvl="7" w:tplc="CB8AEB00" w:tentative="1">
      <w:start w:val="1"/>
      <w:numFmt w:val="decimal"/>
      <w:lvlText w:val="%8."/>
      <w:lvlJc w:val="left"/>
      <w:pPr>
        <w:tabs>
          <w:tab w:val="num" w:pos="5760"/>
        </w:tabs>
        <w:ind w:left="5760" w:hanging="360"/>
      </w:pPr>
    </w:lvl>
    <w:lvl w:ilvl="8" w:tplc="16F650A6" w:tentative="1">
      <w:start w:val="1"/>
      <w:numFmt w:val="decimal"/>
      <w:lvlText w:val="%9."/>
      <w:lvlJc w:val="left"/>
      <w:pPr>
        <w:tabs>
          <w:tab w:val="num" w:pos="6480"/>
        </w:tabs>
        <w:ind w:left="6480" w:hanging="360"/>
      </w:pPr>
    </w:lvl>
  </w:abstractNum>
  <w:abstractNum w:abstractNumId="11">
    <w:nsid w:val="0B8A4E3E"/>
    <w:multiLevelType w:val="hybridMultilevel"/>
    <w:tmpl w:val="CCFA521C"/>
    <w:lvl w:ilvl="0" w:tplc="7E620F46">
      <w:start w:val="1"/>
      <w:numFmt w:val="bullet"/>
      <w:lvlText w:val="◦"/>
      <w:lvlJc w:val="left"/>
      <w:pPr>
        <w:tabs>
          <w:tab w:val="num" w:pos="720"/>
        </w:tabs>
        <w:ind w:left="720" w:hanging="360"/>
      </w:pPr>
      <w:rPr>
        <w:rFonts w:ascii="Verdana" w:hAnsi="Verdana" w:hint="default"/>
      </w:rPr>
    </w:lvl>
    <w:lvl w:ilvl="1" w:tplc="5E44E6D8">
      <w:start w:val="1"/>
      <w:numFmt w:val="bullet"/>
      <w:lvlText w:val="◦"/>
      <w:lvlJc w:val="left"/>
      <w:pPr>
        <w:tabs>
          <w:tab w:val="num" w:pos="1440"/>
        </w:tabs>
        <w:ind w:left="1440" w:hanging="360"/>
      </w:pPr>
      <w:rPr>
        <w:rFonts w:ascii="Verdana" w:hAnsi="Verdana" w:hint="default"/>
      </w:rPr>
    </w:lvl>
    <w:lvl w:ilvl="2" w:tplc="75F0FC42">
      <w:start w:val="1903"/>
      <w:numFmt w:val="bullet"/>
      <w:lvlText w:val=""/>
      <w:lvlJc w:val="left"/>
      <w:pPr>
        <w:tabs>
          <w:tab w:val="num" w:pos="2160"/>
        </w:tabs>
        <w:ind w:left="2160" w:hanging="360"/>
      </w:pPr>
      <w:rPr>
        <w:rFonts w:ascii="Wingdings 2" w:hAnsi="Wingdings 2" w:hint="default"/>
      </w:rPr>
    </w:lvl>
    <w:lvl w:ilvl="3" w:tplc="06FA279E" w:tentative="1">
      <w:start w:val="1"/>
      <w:numFmt w:val="bullet"/>
      <w:lvlText w:val="◦"/>
      <w:lvlJc w:val="left"/>
      <w:pPr>
        <w:tabs>
          <w:tab w:val="num" w:pos="2880"/>
        </w:tabs>
        <w:ind w:left="2880" w:hanging="360"/>
      </w:pPr>
      <w:rPr>
        <w:rFonts w:ascii="Verdana" w:hAnsi="Verdana" w:hint="default"/>
      </w:rPr>
    </w:lvl>
    <w:lvl w:ilvl="4" w:tplc="5AA6F2E2" w:tentative="1">
      <w:start w:val="1"/>
      <w:numFmt w:val="bullet"/>
      <w:lvlText w:val="◦"/>
      <w:lvlJc w:val="left"/>
      <w:pPr>
        <w:tabs>
          <w:tab w:val="num" w:pos="3600"/>
        </w:tabs>
        <w:ind w:left="3600" w:hanging="360"/>
      </w:pPr>
      <w:rPr>
        <w:rFonts w:ascii="Verdana" w:hAnsi="Verdana" w:hint="default"/>
      </w:rPr>
    </w:lvl>
    <w:lvl w:ilvl="5" w:tplc="84E82F4A" w:tentative="1">
      <w:start w:val="1"/>
      <w:numFmt w:val="bullet"/>
      <w:lvlText w:val="◦"/>
      <w:lvlJc w:val="left"/>
      <w:pPr>
        <w:tabs>
          <w:tab w:val="num" w:pos="4320"/>
        </w:tabs>
        <w:ind w:left="4320" w:hanging="360"/>
      </w:pPr>
      <w:rPr>
        <w:rFonts w:ascii="Verdana" w:hAnsi="Verdana" w:hint="default"/>
      </w:rPr>
    </w:lvl>
    <w:lvl w:ilvl="6" w:tplc="931C2702" w:tentative="1">
      <w:start w:val="1"/>
      <w:numFmt w:val="bullet"/>
      <w:lvlText w:val="◦"/>
      <w:lvlJc w:val="left"/>
      <w:pPr>
        <w:tabs>
          <w:tab w:val="num" w:pos="5040"/>
        </w:tabs>
        <w:ind w:left="5040" w:hanging="360"/>
      </w:pPr>
      <w:rPr>
        <w:rFonts w:ascii="Verdana" w:hAnsi="Verdana" w:hint="default"/>
      </w:rPr>
    </w:lvl>
    <w:lvl w:ilvl="7" w:tplc="DBEA5496" w:tentative="1">
      <w:start w:val="1"/>
      <w:numFmt w:val="bullet"/>
      <w:lvlText w:val="◦"/>
      <w:lvlJc w:val="left"/>
      <w:pPr>
        <w:tabs>
          <w:tab w:val="num" w:pos="5760"/>
        </w:tabs>
        <w:ind w:left="5760" w:hanging="360"/>
      </w:pPr>
      <w:rPr>
        <w:rFonts w:ascii="Verdana" w:hAnsi="Verdana" w:hint="default"/>
      </w:rPr>
    </w:lvl>
    <w:lvl w:ilvl="8" w:tplc="6DD87574" w:tentative="1">
      <w:start w:val="1"/>
      <w:numFmt w:val="bullet"/>
      <w:lvlText w:val="◦"/>
      <w:lvlJc w:val="left"/>
      <w:pPr>
        <w:tabs>
          <w:tab w:val="num" w:pos="6480"/>
        </w:tabs>
        <w:ind w:left="6480" w:hanging="360"/>
      </w:pPr>
      <w:rPr>
        <w:rFonts w:ascii="Verdana" w:hAnsi="Verdana" w:hint="default"/>
      </w:rPr>
    </w:lvl>
  </w:abstractNum>
  <w:abstractNum w:abstractNumId="12">
    <w:nsid w:val="0BF019EF"/>
    <w:multiLevelType w:val="hybridMultilevel"/>
    <w:tmpl w:val="5D760CA6"/>
    <w:lvl w:ilvl="0" w:tplc="9102833A">
      <w:start w:val="1"/>
      <w:numFmt w:val="bullet"/>
      <w:lvlText w:val="◦"/>
      <w:lvlJc w:val="left"/>
      <w:pPr>
        <w:tabs>
          <w:tab w:val="num" w:pos="720"/>
        </w:tabs>
        <w:ind w:left="720" w:hanging="360"/>
      </w:pPr>
      <w:rPr>
        <w:rFonts w:ascii="Verdana" w:hAnsi="Verdana" w:hint="default"/>
      </w:rPr>
    </w:lvl>
    <w:lvl w:ilvl="1" w:tplc="D57A2460">
      <w:start w:val="1"/>
      <w:numFmt w:val="bullet"/>
      <w:lvlText w:val="◦"/>
      <w:lvlJc w:val="left"/>
      <w:pPr>
        <w:tabs>
          <w:tab w:val="num" w:pos="1440"/>
        </w:tabs>
        <w:ind w:left="1440" w:hanging="360"/>
      </w:pPr>
      <w:rPr>
        <w:rFonts w:ascii="Verdana" w:hAnsi="Verdana" w:hint="default"/>
      </w:rPr>
    </w:lvl>
    <w:lvl w:ilvl="2" w:tplc="F502EBFC">
      <w:start w:val="1903"/>
      <w:numFmt w:val="bullet"/>
      <w:lvlText w:val=""/>
      <w:lvlJc w:val="left"/>
      <w:pPr>
        <w:tabs>
          <w:tab w:val="num" w:pos="2160"/>
        </w:tabs>
        <w:ind w:left="2160" w:hanging="360"/>
      </w:pPr>
      <w:rPr>
        <w:rFonts w:ascii="Wingdings 2" w:hAnsi="Wingdings 2" w:hint="default"/>
      </w:rPr>
    </w:lvl>
    <w:lvl w:ilvl="3" w:tplc="B614B676" w:tentative="1">
      <w:start w:val="1"/>
      <w:numFmt w:val="bullet"/>
      <w:lvlText w:val="◦"/>
      <w:lvlJc w:val="left"/>
      <w:pPr>
        <w:tabs>
          <w:tab w:val="num" w:pos="2880"/>
        </w:tabs>
        <w:ind w:left="2880" w:hanging="360"/>
      </w:pPr>
      <w:rPr>
        <w:rFonts w:ascii="Verdana" w:hAnsi="Verdana" w:hint="default"/>
      </w:rPr>
    </w:lvl>
    <w:lvl w:ilvl="4" w:tplc="72A832D6" w:tentative="1">
      <w:start w:val="1"/>
      <w:numFmt w:val="bullet"/>
      <w:lvlText w:val="◦"/>
      <w:lvlJc w:val="left"/>
      <w:pPr>
        <w:tabs>
          <w:tab w:val="num" w:pos="3600"/>
        </w:tabs>
        <w:ind w:left="3600" w:hanging="360"/>
      </w:pPr>
      <w:rPr>
        <w:rFonts w:ascii="Verdana" w:hAnsi="Verdana" w:hint="default"/>
      </w:rPr>
    </w:lvl>
    <w:lvl w:ilvl="5" w:tplc="B4A6F560" w:tentative="1">
      <w:start w:val="1"/>
      <w:numFmt w:val="bullet"/>
      <w:lvlText w:val="◦"/>
      <w:lvlJc w:val="left"/>
      <w:pPr>
        <w:tabs>
          <w:tab w:val="num" w:pos="4320"/>
        </w:tabs>
        <w:ind w:left="4320" w:hanging="360"/>
      </w:pPr>
      <w:rPr>
        <w:rFonts w:ascii="Verdana" w:hAnsi="Verdana" w:hint="default"/>
      </w:rPr>
    </w:lvl>
    <w:lvl w:ilvl="6" w:tplc="E5962DFA" w:tentative="1">
      <w:start w:val="1"/>
      <w:numFmt w:val="bullet"/>
      <w:lvlText w:val="◦"/>
      <w:lvlJc w:val="left"/>
      <w:pPr>
        <w:tabs>
          <w:tab w:val="num" w:pos="5040"/>
        </w:tabs>
        <w:ind w:left="5040" w:hanging="360"/>
      </w:pPr>
      <w:rPr>
        <w:rFonts w:ascii="Verdana" w:hAnsi="Verdana" w:hint="default"/>
      </w:rPr>
    </w:lvl>
    <w:lvl w:ilvl="7" w:tplc="32F2CDC0" w:tentative="1">
      <w:start w:val="1"/>
      <w:numFmt w:val="bullet"/>
      <w:lvlText w:val="◦"/>
      <w:lvlJc w:val="left"/>
      <w:pPr>
        <w:tabs>
          <w:tab w:val="num" w:pos="5760"/>
        </w:tabs>
        <w:ind w:left="5760" w:hanging="360"/>
      </w:pPr>
      <w:rPr>
        <w:rFonts w:ascii="Verdana" w:hAnsi="Verdana" w:hint="default"/>
      </w:rPr>
    </w:lvl>
    <w:lvl w:ilvl="8" w:tplc="D5BC2678" w:tentative="1">
      <w:start w:val="1"/>
      <w:numFmt w:val="bullet"/>
      <w:lvlText w:val="◦"/>
      <w:lvlJc w:val="left"/>
      <w:pPr>
        <w:tabs>
          <w:tab w:val="num" w:pos="6480"/>
        </w:tabs>
        <w:ind w:left="6480" w:hanging="360"/>
      </w:pPr>
      <w:rPr>
        <w:rFonts w:ascii="Verdana" w:hAnsi="Verdana" w:hint="default"/>
      </w:rPr>
    </w:lvl>
  </w:abstractNum>
  <w:abstractNum w:abstractNumId="13">
    <w:nsid w:val="0DD00C3F"/>
    <w:multiLevelType w:val="hybridMultilevel"/>
    <w:tmpl w:val="1FE88F5C"/>
    <w:lvl w:ilvl="0" w:tplc="394EEA32">
      <w:start w:val="1"/>
      <w:numFmt w:val="bullet"/>
      <w:lvlText w:val="•"/>
      <w:lvlJc w:val="left"/>
      <w:pPr>
        <w:tabs>
          <w:tab w:val="num" w:pos="720"/>
        </w:tabs>
        <w:ind w:left="720" w:hanging="360"/>
      </w:pPr>
      <w:rPr>
        <w:rFonts w:ascii="Times New Roman" w:hAnsi="Times New Roman" w:hint="default"/>
      </w:rPr>
    </w:lvl>
    <w:lvl w:ilvl="1" w:tplc="1BCEF2E2" w:tentative="1">
      <w:start w:val="1"/>
      <w:numFmt w:val="bullet"/>
      <w:lvlText w:val="•"/>
      <w:lvlJc w:val="left"/>
      <w:pPr>
        <w:tabs>
          <w:tab w:val="num" w:pos="1440"/>
        </w:tabs>
        <w:ind w:left="1440" w:hanging="360"/>
      </w:pPr>
      <w:rPr>
        <w:rFonts w:ascii="Times New Roman" w:hAnsi="Times New Roman" w:hint="default"/>
      </w:rPr>
    </w:lvl>
    <w:lvl w:ilvl="2" w:tplc="5F4EAA98" w:tentative="1">
      <w:start w:val="1"/>
      <w:numFmt w:val="bullet"/>
      <w:lvlText w:val="•"/>
      <w:lvlJc w:val="left"/>
      <w:pPr>
        <w:tabs>
          <w:tab w:val="num" w:pos="2160"/>
        </w:tabs>
        <w:ind w:left="2160" w:hanging="360"/>
      </w:pPr>
      <w:rPr>
        <w:rFonts w:ascii="Times New Roman" w:hAnsi="Times New Roman" w:hint="default"/>
      </w:rPr>
    </w:lvl>
    <w:lvl w:ilvl="3" w:tplc="3C144E7E" w:tentative="1">
      <w:start w:val="1"/>
      <w:numFmt w:val="bullet"/>
      <w:lvlText w:val="•"/>
      <w:lvlJc w:val="left"/>
      <w:pPr>
        <w:tabs>
          <w:tab w:val="num" w:pos="2880"/>
        </w:tabs>
        <w:ind w:left="2880" w:hanging="360"/>
      </w:pPr>
      <w:rPr>
        <w:rFonts w:ascii="Times New Roman" w:hAnsi="Times New Roman" w:hint="default"/>
      </w:rPr>
    </w:lvl>
    <w:lvl w:ilvl="4" w:tplc="C100C3A6" w:tentative="1">
      <w:start w:val="1"/>
      <w:numFmt w:val="bullet"/>
      <w:lvlText w:val="•"/>
      <w:lvlJc w:val="left"/>
      <w:pPr>
        <w:tabs>
          <w:tab w:val="num" w:pos="3600"/>
        </w:tabs>
        <w:ind w:left="3600" w:hanging="360"/>
      </w:pPr>
      <w:rPr>
        <w:rFonts w:ascii="Times New Roman" w:hAnsi="Times New Roman" w:hint="default"/>
      </w:rPr>
    </w:lvl>
    <w:lvl w:ilvl="5" w:tplc="2FD45578" w:tentative="1">
      <w:start w:val="1"/>
      <w:numFmt w:val="bullet"/>
      <w:lvlText w:val="•"/>
      <w:lvlJc w:val="left"/>
      <w:pPr>
        <w:tabs>
          <w:tab w:val="num" w:pos="4320"/>
        </w:tabs>
        <w:ind w:left="4320" w:hanging="360"/>
      </w:pPr>
      <w:rPr>
        <w:rFonts w:ascii="Times New Roman" w:hAnsi="Times New Roman" w:hint="default"/>
      </w:rPr>
    </w:lvl>
    <w:lvl w:ilvl="6" w:tplc="49F839E6" w:tentative="1">
      <w:start w:val="1"/>
      <w:numFmt w:val="bullet"/>
      <w:lvlText w:val="•"/>
      <w:lvlJc w:val="left"/>
      <w:pPr>
        <w:tabs>
          <w:tab w:val="num" w:pos="5040"/>
        </w:tabs>
        <w:ind w:left="5040" w:hanging="360"/>
      </w:pPr>
      <w:rPr>
        <w:rFonts w:ascii="Times New Roman" w:hAnsi="Times New Roman" w:hint="default"/>
      </w:rPr>
    </w:lvl>
    <w:lvl w:ilvl="7" w:tplc="BC105046" w:tentative="1">
      <w:start w:val="1"/>
      <w:numFmt w:val="bullet"/>
      <w:lvlText w:val="•"/>
      <w:lvlJc w:val="left"/>
      <w:pPr>
        <w:tabs>
          <w:tab w:val="num" w:pos="5760"/>
        </w:tabs>
        <w:ind w:left="5760" w:hanging="360"/>
      </w:pPr>
      <w:rPr>
        <w:rFonts w:ascii="Times New Roman" w:hAnsi="Times New Roman" w:hint="default"/>
      </w:rPr>
    </w:lvl>
    <w:lvl w:ilvl="8" w:tplc="F18AE2F4" w:tentative="1">
      <w:start w:val="1"/>
      <w:numFmt w:val="bullet"/>
      <w:lvlText w:val="•"/>
      <w:lvlJc w:val="left"/>
      <w:pPr>
        <w:tabs>
          <w:tab w:val="num" w:pos="6480"/>
        </w:tabs>
        <w:ind w:left="6480" w:hanging="360"/>
      </w:pPr>
      <w:rPr>
        <w:rFonts w:ascii="Times New Roman" w:hAnsi="Times New Roman" w:hint="default"/>
      </w:rPr>
    </w:lvl>
  </w:abstractNum>
  <w:abstractNum w:abstractNumId="14">
    <w:nsid w:val="0F321C62"/>
    <w:multiLevelType w:val="hybridMultilevel"/>
    <w:tmpl w:val="11ECFBDC"/>
    <w:lvl w:ilvl="0" w:tplc="D38A0BE6">
      <w:start w:val="1"/>
      <w:numFmt w:val="bullet"/>
      <w:lvlText w:val="◦"/>
      <w:lvlJc w:val="left"/>
      <w:pPr>
        <w:tabs>
          <w:tab w:val="num" w:pos="720"/>
        </w:tabs>
        <w:ind w:left="720" w:hanging="360"/>
      </w:pPr>
      <w:rPr>
        <w:rFonts w:ascii="Verdana" w:hAnsi="Verdana" w:hint="default"/>
      </w:rPr>
    </w:lvl>
    <w:lvl w:ilvl="1" w:tplc="B5D8B4A2">
      <w:start w:val="1"/>
      <w:numFmt w:val="bullet"/>
      <w:lvlText w:val="◦"/>
      <w:lvlJc w:val="left"/>
      <w:pPr>
        <w:tabs>
          <w:tab w:val="num" w:pos="1440"/>
        </w:tabs>
        <w:ind w:left="1440" w:hanging="360"/>
      </w:pPr>
      <w:rPr>
        <w:rFonts w:ascii="Verdana" w:hAnsi="Verdana" w:hint="default"/>
      </w:rPr>
    </w:lvl>
    <w:lvl w:ilvl="2" w:tplc="5A12E59A">
      <w:start w:val="1811"/>
      <w:numFmt w:val="bullet"/>
      <w:lvlText w:val=""/>
      <w:lvlJc w:val="left"/>
      <w:pPr>
        <w:tabs>
          <w:tab w:val="num" w:pos="2160"/>
        </w:tabs>
        <w:ind w:left="2160" w:hanging="360"/>
      </w:pPr>
      <w:rPr>
        <w:rFonts w:ascii="Wingdings 2" w:hAnsi="Wingdings 2" w:hint="default"/>
      </w:rPr>
    </w:lvl>
    <w:lvl w:ilvl="3" w:tplc="E9FCE6EC" w:tentative="1">
      <w:start w:val="1"/>
      <w:numFmt w:val="bullet"/>
      <w:lvlText w:val="◦"/>
      <w:lvlJc w:val="left"/>
      <w:pPr>
        <w:tabs>
          <w:tab w:val="num" w:pos="2880"/>
        </w:tabs>
        <w:ind w:left="2880" w:hanging="360"/>
      </w:pPr>
      <w:rPr>
        <w:rFonts w:ascii="Verdana" w:hAnsi="Verdana" w:hint="default"/>
      </w:rPr>
    </w:lvl>
    <w:lvl w:ilvl="4" w:tplc="8014F388" w:tentative="1">
      <w:start w:val="1"/>
      <w:numFmt w:val="bullet"/>
      <w:lvlText w:val="◦"/>
      <w:lvlJc w:val="left"/>
      <w:pPr>
        <w:tabs>
          <w:tab w:val="num" w:pos="3600"/>
        </w:tabs>
        <w:ind w:left="3600" w:hanging="360"/>
      </w:pPr>
      <w:rPr>
        <w:rFonts w:ascii="Verdana" w:hAnsi="Verdana" w:hint="default"/>
      </w:rPr>
    </w:lvl>
    <w:lvl w:ilvl="5" w:tplc="5420BD20" w:tentative="1">
      <w:start w:val="1"/>
      <w:numFmt w:val="bullet"/>
      <w:lvlText w:val="◦"/>
      <w:lvlJc w:val="left"/>
      <w:pPr>
        <w:tabs>
          <w:tab w:val="num" w:pos="4320"/>
        </w:tabs>
        <w:ind w:left="4320" w:hanging="360"/>
      </w:pPr>
      <w:rPr>
        <w:rFonts w:ascii="Verdana" w:hAnsi="Verdana" w:hint="default"/>
      </w:rPr>
    </w:lvl>
    <w:lvl w:ilvl="6" w:tplc="27EE5950" w:tentative="1">
      <w:start w:val="1"/>
      <w:numFmt w:val="bullet"/>
      <w:lvlText w:val="◦"/>
      <w:lvlJc w:val="left"/>
      <w:pPr>
        <w:tabs>
          <w:tab w:val="num" w:pos="5040"/>
        </w:tabs>
        <w:ind w:left="5040" w:hanging="360"/>
      </w:pPr>
      <w:rPr>
        <w:rFonts w:ascii="Verdana" w:hAnsi="Verdana" w:hint="default"/>
      </w:rPr>
    </w:lvl>
    <w:lvl w:ilvl="7" w:tplc="D01C3C78" w:tentative="1">
      <w:start w:val="1"/>
      <w:numFmt w:val="bullet"/>
      <w:lvlText w:val="◦"/>
      <w:lvlJc w:val="left"/>
      <w:pPr>
        <w:tabs>
          <w:tab w:val="num" w:pos="5760"/>
        </w:tabs>
        <w:ind w:left="5760" w:hanging="360"/>
      </w:pPr>
      <w:rPr>
        <w:rFonts w:ascii="Verdana" w:hAnsi="Verdana" w:hint="default"/>
      </w:rPr>
    </w:lvl>
    <w:lvl w:ilvl="8" w:tplc="4B66DCF8" w:tentative="1">
      <w:start w:val="1"/>
      <w:numFmt w:val="bullet"/>
      <w:lvlText w:val="◦"/>
      <w:lvlJc w:val="left"/>
      <w:pPr>
        <w:tabs>
          <w:tab w:val="num" w:pos="6480"/>
        </w:tabs>
        <w:ind w:left="6480" w:hanging="360"/>
      </w:pPr>
      <w:rPr>
        <w:rFonts w:ascii="Verdana" w:hAnsi="Verdana" w:hint="default"/>
      </w:rPr>
    </w:lvl>
  </w:abstractNum>
  <w:abstractNum w:abstractNumId="15">
    <w:nsid w:val="0FF96E2F"/>
    <w:multiLevelType w:val="hybridMultilevel"/>
    <w:tmpl w:val="97C29A1C"/>
    <w:lvl w:ilvl="0" w:tplc="960237EC">
      <w:start w:val="1"/>
      <w:numFmt w:val="lowerLetter"/>
      <w:lvlText w:val="%1."/>
      <w:lvlJc w:val="left"/>
      <w:pPr>
        <w:tabs>
          <w:tab w:val="num" w:pos="720"/>
        </w:tabs>
        <w:ind w:left="720" w:hanging="360"/>
      </w:pPr>
    </w:lvl>
    <w:lvl w:ilvl="1" w:tplc="A4F27924" w:tentative="1">
      <w:start w:val="1"/>
      <w:numFmt w:val="lowerLetter"/>
      <w:lvlText w:val="%2."/>
      <w:lvlJc w:val="left"/>
      <w:pPr>
        <w:tabs>
          <w:tab w:val="num" w:pos="1440"/>
        </w:tabs>
        <w:ind w:left="1440" w:hanging="360"/>
      </w:pPr>
    </w:lvl>
    <w:lvl w:ilvl="2" w:tplc="F0EE7740">
      <w:start w:val="1"/>
      <w:numFmt w:val="lowerLetter"/>
      <w:lvlText w:val="%3."/>
      <w:lvlJc w:val="left"/>
      <w:pPr>
        <w:tabs>
          <w:tab w:val="num" w:pos="2160"/>
        </w:tabs>
        <w:ind w:left="2160" w:hanging="360"/>
      </w:pPr>
    </w:lvl>
    <w:lvl w:ilvl="3" w:tplc="515E050E" w:tentative="1">
      <w:start w:val="1"/>
      <w:numFmt w:val="lowerLetter"/>
      <w:lvlText w:val="%4."/>
      <w:lvlJc w:val="left"/>
      <w:pPr>
        <w:tabs>
          <w:tab w:val="num" w:pos="2880"/>
        </w:tabs>
        <w:ind w:left="2880" w:hanging="360"/>
      </w:pPr>
    </w:lvl>
    <w:lvl w:ilvl="4" w:tplc="5A222E9E" w:tentative="1">
      <w:start w:val="1"/>
      <w:numFmt w:val="lowerLetter"/>
      <w:lvlText w:val="%5."/>
      <w:lvlJc w:val="left"/>
      <w:pPr>
        <w:tabs>
          <w:tab w:val="num" w:pos="3600"/>
        </w:tabs>
        <w:ind w:left="3600" w:hanging="360"/>
      </w:pPr>
    </w:lvl>
    <w:lvl w:ilvl="5" w:tplc="C8D644BA" w:tentative="1">
      <w:start w:val="1"/>
      <w:numFmt w:val="lowerLetter"/>
      <w:lvlText w:val="%6."/>
      <w:lvlJc w:val="left"/>
      <w:pPr>
        <w:tabs>
          <w:tab w:val="num" w:pos="4320"/>
        </w:tabs>
        <w:ind w:left="4320" w:hanging="360"/>
      </w:pPr>
    </w:lvl>
    <w:lvl w:ilvl="6" w:tplc="182212A0" w:tentative="1">
      <w:start w:val="1"/>
      <w:numFmt w:val="lowerLetter"/>
      <w:lvlText w:val="%7."/>
      <w:lvlJc w:val="left"/>
      <w:pPr>
        <w:tabs>
          <w:tab w:val="num" w:pos="5040"/>
        </w:tabs>
        <w:ind w:left="5040" w:hanging="360"/>
      </w:pPr>
    </w:lvl>
    <w:lvl w:ilvl="7" w:tplc="0A3E5942" w:tentative="1">
      <w:start w:val="1"/>
      <w:numFmt w:val="lowerLetter"/>
      <w:lvlText w:val="%8."/>
      <w:lvlJc w:val="left"/>
      <w:pPr>
        <w:tabs>
          <w:tab w:val="num" w:pos="5760"/>
        </w:tabs>
        <w:ind w:left="5760" w:hanging="360"/>
      </w:pPr>
    </w:lvl>
    <w:lvl w:ilvl="8" w:tplc="8B105BF8" w:tentative="1">
      <w:start w:val="1"/>
      <w:numFmt w:val="lowerLetter"/>
      <w:lvlText w:val="%9."/>
      <w:lvlJc w:val="left"/>
      <w:pPr>
        <w:tabs>
          <w:tab w:val="num" w:pos="6480"/>
        </w:tabs>
        <w:ind w:left="6480" w:hanging="360"/>
      </w:pPr>
    </w:lvl>
  </w:abstractNum>
  <w:abstractNum w:abstractNumId="16">
    <w:nsid w:val="11F048E8"/>
    <w:multiLevelType w:val="hybridMultilevel"/>
    <w:tmpl w:val="29E46C0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3FB2AFC"/>
    <w:multiLevelType w:val="hybridMultilevel"/>
    <w:tmpl w:val="2B4EB876"/>
    <w:lvl w:ilvl="0" w:tplc="7FB6DCB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9284ACE"/>
    <w:multiLevelType w:val="hybridMultilevel"/>
    <w:tmpl w:val="2460D1B0"/>
    <w:lvl w:ilvl="0" w:tplc="F446A35E">
      <w:start w:val="1"/>
      <w:numFmt w:val="bullet"/>
      <w:lvlText w:val="•"/>
      <w:lvlJc w:val="left"/>
      <w:pPr>
        <w:tabs>
          <w:tab w:val="num" w:pos="720"/>
        </w:tabs>
        <w:ind w:left="720" w:hanging="360"/>
      </w:pPr>
      <w:rPr>
        <w:rFonts w:ascii="Times New Roman" w:hAnsi="Times New Roman" w:hint="default"/>
      </w:rPr>
    </w:lvl>
    <w:lvl w:ilvl="1" w:tplc="C2FA78D4" w:tentative="1">
      <w:start w:val="1"/>
      <w:numFmt w:val="bullet"/>
      <w:lvlText w:val="•"/>
      <w:lvlJc w:val="left"/>
      <w:pPr>
        <w:tabs>
          <w:tab w:val="num" w:pos="1440"/>
        </w:tabs>
        <w:ind w:left="1440" w:hanging="360"/>
      </w:pPr>
      <w:rPr>
        <w:rFonts w:ascii="Times New Roman" w:hAnsi="Times New Roman" w:hint="default"/>
      </w:rPr>
    </w:lvl>
    <w:lvl w:ilvl="2" w:tplc="E5B27722" w:tentative="1">
      <w:start w:val="1"/>
      <w:numFmt w:val="bullet"/>
      <w:lvlText w:val="•"/>
      <w:lvlJc w:val="left"/>
      <w:pPr>
        <w:tabs>
          <w:tab w:val="num" w:pos="2160"/>
        </w:tabs>
        <w:ind w:left="2160" w:hanging="360"/>
      </w:pPr>
      <w:rPr>
        <w:rFonts w:ascii="Times New Roman" w:hAnsi="Times New Roman" w:hint="default"/>
      </w:rPr>
    </w:lvl>
    <w:lvl w:ilvl="3" w:tplc="B80407E8" w:tentative="1">
      <w:start w:val="1"/>
      <w:numFmt w:val="bullet"/>
      <w:lvlText w:val="•"/>
      <w:lvlJc w:val="left"/>
      <w:pPr>
        <w:tabs>
          <w:tab w:val="num" w:pos="2880"/>
        </w:tabs>
        <w:ind w:left="2880" w:hanging="360"/>
      </w:pPr>
      <w:rPr>
        <w:rFonts w:ascii="Times New Roman" w:hAnsi="Times New Roman" w:hint="default"/>
      </w:rPr>
    </w:lvl>
    <w:lvl w:ilvl="4" w:tplc="999438CA" w:tentative="1">
      <w:start w:val="1"/>
      <w:numFmt w:val="bullet"/>
      <w:lvlText w:val="•"/>
      <w:lvlJc w:val="left"/>
      <w:pPr>
        <w:tabs>
          <w:tab w:val="num" w:pos="3600"/>
        </w:tabs>
        <w:ind w:left="3600" w:hanging="360"/>
      </w:pPr>
      <w:rPr>
        <w:rFonts w:ascii="Times New Roman" w:hAnsi="Times New Roman" w:hint="default"/>
      </w:rPr>
    </w:lvl>
    <w:lvl w:ilvl="5" w:tplc="1E6EE190" w:tentative="1">
      <w:start w:val="1"/>
      <w:numFmt w:val="bullet"/>
      <w:lvlText w:val="•"/>
      <w:lvlJc w:val="left"/>
      <w:pPr>
        <w:tabs>
          <w:tab w:val="num" w:pos="4320"/>
        </w:tabs>
        <w:ind w:left="4320" w:hanging="360"/>
      </w:pPr>
      <w:rPr>
        <w:rFonts w:ascii="Times New Roman" w:hAnsi="Times New Roman" w:hint="default"/>
      </w:rPr>
    </w:lvl>
    <w:lvl w:ilvl="6" w:tplc="0C9E589E" w:tentative="1">
      <w:start w:val="1"/>
      <w:numFmt w:val="bullet"/>
      <w:lvlText w:val="•"/>
      <w:lvlJc w:val="left"/>
      <w:pPr>
        <w:tabs>
          <w:tab w:val="num" w:pos="5040"/>
        </w:tabs>
        <w:ind w:left="5040" w:hanging="360"/>
      </w:pPr>
      <w:rPr>
        <w:rFonts w:ascii="Times New Roman" w:hAnsi="Times New Roman" w:hint="default"/>
      </w:rPr>
    </w:lvl>
    <w:lvl w:ilvl="7" w:tplc="1B04CD46" w:tentative="1">
      <w:start w:val="1"/>
      <w:numFmt w:val="bullet"/>
      <w:lvlText w:val="•"/>
      <w:lvlJc w:val="left"/>
      <w:pPr>
        <w:tabs>
          <w:tab w:val="num" w:pos="5760"/>
        </w:tabs>
        <w:ind w:left="5760" w:hanging="360"/>
      </w:pPr>
      <w:rPr>
        <w:rFonts w:ascii="Times New Roman" w:hAnsi="Times New Roman" w:hint="default"/>
      </w:rPr>
    </w:lvl>
    <w:lvl w:ilvl="8" w:tplc="93B4EA1A"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9C67545"/>
    <w:multiLevelType w:val="hybridMultilevel"/>
    <w:tmpl w:val="696CC916"/>
    <w:lvl w:ilvl="0" w:tplc="E04C6602">
      <w:start w:val="1"/>
      <w:numFmt w:val="bullet"/>
      <w:lvlText w:val=""/>
      <w:lvlJc w:val="left"/>
      <w:pPr>
        <w:tabs>
          <w:tab w:val="num" w:pos="720"/>
        </w:tabs>
        <w:ind w:left="720" w:hanging="360"/>
      </w:pPr>
      <w:rPr>
        <w:rFonts w:ascii="Wingdings 2" w:hAnsi="Wingdings 2" w:hint="default"/>
      </w:rPr>
    </w:lvl>
    <w:lvl w:ilvl="1" w:tplc="FB3CC0AA">
      <w:start w:val="1813"/>
      <w:numFmt w:val="bullet"/>
      <w:lvlText w:val="◦"/>
      <w:lvlJc w:val="left"/>
      <w:pPr>
        <w:tabs>
          <w:tab w:val="num" w:pos="1440"/>
        </w:tabs>
        <w:ind w:left="1440" w:hanging="360"/>
      </w:pPr>
      <w:rPr>
        <w:rFonts w:ascii="Verdana" w:hAnsi="Verdana" w:hint="default"/>
      </w:rPr>
    </w:lvl>
    <w:lvl w:ilvl="2" w:tplc="F210DF22">
      <w:start w:val="1813"/>
      <w:numFmt w:val="bullet"/>
      <w:lvlText w:val=""/>
      <w:lvlJc w:val="left"/>
      <w:pPr>
        <w:tabs>
          <w:tab w:val="num" w:pos="2160"/>
        </w:tabs>
        <w:ind w:left="2160" w:hanging="360"/>
      </w:pPr>
      <w:rPr>
        <w:rFonts w:ascii="Wingdings 2" w:hAnsi="Wingdings 2" w:hint="default"/>
      </w:rPr>
    </w:lvl>
    <w:lvl w:ilvl="3" w:tplc="AB0A3CC2">
      <w:start w:val="1813"/>
      <w:numFmt w:val="bullet"/>
      <w:lvlText w:val=""/>
      <w:lvlJc w:val="left"/>
      <w:pPr>
        <w:tabs>
          <w:tab w:val="num" w:pos="2880"/>
        </w:tabs>
        <w:ind w:left="2880" w:hanging="360"/>
      </w:pPr>
      <w:rPr>
        <w:rFonts w:ascii="Wingdings 2" w:hAnsi="Wingdings 2" w:hint="default"/>
      </w:rPr>
    </w:lvl>
    <w:lvl w:ilvl="4" w:tplc="63F62CF2" w:tentative="1">
      <w:start w:val="1"/>
      <w:numFmt w:val="bullet"/>
      <w:lvlText w:val=""/>
      <w:lvlJc w:val="left"/>
      <w:pPr>
        <w:tabs>
          <w:tab w:val="num" w:pos="3600"/>
        </w:tabs>
        <w:ind w:left="3600" w:hanging="360"/>
      </w:pPr>
      <w:rPr>
        <w:rFonts w:ascii="Wingdings 2" w:hAnsi="Wingdings 2" w:hint="default"/>
      </w:rPr>
    </w:lvl>
    <w:lvl w:ilvl="5" w:tplc="B90C9A3C" w:tentative="1">
      <w:start w:val="1"/>
      <w:numFmt w:val="bullet"/>
      <w:lvlText w:val=""/>
      <w:lvlJc w:val="left"/>
      <w:pPr>
        <w:tabs>
          <w:tab w:val="num" w:pos="4320"/>
        </w:tabs>
        <w:ind w:left="4320" w:hanging="360"/>
      </w:pPr>
      <w:rPr>
        <w:rFonts w:ascii="Wingdings 2" w:hAnsi="Wingdings 2" w:hint="default"/>
      </w:rPr>
    </w:lvl>
    <w:lvl w:ilvl="6" w:tplc="70C6D894" w:tentative="1">
      <w:start w:val="1"/>
      <w:numFmt w:val="bullet"/>
      <w:lvlText w:val=""/>
      <w:lvlJc w:val="left"/>
      <w:pPr>
        <w:tabs>
          <w:tab w:val="num" w:pos="5040"/>
        </w:tabs>
        <w:ind w:left="5040" w:hanging="360"/>
      </w:pPr>
      <w:rPr>
        <w:rFonts w:ascii="Wingdings 2" w:hAnsi="Wingdings 2" w:hint="default"/>
      </w:rPr>
    </w:lvl>
    <w:lvl w:ilvl="7" w:tplc="4C001382" w:tentative="1">
      <w:start w:val="1"/>
      <w:numFmt w:val="bullet"/>
      <w:lvlText w:val=""/>
      <w:lvlJc w:val="left"/>
      <w:pPr>
        <w:tabs>
          <w:tab w:val="num" w:pos="5760"/>
        </w:tabs>
        <w:ind w:left="5760" w:hanging="360"/>
      </w:pPr>
      <w:rPr>
        <w:rFonts w:ascii="Wingdings 2" w:hAnsi="Wingdings 2" w:hint="default"/>
      </w:rPr>
    </w:lvl>
    <w:lvl w:ilvl="8" w:tplc="E9502582" w:tentative="1">
      <w:start w:val="1"/>
      <w:numFmt w:val="bullet"/>
      <w:lvlText w:val=""/>
      <w:lvlJc w:val="left"/>
      <w:pPr>
        <w:tabs>
          <w:tab w:val="num" w:pos="6480"/>
        </w:tabs>
        <w:ind w:left="6480" w:hanging="360"/>
      </w:pPr>
      <w:rPr>
        <w:rFonts w:ascii="Wingdings 2" w:hAnsi="Wingdings 2" w:hint="default"/>
      </w:rPr>
    </w:lvl>
  </w:abstractNum>
  <w:abstractNum w:abstractNumId="20">
    <w:nsid w:val="1BCB6646"/>
    <w:multiLevelType w:val="hybridMultilevel"/>
    <w:tmpl w:val="D5D02552"/>
    <w:lvl w:ilvl="0" w:tplc="2B162F4C">
      <w:start w:val="1"/>
      <w:numFmt w:val="decimal"/>
      <w:lvlText w:val="%1."/>
      <w:lvlJc w:val="left"/>
      <w:pPr>
        <w:tabs>
          <w:tab w:val="num" w:pos="720"/>
        </w:tabs>
        <w:ind w:left="720" w:hanging="360"/>
      </w:pPr>
    </w:lvl>
    <w:lvl w:ilvl="1" w:tplc="DB0E57D6">
      <w:start w:val="1"/>
      <w:numFmt w:val="decimal"/>
      <w:lvlText w:val="%2."/>
      <w:lvlJc w:val="left"/>
      <w:pPr>
        <w:tabs>
          <w:tab w:val="num" w:pos="1440"/>
        </w:tabs>
        <w:ind w:left="1440" w:hanging="360"/>
      </w:pPr>
    </w:lvl>
    <w:lvl w:ilvl="2" w:tplc="446E91C0" w:tentative="1">
      <w:start w:val="1"/>
      <w:numFmt w:val="decimal"/>
      <w:lvlText w:val="%3."/>
      <w:lvlJc w:val="left"/>
      <w:pPr>
        <w:tabs>
          <w:tab w:val="num" w:pos="2160"/>
        </w:tabs>
        <w:ind w:left="2160" w:hanging="360"/>
      </w:pPr>
    </w:lvl>
    <w:lvl w:ilvl="3" w:tplc="F37455AC" w:tentative="1">
      <w:start w:val="1"/>
      <w:numFmt w:val="decimal"/>
      <w:lvlText w:val="%4."/>
      <w:lvlJc w:val="left"/>
      <w:pPr>
        <w:tabs>
          <w:tab w:val="num" w:pos="2880"/>
        </w:tabs>
        <w:ind w:left="2880" w:hanging="360"/>
      </w:pPr>
    </w:lvl>
    <w:lvl w:ilvl="4" w:tplc="241E0578" w:tentative="1">
      <w:start w:val="1"/>
      <w:numFmt w:val="decimal"/>
      <w:lvlText w:val="%5."/>
      <w:lvlJc w:val="left"/>
      <w:pPr>
        <w:tabs>
          <w:tab w:val="num" w:pos="3600"/>
        </w:tabs>
        <w:ind w:left="3600" w:hanging="360"/>
      </w:pPr>
    </w:lvl>
    <w:lvl w:ilvl="5" w:tplc="1354F96A" w:tentative="1">
      <w:start w:val="1"/>
      <w:numFmt w:val="decimal"/>
      <w:lvlText w:val="%6."/>
      <w:lvlJc w:val="left"/>
      <w:pPr>
        <w:tabs>
          <w:tab w:val="num" w:pos="4320"/>
        </w:tabs>
        <w:ind w:left="4320" w:hanging="360"/>
      </w:pPr>
    </w:lvl>
    <w:lvl w:ilvl="6" w:tplc="F8E65542" w:tentative="1">
      <w:start w:val="1"/>
      <w:numFmt w:val="decimal"/>
      <w:lvlText w:val="%7."/>
      <w:lvlJc w:val="left"/>
      <w:pPr>
        <w:tabs>
          <w:tab w:val="num" w:pos="5040"/>
        </w:tabs>
        <w:ind w:left="5040" w:hanging="360"/>
      </w:pPr>
    </w:lvl>
    <w:lvl w:ilvl="7" w:tplc="5F221214" w:tentative="1">
      <w:start w:val="1"/>
      <w:numFmt w:val="decimal"/>
      <w:lvlText w:val="%8."/>
      <w:lvlJc w:val="left"/>
      <w:pPr>
        <w:tabs>
          <w:tab w:val="num" w:pos="5760"/>
        </w:tabs>
        <w:ind w:left="5760" w:hanging="360"/>
      </w:pPr>
    </w:lvl>
    <w:lvl w:ilvl="8" w:tplc="FF9248DA" w:tentative="1">
      <w:start w:val="1"/>
      <w:numFmt w:val="decimal"/>
      <w:lvlText w:val="%9."/>
      <w:lvlJc w:val="left"/>
      <w:pPr>
        <w:tabs>
          <w:tab w:val="num" w:pos="6480"/>
        </w:tabs>
        <w:ind w:left="6480" w:hanging="360"/>
      </w:pPr>
    </w:lvl>
  </w:abstractNum>
  <w:abstractNum w:abstractNumId="21">
    <w:nsid w:val="1E4155E2"/>
    <w:multiLevelType w:val="hybridMultilevel"/>
    <w:tmpl w:val="F19A6A2A"/>
    <w:lvl w:ilvl="0" w:tplc="3E5CC446">
      <w:start w:val="1"/>
      <w:numFmt w:val="bullet"/>
      <w:lvlText w:val=""/>
      <w:lvlJc w:val="left"/>
      <w:pPr>
        <w:tabs>
          <w:tab w:val="num" w:pos="720"/>
        </w:tabs>
        <w:ind w:left="720" w:hanging="360"/>
      </w:pPr>
      <w:rPr>
        <w:rFonts w:ascii="Wingdings 2" w:hAnsi="Wingdings 2" w:hint="default"/>
      </w:rPr>
    </w:lvl>
    <w:lvl w:ilvl="1" w:tplc="6C989D0E">
      <w:start w:val="819"/>
      <w:numFmt w:val="bullet"/>
      <w:lvlText w:val="◦"/>
      <w:lvlJc w:val="left"/>
      <w:pPr>
        <w:tabs>
          <w:tab w:val="num" w:pos="1440"/>
        </w:tabs>
        <w:ind w:left="1440" w:hanging="360"/>
      </w:pPr>
      <w:rPr>
        <w:rFonts w:ascii="Verdana" w:hAnsi="Verdana" w:hint="default"/>
      </w:rPr>
    </w:lvl>
    <w:lvl w:ilvl="2" w:tplc="B58C44EC">
      <w:start w:val="819"/>
      <w:numFmt w:val="bullet"/>
      <w:lvlText w:val=""/>
      <w:lvlJc w:val="left"/>
      <w:pPr>
        <w:tabs>
          <w:tab w:val="num" w:pos="2160"/>
        </w:tabs>
        <w:ind w:left="2160" w:hanging="360"/>
      </w:pPr>
      <w:rPr>
        <w:rFonts w:ascii="Wingdings 2" w:hAnsi="Wingdings 2" w:hint="default"/>
      </w:rPr>
    </w:lvl>
    <w:lvl w:ilvl="3" w:tplc="893C52D6">
      <w:start w:val="3747"/>
      <w:numFmt w:val="bullet"/>
      <w:lvlText w:val=""/>
      <w:lvlJc w:val="left"/>
      <w:pPr>
        <w:tabs>
          <w:tab w:val="num" w:pos="2880"/>
        </w:tabs>
        <w:ind w:left="2880" w:hanging="360"/>
      </w:pPr>
      <w:rPr>
        <w:rFonts w:ascii="Wingdings 2" w:hAnsi="Wingdings 2" w:hint="default"/>
      </w:rPr>
    </w:lvl>
    <w:lvl w:ilvl="4" w:tplc="4DE6DE90" w:tentative="1">
      <w:start w:val="1"/>
      <w:numFmt w:val="bullet"/>
      <w:lvlText w:val=""/>
      <w:lvlJc w:val="left"/>
      <w:pPr>
        <w:tabs>
          <w:tab w:val="num" w:pos="3600"/>
        </w:tabs>
        <w:ind w:left="3600" w:hanging="360"/>
      </w:pPr>
      <w:rPr>
        <w:rFonts w:ascii="Wingdings 2" w:hAnsi="Wingdings 2" w:hint="default"/>
      </w:rPr>
    </w:lvl>
    <w:lvl w:ilvl="5" w:tplc="B3DC6E6A" w:tentative="1">
      <w:start w:val="1"/>
      <w:numFmt w:val="bullet"/>
      <w:lvlText w:val=""/>
      <w:lvlJc w:val="left"/>
      <w:pPr>
        <w:tabs>
          <w:tab w:val="num" w:pos="4320"/>
        </w:tabs>
        <w:ind w:left="4320" w:hanging="360"/>
      </w:pPr>
      <w:rPr>
        <w:rFonts w:ascii="Wingdings 2" w:hAnsi="Wingdings 2" w:hint="default"/>
      </w:rPr>
    </w:lvl>
    <w:lvl w:ilvl="6" w:tplc="4C5493CA" w:tentative="1">
      <w:start w:val="1"/>
      <w:numFmt w:val="bullet"/>
      <w:lvlText w:val=""/>
      <w:lvlJc w:val="left"/>
      <w:pPr>
        <w:tabs>
          <w:tab w:val="num" w:pos="5040"/>
        </w:tabs>
        <w:ind w:left="5040" w:hanging="360"/>
      </w:pPr>
      <w:rPr>
        <w:rFonts w:ascii="Wingdings 2" w:hAnsi="Wingdings 2" w:hint="default"/>
      </w:rPr>
    </w:lvl>
    <w:lvl w:ilvl="7" w:tplc="4E2A04A8" w:tentative="1">
      <w:start w:val="1"/>
      <w:numFmt w:val="bullet"/>
      <w:lvlText w:val=""/>
      <w:lvlJc w:val="left"/>
      <w:pPr>
        <w:tabs>
          <w:tab w:val="num" w:pos="5760"/>
        </w:tabs>
        <w:ind w:left="5760" w:hanging="360"/>
      </w:pPr>
      <w:rPr>
        <w:rFonts w:ascii="Wingdings 2" w:hAnsi="Wingdings 2" w:hint="default"/>
      </w:rPr>
    </w:lvl>
    <w:lvl w:ilvl="8" w:tplc="DCEA8C3E" w:tentative="1">
      <w:start w:val="1"/>
      <w:numFmt w:val="bullet"/>
      <w:lvlText w:val=""/>
      <w:lvlJc w:val="left"/>
      <w:pPr>
        <w:tabs>
          <w:tab w:val="num" w:pos="6480"/>
        </w:tabs>
        <w:ind w:left="6480" w:hanging="360"/>
      </w:pPr>
      <w:rPr>
        <w:rFonts w:ascii="Wingdings 2" w:hAnsi="Wingdings 2" w:hint="default"/>
      </w:rPr>
    </w:lvl>
  </w:abstractNum>
  <w:abstractNum w:abstractNumId="22">
    <w:nsid w:val="1F315816"/>
    <w:multiLevelType w:val="hybridMultilevel"/>
    <w:tmpl w:val="0FA6C53E"/>
    <w:lvl w:ilvl="0" w:tplc="8E56EB80">
      <w:start w:val="1"/>
      <w:numFmt w:val="bullet"/>
      <w:lvlText w:val=""/>
      <w:lvlJc w:val="left"/>
      <w:pPr>
        <w:tabs>
          <w:tab w:val="num" w:pos="720"/>
        </w:tabs>
        <w:ind w:left="720" w:hanging="360"/>
      </w:pPr>
      <w:rPr>
        <w:rFonts w:ascii="Wingdings 2" w:hAnsi="Wingdings 2" w:hint="default"/>
      </w:rPr>
    </w:lvl>
    <w:lvl w:ilvl="1" w:tplc="45BCA4FE">
      <w:start w:val="1813"/>
      <w:numFmt w:val="bullet"/>
      <w:lvlText w:val="◦"/>
      <w:lvlJc w:val="left"/>
      <w:pPr>
        <w:tabs>
          <w:tab w:val="num" w:pos="1440"/>
        </w:tabs>
        <w:ind w:left="1440" w:hanging="360"/>
      </w:pPr>
      <w:rPr>
        <w:rFonts w:ascii="Verdana" w:hAnsi="Verdana" w:hint="default"/>
      </w:rPr>
    </w:lvl>
    <w:lvl w:ilvl="2" w:tplc="1B166740">
      <w:start w:val="1813"/>
      <w:numFmt w:val="bullet"/>
      <w:lvlText w:val=""/>
      <w:lvlJc w:val="left"/>
      <w:pPr>
        <w:tabs>
          <w:tab w:val="num" w:pos="2160"/>
        </w:tabs>
        <w:ind w:left="2160" w:hanging="360"/>
      </w:pPr>
      <w:rPr>
        <w:rFonts w:ascii="Wingdings 2" w:hAnsi="Wingdings 2" w:hint="default"/>
      </w:rPr>
    </w:lvl>
    <w:lvl w:ilvl="3" w:tplc="8A72D490" w:tentative="1">
      <w:start w:val="1"/>
      <w:numFmt w:val="bullet"/>
      <w:lvlText w:val=""/>
      <w:lvlJc w:val="left"/>
      <w:pPr>
        <w:tabs>
          <w:tab w:val="num" w:pos="2880"/>
        </w:tabs>
        <w:ind w:left="2880" w:hanging="360"/>
      </w:pPr>
      <w:rPr>
        <w:rFonts w:ascii="Wingdings 2" w:hAnsi="Wingdings 2" w:hint="default"/>
      </w:rPr>
    </w:lvl>
    <w:lvl w:ilvl="4" w:tplc="4DD449EA" w:tentative="1">
      <w:start w:val="1"/>
      <w:numFmt w:val="bullet"/>
      <w:lvlText w:val=""/>
      <w:lvlJc w:val="left"/>
      <w:pPr>
        <w:tabs>
          <w:tab w:val="num" w:pos="3600"/>
        </w:tabs>
        <w:ind w:left="3600" w:hanging="360"/>
      </w:pPr>
      <w:rPr>
        <w:rFonts w:ascii="Wingdings 2" w:hAnsi="Wingdings 2" w:hint="default"/>
      </w:rPr>
    </w:lvl>
    <w:lvl w:ilvl="5" w:tplc="E322229C" w:tentative="1">
      <w:start w:val="1"/>
      <w:numFmt w:val="bullet"/>
      <w:lvlText w:val=""/>
      <w:lvlJc w:val="left"/>
      <w:pPr>
        <w:tabs>
          <w:tab w:val="num" w:pos="4320"/>
        </w:tabs>
        <w:ind w:left="4320" w:hanging="360"/>
      </w:pPr>
      <w:rPr>
        <w:rFonts w:ascii="Wingdings 2" w:hAnsi="Wingdings 2" w:hint="default"/>
      </w:rPr>
    </w:lvl>
    <w:lvl w:ilvl="6" w:tplc="216A3C06" w:tentative="1">
      <w:start w:val="1"/>
      <w:numFmt w:val="bullet"/>
      <w:lvlText w:val=""/>
      <w:lvlJc w:val="left"/>
      <w:pPr>
        <w:tabs>
          <w:tab w:val="num" w:pos="5040"/>
        </w:tabs>
        <w:ind w:left="5040" w:hanging="360"/>
      </w:pPr>
      <w:rPr>
        <w:rFonts w:ascii="Wingdings 2" w:hAnsi="Wingdings 2" w:hint="default"/>
      </w:rPr>
    </w:lvl>
    <w:lvl w:ilvl="7" w:tplc="314CBD1C" w:tentative="1">
      <w:start w:val="1"/>
      <w:numFmt w:val="bullet"/>
      <w:lvlText w:val=""/>
      <w:lvlJc w:val="left"/>
      <w:pPr>
        <w:tabs>
          <w:tab w:val="num" w:pos="5760"/>
        </w:tabs>
        <w:ind w:left="5760" w:hanging="360"/>
      </w:pPr>
      <w:rPr>
        <w:rFonts w:ascii="Wingdings 2" w:hAnsi="Wingdings 2" w:hint="default"/>
      </w:rPr>
    </w:lvl>
    <w:lvl w:ilvl="8" w:tplc="85A6A7AA" w:tentative="1">
      <w:start w:val="1"/>
      <w:numFmt w:val="bullet"/>
      <w:lvlText w:val=""/>
      <w:lvlJc w:val="left"/>
      <w:pPr>
        <w:tabs>
          <w:tab w:val="num" w:pos="6480"/>
        </w:tabs>
        <w:ind w:left="6480" w:hanging="360"/>
      </w:pPr>
      <w:rPr>
        <w:rFonts w:ascii="Wingdings 2" w:hAnsi="Wingdings 2" w:hint="default"/>
      </w:rPr>
    </w:lvl>
  </w:abstractNum>
  <w:abstractNum w:abstractNumId="23">
    <w:nsid w:val="2106090F"/>
    <w:multiLevelType w:val="hybridMultilevel"/>
    <w:tmpl w:val="69F2C098"/>
    <w:lvl w:ilvl="0" w:tplc="05249F86">
      <w:start w:val="1"/>
      <w:numFmt w:val="bullet"/>
      <w:lvlText w:val="-"/>
      <w:lvlJc w:val="left"/>
      <w:pPr>
        <w:tabs>
          <w:tab w:val="num" w:pos="720"/>
        </w:tabs>
        <w:ind w:left="720" w:hanging="360"/>
      </w:pPr>
      <w:rPr>
        <w:rFonts w:ascii="Times New Roman" w:hAnsi="Times New Roman" w:hint="default"/>
      </w:rPr>
    </w:lvl>
    <w:lvl w:ilvl="1" w:tplc="5B1A47DE">
      <w:start w:val="1"/>
      <w:numFmt w:val="bullet"/>
      <w:lvlText w:val="-"/>
      <w:lvlJc w:val="left"/>
      <w:pPr>
        <w:tabs>
          <w:tab w:val="num" w:pos="1440"/>
        </w:tabs>
        <w:ind w:left="1440" w:hanging="360"/>
      </w:pPr>
      <w:rPr>
        <w:rFonts w:ascii="Times New Roman" w:hAnsi="Times New Roman" w:hint="default"/>
      </w:rPr>
    </w:lvl>
    <w:lvl w:ilvl="2" w:tplc="A510D482" w:tentative="1">
      <w:start w:val="1"/>
      <w:numFmt w:val="bullet"/>
      <w:lvlText w:val="-"/>
      <w:lvlJc w:val="left"/>
      <w:pPr>
        <w:tabs>
          <w:tab w:val="num" w:pos="2160"/>
        </w:tabs>
        <w:ind w:left="2160" w:hanging="360"/>
      </w:pPr>
      <w:rPr>
        <w:rFonts w:ascii="Times New Roman" w:hAnsi="Times New Roman" w:hint="default"/>
      </w:rPr>
    </w:lvl>
    <w:lvl w:ilvl="3" w:tplc="0A70CB24">
      <w:start w:val="3122"/>
      <w:numFmt w:val="bullet"/>
      <w:lvlText w:val=""/>
      <w:lvlJc w:val="left"/>
      <w:pPr>
        <w:tabs>
          <w:tab w:val="num" w:pos="2880"/>
        </w:tabs>
        <w:ind w:left="2880" w:hanging="360"/>
      </w:pPr>
      <w:rPr>
        <w:rFonts w:ascii="Wingdings 2" w:hAnsi="Wingdings 2" w:hint="default"/>
      </w:rPr>
    </w:lvl>
    <w:lvl w:ilvl="4" w:tplc="DA10536E" w:tentative="1">
      <w:start w:val="1"/>
      <w:numFmt w:val="bullet"/>
      <w:lvlText w:val="-"/>
      <w:lvlJc w:val="left"/>
      <w:pPr>
        <w:tabs>
          <w:tab w:val="num" w:pos="3600"/>
        </w:tabs>
        <w:ind w:left="3600" w:hanging="360"/>
      </w:pPr>
      <w:rPr>
        <w:rFonts w:ascii="Times New Roman" w:hAnsi="Times New Roman" w:hint="default"/>
      </w:rPr>
    </w:lvl>
    <w:lvl w:ilvl="5" w:tplc="02A4C07A" w:tentative="1">
      <w:start w:val="1"/>
      <w:numFmt w:val="bullet"/>
      <w:lvlText w:val="-"/>
      <w:lvlJc w:val="left"/>
      <w:pPr>
        <w:tabs>
          <w:tab w:val="num" w:pos="4320"/>
        </w:tabs>
        <w:ind w:left="4320" w:hanging="360"/>
      </w:pPr>
      <w:rPr>
        <w:rFonts w:ascii="Times New Roman" w:hAnsi="Times New Roman" w:hint="default"/>
      </w:rPr>
    </w:lvl>
    <w:lvl w:ilvl="6" w:tplc="8AFC80E8" w:tentative="1">
      <w:start w:val="1"/>
      <w:numFmt w:val="bullet"/>
      <w:lvlText w:val="-"/>
      <w:lvlJc w:val="left"/>
      <w:pPr>
        <w:tabs>
          <w:tab w:val="num" w:pos="5040"/>
        </w:tabs>
        <w:ind w:left="5040" w:hanging="360"/>
      </w:pPr>
      <w:rPr>
        <w:rFonts w:ascii="Times New Roman" w:hAnsi="Times New Roman" w:hint="default"/>
      </w:rPr>
    </w:lvl>
    <w:lvl w:ilvl="7" w:tplc="BD8E84C6" w:tentative="1">
      <w:start w:val="1"/>
      <w:numFmt w:val="bullet"/>
      <w:lvlText w:val="-"/>
      <w:lvlJc w:val="left"/>
      <w:pPr>
        <w:tabs>
          <w:tab w:val="num" w:pos="5760"/>
        </w:tabs>
        <w:ind w:left="5760" w:hanging="360"/>
      </w:pPr>
      <w:rPr>
        <w:rFonts w:ascii="Times New Roman" w:hAnsi="Times New Roman" w:hint="default"/>
      </w:rPr>
    </w:lvl>
    <w:lvl w:ilvl="8" w:tplc="109C975E"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4994A50"/>
    <w:multiLevelType w:val="hybridMultilevel"/>
    <w:tmpl w:val="49D4D82C"/>
    <w:lvl w:ilvl="0" w:tplc="CE5ACA54">
      <w:start w:val="1"/>
      <w:numFmt w:val="bullet"/>
      <w:lvlText w:val=""/>
      <w:lvlJc w:val="left"/>
      <w:pPr>
        <w:tabs>
          <w:tab w:val="num" w:pos="720"/>
        </w:tabs>
        <w:ind w:left="720" w:hanging="360"/>
      </w:pPr>
      <w:rPr>
        <w:rFonts w:ascii="Wingdings 2" w:hAnsi="Wingdings 2" w:hint="default"/>
      </w:rPr>
    </w:lvl>
    <w:lvl w:ilvl="1" w:tplc="77C088DA">
      <w:start w:val="47"/>
      <w:numFmt w:val="bullet"/>
      <w:lvlText w:val="◦"/>
      <w:lvlJc w:val="left"/>
      <w:pPr>
        <w:tabs>
          <w:tab w:val="num" w:pos="1440"/>
        </w:tabs>
        <w:ind w:left="1440" w:hanging="360"/>
      </w:pPr>
      <w:rPr>
        <w:rFonts w:ascii="Verdana" w:hAnsi="Verdana" w:hint="default"/>
      </w:rPr>
    </w:lvl>
    <w:lvl w:ilvl="2" w:tplc="9DC2AB06">
      <w:start w:val="47"/>
      <w:numFmt w:val="bullet"/>
      <w:lvlText w:val=""/>
      <w:lvlJc w:val="left"/>
      <w:pPr>
        <w:tabs>
          <w:tab w:val="num" w:pos="2160"/>
        </w:tabs>
        <w:ind w:left="2160" w:hanging="360"/>
      </w:pPr>
      <w:rPr>
        <w:rFonts w:ascii="Wingdings 2" w:hAnsi="Wingdings 2" w:hint="default"/>
      </w:rPr>
    </w:lvl>
    <w:lvl w:ilvl="3" w:tplc="874036FA">
      <w:start w:val="47"/>
      <w:numFmt w:val="bullet"/>
      <w:lvlText w:val=""/>
      <w:lvlJc w:val="left"/>
      <w:pPr>
        <w:tabs>
          <w:tab w:val="num" w:pos="2880"/>
        </w:tabs>
        <w:ind w:left="2880" w:hanging="360"/>
      </w:pPr>
      <w:rPr>
        <w:rFonts w:ascii="Wingdings 2" w:hAnsi="Wingdings 2" w:hint="default"/>
      </w:rPr>
    </w:lvl>
    <w:lvl w:ilvl="4" w:tplc="86D05D2A" w:tentative="1">
      <w:start w:val="1"/>
      <w:numFmt w:val="bullet"/>
      <w:lvlText w:val=""/>
      <w:lvlJc w:val="left"/>
      <w:pPr>
        <w:tabs>
          <w:tab w:val="num" w:pos="3600"/>
        </w:tabs>
        <w:ind w:left="3600" w:hanging="360"/>
      </w:pPr>
      <w:rPr>
        <w:rFonts w:ascii="Wingdings 2" w:hAnsi="Wingdings 2" w:hint="default"/>
      </w:rPr>
    </w:lvl>
    <w:lvl w:ilvl="5" w:tplc="982C3EC4" w:tentative="1">
      <w:start w:val="1"/>
      <w:numFmt w:val="bullet"/>
      <w:lvlText w:val=""/>
      <w:lvlJc w:val="left"/>
      <w:pPr>
        <w:tabs>
          <w:tab w:val="num" w:pos="4320"/>
        </w:tabs>
        <w:ind w:left="4320" w:hanging="360"/>
      </w:pPr>
      <w:rPr>
        <w:rFonts w:ascii="Wingdings 2" w:hAnsi="Wingdings 2" w:hint="default"/>
      </w:rPr>
    </w:lvl>
    <w:lvl w:ilvl="6" w:tplc="58A2A5D4" w:tentative="1">
      <w:start w:val="1"/>
      <w:numFmt w:val="bullet"/>
      <w:lvlText w:val=""/>
      <w:lvlJc w:val="left"/>
      <w:pPr>
        <w:tabs>
          <w:tab w:val="num" w:pos="5040"/>
        </w:tabs>
        <w:ind w:left="5040" w:hanging="360"/>
      </w:pPr>
      <w:rPr>
        <w:rFonts w:ascii="Wingdings 2" w:hAnsi="Wingdings 2" w:hint="default"/>
      </w:rPr>
    </w:lvl>
    <w:lvl w:ilvl="7" w:tplc="64F23320" w:tentative="1">
      <w:start w:val="1"/>
      <w:numFmt w:val="bullet"/>
      <w:lvlText w:val=""/>
      <w:lvlJc w:val="left"/>
      <w:pPr>
        <w:tabs>
          <w:tab w:val="num" w:pos="5760"/>
        </w:tabs>
        <w:ind w:left="5760" w:hanging="360"/>
      </w:pPr>
      <w:rPr>
        <w:rFonts w:ascii="Wingdings 2" w:hAnsi="Wingdings 2" w:hint="default"/>
      </w:rPr>
    </w:lvl>
    <w:lvl w:ilvl="8" w:tplc="D31EB0FE" w:tentative="1">
      <w:start w:val="1"/>
      <w:numFmt w:val="bullet"/>
      <w:lvlText w:val=""/>
      <w:lvlJc w:val="left"/>
      <w:pPr>
        <w:tabs>
          <w:tab w:val="num" w:pos="6480"/>
        </w:tabs>
        <w:ind w:left="6480" w:hanging="360"/>
      </w:pPr>
      <w:rPr>
        <w:rFonts w:ascii="Wingdings 2" w:hAnsi="Wingdings 2" w:hint="default"/>
      </w:rPr>
    </w:lvl>
  </w:abstractNum>
  <w:abstractNum w:abstractNumId="25">
    <w:nsid w:val="24AD32CB"/>
    <w:multiLevelType w:val="hybridMultilevel"/>
    <w:tmpl w:val="CBC28762"/>
    <w:lvl w:ilvl="0" w:tplc="55621688">
      <w:start w:val="1"/>
      <w:numFmt w:val="bullet"/>
      <w:lvlText w:val=""/>
      <w:lvlJc w:val="left"/>
      <w:pPr>
        <w:tabs>
          <w:tab w:val="num" w:pos="720"/>
        </w:tabs>
        <w:ind w:left="720" w:hanging="360"/>
      </w:pPr>
      <w:rPr>
        <w:rFonts w:ascii="Wingdings 2" w:hAnsi="Wingdings 2" w:hint="default"/>
      </w:rPr>
    </w:lvl>
    <w:lvl w:ilvl="1" w:tplc="D2243418">
      <w:start w:val="1811"/>
      <w:numFmt w:val="bullet"/>
      <w:lvlText w:val="◦"/>
      <w:lvlJc w:val="left"/>
      <w:pPr>
        <w:tabs>
          <w:tab w:val="num" w:pos="1440"/>
        </w:tabs>
        <w:ind w:left="1440" w:hanging="360"/>
      </w:pPr>
      <w:rPr>
        <w:rFonts w:ascii="Verdana" w:hAnsi="Verdana" w:hint="default"/>
      </w:rPr>
    </w:lvl>
    <w:lvl w:ilvl="2" w:tplc="0088B148">
      <w:start w:val="1811"/>
      <w:numFmt w:val="bullet"/>
      <w:lvlText w:val=""/>
      <w:lvlJc w:val="left"/>
      <w:pPr>
        <w:tabs>
          <w:tab w:val="num" w:pos="2160"/>
        </w:tabs>
        <w:ind w:left="2160" w:hanging="360"/>
      </w:pPr>
      <w:rPr>
        <w:rFonts w:ascii="Wingdings 2" w:hAnsi="Wingdings 2" w:hint="default"/>
      </w:rPr>
    </w:lvl>
    <w:lvl w:ilvl="3" w:tplc="94CCFB0E" w:tentative="1">
      <w:start w:val="1"/>
      <w:numFmt w:val="bullet"/>
      <w:lvlText w:val=""/>
      <w:lvlJc w:val="left"/>
      <w:pPr>
        <w:tabs>
          <w:tab w:val="num" w:pos="2880"/>
        </w:tabs>
        <w:ind w:left="2880" w:hanging="360"/>
      </w:pPr>
      <w:rPr>
        <w:rFonts w:ascii="Wingdings 2" w:hAnsi="Wingdings 2" w:hint="default"/>
      </w:rPr>
    </w:lvl>
    <w:lvl w:ilvl="4" w:tplc="E6A011FE" w:tentative="1">
      <w:start w:val="1"/>
      <w:numFmt w:val="bullet"/>
      <w:lvlText w:val=""/>
      <w:lvlJc w:val="left"/>
      <w:pPr>
        <w:tabs>
          <w:tab w:val="num" w:pos="3600"/>
        </w:tabs>
        <w:ind w:left="3600" w:hanging="360"/>
      </w:pPr>
      <w:rPr>
        <w:rFonts w:ascii="Wingdings 2" w:hAnsi="Wingdings 2" w:hint="default"/>
      </w:rPr>
    </w:lvl>
    <w:lvl w:ilvl="5" w:tplc="9996760E" w:tentative="1">
      <w:start w:val="1"/>
      <w:numFmt w:val="bullet"/>
      <w:lvlText w:val=""/>
      <w:lvlJc w:val="left"/>
      <w:pPr>
        <w:tabs>
          <w:tab w:val="num" w:pos="4320"/>
        </w:tabs>
        <w:ind w:left="4320" w:hanging="360"/>
      </w:pPr>
      <w:rPr>
        <w:rFonts w:ascii="Wingdings 2" w:hAnsi="Wingdings 2" w:hint="default"/>
      </w:rPr>
    </w:lvl>
    <w:lvl w:ilvl="6" w:tplc="87AC6F68" w:tentative="1">
      <w:start w:val="1"/>
      <w:numFmt w:val="bullet"/>
      <w:lvlText w:val=""/>
      <w:lvlJc w:val="left"/>
      <w:pPr>
        <w:tabs>
          <w:tab w:val="num" w:pos="5040"/>
        </w:tabs>
        <w:ind w:left="5040" w:hanging="360"/>
      </w:pPr>
      <w:rPr>
        <w:rFonts w:ascii="Wingdings 2" w:hAnsi="Wingdings 2" w:hint="default"/>
      </w:rPr>
    </w:lvl>
    <w:lvl w:ilvl="7" w:tplc="6F66191A" w:tentative="1">
      <w:start w:val="1"/>
      <w:numFmt w:val="bullet"/>
      <w:lvlText w:val=""/>
      <w:lvlJc w:val="left"/>
      <w:pPr>
        <w:tabs>
          <w:tab w:val="num" w:pos="5760"/>
        </w:tabs>
        <w:ind w:left="5760" w:hanging="360"/>
      </w:pPr>
      <w:rPr>
        <w:rFonts w:ascii="Wingdings 2" w:hAnsi="Wingdings 2" w:hint="default"/>
      </w:rPr>
    </w:lvl>
    <w:lvl w:ilvl="8" w:tplc="764A7072">
      <w:start w:val="1811"/>
      <w:numFmt w:val="bullet"/>
      <w:lvlText w:val=""/>
      <w:lvlJc w:val="left"/>
      <w:pPr>
        <w:tabs>
          <w:tab w:val="num" w:pos="6480"/>
        </w:tabs>
        <w:ind w:left="6480" w:hanging="360"/>
      </w:pPr>
      <w:rPr>
        <w:rFonts w:ascii="Wingdings 2" w:hAnsi="Wingdings 2" w:hint="default"/>
      </w:rPr>
    </w:lvl>
  </w:abstractNum>
  <w:abstractNum w:abstractNumId="26">
    <w:nsid w:val="25294997"/>
    <w:multiLevelType w:val="hybridMultilevel"/>
    <w:tmpl w:val="CF08148C"/>
    <w:lvl w:ilvl="0" w:tplc="B17214D4">
      <w:start w:val="2"/>
      <w:numFmt w:val="decimal"/>
      <w:lvlText w:val="%1."/>
      <w:lvlJc w:val="left"/>
      <w:pPr>
        <w:tabs>
          <w:tab w:val="num" w:pos="720"/>
        </w:tabs>
        <w:ind w:left="720" w:hanging="360"/>
      </w:pPr>
    </w:lvl>
    <w:lvl w:ilvl="1" w:tplc="6834214C">
      <w:start w:val="1813"/>
      <w:numFmt w:val="bullet"/>
      <w:lvlText w:val="◦"/>
      <w:lvlJc w:val="left"/>
      <w:pPr>
        <w:tabs>
          <w:tab w:val="num" w:pos="1440"/>
        </w:tabs>
        <w:ind w:left="1440" w:hanging="360"/>
      </w:pPr>
      <w:rPr>
        <w:rFonts w:ascii="Verdana" w:hAnsi="Verdana" w:hint="default"/>
      </w:rPr>
    </w:lvl>
    <w:lvl w:ilvl="2" w:tplc="CFA0E25E">
      <w:start w:val="1"/>
      <w:numFmt w:val="decimal"/>
      <w:lvlText w:val="%3."/>
      <w:lvlJc w:val="left"/>
      <w:pPr>
        <w:tabs>
          <w:tab w:val="num" w:pos="2160"/>
        </w:tabs>
        <w:ind w:left="2160" w:hanging="360"/>
      </w:pPr>
    </w:lvl>
    <w:lvl w:ilvl="3" w:tplc="ECA2BE96" w:tentative="1">
      <w:start w:val="1"/>
      <w:numFmt w:val="decimal"/>
      <w:lvlText w:val="%4."/>
      <w:lvlJc w:val="left"/>
      <w:pPr>
        <w:tabs>
          <w:tab w:val="num" w:pos="2880"/>
        </w:tabs>
        <w:ind w:left="2880" w:hanging="360"/>
      </w:pPr>
    </w:lvl>
    <w:lvl w:ilvl="4" w:tplc="20F00C46" w:tentative="1">
      <w:start w:val="1"/>
      <w:numFmt w:val="decimal"/>
      <w:lvlText w:val="%5."/>
      <w:lvlJc w:val="left"/>
      <w:pPr>
        <w:tabs>
          <w:tab w:val="num" w:pos="3600"/>
        </w:tabs>
        <w:ind w:left="3600" w:hanging="360"/>
      </w:pPr>
    </w:lvl>
    <w:lvl w:ilvl="5" w:tplc="1EB422B6" w:tentative="1">
      <w:start w:val="1"/>
      <w:numFmt w:val="decimal"/>
      <w:lvlText w:val="%6."/>
      <w:lvlJc w:val="left"/>
      <w:pPr>
        <w:tabs>
          <w:tab w:val="num" w:pos="4320"/>
        </w:tabs>
        <w:ind w:left="4320" w:hanging="360"/>
      </w:pPr>
    </w:lvl>
    <w:lvl w:ilvl="6" w:tplc="F7668F1A" w:tentative="1">
      <w:start w:val="1"/>
      <w:numFmt w:val="decimal"/>
      <w:lvlText w:val="%7."/>
      <w:lvlJc w:val="left"/>
      <w:pPr>
        <w:tabs>
          <w:tab w:val="num" w:pos="5040"/>
        </w:tabs>
        <w:ind w:left="5040" w:hanging="360"/>
      </w:pPr>
    </w:lvl>
    <w:lvl w:ilvl="7" w:tplc="66C06A40" w:tentative="1">
      <w:start w:val="1"/>
      <w:numFmt w:val="decimal"/>
      <w:lvlText w:val="%8."/>
      <w:lvlJc w:val="left"/>
      <w:pPr>
        <w:tabs>
          <w:tab w:val="num" w:pos="5760"/>
        </w:tabs>
        <w:ind w:left="5760" w:hanging="360"/>
      </w:pPr>
    </w:lvl>
    <w:lvl w:ilvl="8" w:tplc="726C13D2" w:tentative="1">
      <w:start w:val="1"/>
      <w:numFmt w:val="decimal"/>
      <w:lvlText w:val="%9."/>
      <w:lvlJc w:val="left"/>
      <w:pPr>
        <w:tabs>
          <w:tab w:val="num" w:pos="6480"/>
        </w:tabs>
        <w:ind w:left="6480" w:hanging="360"/>
      </w:pPr>
    </w:lvl>
  </w:abstractNum>
  <w:abstractNum w:abstractNumId="27">
    <w:nsid w:val="260002FF"/>
    <w:multiLevelType w:val="hybridMultilevel"/>
    <w:tmpl w:val="2C36933A"/>
    <w:lvl w:ilvl="0" w:tplc="8626F050">
      <w:start w:val="1"/>
      <w:numFmt w:val="bullet"/>
      <w:lvlText w:val=""/>
      <w:lvlJc w:val="left"/>
      <w:pPr>
        <w:tabs>
          <w:tab w:val="num" w:pos="720"/>
        </w:tabs>
        <w:ind w:left="720" w:hanging="360"/>
      </w:pPr>
      <w:rPr>
        <w:rFonts w:ascii="Wingdings 2" w:hAnsi="Wingdings 2" w:hint="default"/>
      </w:rPr>
    </w:lvl>
    <w:lvl w:ilvl="1" w:tplc="BF0A5846" w:tentative="1">
      <w:start w:val="1"/>
      <w:numFmt w:val="bullet"/>
      <w:lvlText w:val=""/>
      <w:lvlJc w:val="left"/>
      <w:pPr>
        <w:tabs>
          <w:tab w:val="num" w:pos="1440"/>
        </w:tabs>
        <w:ind w:left="1440" w:hanging="360"/>
      </w:pPr>
      <w:rPr>
        <w:rFonts w:ascii="Wingdings 2" w:hAnsi="Wingdings 2" w:hint="default"/>
      </w:rPr>
    </w:lvl>
    <w:lvl w:ilvl="2" w:tplc="D9D433F4">
      <w:start w:val="1"/>
      <w:numFmt w:val="bullet"/>
      <w:lvlText w:val=""/>
      <w:lvlJc w:val="left"/>
      <w:pPr>
        <w:tabs>
          <w:tab w:val="num" w:pos="2160"/>
        </w:tabs>
        <w:ind w:left="2160" w:hanging="360"/>
      </w:pPr>
      <w:rPr>
        <w:rFonts w:ascii="Wingdings 2" w:hAnsi="Wingdings 2" w:hint="default"/>
      </w:rPr>
    </w:lvl>
    <w:lvl w:ilvl="3" w:tplc="99F860EA" w:tentative="1">
      <w:start w:val="1"/>
      <w:numFmt w:val="bullet"/>
      <w:lvlText w:val=""/>
      <w:lvlJc w:val="left"/>
      <w:pPr>
        <w:tabs>
          <w:tab w:val="num" w:pos="2880"/>
        </w:tabs>
        <w:ind w:left="2880" w:hanging="360"/>
      </w:pPr>
      <w:rPr>
        <w:rFonts w:ascii="Wingdings 2" w:hAnsi="Wingdings 2" w:hint="default"/>
      </w:rPr>
    </w:lvl>
    <w:lvl w:ilvl="4" w:tplc="7F960B24" w:tentative="1">
      <w:start w:val="1"/>
      <w:numFmt w:val="bullet"/>
      <w:lvlText w:val=""/>
      <w:lvlJc w:val="left"/>
      <w:pPr>
        <w:tabs>
          <w:tab w:val="num" w:pos="3600"/>
        </w:tabs>
        <w:ind w:left="3600" w:hanging="360"/>
      </w:pPr>
      <w:rPr>
        <w:rFonts w:ascii="Wingdings 2" w:hAnsi="Wingdings 2" w:hint="default"/>
      </w:rPr>
    </w:lvl>
    <w:lvl w:ilvl="5" w:tplc="D1205C0C" w:tentative="1">
      <w:start w:val="1"/>
      <w:numFmt w:val="bullet"/>
      <w:lvlText w:val=""/>
      <w:lvlJc w:val="left"/>
      <w:pPr>
        <w:tabs>
          <w:tab w:val="num" w:pos="4320"/>
        </w:tabs>
        <w:ind w:left="4320" w:hanging="360"/>
      </w:pPr>
      <w:rPr>
        <w:rFonts w:ascii="Wingdings 2" w:hAnsi="Wingdings 2" w:hint="default"/>
      </w:rPr>
    </w:lvl>
    <w:lvl w:ilvl="6" w:tplc="CCB4AC8E" w:tentative="1">
      <w:start w:val="1"/>
      <w:numFmt w:val="bullet"/>
      <w:lvlText w:val=""/>
      <w:lvlJc w:val="left"/>
      <w:pPr>
        <w:tabs>
          <w:tab w:val="num" w:pos="5040"/>
        </w:tabs>
        <w:ind w:left="5040" w:hanging="360"/>
      </w:pPr>
      <w:rPr>
        <w:rFonts w:ascii="Wingdings 2" w:hAnsi="Wingdings 2" w:hint="default"/>
      </w:rPr>
    </w:lvl>
    <w:lvl w:ilvl="7" w:tplc="6C986A32" w:tentative="1">
      <w:start w:val="1"/>
      <w:numFmt w:val="bullet"/>
      <w:lvlText w:val=""/>
      <w:lvlJc w:val="left"/>
      <w:pPr>
        <w:tabs>
          <w:tab w:val="num" w:pos="5760"/>
        </w:tabs>
        <w:ind w:left="5760" w:hanging="360"/>
      </w:pPr>
      <w:rPr>
        <w:rFonts w:ascii="Wingdings 2" w:hAnsi="Wingdings 2" w:hint="default"/>
      </w:rPr>
    </w:lvl>
    <w:lvl w:ilvl="8" w:tplc="88ACB5B2" w:tentative="1">
      <w:start w:val="1"/>
      <w:numFmt w:val="bullet"/>
      <w:lvlText w:val=""/>
      <w:lvlJc w:val="left"/>
      <w:pPr>
        <w:tabs>
          <w:tab w:val="num" w:pos="6480"/>
        </w:tabs>
        <w:ind w:left="6480" w:hanging="360"/>
      </w:pPr>
      <w:rPr>
        <w:rFonts w:ascii="Wingdings 2" w:hAnsi="Wingdings 2" w:hint="default"/>
      </w:rPr>
    </w:lvl>
  </w:abstractNum>
  <w:abstractNum w:abstractNumId="28">
    <w:nsid w:val="276578D0"/>
    <w:multiLevelType w:val="hybridMultilevel"/>
    <w:tmpl w:val="102604D4"/>
    <w:lvl w:ilvl="0" w:tplc="ABF6733C">
      <w:start w:val="1"/>
      <w:numFmt w:val="bullet"/>
      <w:lvlText w:val=""/>
      <w:lvlJc w:val="left"/>
      <w:pPr>
        <w:tabs>
          <w:tab w:val="num" w:pos="720"/>
        </w:tabs>
        <w:ind w:left="720" w:hanging="360"/>
      </w:pPr>
      <w:rPr>
        <w:rFonts w:ascii="Wingdings 2" w:hAnsi="Wingdings 2" w:hint="default"/>
      </w:rPr>
    </w:lvl>
    <w:lvl w:ilvl="1" w:tplc="1FAC82A8">
      <w:start w:val="1811"/>
      <w:numFmt w:val="bullet"/>
      <w:lvlText w:val="◦"/>
      <w:lvlJc w:val="left"/>
      <w:pPr>
        <w:tabs>
          <w:tab w:val="num" w:pos="1440"/>
        </w:tabs>
        <w:ind w:left="1440" w:hanging="360"/>
      </w:pPr>
      <w:rPr>
        <w:rFonts w:ascii="Verdana" w:hAnsi="Verdana" w:hint="default"/>
      </w:rPr>
    </w:lvl>
    <w:lvl w:ilvl="2" w:tplc="CAB4F4AC" w:tentative="1">
      <w:start w:val="1"/>
      <w:numFmt w:val="bullet"/>
      <w:lvlText w:val=""/>
      <w:lvlJc w:val="left"/>
      <w:pPr>
        <w:tabs>
          <w:tab w:val="num" w:pos="2160"/>
        </w:tabs>
        <w:ind w:left="2160" w:hanging="360"/>
      </w:pPr>
      <w:rPr>
        <w:rFonts w:ascii="Wingdings 2" w:hAnsi="Wingdings 2" w:hint="default"/>
      </w:rPr>
    </w:lvl>
    <w:lvl w:ilvl="3" w:tplc="F8E28B66" w:tentative="1">
      <w:start w:val="1"/>
      <w:numFmt w:val="bullet"/>
      <w:lvlText w:val=""/>
      <w:lvlJc w:val="left"/>
      <w:pPr>
        <w:tabs>
          <w:tab w:val="num" w:pos="2880"/>
        </w:tabs>
        <w:ind w:left="2880" w:hanging="360"/>
      </w:pPr>
      <w:rPr>
        <w:rFonts w:ascii="Wingdings 2" w:hAnsi="Wingdings 2" w:hint="default"/>
      </w:rPr>
    </w:lvl>
    <w:lvl w:ilvl="4" w:tplc="72F6A27E" w:tentative="1">
      <w:start w:val="1"/>
      <w:numFmt w:val="bullet"/>
      <w:lvlText w:val=""/>
      <w:lvlJc w:val="left"/>
      <w:pPr>
        <w:tabs>
          <w:tab w:val="num" w:pos="3600"/>
        </w:tabs>
        <w:ind w:left="3600" w:hanging="360"/>
      </w:pPr>
      <w:rPr>
        <w:rFonts w:ascii="Wingdings 2" w:hAnsi="Wingdings 2" w:hint="default"/>
      </w:rPr>
    </w:lvl>
    <w:lvl w:ilvl="5" w:tplc="259414C4" w:tentative="1">
      <w:start w:val="1"/>
      <w:numFmt w:val="bullet"/>
      <w:lvlText w:val=""/>
      <w:lvlJc w:val="left"/>
      <w:pPr>
        <w:tabs>
          <w:tab w:val="num" w:pos="4320"/>
        </w:tabs>
        <w:ind w:left="4320" w:hanging="360"/>
      </w:pPr>
      <w:rPr>
        <w:rFonts w:ascii="Wingdings 2" w:hAnsi="Wingdings 2" w:hint="default"/>
      </w:rPr>
    </w:lvl>
    <w:lvl w:ilvl="6" w:tplc="029C6EEA" w:tentative="1">
      <w:start w:val="1"/>
      <w:numFmt w:val="bullet"/>
      <w:lvlText w:val=""/>
      <w:lvlJc w:val="left"/>
      <w:pPr>
        <w:tabs>
          <w:tab w:val="num" w:pos="5040"/>
        </w:tabs>
        <w:ind w:left="5040" w:hanging="360"/>
      </w:pPr>
      <w:rPr>
        <w:rFonts w:ascii="Wingdings 2" w:hAnsi="Wingdings 2" w:hint="default"/>
      </w:rPr>
    </w:lvl>
    <w:lvl w:ilvl="7" w:tplc="A47C9A66" w:tentative="1">
      <w:start w:val="1"/>
      <w:numFmt w:val="bullet"/>
      <w:lvlText w:val=""/>
      <w:lvlJc w:val="left"/>
      <w:pPr>
        <w:tabs>
          <w:tab w:val="num" w:pos="5760"/>
        </w:tabs>
        <w:ind w:left="5760" w:hanging="360"/>
      </w:pPr>
      <w:rPr>
        <w:rFonts w:ascii="Wingdings 2" w:hAnsi="Wingdings 2" w:hint="default"/>
      </w:rPr>
    </w:lvl>
    <w:lvl w:ilvl="8" w:tplc="E0C0B460" w:tentative="1">
      <w:start w:val="1"/>
      <w:numFmt w:val="bullet"/>
      <w:lvlText w:val=""/>
      <w:lvlJc w:val="left"/>
      <w:pPr>
        <w:tabs>
          <w:tab w:val="num" w:pos="6480"/>
        </w:tabs>
        <w:ind w:left="6480" w:hanging="360"/>
      </w:pPr>
      <w:rPr>
        <w:rFonts w:ascii="Wingdings 2" w:hAnsi="Wingdings 2" w:hint="default"/>
      </w:rPr>
    </w:lvl>
  </w:abstractNum>
  <w:abstractNum w:abstractNumId="29">
    <w:nsid w:val="29573851"/>
    <w:multiLevelType w:val="hybridMultilevel"/>
    <w:tmpl w:val="74F43F70"/>
    <w:lvl w:ilvl="0" w:tplc="3CAC0FCA">
      <w:start w:val="1"/>
      <w:numFmt w:val="decimal"/>
      <w:lvlText w:val="%1."/>
      <w:lvlJc w:val="left"/>
      <w:pPr>
        <w:tabs>
          <w:tab w:val="num" w:pos="720"/>
        </w:tabs>
        <w:ind w:left="720" w:hanging="360"/>
      </w:pPr>
    </w:lvl>
    <w:lvl w:ilvl="1" w:tplc="156C377A">
      <w:start w:val="1"/>
      <w:numFmt w:val="decimal"/>
      <w:lvlText w:val="%2."/>
      <w:lvlJc w:val="left"/>
      <w:pPr>
        <w:tabs>
          <w:tab w:val="num" w:pos="1440"/>
        </w:tabs>
        <w:ind w:left="1440" w:hanging="360"/>
      </w:pPr>
    </w:lvl>
    <w:lvl w:ilvl="2" w:tplc="BE369B0C" w:tentative="1">
      <w:start w:val="1"/>
      <w:numFmt w:val="decimal"/>
      <w:lvlText w:val="%3."/>
      <w:lvlJc w:val="left"/>
      <w:pPr>
        <w:tabs>
          <w:tab w:val="num" w:pos="2160"/>
        </w:tabs>
        <w:ind w:left="2160" w:hanging="360"/>
      </w:pPr>
    </w:lvl>
    <w:lvl w:ilvl="3" w:tplc="A7563504" w:tentative="1">
      <w:start w:val="1"/>
      <w:numFmt w:val="decimal"/>
      <w:lvlText w:val="%4."/>
      <w:lvlJc w:val="left"/>
      <w:pPr>
        <w:tabs>
          <w:tab w:val="num" w:pos="2880"/>
        </w:tabs>
        <w:ind w:left="2880" w:hanging="360"/>
      </w:pPr>
    </w:lvl>
    <w:lvl w:ilvl="4" w:tplc="6BAAE5D6" w:tentative="1">
      <w:start w:val="1"/>
      <w:numFmt w:val="decimal"/>
      <w:lvlText w:val="%5."/>
      <w:lvlJc w:val="left"/>
      <w:pPr>
        <w:tabs>
          <w:tab w:val="num" w:pos="3600"/>
        </w:tabs>
        <w:ind w:left="3600" w:hanging="360"/>
      </w:pPr>
    </w:lvl>
    <w:lvl w:ilvl="5" w:tplc="CD24544A" w:tentative="1">
      <w:start w:val="1"/>
      <w:numFmt w:val="decimal"/>
      <w:lvlText w:val="%6."/>
      <w:lvlJc w:val="left"/>
      <w:pPr>
        <w:tabs>
          <w:tab w:val="num" w:pos="4320"/>
        </w:tabs>
        <w:ind w:left="4320" w:hanging="360"/>
      </w:pPr>
    </w:lvl>
    <w:lvl w:ilvl="6" w:tplc="F2149A2A" w:tentative="1">
      <w:start w:val="1"/>
      <w:numFmt w:val="decimal"/>
      <w:lvlText w:val="%7."/>
      <w:lvlJc w:val="left"/>
      <w:pPr>
        <w:tabs>
          <w:tab w:val="num" w:pos="5040"/>
        </w:tabs>
        <w:ind w:left="5040" w:hanging="360"/>
      </w:pPr>
    </w:lvl>
    <w:lvl w:ilvl="7" w:tplc="DF788064" w:tentative="1">
      <w:start w:val="1"/>
      <w:numFmt w:val="decimal"/>
      <w:lvlText w:val="%8."/>
      <w:lvlJc w:val="left"/>
      <w:pPr>
        <w:tabs>
          <w:tab w:val="num" w:pos="5760"/>
        </w:tabs>
        <w:ind w:left="5760" w:hanging="360"/>
      </w:pPr>
    </w:lvl>
    <w:lvl w:ilvl="8" w:tplc="05CE1B26" w:tentative="1">
      <w:start w:val="1"/>
      <w:numFmt w:val="decimal"/>
      <w:lvlText w:val="%9."/>
      <w:lvlJc w:val="left"/>
      <w:pPr>
        <w:tabs>
          <w:tab w:val="num" w:pos="6480"/>
        </w:tabs>
        <w:ind w:left="6480" w:hanging="360"/>
      </w:pPr>
    </w:lvl>
  </w:abstractNum>
  <w:abstractNum w:abstractNumId="30">
    <w:nsid w:val="2A5C4C46"/>
    <w:multiLevelType w:val="hybridMultilevel"/>
    <w:tmpl w:val="CC0ED8A6"/>
    <w:lvl w:ilvl="0" w:tplc="14B8539A">
      <w:start w:val="1"/>
      <w:numFmt w:val="bullet"/>
      <w:lvlText w:val=""/>
      <w:lvlJc w:val="left"/>
      <w:pPr>
        <w:tabs>
          <w:tab w:val="num" w:pos="720"/>
        </w:tabs>
        <w:ind w:left="720" w:hanging="360"/>
      </w:pPr>
      <w:rPr>
        <w:rFonts w:ascii="Wingdings 2" w:hAnsi="Wingdings 2" w:hint="default"/>
      </w:rPr>
    </w:lvl>
    <w:lvl w:ilvl="1" w:tplc="9E128436">
      <w:start w:val="1811"/>
      <w:numFmt w:val="bullet"/>
      <w:lvlText w:val="◦"/>
      <w:lvlJc w:val="left"/>
      <w:pPr>
        <w:tabs>
          <w:tab w:val="num" w:pos="1440"/>
        </w:tabs>
        <w:ind w:left="1440" w:hanging="360"/>
      </w:pPr>
      <w:rPr>
        <w:rFonts w:ascii="Verdana" w:hAnsi="Verdana" w:hint="default"/>
      </w:rPr>
    </w:lvl>
    <w:lvl w:ilvl="2" w:tplc="97C4D248" w:tentative="1">
      <w:start w:val="1"/>
      <w:numFmt w:val="bullet"/>
      <w:lvlText w:val=""/>
      <w:lvlJc w:val="left"/>
      <w:pPr>
        <w:tabs>
          <w:tab w:val="num" w:pos="2160"/>
        </w:tabs>
        <w:ind w:left="2160" w:hanging="360"/>
      </w:pPr>
      <w:rPr>
        <w:rFonts w:ascii="Wingdings 2" w:hAnsi="Wingdings 2" w:hint="default"/>
      </w:rPr>
    </w:lvl>
    <w:lvl w:ilvl="3" w:tplc="CA780868" w:tentative="1">
      <w:start w:val="1"/>
      <w:numFmt w:val="bullet"/>
      <w:lvlText w:val=""/>
      <w:lvlJc w:val="left"/>
      <w:pPr>
        <w:tabs>
          <w:tab w:val="num" w:pos="2880"/>
        </w:tabs>
        <w:ind w:left="2880" w:hanging="360"/>
      </w:pPr>
      <w:rPr>
        <w:rFonts w:ascii="Wingdings 2" w:hAnsi="Wingdings 2" w:hint="default"/>
      </w:rPr>
    </w:lvl>
    <w:lvl w:ilvl="4" w:tplc="F17E317A" w:tentative="1">
      <w:start w:val="1"/>
      <w:numFmt w:val="bullet"/>
      <w:lvlText w:val=""/>
      <w:lvlJc w:val="left"/>
      <w:pPr>
        <w:tabs>
          <w:tab w:val="num" w:pos="3600"/>
        </w:tabs>
        <w:ind w:left="3600" w:hanging="360"/>
      </w:pPr>
      <w:rPr>
        <w:rFonts w:ascii="Wingdings 2" w:hAnsi="Wingdings 2" w:hint="default"/>
      </w:rPr>
    </w:lvl>
    <w:lvl w:ilvl="5" w:tplc="A1CA4006" w:tentative="1">
      <w:start w:val="1"/>
      <w:numFmt w:val="bullet"/>
      <w:lvlText w:val=""/>
      <w:lvlJc w:val="left"/>
      <w:pPr>
        <w:tabs>
          <w:tab w:val="num" w:pos="4320"/>
        </w:tabs>
        <w:ind w:left="4320" w:hanging="360"/>
      </w:pPr>
      <w:rPr>
        <w:rFonts w:ascii="Wingdings 2" w:hAnsi="Wingdings 2" w:hint="default"/>
      </w:rPr>
    </w:lvl>
    <w:lvl w:ilvl="6" w:tplc="8C40E08E" w:tentative="1">
      <w:start w:val="1"/>
      <w:numFmt w:val="bullet"/>
      <w:lvlText w:val=""/>
      <w:lvlJc w:val="left"/>
      <w:pPr>
        <w:tabs>
          <w:tab w:val="num" w:pos="5040"/>
        </w:tabs>
        <w:ind w:left="5040" w:hanging="360"/>
      </w:pPr>
      <w:rPr>
        <w:rFonts w:ascii="Wingdings 2" w:hAnsi="Wingdings 2" w:hint="default"/>
      </w:rPr>
    </w:lvl>
    <w:lvl w:ilvl="7" w:tplc="2B26C910" w:tentative="1">
      <w:start w:val="1"/>
      <w:numFmt w:val="bullet"/>
      <w:lvlText w:val=""/>
      <w:lvlJc w:val="left"/>
      <w:pPr>
        <w:tabs>
          <w:tab w:val="num" w:pos="5760"/>
        </w:tabs>
        <w:ind w:left="5760" w:hanging="360"/>
      </w:pPr>
      <w:rPr>
        <w:rFonts w:ascii="Wingdings 2" w:hAnsi="Wingdings 2" w:hint="default"/>
      </w:rPr>
    </w:lvl>
    <w:lvl w:ilvl="8" w:tplc="E4846108" w:tentative="1">
      <w:start w:val="1"/>
      <w:numFmt w:val="bullet"/>
      <w:lvlText w:val=""/>
      <w:lvlJc w:val="left"/>
      <w:pPr>
        <w:tabs>
          <w:tab w:val="num" w:pos="6480"/>
        </w:tabs>
        <w:ind w:left="6480" w:hanging="360"/>
      </w:pPr>
      <w:rPr>
        <w:rFonts w:ascii="Wingdings 2" w:hAnsi="Wingdings 2" w:hint="default"/>
      </w:rPr>
    </w:lvl>
  </w:abstractNum>
  <w:abstractNum w:abstractNumId="31">
    <w:nsid w:val="2CD103C2"/>
    <w:multiLevelType w:val="hybridMultilevel"/>
    <w:tmpl w:val="BEF074A2"/>
    <w:lvl w:ilvl="0" w:tplc="EA12539A">
      <w:start w:val="1"/>
      <w:numFmt w:val="bullet"/>
      <w:lvlText w:val="•"/>
      <w:lvlJc w:val="left"/>
      <w:pPr>
        <w:tabs>
          <w:tab w:val="num" w:pos="720"/>
        </w:tabs>
        <w:ind w:left="720" w:hanging="360"/>
      </w:pPr>
      <w:rPr>
        <w:rFonts w:ascii="Times New Roman" w:hAnsi="Times New Roman" w:hint="default"/>
      </w:rPr>
    </w:lvl>
    <w:lvl w:ilvl="1" w:tplc="909C5C34" w:tentative="1">
      <w:start w:val="1"/>
      <w:numFmt w:val="bullet"/>
      <w:lvlText w:val="•"/>
      <w:lvlJc w:val="left"/>
      <w:pPr>
        <w:tabs>
          <w:tab w:val="num" w:pos="1440"/>
        </w:tabs>
        <w:ind w:left="1440" w:hanging="360"/>
      </w:pPr>
      <w:rPr>
        <w:rFonts w:ascii="Times New Roman" w:hAnsi="Times New Roman" w:hint="default"/>
      </w:rPr>
    </w:lvl>
    <w:lvl w:ilvl="2" w:tplc="8F846616" w:tentative="1">
      <w:start w:val="1"/>
      <w:numFmt w:val="bullet"/>
      <w:lvlText w:val="•"/>
      <w:lvlJc w:val="left"/>
      <w:pPr>
        <w:tabs>
          <w:tab w:val="num" w:pos="2160"/>
        </w:tabs>
        <w:ind w:left="2160" w:hanging="360"/>
      </w:pPr>
      <w:rPr>
        <w:rFonts w:ascii="Times New Roman" w:hAnsi="Times New Roman" w:hint="default"/>
      </w:rPr>
    </w:lvl>
    <w:lvl w:ilvl="3" w:tplc="E12A9E94" w:tentative="1">
      <w:start w:val="1"/>
      <w:numFmt w:val="bullet"/>
      <w:lvlText w:val="•"/>
      <w:lvlJc w:val="left"/>
      <w:pPr>
        <w:tabs>
          <w:tab w:val="num" w:pos="2880"/>
        </w:tabs>
        <w:ind w:left="2880" w:hanging="360"/>
      </w:pPr>
      <w:rPr>
        <w:rFonts w:ascii="Times New Roman" w:hAnsi="Times New Roman" w:hint="default"/>
      </w:rPr>
    </w:lvl>
    <w:lvl w:ilvl="4" w:tplc="06DA363E" w:tentative="1">
      <w:start w:val="1"/>
      <w:numFmt w:val="bullet"/>
      <w:lvlText w:val="•"/>
      <w:lvlJc w:val="left"/>
      <w:pPr>
        <w:tabs>
          <w:tab w:val="num" w:pos="3600"/>
        </w:tabs>
        <w:ind w:left="3600" w:hanging="360"/>
      </w:pPr>
      <w:rPr>
        <w:rFonts w:ascii="Times New Roman" w:hAnsi="Times New Roman" w:hint="default"/>
      </w:rPr>
    </w:lvl>
    <w:lvl w:ilvl="5" w:tplc="3ACE3B70" w:tentative="1">
      <w:start w:val="1"/>
      <w:numFmt w:val="bullet"/>
      <w:lvlText w:val="•"/>
      <w:lvlJc w:val="left"/>
      <w:pPr>
        <w:tabs>
          <w:tab w:val="num" w:pos="4320"/>
        </w:tabs>
        <w:ind w:left="4320" w:hanging="360"/>
      </w:pPr>
      <w:rPr>
        <w:rFonts w:ascii="Times New Roman" w:hAnsi="Times New Roman" w:hint="default"/>
      </w:rPr>
    </w:lvl>
    <w:lvl w:ilvl="6" w:tplc="B978B538" w:tentative="1">
      <w:start w:val="1"/>
      <w:numFmt w:val="bullet"/>
      <w:lvlText w:val="•"/>
      <w:lvlJc w:val="left"/>
      <w:pPr>
        <w:tabs>
          <w:tab w:val="num" w:pos="5040"/>
        </w:tabs>
        <w:ind w:left="5040" w:hanging="360"/>
      </w:pPr>
      <w:rPr>
        <w:rFonts w:ascii="Times New Roman" w:hAnsi="Times New Roman" w:hint="default"/>
      </w:rPr>
    </w:lvl>
    <w:lvl w:ilvl="7" w:tplc="C54A3482" w:tentative="1">
      <w:start w:val="1"/>
      <w:numFmt w:val="bullet"/>
      <w:lvlText w:val="•"/>
      <w:lvlJc w:val="left"/>
      <w:pPr>
        <w:tabs>
          <w:tab w:val="num" w:pos="5760"/>
        </w:tabs>
        <w:ind w:left="5760" w:hanging="360"/>
      </w:pPr>
      <w:rPr>
        <w:rFonts w:ascii="Times New Roman" w:hAnsi="Times New Roman" w:hint="default"/>
      </w:rPr>
    </w:lvl>
    <w:lvl w:ilvl="8" w:tplc="D8FA8A06" w:tentative="1">
      <w:start w:val="1"/>
      <w:numFmt w:val="bullet"/>
      <w:lvlText w:val="•"/>
      <w:lvlJc w:val="left"/>
      <w:pPr>
        <w:tabs>
          <w:tab w:val="num" w:pos="6480"/>
        </w:tabs>
        <w:ind w:left="6480" w:hanging="360"/>
      </w:pPr>
      <w:rPr>
        <w:rFonts w:ascii="Times New Roman" w:hAnsi="Times New Roman" w:hint="default"/>
      </w:rPr>
    </w:lvl>
  </w:abstractNum>
  <w:abstractNum w:abstractNumId="32">
    <w:nsid w:val="2D3A4AD7"/>
    <w:multiLevelType w:val="hybridMultilevel"/>
    <w:tmpl w:val="DAC8D398"/>
    <w:lvl w:ilvl="0" w:tplc="0BF625BE">
      <w:start w:val="1"/>
      <w:numFmt w:val="bullet"/>
      <w:lvlText w:val=""/>
      <w:lvlJc w:val="left"/>
      <w:pPr>
        <w:tabs>
          <w:tab w:val="num" w:pos="720"/>
        </w:tabs>
        <w:ind w:left="720" w:hanging="360"/>
      </w:pPr>
      <w:rPr>
        <w:rFonts w:ascii="Wingdings 2" w:hAnsi="Wingdings 2" w:hint="default"/>
      </w:rPr>
    </w:lvl>
    <w:lvl w:ilvl="1" w:tplc="501A5BBC">
      <w:start w:val="1903"/>
      <w:numFmt w:val="bullet"/>
      <w:lvlText w:val="◦"/>
      <w:lvlJc w:val="left"/>
      <w:pPr>
        <w:tabs>
          <w:tab w:val="num" w:pos="1440"/>
        </w:tabs>
        <w:ind w:left="1440" w:hanging="360"/>
      </w:pPr>
      <w:rPr>
        <w:rFonts w:ascii="Verdana" w:hAnsi="Verdana" w:hint="default"/>
      </w:rPr>
    </w:lvl>
    <w:lvl w:ilvl="2" w:tplc="934656E2">
      <w:start w:val="1903"/>
      <w:numFmt w:val="bullet"/>
      <w:lvlText w:val=""/>
      <w:lvlJc w:val="left"/>
      <w:pPr>
        <w:tabs>
          <w:tab w:val="num" w:pos="2160"/>
        </w:tabs>
        <w:ind w:left="2160" w:hanging="360"/>
      </w:pPr>
      <w:rPr>
        <w:rFonts w:ascii="Wingdings 2" w:hAnsi="Wingdings 2" w:hint="default"/>
      </w:rPr>
    </w:lvl>
    <w:lvl w:ilvl="3" w:tplc="6C3E234A">
      <w:start w:val="1903"/>
      <w:numFmt w:val="bullet"/>
      <w:lvlText w:val=""/>
      <w:lvlJc w:val="left"/>
      <w:pPr>
        <w:tabs>
          <w:tab w:val="num" w:pos="2880"/>
        </w:tabs>
        <w:ind w:left="2880" w:hanging="360"/>
      </w:pPr>
      <w:rPr>
        <w:rFonts w:ascii="Wingdings 2" w:hAnsi="Wingdings 2" w:hint="default"/>
      </w:rPr>
    </w:lvl>
    <w:lvl w:ilvl="4" w:tplc="1BD86ED2" w:tentative="1">
      <w:start w:val="1"/>
      <w:numFmt w:val="bullet"/>
      <w:lvlText w:val=""/>
      <w:lvlJc w:val="left"/>
      <w:pPr>
        <w:tabs>
          <w:tab w:val="num" w:pos="3600"/>
        </w:tabs>
        <w:ind w:left="3600" w:hanging="360"/>
      </w:pPr>
      <w:rPr>
        <w:rFonts w:ascii="Wingdings 2" w:hAnsi="Wingdings 2" w:hint="default"/>
      </w:rPr>
    </w:lvl>
    <w:lvl w:ilvl="5" w:tplc="D7CAEE92" w:tentative="1">
      <w:start w:val="1"/>
      <w:numFmt w:val="bullet"/>
      <w:lvlText w:val=""/>
      <w:lvlJc w:val="left"/>
      <w:pPr>
        <w:tabs>
          <w:tab w:val="num" w:pos="4320"/>
        </w:tabs>
        <w:ind w:left="4320" w:hanging="360"/>
      </w:pPr>
      <w:rPr>
        <w:rFonts w:ascii="Wingdings 2" w:hAnsi="Wingdings 2" w:hint="default"/>
      </w:rPr>
    </w:lvl>
    <w:lvl w:ilvl="6" w:tplc="04AC8010" w:tentative="1">
      <w:start w:val="1"/>
      <w:numFmt w:val="bullet"/>
      <w:lvlText w:val=""/>
      <w:lvlJc w:val="left"/>
      <w:pPr>
        <w:tabs>
          <w:tab w:val="num" w:pos="5040"/>
        </w:tabs>
        <w:ind w:left="5040" w:hanging="360"/>
      </w:pPr>
      <w:rPr>
        <w:rFonts w:ascii="Wingdings 2" w:hAnsi="Wingdings 2" w:hint="default"/>
      </w:rPr>
    </w:lvl>
    <w:lvl w:ilvl="7" w:tplc="45149252" w:tentative="1">
      <w:start w:val="1"/>
      <w:numFmt w:val="bullet"/>
      <w:lvlText w:val=""/>
      <w:lvlJc w:val="left"/>
      <w:pPr>
        <w:tabs>
          <w:tab w:val="num" w:pos="5760"/>
        </w:tabs>
        <w:ind w:left="5760" w:hanging="360"/>
      </w:pPr>
      <w:rPr>
        <w:rFonts w:ascii="Wingdings 2" w:hAnsi="Wingdings 2" w:hint="default"/>
      </w:rPr>
    </w:lvl>
    <w:lvl w:ilvl="8" w:tplc="CB143906" w:tentative="1">
      <w:start w:val="1"/>
      <w:numFmt w:val="bullet"/>
      <w:lvlText w:val=""/>
      <w:lvlJc w:val="left"/>
      <w:pPr>
        <w:tabs>
          <w:tab w:val="num" w:pos="6480"/>
        </w:tabs>
        <w:ind w:left="6480" w:hanging="360"/>
      </w:pPr>
      <w:rPr>
        <w:rFonts w:ascii="Wingdings 2" w:hAnsi="Wingdings 2" w:hint="default"/>
      </w:rPr>
    </w:lvl>
  </w:abstractNum>
  <w:abstractNum w:abstractNumId="33">
    <w:nsid w:val="33237BBD"/>
    <w:multiLevelType w:val="hybridMultilevel"/>
    <w:tmpl w:val="9670C1A8"/>
    <w:lvl w:ilvl="0" w:tplc="C262D0C2">
      <w:start w:val="1"/>
      <w:numFmt w:val="bullet"/>
      <w:lvlText w:val="◦"/>
      <w:lvlJc w:val="left"/>
      <w:pPr>
        <w:tabs>
          <w:tab w:val="num" w:pos="720"/>
        </w:tabs>
        <w:ind w:left="720" w:hanging="360"/>
      </w:pPr>
      <w:rPr>
        <w:rFonts w:ascii="Verdana" w:hAnsi="Verdana" w:hint="default"/>
      </w:rPr>
    </w:lvl>
    <w:lvl w:ilvl="1" w:tplc="38CE857A">
      <w:start w:val="1"/>
      <w:numFmt w:val="bullet"/>
      <w:lvlText w:val="◦"/>
      <w:lvlJc w:val="left"/>
      <w:pPr>
        <w:tabs>
          <w:tab w:val="num" w:pos="1440"/>
        </w:tabs>
        <w:ind w:left="1440" w:hanging="360"/>
      </w:pPr>
      <w:rPr>
        <w:rFonts w:ascii="Verdana" w:hAnsi="Verdana" w:hint="default"/>
      </w:rPr>
    </w:lvl>
    <w:lvl w:ilvl="2" w:tplc="371A377A">
      <w:start w:val="819"/>
      <w:numFmt w:val="bullet"/>
      <w:lvlText w:val=""/>
      <w:lvlJc w:val="left"/>
      <w:pPr>
        <w:tabs>
          <w:tab w:val="num" w:pos="2160"/>
        </w:tabs>
        <w:ind w:left="2160" w:hanging="360"/>
      </w:pPr>
      <w:rPr>
        <w:rFonts w:ascii="Wingdings 2" w:hAnsi="Wingdings 2" w:hint="default"/>
      </w:rPr>
    </w:lvl>
    <w:lvl w:ilvl="3" w:tplc="91725892" w:tentative="1">
      <w:start w:val="1"/>
      <w:numFmt w:val="bullet"/>
      <w:lvlText w:val="◦"/>
      <w:lvlJc w:val="left"/>
      <w:pPr>
        <w:tabs>
          <w:tab w:val="num" w:pos="2880"/>
        </w:tabs>
        <w:ind w:left="2880" w:hanging="360"/>
      </w:pPr>
      <w:rPr>
        <w:rFonts w:ascii="Verdana" w:hAnsi="Verdana" w:hint="default"/>
      </w:rPr>
    </w:lvl>
    <w:lvl w:ilvl="4" w:tplc="5386BB96" w:tentative="1">
      <w:start w:val="1"/>
      <w:numFmt w:val="bullet"/>
      <w:lvlText w:val="◦"/>
      <w:lvlJc w:val="left"/>
      <w:pPr>
        <w:tabs>
          <w:tab w:val="num" w:pos="3600"/>
        </w:tabs>
        <w:ind w:left="3600" w:hanging="360"/>
      </w:pPr>
      <w:rPr>
        <w:rFonts w:ascii="Verdana" w:hAnsi="Verdana" w:hint="default"/>
      </w:rPr>
    </w:lvl>
    <w:lvl w:ilvl="5" w:tplc="E7BEFAF0" w:tentative="1">
      <w:start w:val="1"/>
      <w:numFmt w:val="bullet"/>
      <w:lvlText w:val="◦"/>
      <w:lvlJc w:val="left"/>
      <w:pPr>
        <w:tabs>
          <w:tab w:val="num" w:pos="4320"/>
        </w:tabs>
        <w:ind w:left="4320" w:hanging="360"/>
      </w:pPr>
      <w:rPr>
        <w:rFonts w:ascii="Verdana" w:hAnsi="Verdana" w:hint="default"/>
      </w:rPr>
    </w:lvl>
    <w:lvl w:ilvl="6" w:tplc="5EAAF71E" w:tentative="1">
      <w:start w:val="1"/>
      <w:numFmt w:val="bullet"/>
      <w:lvlText w:val="◦"/>
      <w:lvlJc w:val="left"/>
      <w:pPr>
        <w:tabs>
          <w:tab w:val="num" w:pos="5040"/>
        </w:tabs>
        <w:ind w:left="5040" w:hanging="360"/>
      </w:pPr>
      <w:rPr>
        <w:rFonts w:ascii="Verdana" w:hAnsi="Verdana" w:hint="default"/>
      </w:rPr>
    </w:lvl>
    <w:lvl w:ilvl="7" w:tplc="02D8618E" w:tentative="1">
      <w:start w:val="1"/>
      <w:numFmt w:val="bullet"/>
      <w:lvlText w:val="◦"/>
      <w:lvlJc w:val="left"/>
      <w:pPr>
        <w:tabs>
          <w:tab w:val="num" w:pos="5760"/>
        </w:tabs>
        <w:ind w:left="5760" w:hanging="360"/>
      </w:pPr>
      <w:rPr>
        <w:rFonts w:ascii="Verdana" w:hAnsi="Verdana" w:hint="default"/>
      </w:rPr>
    </w:lvl>
    <w:lvl w:ilvl="8" w:tplc="E140167C" w:tentative="1">
      <w:start w:val="1"/>
      <w:numFmt w:val="bullet"/>
      <w:lvlText w:val="◦"/>
      <w:lvlJc w:val="left"/>
      <w:pPr>
        <w:tabs>
          <w:tab w:val="num" w:pos="6480"/>
        </w:tabs>
        <w:ind w:left="6480" w:hanging="360"/>
      </w:pPr>
      <w:rPr>
        <w:rFonts w:ascii="Verdana" w:hAnsi="Verdana" w:hint="default"/>
      </w:rPr>
    </w:lvl>
  </w:abstractNum>
  <w:abstractNum w:abstractNumId="34">
    <w:nsid w:val="3606448B"/>
    <w:multiLevelType w:val="hybridMultilevel"/>
    <w:tmpl w:val="0A8E5956"/>
    <w:lvl w:ilvl="0" w:tplc="EE6A2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62A1DCB"/>
    <w:multiLevelType w:val="hybridMultilevel"/>
    <w:tmpl w:val="3DF405B8"/>
    <w:lvl w:ilvl="0" w:tplc="AF168172">
      <w:start w:val="1"/>
      <w:numFmt w:val="bullet"/>
      <w:lvlText w:val=""/>
      <w:lvlJc w:val="left"/>
      <w:pPr>
        <w:tabs>
          <w:tab w:val="num" w:pos="720"/>
        </w:tabs>
        <w:ind w:left="720" w:hanging="360"/>
      </w:pPr>
      <w:rPr>
        <w:rFonts w:ascii="Wingdings 2" w:hAnsi="Wingdings 2" w:hint="default"/>
      </w:rPr>
    </w:lvl>
    <w:lvl w:ilvl="1" w:tplc="6298D600">
      <w:start w:val="1"/>
      <w:numFmt w:val="bullet"/>
      <w:lvlText w:val=""/>
      <w:lvlJc w:val="left"/>
      <w:pPr>
        <w:tabs>
          <w:tab w:val="num" w:pos="1440"/>
        </w:tabs>
        <w:ind w:left="1440" w:hanging="360"/>
      </w:pPr>
      <w:rPr>
        <w:rFonts w:ascii="Wingdings 2" w:hAnsi="Wingdings 2" w:hint="default"/>
      </w:rPr>
    </w:lvl>
    <w:lvl w:ilvl="2" w:tplc="72F48EA0">
      <w:start w:val="47"/>
      <w:numFmt w:val="bullet"/>
      <w:lvlText w:val=""/>
      <w:lvlJc w:val="left"/>
      <w:pPr>
        <w:tabs>
          <w:tab w:val="num" w:pos="2160"/>
        </w:tabs>
        <w:ind w:left="2160" w:hanging="360"/>
      </w:pPr>
      <w:rPr>
        <w:rFonts w:ascii="Wingdings 2" w:hAnsi="Wingdings 2" w:hint="default"/>
      </w:rPr>
    </w:lvl>
    <w:lvl w:ilvl="3" w:tplc="00EE1A9A">
      <w:start w:val="47"/>
      <w:numFmt w:val="bullet"/>
      <w:lvlText w:val=""/>
      <w:lvlJc w:val="left"/>
      <w:pPr>
        <w:tabs>
          <w:tab w:val="num" w:pos="2880"/>
        </w:tabs>
        <w:ind w:left="2880" w:hanging="360"/>
      </w:pPr>
      <w:rPr>
        <w:rFonts w:ascii="Wingdings 2" w:hAnsi="Wingdings 2" w:hint="default"/>
      </w:rPr>
    </w:lvl>
    <w:lvl w:ilvl="4" w:tplc="E67E2B44" w:tentative="1">
      <w:start w:val="1"/>
      <w:numFmt w:val="bullet"/>
      <w:lvlText w:val=""/>
      <w:lvlJc w:val="left"/>
      <w:pPr>
        <w:tabs>
          <w:tab w:val="num" w:pos="3600"/>
        </w:tabs>
        <w:ind w:left="3600" w:hanging="360"/>
      </w:pPr>
      <w:rPr>
        <w:rFonts w:ascii="Wingdings 2" w:hAnsi="Wingdings 2" w:hint="default"/>
      </w:rPr>
    </w:lvl>
    <w:lvl w:ilvl="5" w:tplc="284A0EF0" w:tentative="1">
      <w:start w:val="1"/>
      <w:numFmt w:val="bullet"/>
      <w:lvlText w:val=""/>
      <w:lvlJc w:val="left"/>
      <w:pPr>
        <w:tabs>
          <w:tab w:val="num" w:pos="4320"/>
        </w:tabs>
        <w:ind w:left="4320" w:hanging="360"/>
      </w:pPr>
      <w:rPr>
        <w:rFonts w:ascii="Wingdings 2" w:hAnsi="Wingdings 2" w:hint="default"/>
      </w:rPr>
    </w:lvl>
    <w:lvl w:ilvl="6" w:tplc="57AE2534" w:tentative="1">
      <w:start w:val="1"/>
      <w:numFmt w:val="bullet"/>
      <w:lvlText w:val=""/>
      <w:lvlJc w:val="left"/>
      <w:pPr>
        <w:tabs>
          <w:tab w:val="num" w:pos="5040"/>
        </w:tabs>
        <w:ind w:left="5040" w:hanging="360"/>
      </w:pPr>
      <w:rPr>
        <w:rFonts w:ascii="Wingdings 2" w:hAnsi="Wingdings 2" w:hint="default"/>
      </w:rPr>
    </w:lvl>
    <w:lvl w:ilvl="7" w:tplc="9C96C8F4" w:tentative="1">
      <w:start w:val="1"/>
      <w:numFmt w:val="bullet"/>
      <w:lvlText w:val=""/>
      <w:lvlJc w:val="left"/>
      <w:pPr>
        <w:tabs>
          <w:tab w:val="num" w:pos="5760"/>
        </w:tabs>
        <w:ind w:left="5760" w:hanging="360"/>
      </w:pPr>
      <w:rPr>
        <w:rFonts w:ascii="Wingdings 2" w:hAnsi="Wingdings 2" w:hint="default"/>
      </w:rPr>
    </w:lvl>
    <w:lvl w:ilvl="8" w:tplc="BF325A3C" w:tentative="1">
      <w:start w:val="1"/>
      <w:numFmt w:val="bullet"/>
      <w:lvlText w:val=""/>
      <w:lvlJc w:val="left"/>
      <w:pPr>
        <w:tabs>
          <w:tab w:val="num" w:pos="6480"/>
        </w:tabs>
        <w:ind w:left="6480" w:hanging="360"/>
      </w:pPr>
      <w:rPr>
        <w:rFonts w:ascii="Wingdings 2" w:hAnsi="Wingdings 2" w:hint="default"/>
      </w:rPr>
    </w:lvl>
  </w:abstractNum>
  <w:abstractNum w:abstractNumId="36">
    <w:nsid w:val="383A4D94"/>
    <w:multiLevelType w:val="hybridMultilevel"/>
    <w:tmpl w:val="EFCE3024"/>
    <w:lvl w:ilvl="0" w:tplc="1D025D66">
      <w:start w:val="1"/>
      <w:numFmt w:val="bullet"/>
      <w:lvlText w:val=""/>
      <w:lvlJc w:val="left"/>
      <w:pPr>
        <w:tabs>
          <w:tab w:val="num" w:pos="720"/>
        </w:tabs>
        <w:ind w:left="720" w:hanging="360"/>
      </w:pPr>
      <w:rPr>
        <w:rFonts w:ascii="Wingdings 2" w:hAnsi="Wingdings 2" w:hint="default"/>
      </w:rPr>
    </w:lvl>
    <w:lvl w:ilvl="1" w:tplc="9934F986">
      <w:start w:val="3122"/>
      <w:numFmt w:val="bullet"/>
      <w:lvlText w:val="◦"/>
      <w:lvlJc w:val="left"/>
      <w:pPr>
        <w:tabs>
          <w:tab w:val="num" w:pos="1440"/>
        </w:tabs>
        <w:ind w:left="1440" w:hanging="360"/>
      </w:pPr>
      <w:rPr>
        <w:rFonts w:ascii="Verdana" w:hAnsi="Verdana" w:hint="default"/>
      </w:rPr>
    </w:lvl>
    <w:lvl w:ilvl="2" w:tplc="3E3C03C4">
      <w:start w:val="3122"/>
      <w:numFmt w:val="bullet"/>
      <w:lvlText w:val=""/>
      <w:lvlJc w:val="left"/>
      <w:pPr>
        <w:tabs>
          <w:tab w:val="num" w:pos="2160"/>
        </w:tabs>
        <w:ind w:left="2160" w:hanging="360"/>
      </w:pPr>
      <w:rPr>
        <w:rFonts w:ascii="Wingdings 2" w:hAnsi="Wingdings 2" w:hint="default"/>
      </w:rPr>
    </w:lvl>
    <w:lvl w:ilvl="3" w:tplc="D1FC5824" w:tentative="1">
      <w:start w:val="1"/>
      <w:numFmt w:val="bullet"/>
      <w:lvlText w:val=""/>
      <w:lvlJc w:val="left"/>
      <w:pPr>
        <w:tabs>
          <w:tab w:val="num" w:pos="2880"/>
        </w:tabs>
        <w:ind w:left="2880" w:hanging="360"/>
      </w:pPr>
      <w:rPr>
        <w:rFonts w:ascii="Wingdings 2" w:hAnsi="Wingdings 2" w:hint="default"/>
      </w:rPr>
    </w:lvl>
    <w:lvl w:ilvl="4" w:tplc="EFF2D98C" w:tentative="1">
      <w:start w:val="1"/>
      <w:numFmt w:val="bullet"/>
      <w:lvlText w:val=""/>
      <w:lvlJc w:val="left"/>
      <w:pPr>
        <w:tabs>
          <w:tab w:val="num" w:pos="3600"/>
        </w:tabs>
        <w:ind w:left="3600" w:hanging="360"/>
      </w:pPr>
      <w:rPr>
        <w:rFonts w:ascii="Wingdings 2" w:hAnsi="Wingdings 2" w:hint="default"/>
      </w:rPr>
    </w:lvl>
    <w:lvl w:ilvl="5" w:tplc="51626C96" w:tentative="1">
      <w:start w:val="1"/>
      <w:numFmt w:val="bullet"/>
      <w:lvlText w:val=""/>
      <w:lvlJc w:val="left"/>
      <w:pPr>
        <w:tabs>
          <w:tab w:val="num" w:pos="4320"/>
        </w:tabs>
        <w:ind w:left="4320" w:hanging="360"/>
      </w:pPr>
      <w:rPr>
        <w:rFonts w:ascii="Wingdings 2" w:hAnsi="Wingdings 2" w:hint="default"/>
      </w:rPr>
    </w:lvl>
    <w:lvl w:ilvl="6" w:tplc="3B00E856" w:tentative="1">
      <w:start w:val="1"/>
      <w:numFmt w:val="bullet"/>
      <w:lvlText w:val=""/>
      <w:lvlJc w:val="left"/>
      <w:pPr>
        <w:tabs>
          <w:tab w:val="num" w:pos="5040"/>
        </w:tabs>
        <w:ind w:left="5040" w:hanging="360"/>
      </w:pPr>
      <w:rPr>
        <w:rFonts w:ascii="Wingdings 2" w:hAnsi="Wingdings 2" w:hint="default"/>
      </w:rPr>
    </w:lvl>
    <w:lvl w:ilvl="7" w:tplc="F20C5B14" w:tentative="1">
      <w:start w:val="1"/>
      <w:numFmt w:val="bullet"/>
      <w:lvlText w:val=""/>
      <w:lvlJc w:val="left"/>
      <w:pPr>
        <w:tabs>
          <w:tab w:val="num" w:pos="5760"/>
        </w:tabs>
        <w:ind w:left="5760" w:hanging="360"/>
      </w:pPr>
      <w:rPr>
        <w:rFonts w:ascii="Wingdings 2" w:hAnsi="Wingdings 2" w:hint="default"/>
      </w:rPr>
    </w:lvl>
    <w:lvl w:ilvl="8" w:tplc="86A88486" w:tentative="1">
      <w:start w:val="1"/>
      <w:numFmt w:val="bullet"/>
      <w:lvlText w:val=""/>
      <w:lvlJc w:val="left"/>
      <w:pPr>
        <w:tabs>
          <w:tab w:val="num" w:pos="6480"/>
        </w:tabs>
        <w:ind w:left="6480" w:hanging="360"/>
      </w:pPr>
      <w:rPr>
        <w:rFonts w:ascii="Wingdings 2" w:hAnsi="Wingdings 2" w:hint="default"/>
      </w:rPr>
    </w:lvl>
  </w:abstractNum>
  <w:abstractNum w:abstractNumId="37">
    <w:nsid w:val="38D63369"/>
    <w:multiLevelType w:val="hybridMultilevel"/>
    <w:tmpl w:val="5CEE7FE6"/>
    <w:lvl w:ilvl="0" w:tplc="84682FD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E307AB4"/>
    <w:multiLevelType w:val="hybridMultilevel"/>
    <w:tmpl w:val="4A088870"/>
    <w:lvl w:ilvl="0" w:tplc="A1420DB4">
      <w:start w:val="1"/>
      <w:numFmt w:val="bullet"/>
      <w:lvlText w:val="•"/>
      <w:lvlJc w:val="left"/>
      <w:pPr>
        <w:tabs>
          <w:tab w:val="num" w:pos="720"/>
        </w:tabs>
        <w:ind w:left="720" w:hanging="360"/>
      </w:pPr>
      <w:rPr>
        <w:rFonts w:ascii="Times New Roman" w:hAnsi="Times New Roman" w:hint="default"/>
      </w:rPr>
    </w:lvl>
    <w:lvl w:ilvl="1" w:tplc="32EE518E" w:tentative="1">
      <w:start w:val="1"/>
      <w:numFmt w:val="bullet"/>
      <w:lvlText w:val="•"/>
      <w:lvlJc w:val="left"/>
      <w:pPr>
        <w:tabs>
          <w:tab w:val="num" w:pos="1440"/>
        </w:tabs>
        <w:ind w:left="1440" w:hanging="360"/>
      </w:pPr>
      <w:rPr>
        <w:rFonts w:ascii="Times New Roman" w:hAnsi="Times New Roman" w:hint="default"/>
      </w:rPr>
    </w:lvl>
    <w:lvl w:ilvl="2" w:tplc="2C7841EA">
      <w:start w:val="1"/>
      <w:numFmt w:val="bullet"/>
      <w:lvlText w:val="•"/>
      <w:lvlJc w:val="left"/>
      <w:pPr>
        <w:tabs>
          <w:tab w:val="num" w:pos="2160"/>
        </w:tabs>
        <w:ind w:left="2160" w:hanging="360"/>
      </w:pPr>
      <w:rPr>
        <w:rFonts w:ascii="Times New Roman" w:hAnsi="Times New Roman" w:hint="default"/>
      </w:rPr>
    </w:lvl>
    <w:lvl w:ilvl="3" w:tplc="3C840374">
      <w:start w:val="607"/>
      <w:numFmt w:val="bullet"/>
      <w:lvlText w:val="–"/>
      <w:lvlJc w:val="left"/>
      <w:pPr>
        <w:tabs>
          <w:tab w:val="num" w:pos="2880"/>
        </w:tabs>
        <w:ind w:left="2880" w:hanging="360"/>
      </w:pPr>
      <w:rPr>
        <w:rFonts w:ascii="Times New Roman" w:hAnsi="Times New Roman" w:hint="default"/>
      </w:rPr>
    </w:lvl>
    <w:lvl w:ilvl="4" w:tplc="DC02DF74" w:tentative="1">
      <w:start w:val="1"/>
      <w:numFmt w:val="bullet"/>
      <w:lvlText w:val="•"/>
      <w:lvlJc w:val="left"/>
      <w:pPr>
        <w:tabs>
          <w:tab w:val="num" w:pos="3600"/>
        </w:tabs>
        <w:ind w:left="3600" w:hanging="360"/>
      </w:pPr>
      <w:rPr>
        <w:rFonts w:ascii="Times New Roman" w:hAnsi="Times New Roman" w:hint="default"/>
      </w:rPr>
    </w:lvl>
    <w:lvl w:ilvl="5" w:tplc="0E66C812" w:tentative="1">
      <w:start w:val="1"/>
      <w:numFmt w:val="bullet"/>
      <w:lvlText w:val="•"/>
      <w:lvlJc w:val="left"/>
      <w:pPr>
        <w:tabs>
          <w:tab w:val="num" w:pos="4320"/>
        </w:tabs>
        <w:ind w:left="4320" w:hanging="360"/>
      </w:pPr>
      <w:rPr>
        <w:rFonts w:ascii="Times New Roman" w:hAnsi="Times New Roman" w:hint="default"/>
      </w:rPr>
    </w:lvl>
    <w:lvl w:ilvl="6" w:tplc="E0F01328" w:tentative="1">
      <w:start w:val="1"/>
      <w:numFmt w:val="bullet"/>
      <w:lvlText w:val="•"/>
      <w:lvlJc w:val="left"/>
      <w:pPr>
        <w:tabs>
          <w:tab w:val="num" w:pos="5040"/>
        </w:tabs>
        <w:ind w:left="5040" w:hanging="360"/>
      </w:pPr>
      <w:rPr>
        <w:rFonts w:ascii="Times New Roman" w:hAnsi="Times New Roman" w:hint="default"/>
      </w:rPr>
    </w:lvl>
    <w:lvl w:ilvl="7" w:tplc="51127A8E" w:tentative="1">
      <w:start w:val="1"/>
      <w:numFmt w:val="bullet"/>
      <w:lvlText w:val="•"/>
      <w:lvlJc w:val="left"/>
      <w:pPr>
        <w:tabs>
          <w:tab w:val="num" w:pos="5760"/>
        </w:tabs>
        <w:ind w:left="5760" w:hanging="360"/>
      </w:pPr>
      <w:rPr>
        <w:rFonts w:ascii="Times New Roman" w:hAnsi="Times New Roman" w:hint="default"/>
      </w:rPr>
    </w:lvl>
    <w:lvl w:ilvl="8" w:tplc="40CC4A9C" w:tentative="1">
      <w:start w:val="1"/>
      <w:numFmt w:val="bullet"/>
      <w:lvlText w:val="•"/>
      <w:lvlJc w:val="left"/>
      <w:pPr>
        <w:tabs>
          <w:tab w:val="num" w:pos="6480"/>
        </w:tabs>
        <w:ind w:left="6480" w:hanging="360"/>
      </w:pPr>
      <w:rPr>
        <w:rFonts w:ascii="Times New Roman" w:hAnsi="Times New Roman" w:hint="default"/>
      </w:rPr>
    </w:lvl>
  </w:abstractNum>
  <w:abstractNum w:abstractNumId="39">
    <w:nsid w:val="3F6842BB"/>
    <w:multiLevelType w:val="hybridMultilevel"/>
    <w:tmpl w:val="7C8A5290"/>
    <w:lvl w:ilvl="0" w:tplc="C338DF5C">
      <w:start w:val="1"/>
      <w:numFmt w:val="bullet"/>
      <w:lvlText w:val=""/>
      <w:lvlJc w:val="left"/>
      <w:pPr>
        <w:tabs>
          <w:tab w:val="num" w:pos="720"/>
        </w:tabs>
        <w:ind w:left="720" w:hanging="360"/>
      </w:pPr>
      <w:rPr>
        <w:rFonts w:ascii="Wingdings 2" w:hAnsi="Wingdings 2" w:hint="default"/>
      </w:rPr>
    </w:lvl>
    <w:lvl w:ilvl="1" w:tplc="7B863BF8" w:tentative="1">
      <w:start w:val="1"/>
      <w:numFmt w:val="bullet"/>
      <w:lvlText w:val=""/>
      <w:lvlJc w:val="left"/>
      <w:pPr>
        <w:tabs>
          <w:tab w:val="num" w:pos="1440"/>
        </w:tabs>
        <w:ind w:left="1440" w:hanging="360"/>
      </w:pPr>
      <w:rPr>
        <w:rFonts w:ascii="Wingdings 2" w:hAnsi="Wingdings 2" w:hint="default"/>
      </w:rPr>
    </w:lvl>
    <w:lvl w:ilvl="2" w:tplc="F81C0B22" w:tentative="1">
      <w:start w:val="1"/>
      <w:numFmt w:val="bullet"/>
      <w:lvlText w:val=""/>
      <w:lvlJc w:val="left"/>
      <w:pPr>
        <w:tabs>
          <w:tab w:val="num" w:pos="2160"/>
        </w:tabs>
        <w:ind w:left="2160" w:hanging="360"/>
      </w:pPr>
      <w:rPr>
        <w:rFonts w:ascii="Wingdings 2" w:hAnsi="Wingdings 2" w:hint="default"/>
      </w:rPr>
    </w:lvl>
    <w:lvl w:ilvl="3" w:tplc="8CDE97A2" w:tentative="1">
      <w:start w:val="1"/>
      <w:numFmt w:val="bullet"/>
      <w:lvlText w:val=""/>
      <w:lvlJc w:val="left"/>
      <w:pPr>
        <w:tabs>
          <w:tab w:val="num" w:pos="2880"/>
        </w:tabs>
        <w:ind w:left="2880" w:hanging="360"/>
      </w:pPr>
      <w:rPr>
        <w:rFonts w:ascii="Wingdings 2" w:hAnsi="Wingdings 2" w:hint="default"/>
      </w:rPr>
    </w:lvl>
    <w:lvl w:ilvl="4" w:tplc="B7C82B7C" w:tentative="1">
      <w:start w:val="1"/>
      <w:numFmt w:val="bullet"/>
      <w:lvlText w:val=""/>
      <w:lvlJc w:val="left"/>
      <w:pPr>
        <w:tabs>
          <w:tab w:val="num" w:pos="3600"/>
        </w:tabs>
        <w:ind w:left="3600" w:hanging="360"/>
      </w:pPr>
      <w:rPr>
        <w:rFonts w:ascii="Wingdings 2" w:hAnsi="Wingdings 2" w:hint="default"/>
      </w:rPr>
    </w:lvl>
    <w:lvl w:ilvl="5" w:tplc="87C2AD4A" w:tentative="1">
      <w:start w:val="1"/>
      <w:numFmt w:val="bullet"/>
      <w:lvlText w:val=""/>
      <w:lvlJc w:val="left"/>
      <w:pPr>
        <w:tabs>
          <w:tab w:val="num" w:pos="4320"/>
        </w:tabs>
        <w:ind w:left="4320" w:hanging="360"/>
      </w:pPr>
      <w:rPr>
        <w:rFonts w:ascii="Wingdings 2" w:hAnsi="Wingdings 2" w:hint="default"/>
      </w:rPr>
    </w:lvl>
    <w:lvl w:ilvl="6" w:tplc="9E9C69B6" w:tentative="1">
      <w:start w:val="1"/>
      <w:numFmt w:val="bullet"/>
      <w:lvlText w:val=""/>
      <w:lvlJc w:val="left"/>
      <w:pPr>
        <w:tabs>
          <w:tab w:val="num" w:pos="5040"/>
        </w:tabs>
        <w:ind w:left="5040" w:hanging="360"/>
      </w:pPr>
      <w:rPr>
        <w:rFonts w:ascii="Wingdings 2" w:hAnsi="Wingdings 2" w:hint="default"/>
      </w:rPr>
    </w:lvl>
    <w:lvl w:ilvl="7" w:tplc="F1585EFC" w:tentative="1">
      <w:start w:val="1"/>
      <w:numFmt w:val="bullet"/>
      <w:lvlText w:val=""/>
      <w:lvlJc w:val="left"/>
      <w:pPr>
        <w:tabs>
          <w:tab w:val="num" w:pos="5760"/>
        </w:tabs>
        <w:ind w:left="5760" w:hanging="360"/>
      </w:pPr>
      <w:rPr>
        <w:rFonts w:ascii="Wingdings 2" w:hAnsi="Wingdings 2" w:hint="default"/>
      </w:rPr>
    </w:lvl>
    <w:lvl w:ilvl="8" w:tplc="3C98E906" w:tentative="1">
      <w:start w:val="1"/>
      <w:numFmt w:val="bullet"/>
      <w:lvlText w:val=""/>
      <w:lvlJc w:val="left"/>
      <w:pPr>
        <w:tabs>
          <w:tab w:val="num" w:pos="6480"/>
        </w:tabs>
        <w:ind w:left="6480" w:hanging="360"/>
      </w:pPr>
      <w:rPr>
        <w:rFonts w:ascii="Wingdings 2" w:hAnsi="Wingdings 2" w:hint="default"/>
      </w:rPr>
    </w:lvl>
  </w:abstractNum>
  <w:abstractNum w:abstractNumId="40">
    <w:nsid w:val="40734658"/>
    <w:multiLevelType w:val="hybridMultilevel"/>
    <w:tmpl w:val="406007C8"/>
    <w:lvl w:ilvl="0" w:tplc="6D54B0FC">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09020A8"/>
    <w:multiLevelType w:val="hybridMultilevel"/>
    <w:tmpl w:val="1006233C"/>
    <w:lvl w:ilvl="0" w:tplc="3E966C9C">
      <w:start w:val="1"/>
      <w:numFmt w:val="lowerLetter"/>
      <w:lvlText w:val="(%1)"/>
      <w:lvlJc w:val="left"/>
      <w:pPr>
        <w:tabs>
          <w:tab w:val="num" w:pos="720"/>
        </w:tabs>
        <w:ind w:left="720" w:hanging="360"/>
      </w:pPr>
    </w:lvl>
    <w:lvl w:ilvl="1" w:tplc="356CB884" w:tentative="1">
      <w:start w:val="1"/>
      <w:numFmt w:val="lowerLetter"/>
      <w:lvlText w:val="(%2)"/>
      <w:lvlJc w:val="left"/>
      <w:pPr>
        <w:tabs>
          <w:tab w:val="num" w:pos="1440"/>
        </w:tabs>
        <w:ind w:left="1440" w:hanging="360"/>
      </w:pPr>
    </w:lvl>
    <w:lvl w:ilvl="2" w:tplc="4DCE4006">
      <w:start w:val="1"/>
      <w:numFmt w:val="lowerLetter"/>
      <w:lvlText w:val="(%3)"/>
      <w:lvlJc w:val="left"/>
      <w:pPr>
        <w:tabs>
          <w:tab w:val="num" w:pos="2160"/>
        </w:tabs>
        <w:ind w:left="2160" w:hanging="360"/>
      </w:pPr>
    </w:lvl>
    <w:lvl w:ilvl="3" w:tplc="90709852" w:tentative="1">
      <w:start w:val="1"/>
      <w:numFmt w:val="lowerLetter"/>
      <w:lvlText w:val="(%4)"/>
      <w:lvlJc w:val="left"/>
      <w:pPr>
        <w:tabs>
          <w:tab w:val="num" w:pos="2880"/>
        </w:tabs>
        <w:ind w:left="2880" w:hanging="360"/>
      </w:pPr>
    </w:lvl>
    <w:lvl w:ilvl="4" w:tplc="1504C304" w:tentative="1">
      <w:start w:val="1"/>
      <w:numFmt w:val="lowerLetter"/>
      <w:lvlText w:val="(%5)"/>
      <w:lvlJc w:val="left"/>
      <w:pPr>
        <w:tabs>
          <w:tab w:val="num" w:pos="3600"/>
        </w:tabs>
        <w:ind w:left="3600" w:hanging="360"/>
      </w:pPr>
    </w:lvl>
    <w:lvl w:ilvl="5" w:tplc="24A63F2C" w:tentative="1">
      <w:start w:val="1"/>
      <w:numFmt w:val="lowerLetter"/>
      <w:lvlText w:val="(%6)"/>
      <w:lvlJc w:val="left"/>
      <w:pPr>
        <w:tabs>
          <w:tab w:val="num" w:pos="4320"/>
        </w:tabs>
        <w:ind w:left="4320" w:hanging="360"/>
      </w:pPr>
    </w:lvl>
    <w:lvl w:ilvl="6" w:tplc="040A3740" w:tentative="1">
      <w:start w:val="1"/>
      <w:numFmt w:val="lowerLetter"/>
      <w:lvlText w:val="(%7)"/>
      <w:lvlJc w:val="left"/>
      <w:pPr>
        <w:tabs>
          <w:tab w:val="num" w:pos="5040"/>
        </w:tabs>
        <w:ind w:left="5040" w:hanging="360"/>
      </w:pPr>
    </w:lvl>
    <w:lvl w:ilvl="7" w:tplc="1080791A" w:tentative="1">
      <w:start w:val="1"/>
      <w:numFmt w:val="lowerLetter"/>
      <w:lvlText w:val="(%8)"/>
      <w:lvlJc w:val="left"/>
      <w:pPr>
        <w:tabs>
          <w:tab w:val="num" w:pos="5760"/>
        </w:tabs>
        <w:ind w:left="5760" w:hanging="360"/>
      </w:pPr>
    </w:lvl>
    <w:lvl w:ilvl="8" w:tplc="3E3251F8" w:tentative="1">
      <w:start w:val="1"/>
      <w:numFmt w:val="lowerLetter"/>
      <w:lvlText w:val="(%9)"/>
      <w:lvlJc w:val="left"/>
      <w:pPr>
        <w:tabs>
          <w:tab w:val="num" w:pos="6480"/>
        </w:tabs>
        <w:ind w:left="6480" w:hanging="360"/>
      </w:pPr>
    </w:lvl>
  </w:abstractNum>
  <w:abstractNum w:abstractNumId="42">
    <w:nsid w:val="40A249B9"/>
    <w:multiLevelType w:val="hybridMultilevel"/>
    <w:tmpl w:val="20CA5B9C"/>
    <w:lvl w:ilvl="0" w:tplc="E89E9618">
      <w:start w:val="1"/>
      <w:numFmt w:val="bullet"/>
      <w:lvlText w:val=""/>
      <w:lvlJc w:val="left"/>
      <w:pPr>
        <w:tabs>
          <w:tab w:val="num" w:pos="720"/>
        </w:tabs>
        <w:ind w:left="720" w:hanging="360"/>
      </w:pPr>
      <w:rPr>
        <w:rFonts w:ascii="Wingdings 2" w:hAnsi="Wingdings 2" w:hint="default"/>
      </w:rPr>
    </w:lvl>
    <w:lvl w:ilvl="1" w:tplc="BDE483DC" w:tentative="1">
      <w:start w:val="1"/>
      <w:numFmt w:val="bullet"/>
      <w:lvlText w:val=""/>
      <w:lvlJc w:val="left"/>
      <w:pPr>
        <w:tabs>
          <w:tab w:val="num" w:pos="1440"/>
        </w:tabs>
        <w:ind w:left="1440" w:hanging="360"/>
      </w:pPr>
      <w:rPr>
        <w:rFonts w:ascii="Wingdings 2" w:hAnsi="Wingdings 2" w:hint="default"/>
      </w:rPr>
    </w:lvl>
    <w:lvl w:ilvl="2" w:tplc="14CAD926" w:tentative="1">
      <w:start w:val="1"/>
      <w:numFmt w:val="bullet"/>
      <w:lvlText w:val=""/>
      <w:lvlJc w:val="left"/>
      <w:pPr>
        <w:tabs>
          <w:tab w:val="num" w:pos="2160"/>
        </w:tabs>
        <w:ind w:left="2160" w:hanging="360"/>
      </w:pPr>
      <w:rPr>
        <w:rFonts w:ascii="Wingdings 2" w:hAnsi="Wingdings 2" w:hint="default"/>
      </w:rPr>
    </w:lvl>
    <w:lvl w:ilvl="3" w:tplc="FFE6A3FA" w:tentative="1">
      <w:start w:val="1"/>
      <w:numFmt w:val="bullet"/>
      <w:lvlText w:val=""/>
      <w:lvlJc w:val="left"/>
      <w:pPr>
        <w:tabs>
          <w:tab w:val="num" w:pos="2880"/>
        </w:tabs>
        <w:ind w:left="2880" w:hanging="360"/>
      </w:pPr>
      <w:rPr>
        <w:rFonts w:ascii="Wingdings 2" w:hAnsi="Wingdings 2" w:hint="default"/>
      </w:rPr>
    </w:lvl>
    <w:lvl w:ilvl="4" w:tplc="49DE5294" w:tentative="1">
      <w:start w:val="1"/>
      <w:numFmt w:val="bullet"/>
      <w:lvlText w:val=""/>
      <w:lvlJc w:val="left"/>
      <w:pPr>
        <w:tabs>
          <w:tab w:val="num" w:pos="3600"/>
        </w:tabs>
        <w:ind w:left="3600" w:hanging="360"/>
      </w:pPr>
      <w:rPr>
        <w:rFonts w:ascii="Wingdings 2" w:hAnsi="Wingdings 2" w:hint="default"/>
      </w:rPr>
    </w:lvl>
    <w:lvl w:ilvl="5" w:tplc="8CBC92E4" w:tentative="1">
      <w:start w:val="1"/>
      <w:numFmt w:val="bullet"/>
      <w:lvlText w:val=""/>
      <w:lvlJc w:val="left"/>
      <w:pPr>
        <w:tabs>
          <w:tab w:val="num" w:pos="4320"/>
        </w:tabs>
        <w:ind w:left="4320" w:hanging="360"/>
      </w:pPr>
      <w:rPr>
        <w:rFonts w:ascii="Wingdings 2" w:hAnsi="Wingdings 2" w:hint="default"/>
      </w:rPr>
    </w:lvl>
    <w:lvl w:ilvl="6" w:tplc="A0B4A6DA" w:tentative="1">
      <w:start w:val="1"/>
      <w:numFmt w:val="bullet"/>
      <w:lvlText w:val=""/>
      <w:lvlJc w:val="left"/>
      <w:pPr>
        <w:tabs>
          <w:tab w:val="num" w:pos="5040"/>
        </w:tabs>
        <w:ind w:left="5040" w:hanging="360"/>
      </w:pPr>
      <w:rPr>
        <w:rFonts w:ascii="Wingdings 2" w:hAnsi="Wingdings 2" w:hint="default"/>
      </w:rPr>
    </w:lvl>
    <w:lvl w:ilvl="7" w:tplc="855C87EC" w:tentative="1">
      <w:start w:val="1"/>
      <w:numFmt w:val="bullet"/>
      <w:lvlText w:val=""/>
      <w:lvlJc w:val="left"/>
      <w:pPr>
        <w:tabs>
          <w:tab w:val="num" w:pos="5760"/>
        </w:tabs>
        <w:ind w:left="5760" w:hanging="360"/>
      </w:pPr>
      <w:rPr>
        <w:rFonts w:ascii="Wingdings 2" w:hAnsi="Wingdings 2" w:hint="default"/>
      </w:rPr>
    </w:lvl>
    <w:lvl w:ilvl="8" w:tplc="EF8C81BA" w:tentative="1">
      <w:start w:val="1"/>
      <w:numFmt w:val="bullet"/>
      <w:lvlText w:val=""/>
      <w:lvlJc w:val="left"/>
      <w:pPr>
        <w:tabs>
          <w:tab w:val="num" w:pos="6480"/>
        </w:tabs>
        <w:ind w:left="6480" w:hanging="360"/>
      </w:pPr>
      <w:rPr>
        <w:rFonts w:ascii="Wingdings 2" w:hAnsi="Wingdings 2" w:hint="default"/>
      </w:rPr>
    </w:lvl>
  </w:abstractNum>
  <w:abstractNum w:abstractNumId="43">
    <w:nsid w:val="43C22A25"/>
    <w:multiLevelType w:val="hybridMultilevel"/>
    <w:tmpl w:val="28A255FA"/>
    <w:lvl w:ilvl="0" w:tplc="EBCA5D30">
      <w:start w:val="1"/>
      <w:numFmt w:val="bullet"/>
      <w:lvlText w:val=""/>
      <w:lvlJc w:val="left"/>
      <w:pPr>
        <w:tabs>
          <w:tab w:val="num" w:pos="720"/>
        </w:tabs>
        <w:ind w:left="720" w:hanging="360"/>
      </w:pPr>
      <w:rPr>
        <w:rFonts w:ascii="Wingdings 2" w:hAnsi="Wingdings 2" w:hint="default"/>
      </w:rPr>
    </w:lvl>
    <w:lvl w:ilvl="1" w:tplc="7A7A3404">
      <w:start w:val="3122"/>
      <w:numFmt w:val="bullet"/>
      <w:lvlText w:val="◦"/>
      <w:lvlJc w:val="left"/>
      <w:pPr>
        <w:tabs>
          <w:tab w:val="num" w:pos="1440"/>
        </w:tabs>
        <w:ind w:left="1440" w:hanging="360"/>
      </w:pPr>
      <w:rPr>
        <w:rFonts w:ascii="Verdana" w:hAnsi="Verdana" w:hint="default"/>
      </w:rPr>
    </w:lvl>
    <w:lvl w:ilvl="2" w:tplc="CAC6B55A">
      <w:start w:val="1"/>
      <w:numFmt w:val="bullet"/>
      <w:lvlText w:val=""/>
      <w:lvlJc w:val="left"/>
      <w:pPr>
        <w:tabs>
          <w:tab w:val="num" w:pos="2160"/>
        </w:tabs>
        <w:ind w:left="2160" w:hanging="360"/>
      </w:pPr>
      <w:rPr>
        <w:rFonts w:ascii="Wingdings 2" w:hAnsi="Wingdings 2" w:hint="default"/>
      </w:rPr>
    </w:lvl>
    <w:lvl w:ilvl="3" w:tplc="B942CAD4" w:tentative="1">
      <w:start w:val="1"/>
      <w:numFmt w:val="bullet"/>
      <w:lvlText w:val=""/>
      <w:lvlJc w:val="left"/>
      <w:pPr>
        <w:tabs>
          <w:tab w:val="num" w:pos="2880"/>
        </w:tabs>
        <w:ind w:left="2880" w:hanging="360"/>
      </w:pPr>
      <w:rPr>
        <w:rFonts w:ascii="Wingdings 2" w:hAnsi="Wingdings 2" w:hint="default"/>
      </w:rPr>
    </w:lvl>
    <w:lvl w:ilvl="4" w:tplc="BD5C1FF8" w:tentative="1">
      <w:start w:val="1"/>
      <w:numFmt w:val="bullet"/>
      <w:lvlText w:val=""/>
      <w:lvlJc w:val="left"/>
      <w:pPr>
        <w:tabs>
          <w:tab w:val="num" w:pos="3600"/>
        </w:tabs>
        <w:ind w:left="3600" w:hanging="360"/>
      </w:pPr>
      <w:rPr>
        <w:rFonts w:ascii="Wingdings 2" w:hAnsi="Wingdings 2" w:hint="default"/>
      </w:rPr>
    </w:lvl>
    <w:lvl w:ilvl="5" w:tplc="C1149184" w:tentative="1">
      <w:start w:val="1"/>
      <w:numFmt w:val="bullet"/>
      <w:lvlText w:val=""/>
      <w:lvlJc w:val="left"/>
      <w:pPr>
        <w:tabs>
          <w:tab w:val="num" w:pos="4320"/>
        </w:tabs>
        <w:ind w:left="4320" w:hanging="360"/>
      </w:pPr>
      <w:rPr>
        <w:rFonts w:ascii="Wingdings 2" w:hAnsi="Wingdings 2" w:hint="default"/>
      </w:rPr>
    </w:lvl>
    <w:lvl w:ilvl="6" w:tplc="F88C978C" w:tentative="1">
      <w:start w:val="1"/>
      <w:numFmt w:val="bullet"/>
      <w:lvlText w:val=""/>
      <w:lvlJc w:val="left"/>
      <w:pPr>
        <w:tabs>
          <w:tab w:val="num" w:pos="5040"/>
        </w:tabs>
        <w:ind w:left="5040" w:hanging="360"/>
      </w:pPr>
      <w:rPr>
        <w:rFonts w:ascii="Wingdings 2" w:hAnsi="Wingdings 2" w:hint="default"/>
      </w:rPr>
    </w:lvl>
    <w:lvl w:ilvl="7" w:tplc="67D25D3E" w:tentative="1">
      <w:start w:val="1"/>
      <w:numFmt w:val="bullet"/>
      <w:lvlText w:val=""/>
      <w:lvlJc w:val="left"/>
      <w:pPr>
        <w:tabs>
          <w:tab w:val="num" w:pos="5760"/>
        </w:tabs>
        <w:ind w:left="5760" w:hanging="360"/>
      </w:pPr>
      <w:rPr>
        <w:rFonts w:ascii="Wingdings 2" w:hAnsi="Wingdings 2" w:hint="default"/>
      </w:rPr>
    </w:lvl>
    <w:lvl w:ilvl="8" w:tplc="9CBEC296" w:tentative="1">
      <w:start w:val="1"/>
      <w:numFmt w:val="bullet"/>
      <w:lvlText w:val=""/>
      <w:lvlJc w:val="left"/>
      <w:pPr>
        <w:tabs>
          <w:tab w:val="num" w:pos="6480"/>
        </w:tabs>
        <w:ind w:left="6480" w:hanging="360"/>
      </w:pPr>
      <w:rPr>
        <w:rFonts w:ascii="Wingdings 2" w:hAnsi="Wingdings 2" w:hint="default"/>
      </w:rPr>
    </w:lvl>
  </w:abstractNum>
  <w:abstractNum w:abstractNumId="44">
    <w:nsid w:val="4461727F"/>
    <w:multiLevelType w:val="hybridMultilevel"/>
    <w:tmpl w:val="8234AA30"/>
    <w:lvl w:ilvl="0" w:tplc="A6E2BE66">
      <w:start w:val="2"/>
      <w:numFmt w:val="decimal"/>
      <w:lvlText w:val="%1."/>
      <w:lvlJc w:val="left"/>
      <w:pPr>
        <w:tabs>
          <w:tab w:val="num" w:pos="720"/>
        </w:tabs>
        <w:ind w:left="720" w:hanging="360"/>
      </w:pPr>
    </w:lvl>
    <w:lvl w:ilvl="1" w:tplc="C2246372">
      <w:start w:val="3122"/>
      <w:numFmt w:val="bullet"/>
      <w:lvlText w:val="◦"/>
      <w:lvlJc w:val="left"/>
      <w:pPr>
        <w:tabs>
          <w:tab w:val="num" w:pos="1440"/>
        </w:tabs>
        <w:ind w:left="1440" w:hanging="360"/>
      </w:pPr>
      <w:rPr>
        <w:rFonts w:ascii="Verdana" w:hAnsi="Verdana" w:hint="default"/>
      </w:rPr>
    </w:lvl>
    <w:lvl w:ilvl="2" w:tplc="7124D1D2" w:tentative="1">
      <w:start w:val="1"/>
      <w:numFmt w:val="decimal"/>
      <w:lvlText w:val="%3."/>
      <w:lvlJc w:val="left"/>
      <w:pPr>
        <w:tabs>
          <w:tab w:val="num" w:pos="2160"/>
        </w:tabs>
        <w:ind w:left="2160" w:hanging="360"/>
      </w:pPr>
    </w:lvl>
    <w:lvl w:ilvl="3" w:tplc="1326D7A2" w:tentative="1">
      <w:start w:val="1"/>
      <w:numFmt w:val="decimal"/>
      <w:lvlText w:val="%4."/>
      <w:lvlJc w:val="left"/>
      <w:pPr>
        <w:tabs>
          <w:tab w:val="num" w:pos="2880"/>
        </w:tabs>
        <w:ind w:left="2880" w:hanging="360"/>
      </w:pPr>
    </w:lvl>
    <w:lvl w:ilvl="4" w:tplc="E5603804" w:tentative="1">
      <w:start w:val="1"/>
      <w:numFmt w:val="decimal"/>
      <w:lvlText w:val="%5."/>
      <w:lvlJc w:val="left"/>
      <w:pPr>
        <w:tabs>
          <w:tab w:val="num" w:pos="3600"/>
        </w:tabs>
        <w:ind w:left="3600" w:hanging="360"/>
      </w:pPr>
    </w:lvl>
    <w:lvl w:ilvl="5" w:tplc="595475F4" w:tentative="1">
      <w:start w:val="1"/>
      <w:numFmt w:val="decimal"/>
      <w:lvlText w:val="%6."/>
      <w:lvlJc w:val="left"/>
      <w:pPr>
        <w:tabs>
          <w:tab w:val="num" w:pos="4320"/>
        </w:tabs>
        <w:ind w:left="4320" w:hanging="360"/>
      </w:pPr>
    </w:lvl>
    <w:lvl w:ilvl="6" w:tplc="9FEC9AB4" w:tentative="1">
      <w:start w:val="1"/>
      <w:numFmt w:val="decimal"/>
      <w:lvlText w:val="%7."/>
      <w:lvlJc w:val="left"/>
      <w:pPr>
        <w:tabs>
          <w:tab w:val="num" w:pos="5040"/>
        </w:tabs>
        <w:ind w:left="5040" w:hanging="360"/>
      </w:pPr>
    </w:lvl>
    <w:lvl w:ilvl="7" w:tplc="83746D98" w:tentative="1">
      <w:start w:val="1"/>
      <w:numFmt w:val="decimal"/>
      <w:lvlText w:val="%8."/>
      <w:lvlJc w:val="left"/>
      <w:pPr>
        <w:tabs>
          <w:tab w:val="num" w:pos="5760"/>
        </w:tabs>
        <w:ind w:left="5760" w:hanging="360"/>
      </w:pPr>
    </w:lvl>
    <w:lvl w:ilvl="8" w:tplc="F2C044F8" w:tentative="1">
      <w:start w:val="1"/>
      <w:numFmt w:val="decimal"/>
      <w:lvlText w:val="%9."/>
      <w:lvlJc w:val="left"/>
      <w:pPr>
        <w:tabs>
          <w:tab w:val="num" w:pos="6480"/>
        </w:tabs>
        <w:ind w:left="6480" w:hanging="360"/>
      </w:pPr>
    </w:lvl>
  </w:abstractNum>
  <w:abstractNum w:abstractNumId="45">
    <w:nsid w:val="44D979C3"/>
    <w:multiLevelType w:val="hybridMultilevel"/>
    <w:tmpl w:val="1492739E"/>
    <w:lvl w:ilvl="0" w:tplc="F1725CBC">
      <w:start w:val="1"/>
      <w:numFmt w:val="bullet"/>
      <w:lvlText w:val=""/>
      <w:lvlJc w:val="left"/>
      <w:pPr>
        <w:tabs>
          <w:tab w:val="num" w:pos="720"/>
        </w:tabs>
        <w:ind w:left="720" w:hanging="360"/>
      </w:pPr>
      <w:rPr>
        <w:rFonts w:ascii="Wingdings 2" w:hAnsi="Wingdings 2" w:hint="default"/>
      </w:rPr>
    </w:lvl>
    <w:lvl w:ilvl="1" w:tplc="07F0E452" w:tentative="1">
      <w:start w:val="1"/>
      <w:numFmt w:val="bullet"/>
      <w:lvlText w:val=""/>
      <w:lvlJc w:val="left"/>
      <w:pPr>
        <w:tabs>
          <w:tab w:val="num" w:pos="1440"/>
        </w:tabs>
        <w:ind w:left="1440" w:hanging="360"/>
      </w:pPr>
      <w:rPr>
        <w:rFonts w:ascii="Wingdings 2" w:hAnsi="Wingdings 2" w:hint="default"/>
      </w:rPr>
    </w:lvl>
    <w:lvl w:ilvl="2" w:tplc="AD66A5FE" w:tentative="1">
      <w:start w:val="1"/>
      <w:numFmt w:val="bullet"/>
      <w:lvlText w:val=""/>
      <w:lvlJc w:val="left"/>
      <w:pPr>
        <w:tabs>
          <w:tab w:val="num" w:pos="2160"/>
        </w:tabs>
        <w:ind w:left="2160" w:hanging="360"/>
      </w:pPr>
      <w:rPr>
        <w:rFonts w:ascii="Wingdings 2" w:hAnsi="Wingdings 2" w:hint="default"/>
      </w:rPr>
    </w:lvl>
    <w:lvl w:ilvl="3" w:tplc="A1885848" w:tentative="1">
      <w:start w:val="1"/>
      <w:numFmt w:val="bullet"/>
      <w:lvlText w:val=""/>
      <w:lvlJc w:val="left"/>
      <w:pPr>
        <w:tabs>
          <w:tab w:val="num" w:pos="2880"/>
        </w:tabs>
        <w:ind w:left="2880" w:hanging="360"/>
      </w:pPr>
      <w:rPr>
        <w:rFonts w:ascii="Wingdings 2" w:hAnsi="Wingdings 2" w:hint="default"/>
      </w:rPr>
    </w:lvl>
    <w:lvl w:ilvl="4" w:tplc="29449898" w:tentative="1">
      <w:start w:val="1"/>
      <w:numFmt w:val="bullet"/>
      <w:lvlText w:val=""/>
      <w:lvlJc w:val="left"/>
      <w:pPr>
        <w:tabs>
          <w:tab w:val="num" w:pos="3600"/>
        </w:tabs>
        <w:ind w:left="3600" w:hanging="360"/>
      </w:pPr>
      <w:rPr>
        <w:rFonts w:ascii="Wingdings 2" w:hAnsi="Wingdings 2" w:hint="default"/>
      </w:rPr>
    </w:lvl>
    <w:lvl w:ilvl="5" w:tplc="75E65CDA" w:tentative="1">
      <w:start w:val="1"/>
      <w:numFmt w:val="bullet"/>
      <w:lvlText w:val=""/>
      <w:lvlJc w:val="left"/>
      <w:pPr>
        <w:tabs>
          <w:tab w:val="num" w:pos="4320"/>
        </w:tabs>
        <w:ind w:left="4320" w:hanging="360"/>
      </w:pPr>
      <w:rPr>
        <w:rFonts w:ascii="Wingdings 2" w:hAnsi="Wingdings 2" w:hint="default"/>
      </w:rPr>
    </w:lvl>
    <w:lvl w:ilvl="6" w:tplc="69C8ACE0" w:tentative="1">
      <w:start w:val="1"/>
      <w:numFmt w:val="bullet"/>
      <w:lvlText w:val=""/>
      <w:lvlJc w:val="left"/>
      <w:pPr>
        <w:tabs>
          <w:tab w:val="num" w:pos="5040"/>
        </w:tabs>
        <w:ind w:left="5040" w:hanging="360"/>
      </w:pPr>
      <w:rPr>
        <w:rFonts w:ascii="Wingdings 2" w:hAnsi="Wingdings 2" w:hint="default"/>
      </w:rPr>
    </w:lvl>
    <w:lvl w:ilvl="7" w:tplc="A3B0081A" w:tentative="1">
      <w:start w:val="1"/>
      <w:numFmt w:val="bullet"/>
      <w:lvlText w:val=""/>
      <w:lvlJc w:val="left"/>
      <w:pPr>
        <w:tabs>
          <w:tab w:val="num" w:pos="5760"/>
        </w:tabs>
        <w:ind w:left="5760" w:hanging="360"/>
      </w:pPr>
      <w:rPr>
        <w:rFonts w:ascii="Wingdings 2" w:hAnsi="Wingdings 2" w:hint="default"/>
      </w:rPr>
    </w:lvl>
    <w:lvl w:ilvl="8" w:tplc="52528880" w:tentative="1">
      <w:start w:val="1"/>
      <w:numFmt w:val="bullet"/>
      <w:lvlText w:val=""/>
      <w:lvlJc w:val="left"/>
      <w:pPr>
        <w:tabs>
          <w:tab w:val="num" w:pos="6480"/>
        </w:tabs>
        <w:ind w:left="6480" w:hanging="360"/>
      </w:pPr>
      <w:rPr>
        <w:rFonts w:ascii="Wingdings 2" w:hAnsi="Wingdings 2" w:hint="default"/>
      </w:rPr>
    </w:lvl>
  </w:abstractNum>
  <w:abstractNum w:abstractNumId="46">
    <w:nsid w:val="45B02CFD"/>
    <w:multiLevelType w:val="hybridMultilevel"/>
    <w:tmpl w:val="501A893A"/>
    <w:lvl w:ilvl="0" w:tplc="365E402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7">
    <w:nsid w:val="476530A5"/>
    <w:multiLevelType w:val="hybridMultilevel"/>
    <w:tmpl w:val="B33800A4"/>
    <w:lvl w:ilvl="0" w:tplc="CCFA51E8">
      <w:start w:val="1"/>
      <w:numFmt w:val="bullet"/>
      <w:lvlText w:val=""/>
      <w:lvlJc w:val="left"/>
      <w:pPr>
        <w:tabs>
          <w:tab w:val="num" w:pos="720"/>
        </w:tabs>
        <w:ind w:left="720" w:hanging="360"/>
      </w:pPr>
      <w:rPr>
        <w:rFonts w:ascii="Wingdings 2" w:hAnsi="Wingdings 2" w:hint="default"/>
      </w:rPr>
    </w:lvl>
    <w:lvl w:ilvl="1" w:tplc="CA0E0562">
      <w:start w:val="1811"/>
      <w:numFmt w:val="bullet"/>
      <w:lvlText w:val="◦"/>
      <w:lvlJc w:val="left"/>
      <w:pPr>
        <w:tabs>
          <w:tab w:val="num" w:pos="1440"/>
        </w:tabs>
        <w:ind w:left="1440" w:hanging="360"/>
      </w:pPr>
      <w:rPr>
        <w:rFonts w:ascii="Verdana" w:hAnsi="Verdana" w:hint="default"/>
      </w:rPr>
    </w:lvl>
    <w:lvl w:ilvl="2" w:tplc="CBA4DC50" w:tentative="1">
      <w:start w:val="1"/>
      <w:numFmt w:val="bullet"/>
      <w:lvlText w:val=""/>
      <w:lvlJc w:val="left"/>
      <w:pPr>
        <w:tabs>
          <w:tab w:val="num" w:pos="2160"/>
        </w:tabs>
        <w:ind w:left="2160" w:hanging="360"/>
      </w:pPr>
      <w:rPr>
        <w:rFonts w:ascii="Wingdings 2" w:hAnsi="Wingdings 2" w:hint="default"/>
      </w:rPr>
    </w:lvl>
    <w:lvl w:ilvl="3" w:tplc="A0BCBC8C" w:tentative="1">
      <w:start w:val="1"/>
      <w:numFmt w:val="bullet"/>
      <w:lvlText w:val=""/>
      <w:lvlJc w:val="left"/>
      <w:pPr>
        <w:tabs>
          <w:tab w:val="num" w:pos="2880"/>
        </w:tabs>
        <w:ind w:left="2880" w:hanging="360"/>
      </w:pPr>
      <w:rPr>
        <w:rFonts w:ascii="Wingdings 2" w:hAnsi="Wingdings 2" w:hint="default"/>
      </w:rPr>
    </w:lvl>
    <w:lvl w:ilvl="4" w:tplc="FD461A98" w:tentative="1">
      <w:start w:val="1"/>
      <w:numFmt w:val="bullet"/>
      <w:lvlText w:val=""/>
      <w:lvlJc w:val="left"/>
      <w:pPr>
        <w:tabs>
          <w:tab w:val="num" w:pos="3600"/>
        </w:tabs>
        <w:ind w:left="3600" w:hanging="360"/>
      </w:pPr>
      <w:rPr>
        <w:rFonts w:ascii="Wingdings 2" w:hAnsi="Wingdings 2" w:hint="default"/>
      </w:rPr>
    </w:lvl>
    <w:lvl w:ilvl="5" w:tplc="7B34F7BE" w:tentative="1">
      <w:start w:val="1"/>
      <w:numFmt w:val="bullet"/>
      <w:lvlText w:val=""/>
      <w:lvlJc w:val="left"/>
      <w:pPr>
        <w:tabs>
          <w:tab w:val="num" w:pos="4320"/>
        </w:tabs>
        <w:ind w:left="4320" w:hanging="360"/>
      </w:pPr>
      <w:rPr>
        <w:rFonts w:ascii="Wingdings 2" w:hAnsi="Wingdings 2" w:hint="default"/>
      </w:rPr>
    </w:lvl>
    <w:lvl w:ilvl="6" w:tplc="DDF25046" w:tentative="1">
      <w:start w:val="1"/>
      <w:numFmt w:val="bullet"/>
      <w:lvlText w:val=""/>
      <w:lvlJc w:val="left"/>
      <w:pPr>
        <w:tabs>
          <w:tab w:val="num" w:pos="5040"/>
        </w:tabs>
        <w:ind w:left="5040" w:hanging="360"/>
      </w:pPr>
      <w:rPr>
        <w:rFonts w:ascii="Wingdings 2" w:hAnsi="Wingdings 2" w:hint="default"/>
      </w:rPr>
    </w:lvl>
    <w:lvl w:ilvl="7" w:tplc="14742E70" w:tentative="1">
      <w:start w:val="1"/>
      <w:numFmt w:val="bullet"/>
      <w:lvlText w:val=""/>
      <w:lvlJc w:val="left"/>
      <w:pPr>
        <w:tabs>
          <w:tab w:val="num" w:pos="5760"/>
        </w:tabs>
        <w:ind w:left="5760" w:hanging="360"/>
      </w:pPr>
      <w:rPr>
        <w:rFonts w:ascii="Wingdings 2" w:hAnsi="Wingdings 2" w:hint="default"/>
      </w:rPr>
    </w:lvl>
    <w:lvl w:ilvl="8" w:tplc="D3CEFCA2" w:tentative="1">
      <w:start w:val="1"/>
      <w:numFmt w:val="bullet"/>
      <w:lvlText w:val=""/>
      <w:lvlJc w:val="left"/>
      <w:pPr>
        <w:tabs>
          <w:tab w:val="num" w:pos="6480"/>
        </w:tabs>
        <w:ind w:left="6480" w:hanging="360"/>
      </w:pPr>
      <w:rPr>
        <w:rFonts w:ascii="Wingdings 2" w:hAnsi="Wingdings 2" w:hint="default"/>
      </w:rPr>
    </w:lvl>
  </w:abstractNum>
  <w:abstractNum w:abstractNumId="48">
    <w:nsid w:val="47862C23"/>
    <w:multiLevelType w:val="hybridMultilevel"/>
    <w:tmpl w:val="DF347BCA"/>
    <w:lvl w:ilvl="0" w:tplc="8EF85186">
      <w:start w:val="1"/>
      <w:numFmt w:val="bullet"/>
      <w:lvlText w:val=""/>
      <w:lvlJc w:val="left"/>
      <w:pPr>
        <w:tabs>
          <w:tab w:val="num" w:pos="720"/>
        </w:tabs>
        <w:ind w:left="720" w:hanging="360"/>
      </w:pPr>
      <w:rPr>
        <w:rFonts w:ascii="Wingdings 2" w:hAnsi="Wingdings 2" w:hint="default"/>
      </w:rPr>
    </w:lvl>
    <w:lvl w:ilvl="1" w:tplc="E27AF008">
      <w:start w:val="3122"/>
      <w:numFmt w:val="bullet"/>
      <w:lvlText w:val="◦"/>
      <w:lvlJc w:val="left"/>
      <w:pPr>
        <w:tabs>
          <w:tab w:val="num" w:pos="1440"/>
        </w:tabs>
        <w:ind w:left="1440" w:hanging="360"/>
      </w:pPr>
      <w:rPr>
        <w:rFonts w:ascii="Verdana" w:hAnsi="Verdana" w:hint="default"/>
      </w:rPr>
    </w:lvl>
    <w:lvl w:ilvl="2" w:tplc="12082902">
      <w:start w:val="1"/>
      <w:numFmt w:val="lowerRoman"/>
      <w:lvlText w:val="%3."/>
      <w:lvlJc w:val="right"/>
      <w:pPr>
        <w:tabs>
          <w:tab w:val="num" w:pos="2160"/>
        </w:tabs>
        <w:ind w:left="2160" w:hanging="360"/>
      </w:pPr>
    </w:lvl>
    <w:lvl w:ilvl="3" w:tplc="7B62D564" w:tentative="1">
      <w:start w:val="1"/>
      <w:numFmt w:val="bullet"/>
      <w:lvlText w:val=""/>
      <w:lvlJc w:val="left"/>
      <w:pPr>
        <w:tabs>
          <w:tab w:val="num" w:pos="2880"/>
        </w:tabs>
        <w:ind w:left="2880" w:hanging="360"/>
      </w:pPr>
      <w:rPr>
        <w:rFonts w:ascii="Wingdings 2" w:hAnsi="Wingdings 2" w:hint="default"/>
      </w:rPr>
    </w:lvl>
    <w:lvl w:ilvl="4" w:tplc="FC3E80C0" w:tentative="1">
      <w:start w:val="1"/>
      <w:numFmt w:val="bullet"/>
      <w:lvlText w:val=""/>
      <w:lvlJc w:val="left"/>
      <w:pPr>
        <w:tabs>
          <w:tab w:val="num" w:pos="3600"/>
        </w:tabs>
        <w:ind w:left="3600" w:hanging="360"/>
      </w:pPr>
      <w:rPr>
        <w:rFonts w:ascii="Wingdings 2" w:hAnsi="Wingdings 2" w:hint="default"/>
      </w:rPr>
    </w:lvl>
    <w:lvl w:ilvl="5" w:tplc="D5C80E02" w:tentative="1">
      <w:start w:val="1"/>
      <w:numFmt w:val="bullet"/>
      <w:lvlText w:val=""/>
      <w:lvlJc w:val="left"/>
      <w:pPr>
        <w:tabs>
          <w:tab w:val="num" w:pos="4320"/>
        </w:tabs>
        <w:ind w:left="4320" w:hanging="360"/>
      </w:pPr>
      <w:rPr>
        <w:rFonts w:ascii="Wingdings 2" w:hAnsi="Wingdings 2" w:hint="default"/>
      </w:rPr>
    </w:lvl>
    <w:lvl w:ilvl="6" w:tplc="C624CD02" w:tentative="1">
      <w:start w:val="1"/>
      <w:numFmt w:val="bullet"/>
      <w:lvlText w:val=""/>
      <w:lvlJc w:val="left"/>
      <w:pPr>
        <w:tabs>
          <w:tab w:val="num" w:pos="5040"/>
        </w:tabs>
        <w:ind w:left="5040" w:hanging="360"/>
      </w:pPr>
      <w:rPr>
        <w:rFonts w:ascii="Wingdings 2" w:hAnsi="Wingdings 2" w:hint="default"/>
      </w:rPr>
    </w:lvl>
    <w:lvl w:ilvl="7" w:tplc="3A4A7180" w:tentative="1">
      <w:start w:val="1"/>
      <w:numFmt w:val="bullet"/>
      <w:lvlText w:val=""/>
      <w:lvlJc w:val="left"/>
      <w:pPr>
        <w:tabs>
          <w:tab w:val="num" w:pos="5760"/>
        </w:tabs>
        <w:ind w:left="5760" w:hanging="360"/>
      </w:pPr>
      <w:rPr>
        <w:rFonts w:ascii="Wingdings 2" w:hAnsi="Wingdings 2" w:hint="default"/>
      </w:rPr>
    </w:lvl>
    <w:lvl w:ilvl="8" w:tplc="C70A4A26" w:tentative="1">
      <w:start w:val="1"/>
      <w:numFmt w:val="bullet"/>
      <w:lvlText w:val=""/>
      <w:lvlJc w:val="left"/>
      <w:pPr>
        <w:tabs>
          <w:tab w:val="num" w:pos="6480"/>
        </w:tabs>
        <w:ind w:left="6480" w:hanging="360"/>
      </w:pPr>
      <w:rPr>
        <w:rFonts w:ascii="Wingdings 2" w:hAnsi="Wingdings 2" w:hint="default"/>
      </w:rPr>
    </w:lvl>
  </w:abstractNum>
  <w:abstractNum w:abstractNumId="49">
    <w:nsid w:val="4BB10835"/>
    <w:multiLevelType w:val="hybridMultilevel"/>
    <w:tmpl w:val="2A742150"/>
    <w:lvl w:ilvl="0" w:tplc="5C50F4B8">
      <w:start w:val="1"/>
      <w:numFmt w:val="decimal"/>
      <w:lvlText w:val="%1."/>
      <w:lvlJc w:val="left"/>
      <w:pPr>
        <w:tabs>
          <w:tab w:val="num" w:pos="720"/>
        </w:tabs>
        <w:ind w:left="720" w:hanging="360"/>
      </w:pPr>
    </w:lvl>
    <w:lvl w:ilvl="1" w:tplc="C076F07A">
      <w:start w:val="1"/>
      <w:numFmt w:val="decimal"/>
      <w:lvlText w:val="%2."/>
      <w:lvlJc w:val="left"/>
      <w:pPr>
        <w:tabs>
          <w:tab w:val="num" w:pos="1440"/>
        </w:tabs>
        <w:ind w:left="1440" w:hanging="360"/>
      </w:pPr>
    </w:lvl>
    <w:lvl w:ilvl="2" w:tplc="368E6CAC" w:tentative="1">
      <w:start w:val="1"/>
      <w:numFmt w:val="decimal"/>
      <w:lvlText w:val="%3."/>
      <w:lvlJc w:val="left"/>
      <w:pPr>
        <w:tabs>
          <w:tab w:val="num" w:pos="2160"/>
        </w:tabs>
        <w:ind w:left="2160" w:hanging="360"/>
      </w:pPr>
    </w:lvl>
    <w:lvl w:ilvl="3" w:tplc="9476EC5E" w:tentative="1">
      <w:start w:val="1"/>
      <w:numFmt w:val="decimal"/>
      <w:lvlText w:val="%4."/>
      <w:lvlJc w:val="left"/>
      <w:pPr>
        <w:tabs>
          <w:tab w:val="num" w:pos="2880"/>
        </w:tabs>
        <w:ind w:left="2880" w:hanging="360"/>
      </w:pPr>
    </w:lvl>
    <w:lvl w:ilvl="4" w:tplc="56402D9C" w:tentative="1">
      <w:start w:val="1"/>
      <w:numFmt w:val="decimal"/>
      <w:lvlText w:val="%5."/>
      <w:lvlJc w:val="left"/>
      <w:pPr>
        <w:tabs>
          <w:tab w:val="num" w:pos="3600"/>
        </w:tabs>
        <w:ind w:left="3600" w:hanging="360"/>
      </w:pPr>
    </w:lvl>
    <w:lvl w:ilvl="5" w:tplc="33468F4A" w:tentative="1">
      <w:start w:val="1"/>
      <w:numFmt w:val="decimal"/>
      <w:lvlText w:val="%6."/>
      <w:lvlJc w:val="left"/>
      <w:pPr>
        <w:tabs>
          <w:tab w:val="num" w:pos="4320"/>
        </w:tabs>
        <w:ind w:left="4320" w:hanging="360"/>
      </w:pPr>
    </w:lvl>
    <w:lvl w:ilvl="6" w:tplc="9E76B776" w:tentative="1">
      <w:start w:val="1"/>
      <w:numFmt w:val="decimal"/>
      <w:lvlText w:val="%7."/>
      <w:lvlJc w:val="left"/>
      <w:pPr>
        <w:tabs>
          <w:tab w:val="num" w:pos="5040"/>
        </w:tabs>
        <w:ind w:left="5040" w:hanging="360"/>
      </w:pPr>
    </w:lvl>
    <w:lvl w:ilvl="7" w:tplc="D9A05058" w:tentative="1">
      <w:start w:val="1"/>
      <w:numFmt w:val="decimal"/>
      <w:lvlText w:val="%8."/>
      <w:lvlJc w:val="left"/>
      <w:pPr>
        <w:tabs>
          <w:tab w:val="num" w:pos="5760"/>
        </w:tabs>
        <w:ind w:left="5760" w:hanging="360"/>
      </w:pPr>
    </w:lvl>
    <w:lvl w:ilvl="8" w:tplc="90D6FCCC" w:tentative="1">
      <w:start w:val="1"/>
      <w:numFmt w:val="decimal"/>
      <w:lvlText w:val="%9."/>
      <w:lvlJc w:val="left"/>
      <w:pPr>
        <w:tabs>
          <w:tab w:val="num" w:pos="6480"/>
        </w:tabs>
        <w:ind w:left="6480" w:hanging="360"/>
      </w:pPr>
    </w:lvl>
  </w:abstractNum>
  <w:abstractNum w:abstractNumId="50">
    <w:nsid w:val="4D2B378C"/>
    <w:multiLevelType w:val="hybridMultilevel"/>
    <w:tmpl w:val="7AC0AC24"/>
    <w:lvl w:ilvl="0" w:tplc="4FB8D658">
      <w:start w:val="1"/>
      <w:numFmt w:val="lowerLetter"/>
      <w:lvlText w:val="%1."/>
      <w:lvlJc w:val="left"/>
      <w:pPr>
        <w:tabs>
          <w:tab w:val="num" w:pos="720"/>
        </w:tabs>
        <w:ind w:left="720" w:hanging="360"/>
      </w:pPr>
    </w:lvl>
    <w:lvl w:ilvl="1" w:tplc="9B103CF0">
      <w:start w:val="1"/>
      <w:numFmt w:val="lowerLetter"/>
      <w:lvlText w:val="%2."/>
      <w:lvlJc w:val="left"/>
      <w:pPr>
        <w:tabs>
          <w:tab w:val="num" w:pos="1440"/>
        </w:tabs>
        <w:ind w:left="1440" w:hanging="360"/>
      </w:pPr>
    </w:lvl>
    <w:lvl w:ilvl="2" w:tplc="3D0C80E6" w:tentative="1">
      <w:start w:val="1"/>
      <w:numFmt w:val="lowerLetter"/>
      <w:lvlText w:val="%3."/>
      <w:lvlJc w:val="left"/>
      <w:pPr>
        <w:tabs>
          <w:tab w:val="num" w:pos="2160"/>
        </w:tabs>
        <w:ind w:left="2160" w:hanging="360"/>
      </w:pPr>
    </w:lvl>
    <w:lvl w:ilvl="3" w:tplc="7B04E904" w:tentative="1">
      <w:start w:val="1"/>
      <w:numFmt w:val="lowerLetter"/>
      <w:lvlText w:val="%4."/>
      <w:lvlJc w:val="left"/>
      <w:pPr>
        <w:tabs>
          <w:tab w:val="num" w:pos="2880"/>
        </w:tabs>
        <w:ind w:left="2880" w:hanging="360"/>
      </w:pPr>
    </w:lvl>
    <w:lvl w:ilvl="4" w:tplc="C420A3C8" w:tentative="1">
      <w:start w:val="1"/>
      <w:numFmt w:val="lowerLetter"/>
      <w:lvlText w:val="%5."/>
      <w:lvlJc w:val="left"/>
      <w:pPr>
        <w:tabs>
          <w:tab w:val="num" w:pos="3600"/>
        </w:tabs>
        <w:ind w:left="3600" w:hanging="360"/>
      </w:pPr>
    </w:lvl>
    <w:lvl w:ilvl="5" w:tplc="C5A24FEE" w:tentative="1">
      <w:start w:val="1"/>
      <w:numFmt w:val="lowerLetter"/>
      <w:lvlText w:val="%6."/>
      <w:lvlJc w:val="left"/>
      <w:pPr>
        <w:tabs>
          <w:tab w:val="num" w:pos="4320"/>
        </w:tabs>
        <w:ind w:left="4320" w:hanging="360"/>
      </w:pPr>
    </w:lvl>
    <w:lvl w:ilvl="6" w:tplc="D3EEF1C2" w:tentative="1">
      <w:start w:val="1"/>
      <w:numFmt w:val="lowerLetter"/>
      <w:lvlText w:val="%7."/>
      <w:lvlJc w:val="left"/>
      <w:pPr>
        <w:tabs>
          <w:tab w:val="num" w:pos="5040"/>
        </w:tabs>
        <w:ind w:left="5040" w:hanging="360"/>
      </w:pPr>
    </w:lvl>
    <w:lvl w:ilvl="7" w:tplc="5220E716" w:tentative="1">
      <w:start w:val="1"/>
      <w:numFmt w:val="lowerLetter"/>
      <w:lvlText w:val="%8."/>
      <w:lvlJc w:val="left"/>
      <w:pPr>
        <w:tabs>
          <w:tab w:val="num" w:pos="5760"/>
        </w:tabs>
        <w:ind w:left="5760" w:hanging="360"/>
      </w:pPr>
    </w:lvl>
    <w:lvl w:ilvl="8" w:tplc="F78EC3BA" w:tentative="1">
      <w:start w:val="1"/>
      <w:numFmt w:val="lowerLetter"/>
      <w:lvlText w:val="%9."/>
      <w:lvlJc w:val="left"/>
      <w:pPr>
        <w:tabs>
          <w:tab w:val="num" w:pos="6480"/>
        </w:tabs>
        <w:ind w:left="6480" w:hanging="360"/>
      </w:pPr>
    </w:lvl>
  </w:abstractNum>
  <w:abstractNum w:abstractNumId="51">
    <w:nsid w:val="4DE177FE"/>
    <w:multiLevelType w:val="hybridMultilevel"/>
    <w:tmpl w:val="3B405070"/>
    <w:lvl w:ilvl="0" w:tplc="2B328830">
      <w:start w:val="1"/>
      <w:numFmt w:val="bullet"/>
      <w:lvlText w:val="•"/>
      <w:lvlJc w:val="left"/>
      <w:pPr>
        <w:tabs>
          <w:tab w:val="num" w:pos="720"/>
        </w:tabs>
        <w:ind w:left="720" w:hanging="360"/>
      </w:pPr>
      <w:rPr>
        <w:rFonts w:ascii="Times New Roman" w:hAnsi="Times New Roman" w:hint="default"/>
      </w:rPr>
    </w:lvl>
    <w:lvl w:ilvl="1" w:tplc="FBE660CE" w:tentative="1">
      <w:start w:val="1"/>
      <w:numFmt w:val="bullet"/>
      <w:lvlText w:val="•"/>
      <w:lvlJc w:val="left"/>
      <w:pPr>
        <w:tabs>
          <w:tab w:val="num" w:pos="1440"/>
        </w:tabs>
        <w:ind w:left="1440" w:hanging="360"/>
      </w:pPr>
      <w:rPr>
        <w:rFonts w:ascii="Times New Roman" w:hAnsi="Times New Roman" w:hint="default"/>
      </w:rPr>
    </w:lvl>
    <w:lvl w:ilvl="2" w:tplc="468A6A86">
      <w:start w:val="1"/>
      <w:numFmt w:val="bullet"/>
      <w:lvlText w:val="•"/>
      <w:lvlJc w:val="left"/>
      <w:pPr>
        <w:tabs>
          <w:tab w:val="num" w:pos="2160"/>
        </w:tabs>
        <w:ind w:left="2160" w:hanging="360"/>
      </w:pPr>
      <w:rPr>
        <w:rFonts w:ascii="Times New Roman" w:hAnsi="Times New Roman" w:hint="default"/>
      </w:rPr>
    </w:lvl>
    <w:lvl w:ilvl="3" w:tplc="3026AED4" w:tentative="1">
      <w:start w:val="1"/>
      <w:numFmt w:val="bullet"/>
      <w:lvlText w:val="•"/>
      <w:lvlJc w:val="left"/>
      <w:pPr>
        <w:tabs>
          <w:tab w:val="num" w:pos="2880"/>
        </w:tabs>
        <w:ind w:left="2880" w:hanging="360"/>
      </w:pPr>
      <w:rPr>
        <w:rFonts w:ascii="Times New Roman" w:hAnsi="Times New Roman" w:hint="default"/>
      </w:rPr>
    </w:lvl>
    <w:lvl w:ilvl="4" w:tplc="6896A406" w:tentative="1">
      <w:start w:val="1"/>
      <w:numFmt w:val="bullet"/>
      <w:lvlText w:val="•"/>
      <w:lvlJc w:val="left"/>
      <w:pPr>
        <w:tabs>
          <w:tab w:val="num" w:pos="3600"/>
        </w:tabs>
        <w:ind w:left="3600" w:hanging="360"/>
      </w:pPr>
      <w:rPr>
        <w:rFonts w:ascii="Times New Roman" w:hAnsi="Times New Roman" w:hint="default"/>
      </w:rPr>
    </w:lvl>
    <w:lvl w:ilvl="5" w:tplc="EF1CC2C8" w:tentative="1">
      <w:start w:val="1"/>
      <w:numFmt w:val="bullet"/>
      <w:lvlText w:val="•"/>
      <w:lvlJc w:val="left"/>
      <w:pPr>
        <w:tabs>
          <w:tab w:val="num" w:pos="4320"/>
        </w:tabs>
        <w:ind w:left="4320" w:hanging="360"/>
      </w:pPr>
      <w:rPr>
        <w:rFonts w:ascii="Times New Roman" w:hAnsi="Times New Roman" w:hint="default"/>
      </w:rPr>
    </w:lvl>
    <w:lvl w:ilvl="6" w:tplc="24484002" w:tentative="1">
      <w:start w:val="1"/>
      <w:numFmt w:val="bullet"/>
      <w:lvlText w:val="•"/>
      <w:lvlJc w:val="left"/>
      <w:pPr>
        <w:tabs>
          <w:tab w:val="num" w:pos="5040"/>
        </w:tabs>
        <w:ind w:left="5040" w:hanging="360"/>
      </w:pPr>
      <w:rPr>
        <w:rFonts w:ascii="Times New Roman" w:hAnsi="Times New Roman" w:hint="default"/>
      </w:rPr>
    </w:lvl>
    <w:lvl w:ilvl="7" w:tplc="1C543DB6" w:tentative="1">
      <w:start w:val="1"/>
      <w:numFmt w:val="bullet"/>
      <w:lvlText w:val="•"/>
      <w:lvlJc w:val="left"/>
      <w:pPr>
        <w:tabs>
          <w:tab w:val="num" w:pos="5760"/>
        </w:tabs>
        <w:ind w:left="5760" w:hanging="360"/>
      </w:pPr>
      <w:rPr>
        <w:rFonts w:ascii="Times New Roman" w:hAnsi="Times New Roman" w:hint="default"/>
      </w:rPr>
    </w:lvl>
    <w:lvl w:ilvl="8" w:tplc="F63C154A" w:tentative="1">
      <w:start w:val="1"/>
      <w:numFmt w:val="bullet"/>
      <w:lvlText w:val="•"/>
      <w:lvlJc w:val="left"/>
      <w:pPr>
        <w:tabs>
          <w:tab w:val="num" w:pos="6480"/>
        </w:tabs>
        <w:ind w:left="6480" w:hanging="360"/>
      </w:pPr>
      <w:rPr>
        <w:rFonts w:ascii="Times New Roman" w:hAnsi="Times New Roman" w:hint="default"/>
      </w:rPr>
    </w:lvl>
  </w:abstractNum>
  <w:abstractNum w:abstractNumId="52">
    <w:nsid w:val="4F9711A5"/>
    <w:multiLevelType w:val="hybridMultilevel"/>
    <w:tmpl w:val="2D80D2E4"/>
    <w:lvl w:ilvl="0" w:tplc="06961EF0">
      <w:start w:val="1"/>
      <w:numFmt w:val="bullet"/>
      <w:lvlText w:val="◦"/>
      <w:lvlJc w:val="left"/>
      <w:pPr>
        <w:tabs>
          <w:tab w:val="num" w:pos="720"/>
        </w:tabs>
        <w:ind w:left="720" w:hanging="360"/>
      </w:pPr>
      <w:rPr>
        <w:rFonts w:ascii="Verdana" w:hAnsi="Verdana" w:hint="default"/>
      </w:rPr>
    </w:lvl>
    <w:lvl w:ilvl="1" w:tplc="3C96B700">
      <w:start w:val="1"/>
      <w:numFmt w:val="bullet"/>
      <w:lvlText w:val="◦"/>
      <w:lvlJc w:val="left"/>
      <w:pPr>
        <w:tabs>
          <w:tab w:val="num" w:pos="1440"/>
        </w:tabs>
        <w:ind w:left="1440" w:hanging="360"/>
      </w:pPr>
      <w:rPr>
        <w:rFonts w:ascii="Verdana" w:hAnsi="Verdana" w:hint="default"/>
      </w:rPr>
    </w:lvl>
    <w:lvl w:ilvl="2" w:tplc="131C7E9C">
      <w:start w:val="1813"/>
      <w:numFmt w:val="bullet"/>
      <w:lvlText w:val=""/>
      <w:lvlJc w:val="left"/>
      <w:pPr>
        <w:tabs>
          <w:tab w:val="num" w:pos="2160"/>
        </w:tabs>
        <w:ind w:left="2160" w:hanging="360"/>
      </w:pPr>
      <w:rPr>
        <w:rFonts w:ascii="Wingdings 2" w:hAnsi="Wingdings 2" w:hint="default"/>
      </w:rPr>
    </w:lvl>
    <w:lvl w:ilvl="3" w:tplc="C166EC36" w:tentative="1">
      <w:start w:val="1"/>
      <w:numFmt w:val="bullet"/>
      <w:lvlText w:val="◦"/>
      <w:lvlJc w:val="left"/>
      <w:pPr>
        <w:tabs>
          <w:tab w:val="num" w:pos="2880"/>
        </w:tabs>
        <w:ind w:left="2880" w:hanging="360"/>
      </w:pPr>
      <w:rPr>
        <w:rFonts w:ascii="Verdana" w:hAnsi="Verdana" w:hint="default"/>
      </w:rPr>
    </w:lvl>
    <w:lvl w:ilvl="4" w:tplc="5F6E67C0" w:tentative="1">
      <w:start w:val="1"/>
      <w:numFmt w:val="bullet"/>
      <w:lvlText w:val="◦"/>
      <w:lvlJc w:val="left"/>
      <w:pPr>
        <w:tabs>
          <w:tab w:val="num" w:pos="3600"/>
        </w:tabs>
        <w:ind w:left="3600" w:hanging="360"/>
      </w:pPr>
      <w:rPr>
        <w:rFonts w:ascii="Verdana" w:hAnsi="Verdana" w:hint="default"/>
      </w:rPr>
    </w:lvl>
    <w:lvl w:ilvl="5" w:tplc="899A3B0A" w:tentative="1">
      <w:start w:val="1"/>
      <w:numFmt w:val="bullet"/>
      <w:lvlText w:val="◦"/>
      <w:lvlJc w:val="left"/>
      <w:pPr>
        <w:tabs>
          <w:tab w:val="num" w:pos="4320"/>
        </w:tabs>
        <w:ind w:left="4320" w:hanging="360"/>
      </w:pPr>
      <w:rPr>
        <w:rFonts w:ascii="Verdana" w:hAnsi="Verdana" w:hint="default"/>
      </w:rPr>
    </w:lvl>
    <w:lvl w:ilvl="6" w:tplc="73108AE4" w:tentative="1">
      <w:start w:val="1"/>
      <w:numFmt w:val="bullet"/>
      <w:lvlText w:val="◦"/>
      <w:lvlJc w:val="left"/>
      <w:pPr>
        <w:tabs>
          <w:tab w:val="num" w:pos="5040"/>
        </w:tabs>
        <w:ind w:left="5040" w:hanging="360"/>
      </w:pPr>
      <w:rPr>
        <w:rFonts w:ascii="Verdana" w:hAnsi="Verdana" w:hint="default"/>
      </w:rPr>
    </w:lvl>
    <w:lvl w:ilvl="7" w:tplc="E38CF64E" w:tentative="1">
      <w:start w:val="1"/>
      <w:numFmt w:val="bullet"/>
      <w:lvlText w:val="◦"/>
      <w:lvlJc w:val="left"/>
      <w:pPr>
        <w:tabs>
          <w:tab w:val="num" w:pos="5760"/>
        </w:tabs>
        <w:ind w:left="5760" w:hanging="360"/>
      </w:pPr>
      <w:rPr>
        <w:rFonts w:ascii="Verdana" w:hAnsi="Verdana" w:hint="default"/>
      </w:rPr>
    </w:lvl>
    <w:lvl w:ilvl="8" w:tplc="BE84442E" w:tentative="1">
      <w:start w:val="1"/>
      <w:numFmt w:val="bullet"/>
      <w:lvlText w:val="◦"/>
      <w:lvlJc w:val="left"/>
      <w:pPr>
        <w:tabs>
          <w:tab w:val="num" w:pos="6480"/>
        </w:tabs>
        <w:ind w:left="6480" w:hanging="360"/>
      </w:pPr>
      <w:rPr>
        <w:rFonts w:ascii="Verdana" w:hAnsi="Verdana" w:hint="default"/>
      </w:rPr>
    </w:lvl>
  </w:abstractNum>
  <w:abstractNum w:abstractNumId="53">
    <w:nsid w:val="513B08E5"/>
    <w:multiLevelType w:val="hybridMultilevel"/>
    <w:tmpl w:val="D1506696"/>
    <w:lvl w:ilvl="0" w:tplc="1324C28C">
      <w:start w:val="1"/>
      <w:numFmt w:val="bullet"/>
      <w:lvlText w:val=""/>
      <w:lvlJc w:val="left"/>
      <w:pPr>
        <w:tabs>
          <w:tab w:val="num" w:pos="720"/>
        </w:tabs>
        <w:ind w:left="720" w:hanging="360"/>
      </w:pPr>
      <w:rPr>
        <w:rFonts w:ascii="Wingdings 2" w:hAnsi="Wingdings 2" w:hint="default"/>
      </w:rPr>
    </w:lvl>
    <w:lvl w:ilvl="1" w:tplc="101C7A66">
      <w:start w:val="3122"/>
      <w:numFmt w:val="bullet"/>
      <w:lvlText w:val="◦"/>
      <w:lvlJc w:val="left"/>
      <w:pPr>
        <w:tabs>
          <w:tab w:val="num" w:pos="1440"/>
        </w:tabs>
        <w:ind w:left="1440" w:hanging="360"/>
      </w:pPr>
      <w:rPr>
        <w:rFonts w:ascii="Verdana" w:hAnsi="Verdana" w:hint="default"/>
      </w:rPr>
    </w:lvl>
    <w:lvl w:ilvl="2" w:tplc="340AB1D2">
      <w:start w:val="1"/>
      <w:numFmt w:val="decimal"/>
      <w:lvlText w:val="%3."/>
      <w:lvlJc w:val="left"/>
      <w:pPr>
        <w:tabs>
          <w:tab w:val="num" w:pos="2160"/>
        </w:tabs>
        <w:ind w:left="2160" w:hanging="360"/>
      </w:pPr>
    </w:lvl>
    <w:lvl w:ilvl="3" w:tplc="703E8FCC">
      <w:start w:val="3122"/>
      <w:numFmt w:val="bullet"/>
      <w:lvlText w:val="-"/>
      <w:lvlJc w:val="left"/>
      <w:pPr>
        <w:tabs>
          <w:tab w:val="num" w:pos="2880"/>
        </w:tabs>
        <w:ind w:left="2880" w:hanging="360"/>
      </w:pPr>
      <w:rPr>
        <w:rFonts w:ascii="Times New Roman" w:hAnsi="Times New Roman" w:hint="default"/>
      </w:rPr>
    </w:lvl>
    <w:lvl w:ilvl="4" w:tplc="FF18D28A" w:tentative="1">
      <w:start w:val="1"/>
      <w:numFmt w:val="bullet"/>
      <w:lvlText w:val=""/>
      <w:lvlJc w:val="left"/>
      <w:pPr>
        <w:tabs>
          <w:tab w:val="num" w:pos="3600"/>
        </w:tabs>
        <w:ind w:left="3600" w:hanging="360"/>
      </w:pPr>
      <w:rPr>
        <w:rFonts w:ascii="Wingdings 2" w:hAnsi="Wingdings 2" w:hint="default"/>
      </w:rPr>
    </w:lvl>
    <w:lvl w:ilvl="5" w:tplc="85988DAE" w:tentative="1">
      <w:start w:val="1"/>
      <w:numFmt w:val="bullet"/>
      <w:lvlText w:val=""/>
      <w:lvlJc w:val="left"/>
      <w:pPr>
        <w:tabs>
          <w:tab w:val="num" w:pos="4320"/>
        </w:tabs>
        <w:ind w:left="4320" w:hanging="360"/>
      </w:pPr>
      <w:rPr>
        <w:rFonts w:ascii="Wingdings 2" w:hAnsi="Wingdings 2" w:hint="default"/>
      </w:rPr>
    </w:lvl>
    <w:lvl w:ilvl="6" w:tplc="B0F2AC82" w:tentative="1">
      <w:start w:val="1"/>
      <w:numFmt w:val="bullet"/>
      <w:lvlText w:val=""/>
      <w:lvlJc w:val="left"/>
      <w:pPr>
        <w:tabs>
          <w:tab w:val="num" w:pos="5040"/>
        </w:tabs>
        <w:ind w:left="5040" w:hanging="360"/>
      </w:pPr>
      <w:rPr>
        <w:rFonts w:ascii="Wingdings 2" w:hAnsi="Wingdings 2" w:hint="default"/>
      </w:rPr>
    </w:lvl>
    <w:lvl w:ilvl="7" w:tplc="7272013A" w:tentative="1">
      <w:start w:val="1"/>
      <w:numFmt w:val="bullet"/>
      <w:lvlText w:val=""/>
      <w:lvlJc w:val="left"/>
      <w:pPr>
        <w:tabs>
          <w:tab w:val="num" w:pos="5760"/>
        </w:tabs>
        <w:ind w:left="5760" w:hanging="360"/>
      </w:pPr>
      <w:rPr>
        <w:rFonts w:ascii="Wingdings 2" w:hAnsi="Wingdings 2" w:hint="default"/>
      </w:rPr>
    </w:lvl>
    <w:lvl w:ilvl="8" w:tplc="46686560" w:tentative="1">
      <w:start w:val="1"/>
      <w:numFmt w:val="bullet"/>
      <w:lvlText w:val=""/>
      <w:lvlJc w:val="left"/>
      <w:pPr>
        <w:tabs>
          <w:tab w:val="num" w:pos="6480"/>
        </w:tabs>
        <w:ind w:left="6480" w:hanging="360"/>
      </w:pPr>
      <w:rPr>
        <w:rFonts w:ascii="Wingdings 2" w:hAnsi="Wingdings 2" w:hint="default"/>
      </w:rPr>
    </w:lvl>
  </w:abstractNum>
  <w:abstractNum w:abstractNumId="54">
    <w:nsid w:val="5C020289"/>
    <w:multiLevelType w:val="hybridMultilevel"/>
    <w:tmpl w:val="C094A3CE"/>
    <w:lvl w:ilvl="0" w:tplc="C2EA2128">
      <w:start w:val="1"/>
      <w:numFmt w:val="bullet"/>
      <w:lvlText w:val=""/>
      <w:lvlJc w:val="left"/>
      <w:pPr>
        <w:tabs>
          <w:tab w:val="num" w:pos="720"/>
        </w:tabs>
        <w:ind w:left="720" w:hanging="360"/>
      </w:pPr>
      <w:rPr>
        <w:rFonts w:ascii="Wingdings 2" w:hAnsi="Wingdings 2" w:hint="default"/>
      </w:rPr>
    </w:lvl>
    <w:lvl w:ilvl="1" w:tplc="3CB8DFE4" w:tentative="1">
      <w:start w:val="1"/>
      <w:numFmt w:val="bullet"/>
      <w:lvlText w:val=""/>
      <w:lvlJc w:val="left"/>
      <w:pPr>
        <w:tabs>
          <w:tab w:val="num" w:pos="1440"/>
        </w:tabs>
        <w:ind w:left="1440" w:hanging="360"/>
      </w:pPr>
      <w:rPr>
        <w:rFonts w:ascii="Wingdings 2" w:hAnsi="Wingdings 2" w:hint="default"/>
      </w:rPr>
    </w:lvl>
    <w:lvl w:ilvl="2" w:tplc="CC9ADBCE" w:tentative="1">
      <w:start w:val="1"/>
      <w:numFmt w:val="bullet"/>
      <w:lvlText w:val=""/>
      <w:lvlJc w:val="left"/>
      <w:pPr>
        <w:tabs>
          <w:tab w:val="num" w:pos="2160"/>
        </w:tabs>
        <w:ind w:left="2160" w:hanging="360"/>
      </w:pPr>
      <w:rPr>
        <w:rFonts w:ascii="Wingdings 2" w:hAnsi="Wingdings 2" w:hint="default"/>
      </w:rPr>
    </w:lvl>
    <w:lvl w:ilvl="3" w:tplc="13726674" w:tentative="1">
      <w:start w:val="1"/>
      <w:numFmt w:val="bullet"/>
      <w:lvlText w:val=""/>
      <w:lvlJc w:val="left"/>
      <w:pPr>
        <w:tabs>
          <w:tab w:val="num" w:pos="2880"/>
        </w:tabs>
        <w:ind w:left="2880" w:hanging="360"/>
      </w:pPr>
      <w:rPr>
        <w:rFonts w:ascii="Wingdings 2" w:hAnsi="Wingdings 2" w:hint="default"/>
      </w:rPr>
    </w:lvl>
    <w:lvl w:ilvl="4" w:tplc="C7DCFAA4" w:tentative="1">
      <w:start w:val="1"/>
      <w:numFmt w:val="bullet"/>
      <w:lvlText w:val=""/>
      <w:lvlJc w:val="left"/>
      <w:pPr>
        <w:tabs>
          <w:tab w:val="num" w:pos="3600"/>
        </w:tabs>
        <w:ind w:left="3600" w:hanging="360"/>
      </w:pPr>
      <w:rPr>
        <w:rFonts w:ascii="Wingdings 2" w:hAnsi="Wingdings 2" w:hint="default"/>
      </w:rPr>
    </w:lvl>
    <w:lvl w:ilvl="5" w:tplc="17824CB0" w:tentative="1">
      <w:start w:val="1"/>
      <w:numFmt w:val="bullet"/>
      <w:lvlText w:val=""/>
      <w:lvlJc w:val="left"/>
      <w:pPr>
        <w:tabs>
          <w:tab w:val="num" w:pos="4320"/>
        </w:tabs>
        <w:ind w:left="4320" w:hanging="360"/>
      </w:pPr>
      <w:rPr>
        <w:rFonts w:ascii="Wingdings 2" w:hAnsi="Wingdings 2" w:hint="default"/>
      </w:rPr>
    </w:lvl>
    <w:lvl w:ilvl="6" w:tplc="6CAA4F2C" w:tentative="1">
      <w:start w:val="1"/>
      <w:numFmt w:val="bullet"/>
      <w:lvlText w:val=""/>
      <w:lvlJc w:val="left"/>
      <w:pPr>
        <w:tabs>
          <w:tab w:val="num" w:pos="5040"/>
        </w:tabs>
        <w:ind w:left="5040" w:hanging="360"/>
      </w:pPr>
      <w:rPr>
        <w:rFonts w:ascii="Wingdings 2" w:hAnsi="Wingdings 2" w:hint="default"/>
      </w:rPr>
    </w:lvl>
    <w:lvl w:ilvl="7" w:tplc="C4F6CC72" w:tentative="1">
      <w:start w:val="1"/>
      <w:numFmt w:val="bullet"/>
      <w:lvlText w:val=""/>
      <w:lvlJc w:val="left"/>
      <w:pPr>
        <w:tabs>
          <w:tab w:val="num" w:pos="5760"/>
        </w:tabs>
        <w:ind w:left="5760" w:hanging="360"/>
      </w:pPr>
      <w:rPr>
        <w:rFonts w:ascii="Wingdings 2" w:hAnsi="Wingdings 2" w:hint="default"/>
      </w:rPr>
    </w:lvl>
    <w:lvl w:ilvl="8" w:tplc="CB2CFCAE" w:tentative="1">
      <w:start w:val="1"/>
      <w:numFmt w:val="bullet"/>
      <w:lvlText w:val=""/>
      <w:lvlJc w:val="left"/>
      <w:pPr>
        <w:tabs>
          <w:tab w:val="num" w:pos="6480"/>
        </w:tabs>
        <w:ind w:left="6480" w:hanging="360"/>
      </w:pPr>
      <w:rPr>
        <w:rFonts w:ascii="Wingdings 2" w:hAnsi="Wingdings 2" w:hint="default"/>
      </w:rPr>
    </w:lvl>
  </w:abstractNum>
  <w:abstractNum w:abstractNumId="55">
    <w:nsid w:val="5C9057AB"/>
    <w:multiLevelType w:val="hybridMultilevel"/>
    <w:tmpl w:val="126614C4"/>
    <w:lvl w:ilvl="0" w:tplc="29D89DC8">
      <w:start w:val="1"/>
      <w:numFmt w:val="bullet"/>
      <w:lvlText w:val=""/>
      <w:lvlJc w:val="left"/>
      <w:pPr>
        <w:tabs>
          <w:tab w:val="num" w:pos="720"/>
        </w:tabs>
        <w:ind w:left="720" w:hanging="360"/>
      </w:pPr>
      <w:rPr>
        <w:rFonts w:ascii="Wingdings 2" w:hAnsi="Wingdings 2" w:hint="default"/>
      </w:rPr>
    </w:lvl>
    <w:lvl w:ilvl="1" w:tplc="68AAB342">
      <w:start w:val="1"/>
      <w:numFmt w:val="bullet"/>
      <w:lvlText w:val=""/>
      <w:lvlJc w:val="left"/>
      <w:pPr>
        <w:tabs>
          <w:tab w:val="num" w:pos="1440"/>
        </w:tabs>
        <w:ind w:left="1440" w:hanging="360"/>
      </w:pPr>
      <w:rPr>
        <w:rFonts w:ascii="Wingdings 2" w:hAnsi="Wingdings 2" w:hint="default"/>
      </w:rPr>
    </w:lvl>
    <w:lvl w:ilvl="2" w:tplc="8E14382E">
      <w:start w:val="47"/>
      <w:numFmt w:val="bullet"/>
      <w:lvlText w:val=""/>
      <w:lvlJc w:val="left"/>
      <w:pPr>
        <w:tabs>
          <w:tab w:val="num" w:pos="2160"/>
        </w:tabs>
        <w:ind w:left="2160" w:hanging="360"/>
      </w:pPr>
      <w:rPr>
        <w:rFonts w:ascii="Wingdings 2" w:hAnsi="Wingdings 2" w:hint="default"/>
      </w:rPr>
    </w:lvl>
    <w:lvl w:ilvl="3" w:tplc="A8C40F54">
      <w:start w:val="47"/>
      <w:numFmt w:val="bullet"/>
      <w:lvlText w:val=""/>
      <w:lvlJc w:val="left"/>
      <w:pPr>
        <w:tabs>
          <w:tab w:val="num" w:pos="2880"/>
        </w:tabs>
        <w:ind w:left="2880" w:hanging="360"/>
      </w:pPr>
      <w:rPr>
        <w:rFonts w:ascii="Wingdings 2" w:hAnsi="Wingdings 2" w:hint="default"/>
      </w:rPr>
    </w:lvl>
    <w:lvl w:ilvl="4" w:tplc="75409B6C" w:tentative="1">
      <w:start w:val="1"/>
      <w:numFmt w:val="bullet"/>
      <w:lvlText w:val=""/>
      <w:lvlJc w:val="left"/>
      <w:pPr>
        <w:tabs>
          <w:tab w:val="num" w:pos="3600"/>
        </w:tabs>
        <w:ind w:left="3600" w:hanging="360"/>
      </w:pPr>
      <w:rPr>
        <w:rFonts w:ascii="Wingdings 2" w:hAnsi="Wingdings 2" w:hint="default"/>
      </w:rPr>
    </w:lvl>
    <w:lvl w:ilvl="5" w:tplc="049AC6BE" w:tentative="1">
      <w:start w:val="1"/>
      <w:numFmt w:val="bullet"/>
      <w:lvlText w:val=""/>
      <w:lvlJc w:val="left"/>
      <w:pPr>
        <w:tabs>
          <w:tab w:val="num" w:pos="4320"/>
        </w:tabs>
        <w:ind w:left="4320" w:hanging="360"/>
      </w:pPr>
      <w:rPr>
        <w:rFonts w:ascii="Wingdings 2" w:hAnsi="Wingdings 2" w:hint="default"/>
      </w:rPr>
    </w:lvl>
    <w:lvl w:ilvl="6" w:tplc="09C87E2C" w:tentative="1">
      <w:start w:val="1"/>
      <w:numFmt w:val="bullet"/>
      <w:lvlText w:val=""/>
      <w:lvlJc w:val="left"/>
      <w:pPr>
        <w:tabs>
          <w:tab w:val="num" w:pos="5040"/>
        </w:tabs>
        <w:ind w:left="5040" w:hanging="360"/>
      </w:pPr>
      <w:rPr>
        <w:rFonts w:ascii="Wingdings 2" w:hAnsi="Wingdings 2" w:hint="default"/>
      </w:rPr>
    </w:lvl>
    <w:lvl w:ilvl="7" w:tplc="DD00F984" w:tentative="1">
      <w:start w:val="1"/>
      <w:numFmt w:val="bullet"/>
      <w:lvlText w:val=""/>
      <w:lvlJc w:val="left"/>
      <w:pPr>
        <w:tabs>
          <w:tab w:val="num" w:pos="5760"/>
        </w:tabs>
        <w:ind w:left="5760" w:hanging="360"/>
      </w:pPr>
      <w:rPr>
        <w:rFonts w:ascii="Wingdings 2" w:hAnsi="Wingdings 2" w:hint="default"/>
      </w:rPr>
    </w:lvl>
    <w:lvl w:ilvl="8" w:tplc="F13AD646" w:tentative="1">
      <w:start w:val="1"/>
      <w:numFmt w:val="bullet"/>
      <w:lvlText w:val=""/>
      <w:lvlJc w:val="left"/>
      <w:pPr>
        <w:tabs>
          <w:tab w:val="num" w:pos="6480"/>
        </w:tabs>
        <w:ind w:left="6480" w:hanging="360"/>
      </w:pPr>
      <w:rPr>
        <w:rFonts w:ascii="Wingdings 2" w:hAnsi="Wingdings 2" w:hint="default"/>
      </w:rPr>
    </w:lvl>
  </w:abstractNum>
  <w:abstractNum w:abstractNumId="56">
    <w:nsid w:val="625053F5"/>
    <w:multiLevelType w:val="hybridMultilevel"/>
    <w:tmpl w:val="278EF654"/>
    <w:lvl w:ilvl="0" w:tplc="7DA48D1A">
      <w:start w:val="1"/>
      <w:numFmt w:val="bullet"/>
      <w:lvlText w:val=""/>
      <w:lvlJc w:val="left"/>
      <w:pPr>
        <w:tabs>
          <w:tab w:val="num" w:pos="720"/>
        </w:tabs>
        <w:ind w:left="720" w:hanging="360"/>
      </w:pPr>
      <w:rPr>
        <w:rFonts w:ascii="Wingdings 2" w:hAnsi="Wingdings 2" w:hint="default"/>
      </w:rPr>
    </w:lvl>
    <w:lvl w:ilvl="1" w:tplc="9BA47FC2">
      <w:start w:val="1903"/>
      <w:numFmt w:val="bullet"/>
      <w:lvlText w:val="◦"/>
      <w:lvlJc w:val="left"/>
      <w:pPr>
        <w:tabs>
          <w:tab w:val="num" w:pos="1440"/>
        </w:tabs>
        <w:ind w:left="1440" w:hanging="360"/>
      </w:pPr>
      <w:rPr>
        <w:rFonts w:ascii="Verdana" w:hAnsi="Verdana" w:hint="default"/>
      </w:rPr>
    </w:lvl>
    <w:lvl w:ilvl="2" w:tplc="D408CB6E" w:tentative="1">
      <w:start w:val="1"/>
      <w:numFmt w:val="bullet"/>
      <w:lvlText w:val=""/>
      <w:lvlJc w:val="left"/>
      <w:pPr>
        <w:tabs>
          <w:tab w:val="num" w:pos="2160"/>
        </w:tabs>
        <w:ind w:left="2160" w:hanging="360"/>
      </w:pPr>
      <w:rPr>
        <w:rFonts w:ascii="Wingdings 2" w:hAnsi="Wingdings 2" w:hint="default"/>
      </w:rPr>
    </w:lvl>
    <w:lvl w:ilvl="3" w:tplc="D5468600" w:tentative="1">
      <w:start w:val="1"/>
      <w:numFmt w:val="bullet"/>
      <w:lvlText w:val=""/>
      <w:lvlJc w:val="left"/>
      <w:pPr>
        <w:tabs>
          <w:tab w:val="num" w:pos="2880"/>
        </w:tabs>
        <w:ind w:left="2880" w:hanging="360"/>
      </w:pPr>
      <w:rPr>
        <w:rFonts w:ascii="Wingdings 2" w:hAnsi="Wingdings 2" w:hint="default"/>
      </w:rPr>
    </w:lvl>
    <w:lvl w:ilvl="4" w:tplc="24CC2CE0" w:tentative="1">
      <w:start w:val="1"/>
      <w:numFmt w:val="bullet"/>
      <w:lvlText w:val=""/>
      <w:lvlJc w:val="left"/>
      <w:pPr>
        <w:tabs>
          <w:tab w:val="num" w:pos="3600"/>
        </w:tabs>
        <w:ind w:left="3600" w:hanging="360"/>
      </w:pPr>
      <w:rPr>
        <w:rFonts w:ascii="Wingdings 2" w:hAnsi="Wingdings 2" w:hint="default"/>
      </w:rPr>
    </w:lvl>
    <w:lvl w:ilvl="5" w:tplc="F9A2647A" w:tentative="1">
      <w:start w:val="1"/>
      <w:numFmt w:val="bullet"/>
      <w:lvlText w:val=""/>
      <w:lvlJc w:val="left"/>
      <w:pPr>
        <w:tabs>
          <w:tab w:val="num" w:pos="4320"/>
        </w:tabs>
        <w:ind w:left="4320" w:hanging="360"/>
      </w:pPr>
      <w:rPr>
        <w:rFonts w:ascii="Wingdings 2" w:hAnsi="Wingdings 2" w:hint="default"/>
      </w:rPr>
    </w:lvl>
    <w:lvl w:ilvl="6" w:tplc="23E6714E" w:tentative="1">
      <w:start w:val="1"/>
      <w:numFmt w:val="bullet"/>
      <w:lvlText w:val=""/>
      <w:lvlJc w:val="left"/>
      <w:pPr>
        <w:tabs>
          <w:tab w:val="num" w:pos="5040"/>
        </w:tabs>
        <w:ind w:left="5040" w:hanging="360"/>
      </w:pPr>
      <w:rPr>
        <w:rFonts w:ascii="Wingdings 2" w:hAnsi="Wingdings 2" w:hint="default"/>
      </w:rPr>
    </w:lvl>
    <w:lvl w:ilvl="7" w:tplc="4D6EFDAE" w:tentative="1">
      <w:start w:val="1"/>
      <w:numFmt w:val="bullet"/>
      <w:lvlText w:val=""/>
      <w:lvlJc w:val="left"/>
      <w:pPr>
        <w:tabs>
          <w:tab w:val="num" w:pos="5760"/>
        </w:tabs>
        <w:ind w:left="5760" w:hanging="360"/>
      </w:pPr>
      <w:rPr>
        <w:rFonts w:ascii="Wingdings 2" w:hAnsi="Wingdings 2" w:hint="default"/>
      </w:rPr>
    </w:lvl>
    <w:lvl w:ilvl="8" w:tplc="801E8864" w:tentative="1">
      <w:start w:val="1"/>
      <w:numFmt w:val="bullet"/>
      <w:lvlText w:val=""/>
      <w:lvlJc w:val="left"/>
      <w:pPr>
        <w:tabs>
          <w:tab w:val="num" w:pos="6480"/>
        </w:tabs>
        <w:ind w:left="6480" w:hanging="360"/>
      </w:pPr>
      <w:rPr>
        <w:rFonts w:ascii="Wingdings 2" w:hAnsi="Wingdings 2" w:hint="default"/>
      </w:rPr>
    </w:lvl>
  </w:abstractNum>
  <w:abstractNum w:abstractNumId="57">
    <w:nsid w:val="62EB0D23"/>
    <w:multiLevelType w:val="hybridMultilevel"/>
    <w:tmpl w:val="51D49A68"/>
    <w:lvl w:ilvl="0" w:tplc="07C45774">
      <w:start w:val="1"/>
      <w:numFmt w:val="bullet"/>
      <w:lvlText w:val=""/>
      <w:lvlJc w:val="left"/>
      <w:pPr>
        <w:tabs>
          <w:tab w:val="num" w:pos="720"/>
        </w:tabs>
        <w:ind w:left="720" w:hanging="360"/>
      </w:pPr>
      <w:rPr>
        <w:rFonts w:ascii="Wingdings 2" w:hAnsi="Wingdings 2" w:hint="default"/>
      </w:rPr>
    </w:lvl>
    <w:lvl w:ilvl="1" w:tplc="93DCFF88">
      <w:start w:val="3558"/>
      <w:numFmt w:val="bullet"/>
      <w:lvlText w:val="◦"/>
      <w:lvlJc w:val="left"/>
      <w:pPr>
        <w:tabs>
          <w:tab w:val="num" w:pos="1440"/>
        </w:tabs>
        <w:ind w:left="1440" w:hanging="360"/>
      </w:pPr>
      <w:rPr>
        <w:rFonts w:ascii="Verdana" w:hAnsi="Verdana" w:hint="default"/>
      </w:rPr>
    </w:lvl>
    <w:lvl w:ilvl="2" w:tplc="97288558">
      <w:start w:val="3558"/>
      <w:numFmt w:val="bullet"/>
      <w:lvlText w:val=""/>
      <w:lvlJc w:val="left"/>
      <w:pPr>
        <w:tabs>
          <w:tab w:val="num" w:pos="2160"/>
        </w:tabs>
        <w:ind w:left="2160" w:hanging="360"/>
      </w:pPr>
      <w:rPr>
        <w:rFonts w:ascii="Wingdings 2" w:hAnsi="Wingdings 2" w:hint="default"/>
      </w:rPr>
    </w:lvl>
    <w:lvl w:ilvl="3" w:tplc="2B04A2F6">
      <w:start w:val="3558"/>
      <w:numFmt w:val="bullet"/>
      <w:lvlText w:val=""/>
      <w:lvlJc w:val="left"/>
      <w:pPr>
        <w:tabs>
          <w:tab w:val="num" w:pos="2880"/>
        </w:tabs>
        <w:ind w:left="2880" w:hanging="360"/>
      </w:pPr>
      <w:rPr>
        <w:rFonts w:ascii="Wingdings 2" w:hAnsi="Wingdings 2" w:hint="default"/>
      </w:rPr>
    </w:lvl>
    <w:lvl w:ilvl="4" w:tplc="2BCC792C" w:tentative="1">
      <w:start w:val="1"/>
      <w:numFmt w:val="bullet"/>
      <w:lvlText w:val=""/>
      <w:lvlJc w:val="left"/>
      <w:pPr>
        <w:tabs>
          <w:tab w:val="num" w:pos="3600"/>
        </w:tabs>
        <w:ind w:left="3600" w:hanging="360"/>
      </w:pPr>
      <w:rPr>
        <w:rFonts w:ascii="Wingdings 2" w:hAnsi="Wingdings 2" w:hint="default"/>
      </w:rPr>
    </w:lvl>
    <w:lvl w:ilvl="5" w:tplc="03C4ED18" w:tentative="1">
      <w:start w:val="1"/>
      <w:numFmt w:val="bullet"/>
      <w:lvlText w:val=""/>
      <w:lvlJc w:val="left"/>
      <w:pPr>
        <w:tabs>
          <w:tab w:val="num" w:pos="4320"/>
        </w:tabs>
        <w:ind w:left="4320" w:hanging="360"/>
      </w:pPr>
      <w:rPr>
        <w:rFonts w:ascii="Wingdings 2" w:hAnsi="Wingdings 2" w:hint="default"/>
      </w:rPr>
    </w:lvl>
    <w:lvl w:ilvl="6" w:tplc="35B25812" w:tentative="1">
      <w:start w:val="1"/>
      <w:numFmt w:val="bullet"/>
      <w:lvlText w:val=""/>
      <w:lvlJc w:val="left"/>
      <w:pPr>
        <w:tabs>
          <w:tab w:val="num" w:pos="5040"/>
        </w:tabs>
        <w:ind w:left="5040" w:hanging="360"/>
      </w:pPr>
      <w:rPr>
        <w:rFonts w:ascii="Wingdings 2" w:hAnsi="Wingdings 2" w:hint="default"/>
      </w:rPr>
    </w:lvl>
    <w:lvl w:ilvl="7" w:tplc="27F2C914" w:tentative="1">
      <w:start w:val="1"/>
      <w:numFmt w:val="bullet"/>
      <w:lvlText w:val=""/>
      <w:lvlJc w:val="left"/>
      <w:pPr>
        <w:tabs>
          <w:tab w:val="num" w:pos="5760"/>
        </w:tabs>
        <w:ind w:left="5760" w:hanging="360"/>
      </w:pPr>
      <w:rPr>
        <w:rFonts w:ascii="Wingdings 2" w:hAnsi="Wingdings 2" w:hint="default"/>
      </w:rPr>
    </w:lvl>
    <w:lvl w:ilvl="8" w:tplc="9B964AE2" w:tentative="1">
      <w:start w:val="1"/>
      <w:numFmt w:val="bullet"/>
      <w:lvlText w:val=""/>
      <w:lvlJc w:val="left"/>
      <w:pPr>
        <w:tabs>
          <w:tab w:val="num" w:pos="6480"/>
        </w:tabs>
        <w:ind w:left="6480" w:hanging="360"/>
      </w:pPr>
      <w:rPr>
        <w:rFonts w:ascii="Wingdings 2" w:hAnsi="Wingdings 2" w:hint="default"/>
      </w:rPr>
    </w:lvl>
  </w:abstractNum>
  <w:abstractNum w:abstractNumId="58">
    <w:nsid w:val="63EF1B14"/>
    <w:multiLevelType w:val="hybridMultilevel"/>
    <w:tmpl w:val="0D4ED304"/>
    <w:lvl w:ilvl="0" w:tplc="B7F81DF4">
      <w:start w:val="1"/>
      <w:numFmt w:val="bullet"/>
      <w:lvlText w:val=""/>
      <w:lvlJc w:val="left"/>
      <w:pPr>
        <w:tabs>
          <w:tab w:val="num" w:pos="720"/>
        </w:tabs>
        <w:ind w:left="720" w:hanging="360"/>
      </w:pPr>
      <w:rPr>
        <w:rFonts w:ascii="Wingdings 2" w:hAnsi="Wingdings 2" w:hint="default"/>
      </w:rPr>
    </w:lvl>
    <w:lvl w:ilvl="1" w:tplc="878800B4">
      <w:start w:val="1811"/>
      <w:numFmt w:val="bullet"/>
      <w:lvlText w:val="◦"/>
      <w:lvlJc w:val="left"/>
      <w:pPr>
        <w:tabs>
          <w:tab w:val="num" w:pos="1440"/>
        </w:tabs>
        <w:ind w:left="1440" w:hanging="360"/>
      </w:pPr>
      <w:rPr>
        <w:rFonts w:ascii="Verdana" w:hAnsi="Verdana" w:hint="default"/>
      </w:rPr>
    </w:lvl>
    <w:lvl w:ilvl="2" w:tplc="4574F944" w:tentative="1">
      <w:start w:val="1"/>
      <w:numFmt w:val="bullet"/>
      <w:lvlText w:val=""/>
      <w:lvlJc w:val="left"/>
      <w:pPr>
        <w:tabs>
          <w:tab w:val="num" w:pos="2160"/>
        </w:tabs>
        <w:ind w:left="2160" w:hanging="360"/>
      </w:pPr>
      <w:rPr>
        <w:rFonts w:ascii="Wingdings 2" w:hAnsi="Wingdings 2" w:hint="default"/>
      </w:rPr>
    </w:lvl>
    <w:lvl w:ilvl="3" w:tplc="6EB22512" w:tentative="1">
      <w:start w:val="1"/>
      <w:numFmt w:val="bullet"/>
      <w:lvlText w:val=""/>
      <w:lvlJc w:val="left"/>
      <w:pPr>
        <w:tabs>
          <w:tab w:val="num" w:pos="2880"/>
        </w:tabs>
        <w:ind w:left="2880" w:hanging="360"/>
      </w:pPr>
      <w:rPr>
        <w:rFonts w:ascii="Wingdings 2" w:hAnsi="Wingdings 2" w:hint="default"/>
      </w:rPr>
    </w:lvl>
    <w:lvl w:ilvl="4" w:tplc="750E190E" w:tentative="1">
      <w:start w:val="1"/>
      <w:numFmt w:val="bullet"/>
      <w:lvlText w:val=""/>
      <w:lvlJc w:val="left"/>
      <w:pPr>
        <w:tabs>
          <w:tab w:val="num" w:pos="3600"/>
        </w:tabs>
        <w:ind w:left="3600" w:hanging="360"/>
      </w:pPr>
      <w:rPr>
        <w:rFonts w:ascii="Wingdings 2" w:hAnsi="Wingdings 2" w:hint="default"/>
      </w:rPr>
    </w:lvl>
    <w:lvl w:ilvl="5" w:tplc="A3F0C994" w:tentative="1">
      <w:start w:val="1"/>
      <w:numFmt w:val="bullet"/>
      <w:lvlText w:val=""/>
      <w:lvlJc w:val="left"/>
      <w:pPr>
        <w:tabs>
          <w:tab w:val="num" w:pos="4320"/>
        </w:tabs>
        <w:ind w:left="4320" w:hanging="360"/>
      </w:pPr>
      <w:rPr>
        <w:rFonts w:ascii="Wingdings 2" w:hAnsi="Wingdings 2" w:hint="default"/>
      </w:rPr>
    </w:lvl>
    <w:lvl w:ilvl="6" w:tplc="CF78B35C" w:tentative="1">
      <w:start w:val="1"/>
      <w:numFmt w:val="bullet"/>
      <w:lvlText w:val=""/>
      <w:lvlJc w:val="left"/>
      <w:pPr>
        <w:tabs>
          <w:tab w:val="num" w:pos="5040"/>
        </w:tabs>
        <w:ind w:left="5040" w:hanging="360"/>
      </w:pPr>
      <w:rPr>
        <w:rFonts w:ascii="Wingdings 2" w:hAnsi="Wingdings 2" w:hint="default"/>
      </w:rPr>
    </w:lvl>
    <w:lvl w:ilvl="7" w:tplc="64404474" w:tentative="1">
      <w:start w:val="1"/>
      <w:numFmt w:val="bullet"/>
      <w:lvlText w:val=""/>
      <w:lvlJc w:val="left"/>
      <w:pPr>
        <w:tabs>
          <w:tab w:val="num" w:pos="5760"/>
        </w:tabs>
        <w:ind w:left="5760" w:hanging="360"/>
      </w:pPr>
      <w:rPr>
        <w:rFonts w:ascii="Wingdings 2" w:hAnsi="Wingdings 2" w:hint="default"/>
      </w:rPr>
    </w:lvl>
    <w:lvl w:ilvl="8" w:tplc="8096936E" w:tentative="1">
      <w:start w:val="1"/>
      <w:numFmt w:val="bullet"/>
      <w:lvlText w:val=""/>
      <w:lvlJc w:val="left"/>
      <w:pPr>
        <w:tabs>
          <w:tab w:val="num" w:pos="6480"/>
        </w:tabs>
        <w:ind w:left="6480" w:hanging="360"/>
      </w:pPr>
      <w:rPr>
        <w:rFonts w:ascii="Wingdings 2" w:hAnsi="Wingdings 2" w:hint="default"/>
      </w:rPr>
    </w:lvl>
  </w:abstractNum>
  <w:abstractNum w:abstractNumId="59">
    <w:nsid w:val="65024556"/>
    <w:multiLevelType w:val="hybridMultilevel"/>
    <w:tmpl w:val="5BECD6F4"/>
    <w:lvl w:ilvl="0" w:tplc="036A4498">
      <w:start w:val="2"/>
      <w:numFmt w:val="decimal"/>
      <w:lvlText w:val="%1."/>
      <w:lvlJc w:val="left"/>
      <w:pPr>
        <w:tabs>
          <w:tab w:val="num" w:pos="720"/>
        </w:tabs>
        <w:ind w:left="720" w:hanging="360"/>
      </w:pPr>
    </w:lvl>
    <w:lvl w:ilvl="1" w:tplc="DF92A424">
      <w:start w:val="1"/>
      <w:numFmt w:val="decimal"/>
      <w:lvlText w:val="%2."/>
      <w:lvlJc w:val="left"/>
      <w:pPr>
        <w:tabs>
          <w:tab w:val="num" w:pos="1440"/>
        </w:tabs>
        <w:ind w:left="1440" w:hanging="360"/>
      </w:pPr>
    </w:lvl>
    <w:lvl w:ilvl="2" w:tplc="A8766234" w:tentative="1">
      <w:start w:val="1"/>
      <w:numFmt w:val="decimal"/>
      <w:lvlText w:val="%3."/>
      <w:lvlJc w:val="left"/>
      <w:pPr>
        <w:tabs>
          <w:tab w:val="num" w:pos="2160"/>
        </w:tabs>
        <w:ind w:left="2160" w:hanging="360"/>
      </w:pPr>
    </w:lvl>
    <w:lvl w:ilvl="3" w:tplc="046CF2AE" w:tentative="1">
      <w:start w:val="1"/>
      <w:numFmt w:val="decimal"/>
      <w:lvlText w:val="%4."/>
      <w:lvlJc w:val="left"/>
      <w:pPr>
        <w:tabs>
          <w:tab w:val="num" w:pos="2880"/>
        </w:tabs>
        <w:ind w:left="2880" w:hanging="360"/>
      </w:pPr>
    </w:lvl>
    <w:lvl w:ilvl="4" w:tplc="921E3042" w:tentative="1">
      <w:start w:val="1"/>
      <w:numFmt w:val="decimal"/>
      <w:lvlText w:val="%5."/>
      <w:lvlJc w:val="left"/>
      <w:pPr>
        <w:tabs>
          <w:tab w:val="num" w:pos="3600"/>
        </w:tabs>
        <w:ind w:left="3600" w:hanging="360"/>
      </w:pPr>
    </w:lvl>
    <w:lvl w:ilvl="5" w:tplc="ACBA0AD4" w:tentative="1">
      <w:start w:val="1"/>
      <w:numFmt w:val="decimal"/>
      <w:lvlText w:val="%6."/>
      <w:lvlJc w:val="left"/>
      <w:pPr>
        <w:tabs>
          <w:tab w:val="num" w:pos="4320"/>
        </w:tabs>
        <w:ind w:left="4320" w:hanging="360"/>
      </w:pPr>
    </w:lvl>
    <w:lvl w:ilvl="6" w:tplc="AE3CA2D8" w:tentative="1">
      <w:start w:val="1"/>
      <w:numFmt w:val="decimal"/>
      <w:lvlText w:val="%7."/>
      <w:lvlJc w:val="left"/>
      <w:pPr>
        <w:tabs>
          <w:tab w:val="num" w:pos="5040"/>
        </w:tabs>
        <w:ind w:left="5040" w:hanging="360"/>
      </w:pPr>
    </w:lvl>
    <w:lvl w:ilvl="7" w:tplc="E58E0766" w:tentative="1">
      <w:start w:val="1"/>
      <w:numFmt w:val="decimal"/>
      <w:lvlText w:val="%8."/>
      <w:lvlJc w:val="left"/>
      <w:pPr>
        <w:tabs>
          <w:tab w:val="num" w:pos="5760"/>
        </w:tabs>
        <w:ind w:left="5760" w:hanging="360"/>
      </w:pPr>
    </w:lvl>
    <w:lvl w:ilvl="8" w:tplc="23BEBB54" w:tentative="1">
      <w:start w:val="1"/>
      <w:numFmt w:val="decimal"/>
      <w:lvlText w:val="%9."/>
      <w:lvlJc w:val="left"/>
      <w:pPr>
        <w:tabs>
          <w:tab w:val="num" w:pos="6480"/>
        </w:tabs>
        <w:ind w:left="6480" w:hanging="360"/>
      </w:pPr>
    </w:lvl>
  </w:abstractNum>
  <w:abstractNum w:abstractNumId="60">
    <w:nsid w:val="660A6C33"/>
    <w:multiLevelType w:val="hybridMultilevel"/>
    <w:tmpl w:val="5C92CE32"/>
    <w:lvl w:ilvl="0" w:tplc="E2CEA0C8">
      <w:start w:val="1"/>
      <w:numFmt w:val="bullet"/>
      <w:lvlText w:val="•"/>
      <w:lvlJc w:val="left"/>
      <w:pPr>
        <w:tabs>
          <w:tab w:val="num" w:pos="720"/>
        </w:tabs>
        <w:ind w:left="720" w:hanging="360"/>
      </w:pPr>
      <w:rPr>
        <w:rFonts w:ascii="Times New Roman" w:hAnsi="Times New Roman" w:hint="default"/>
      </w:rPr>
    </w:lvl>
    <w:lvl w:ilvl="1" w:tplc="BFACB572" w:tentative="1">
      <w:start w:val="1"/>
      <w:numFmt w:val="bullet"/>
      <w:lvlText w:val="•"/>
      <w:lvlJc w:val="left"/>
      <w:pPr>
        <w:tabs>
          <w:tab w:val="num" w:pos="1440"/>
        </w:tabs>
        <w:ind w:left="1440" w:hanging="360"/>
      </w:pPr>
      <w:rPr>
        <w:rFonts w:ascii="Times New Roman" w:hAnsi="Times New Roman" w:hint="default"/>
      </w:rPr>
    </w:lvl>
    <w:lvl w:ilvl="2" w:tplc="88DE55F8">
      <w:start w:val="1"/>
      <w:numFmt w:val="bullet"/>
      <w:lvlText w:val="•"/>
      <w:lvlJc w:val="left"/>
      <w:pPr>
        <w:tabs>
          <w:tab w:val="num" w:pos="2160"/>
        </w:tabs>
        <w:ind w:left="2160" w:hanging="360"/>
      </w:pPr>
      <w:rPr>
        <w:rFonts w:ascii="Times New Roman" w:hAnsi="Times New Roman" w:hint="default"/>
      </w:rPr>
    </w:lvl>
    <w:lvl w:ilvl="3" w:tplc="82AA4C86" w:tentative="1">
      <w:start w:val="1"/>
      <w:numFmt w:val="bullet"/>
      <w:lvlText w:val="•"/>
      <w:lvlJc w:val="left"/>
      <w:pPr>
        <w:tabs>
          <w:tab w:val="num" w:pos="2880"/>
        </w:tabs>
        <w:ind w:left="2880" w:hanging="360"/>
      </w:pPr>
      <w:rPr>
        <w:rFonts w:ascii="Times New Roman" w:hAnsi="Times New Roman" w:hint="default"/>
      </w:rPr>
    </w:lvl>
    <w:lvl w:ilvl="4" w:tplc="245AEDC2" w:tentative="1">
      <w:start w:val="1"/>
      <w:numFmt w:val="bullet"/>
      <w:lvlText w:val="•"/>
      <w:lvlJc w:val="left"/>
      <w:pPr>
        <w:tabs>
          <w:tab w:val="num" w:pos="3600"/>
        </w:tabs>
        <w:ind w:left="3600" w:hanging="360"/>
      </w:pPr>
      <w:rPr>
        <w:rFonts w:ascii="Times New Roman" w:hAnsi="Times New Roman" w:hint="default"/>
      </w:rPr>
    </w:lvl>
    <w:lvl w:ilvl="5" w:tplc="BB1E2542" w:tentative="1">
      <w:start w:val="1"/>
      <w:numFmt w:val="bullet"/>
      <w:lvlText w:val="•"/>
      <w:lvlJc w:val="left"/>
      <w:pPr>
        <w:tabs>
          <w:tab w:val="num" w:pos="4320"/>
        </w:tabs>
        <w:ind w:left="4320" w:hanging="360"/>
      </w:pPr>
      <w:rPr>
        <w:rFonts w:ascii="Times New Roman" w:hAnsi="Times New Roman" w:hint="default"/>
      </w:rPr>
    </w:lvl>
    <w:lvl w:ilvl="6" w:tplc="CA383DA6" w:tentative="1">
      <w:start w:val="1"/>
      <w:numFmt w:val="bullet"/>
      <w:lvlText w:val="•"/>
      <w:lvlJc w:val="left"/>
      <w:pPr>
        <w:tabs>
          <w:tab w:val="num" w:pos="5040"/>
        </w:tabs>
        <w:ind w:left="5040" w:hanging="360"/>
      </w:pPr>
      <w:rPr>
        <w:rFonts w:ascii="Times New Roman" w:hAnsi="Times New Roman" w:hint="default"/>
      </w:rPr>
    </w:lvl>
    <w:lvl w:ilvl="7" w:tplc="67D4900C" w:tentative="1">
      <w:start w:val="1"/>
      <w:numFmt w:val="bullet"/>
      <w:lvlText w:val="•"/>
      <w:lvlJc w:val="left"/>
      <w:pPr>
        <w:tabs>
          <w:tab w:val="num" w:pos="5760"/>
        </w:tabs>
        <w:ind w:left="5760" w:hanging="360"/>
      </w:pPr>
      <w:rPr>
        <w:rFonts w:ascii="Times New Roman" w:hAnsi="Times New Roman" w:hint="default"/>
      </w:rPr>
    </w:lvl>
    <w:lvl w:ilvl="8" w:tplc="9EC6A654" w:tentative="1">
      <w:start w:val="1"/>
      <w:numFmt w:val="bullet"/>
      <w:lvlText w:val="•"/>
      <w:lvlJc w:val="left"/>
      <w:pPr>
        <w:tabs>
          <w:tab w:val="num" w:pos="6480"/>
        </w:tabs>
        <w:ind w:left="6480" w:hanging="360"/>
      </w:pPr>
      <w:rPr>
        <w:rFonts w:ascii="Times New Roman" w:hAnsi="Times New Roman" w:hint="default"/>
      </w:rPr>
    </w:lvl>
  </w:abstractNum>
  <w:abstractNum w:abstractNumId="61">
    <w:nsid w:val="66C031F2"/>
    <w:multiLevelType w:val="hybridMultilevel"/>
    <w:tmpl w:val="3FF4EB6C"/>
    <w:lvl w:ilvl="0" w:tplc="5AF27FE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777030C"/>
    <w:multiLevelType w:val="hybridMultilevel"/>
    <w:tmpl w:val="249617E6"/>
    <w:lvl w:ilvl="0" w:tplc="5908D95C">
      <w:start w:val="1"/>
      <w:numFmt w:val="bullet"/>
      <w:lvlText w:val=""/>
      <w:lvlJc w:val="left"/>
      <w:pPr>
        <w:tabs>
          <w:tab w:val="num" w:pos="720"/>
        </w:tabs>
        <w:ind w:left="720" w:hanging="360"/>
      </w:pPr>
      <w:rPr>
        <w:rFonts w:ascii="Wingdings 2" w:hAnsi="Wingdings 2" w:hint="default"/>
      </w:rPr>
    </w:lvl>
    <w:lvl w:ilvl="1" w:tplc="1DFE128A" w:tentative="1">
      <w:start w:val="1"/>
      <w:numFmt w:val="bullet"/>
      <w:lvlText w:val=""/>
      <w:lvlJc w:val="left"/>
      <w:pPr>
        <w:tabs>
          <w:tab w:val="num" w:pos="1440"/>
        </w:tabs>
        <w:ind w:left="1440" w:hanging="360"/>
      </w:pPr>
      <w:rPr>
        <w:rFonts w:ascii="Wingdings 2" w:hAnsi="Wingdings 2" w:hint="default"/>
      </w:rPr>
    </w:lvl>
    <w:lvl w:ilvl="2" w:tplc="9BAA6ECA" w:tentative="1">
      <w:start w:val="1"/>
      <w:numFmt w:val="bullet"/>
      <w:lvlText w:val=""/>
      <w:lvlJc w:val="left"/>
      <w:pPr>
        <w:tabs>
          <w:tab w:val="num" w:pos="2160"/>
        </w:tabs>
        <w:ind w:left="2160" w:hanging="360"/>
      </w:pPr>
      <w:rPr>
        <w:rFonts w:ascii="Wingdings 2" w:hAnsi="Wingdings 2" w:hint="default"/>
      </w:rPr>
    </w:lvl>
    <w:lvl w:ilvl="3" w:tplc="D5C2F7FE" w:tentative="1">
      <w:start w:val="1"/>
      <w:numFmt w:val="bullet"/>
      <w:lvlText w:val=""/>
      <w:lvlJc w:val="left"/>
      <w:pPr>
        <w:tabs>
          <w:tab w:val="num" w:pos="2880"/>
        </w:tabs>
        <w:ind w:left="2880" w:hanging="360"/>
      </w:pPr>
      <w:rPr>
        <w:rFonts w:ascii="Wingdings 2" w:hAnsi="Wingdings 2" w:hint="default"/>
      </w:rPr>
    </w:lvl>
    <w:lvl w:ilvl="4" w:tplc="66F09C36" w:tentative="1">
      <w:start w:val="1"/>
      <w:numFmt w:val="bullet"/>
      <w:lvlText w:val=""/>
      <w:lvlJc w:val="left"/>
      <w:pPr>
        <w:tabs>
          <w:tab w:val="num" w:pos="3600"/>
        </w:tabs>
        <w:ind w:left="3600" w:hanging="360"/>
      </w:pPr>
      <w:rPr>
        <w:rFonts w:ascii="Wingdings 2" w:hAnsi="Wingdings 2" w:hint="default"/>
      </w:rPr>
    </w:lvl>
    <w:lvl w:ilvl="5" w:tplc="32C6294C" w:tentative="1">
      <w:start w:val="1"/>
      <w:numFmt w:val="bullet"/>
      <w:lvlText w:val=""/>
      <w:lvlJc w:val="left"/>
      <w:pPr>
        <w:tabs>
          <w:tab w:val="num" w:pos="4320"/>
        </w:tabs>
        <w:ind w:left="4320" w:hanging="360"/>
      </w:pPr>
      <w:rPr>
        <w:rFonts w:ascii="Wingdings 2" w:hAnsi="Wingdings 2" w:hint="default"/>
      </w:rPr>
    </w:lvl>
    <w:lvl w:ilvl="6" w:tplc="9C4C885C" w:tentative="1">
      <w:start w:val="1"/>
      <w:numFmt w:val="bullet"/>
      <w:lvlText w:val=""/>
      <w:lvlJc w:val="left"/>
      <w:pPr>
        <w:tabs>
          <w:tab w:val="num" w:pos="5040"/>
        </w:tabs>
        <w:ind w:left="5040" w:hanging="360"/>
      </w:pPr>
      <w:rPr>
        <w:rFonts w:ascii="Wingdings 2" w:hAnsi="Wingdings 2" w:hint="default"/>
      </w:rPr>
    </w:lvl>
    <w:lvl w:ilvl="7" w:tplc="AC20BF34" w:tentative="1">
      <w:start w:val="1"/>
      <w:numFmt w:val="bullet"/>
      <w:lvlText w:val=""/>
      <w:lvlJc w:val="left"/>
      <w:pPr>
        <w:tabs>
          <w:tab w:val="num" w:pos="5760"/>
        </w:tabs>
        <w:ind w:left="5760" w:hanging="360"/>
      </w:pPr>
      <w:rPr>
        <w:rFonts w:ascii="Wingdings 2" w:hAnsi="Wingdings 2" w:hint="default"/>
      </w:rPr>
    </w:lvl>
    <w:lvl w:ilvl="8" w:tplc="B48AA6E8" w:tentative="1">
      <w:start w:val="1"/>
      <w:numFmt w:val="bullet"/>
      <w:lvlText w:val=""/>
      <w:lvlJc w:val="left"/>
      <w:pPr>
        <w:tabs>
          <w:tab w:val="num" w:pos="6480"/>
        </w:tabs>
        <w:ind w:left="6480" w:hanging="360"/>
      </w:pPr>
      <w:rPr>
        <w:rFonts w:ascii="Wingdings 2" w:hAnsi="Wingdings 2" w:hint="default"/>
      </w:rPr>
    </w:lvl>
  </w:abstractNum>
  <w:abstractNum w:abstractNumId="63">
    <w:nsid w:val="6BFA357E"/>
    <w:multiLevelType w:val="hybridMultilevel"/>
    <w:tmpl w:val="BBB803A6"/>
    <w:lvl w:ilvl="0" w:tplc="55785AF4">
      <w:start w:val="1"/>
      <w:numFmt w:val="bullet"/>
      <w:lvlText w:val=""/>
      <w:lvlJc w:val="left"/>
      <w:pPr>
        <w:tabs>
          <w:tab w:val="num" w:pos="720"/>
        </w:tabs>
        <w:ind w:left="720" w:hanging="360"/>
      </w:pPr>
      <w:rPr>
        <w:rFonts w:ascii="Wingdings 2" w:hAnsi="Wingdings 2" w:hint="default"/>
      </w:rPr>
    </w:lvl>
    <w:lvl w:ilvl="1" w:tplc="DF0695E4" w:tentative="1">
      <w:start w:val="1"/>
      <w:numFmt w:val="bullet"/>
      <w:lvlText w:val=""/>
      <w:lvlJc w:val="left"/>
      <w:pPr>
        <w:tabs>
          <w:tab w:val="num" w:pos="1440"/>
        </w:tabs>
        <w:ind w:left="1440" w:hanging="360"/>
      </w:pPr>
      <w:rPr>
        <w:rFonts w:ascii="Wingdings 2" w:hAnsi="Wingdings 2" w:hint="default"/>
      </w:rPr>
    </w:lvl>
    <w:lvl w:ilvl="2" w:tplc="C24A0888" w:tentative="1">
      <w:start w:val="1"/>
      <w:numFmt w:val="bullet"/>
      <w:lvlText w:val=""/>
      <w:lvlJc w:val="left"/>
      <w:pPr>
        <w:tabs>
          <w:tab w:val="num" w:pos="2160"/>
        </w:tabs>
        <w:ind w:left="2160" w:hanging="360"/>
      </w:pPr>
      <w:rPr>
        <w:rFonts w:ascii="Wingdings 2" w:hAnsi="Wingdings 2" w:hint="default"/>
      </w:rPr>
    </w:lvl>
    <w:lvl w:ilvl="3" w:tplc="B084509A" w:tentative="1">
      <w:start w:val="1"/>
      <w:numFmt w:val="bullet"/>
      <w:lvlText w:val=""/>
      <w:lvlJc w:val="left"/>
      <w:pPr>
        <w:tabs>
          <w:tab w:val="num" w:pos="2880"/>
        </w:tabs>
        <w:ind w:left="2880" w:hanging="360"/>
      </w:pPr>
      <w:rPr>
        <w:rFonts w:ascii="Wingdings 2" w:hAnsi="Wingdings 2" w:hint="default"/>
      </w:rPr>
    </w:lvl>
    <w:lvl w:ilvl="4" w:tplc="B832F8CE" w:tentative="1">
      <w:start w:val="1"/>
      <w:numFmt w:val="bullet"/>
      <w:lvlText w:val=""/>
      <w:lvlJc w:val="left"/>
      <w:pPr>
        <w:tabs>
          <w:tab w:val="num" w:pos="3600"/>
        </w:tabs>
        <w:ind w:left="3600" w:hanging="360"/>
      </w:pPr>
      <w:rPr>
        <w:rFonts w:ascii="Wingdings 2" w:hAnsi="Wingdings 2" w:hint="default"/>
      </w:rPr>
    </w:lvl>
    <w:lvl w:ilvl="5" w:tplc="C2A6F946" w:tentative="1">
      <w:start w:val="1"/>
      <w:numFmt w:val="bullet"/>
      <w:lvlText w:val=""/>
      <w:lvlJc w:val="left"/>
      <w:pPr>
        <w:tabs>
          <w:tab w:val="num" w:pos="4320"/>
        </w:tabs>
        <w:ind w:left="4320" w:hanging="360"/>
      </w:pPr>
      <w:rPr>
        <w:rFonts w:ascii="Wingdings 2" w:hAnsi="Wingdings 2" w:hint="default"/>
      </w:rPr>
    </w:lvl>
    <w:lvl w:ilvl="6" w:tplc="9C0CF992" w:tentative="1">
      <w:start w:val="1"/>
      <w:numFmt w:val="bullet"/>
      <w:lvlText w:val=""/>
      <w:lvlJc w:val="left"/>
      <w:pPr>
        <w:tabs>
          <w:tab w:val="num" w:pos="5040"/>
        </w:tabs>
        <w:ind w:left="5040" w:hanging="360"/>
      </w:pPr>
      <w:rPr>
        <w:rFonts w:ascii="Wingdings 2" w:hAnsi="Wingdings 2" w:hint="default"/>
      </w:rPr>
    </w:lvl>
    <w:lvl w:ilvl="7" w:tplc="D76E15F4" w:tentative="1">
      <w:start w:val="1"/>
      <w:numFmt w:val="bullet"/>
      <w:lvlText w:val=""/>
      <w:lvlJc w:val="left"/>
      <w:pPr>
        <w:tabs>
          <w:tab w:val="num" w:pos="5760"/>
        </w:tabs>
        <w:ind w:left="5760" w:hanging="360"/>
      </w:pPr>
      <w:rPr>
        <w:rFonts w:ascii="Wingdings 2" w:hAnsi="Wingdings 2" w:hint="default"/>
      </w:rPr>
    </w:lvl>
    <w:lvl w:ilvl="8" w:tplc="AF2EF834" w:tentative="1">
      <w:start w:val="1"/>
      <w:numFmt w:val="bullet"/>
      <w:lvlText w:val=""/>
      <w:lvlJc w:val="left"/>
      <w:pPr>
        <w:tabs>
          <w:tab w:val="num" w:pos="6480"/>
        </w:tabs>
        <w:ind w:left="6480" w:hanging="360"/>
      </w:pPr>
      <w:rPr>
        <w:rFonts w:ascii="Wingdings 2" w:hAnsi="Wingdings 2" w:hint="default"/>
      </w:rPr>
    </w:lvl>
  </w:abstractNum>
  <w:abstractNum w:abstractNumId="64">
    <w:nsid w:val="6CF12172"/>
    <w:multiLevelType w:val="hybridMultilevel"/>
    <w:tmpl w:val="71485E7A"/>
    <w:lvl w:ilvl="0" w:tplc="017E83FA">
      <w:start w:val="1"/>
      <w:numFmt w:val="decimal"/>
      <w:lvlText w:val="%1."/>
      <w:lvlJc w:val="left"/>
      <w:pPr>
        <w:tabs>
          <w:tab w:val="num" w:pos="720"/>
        </w:tabs>
        <w:ind w:left="720" w:hanging="360"/>
      </w:pPr>
    </w:lvl>
    <w:lvl w:ilvl="1" w:tplc="7CC29692">
      <w:start w:val="1"/>
      <w:numFmt w:val="decimal"/>
      <w:lvlText w:val="%2."/>
      <w:lvlJc w:val="left"/>
      <w:pPr>
        <w:tabs>
          <w:tab w:val="num" w:pos="1440"/>
        </w:tabs>
        <w:ind w:left="1440" w:hanging="360"/>
      </w:pPr>
    </w:lvl>
    <w:lvl w:ilvl="2" w:tplc="0C98A1AE" w:tentative="1">
      <w:start w:val="1"/>
      <w:numFmt w:val="decimal"/>
      <w:lvlText w:val="%3."/>
      <w:lvlJc w:val="left"/>
      <w:pPr>
        <w:tabs>
          <w:tab w:val="num" w:pos="2160"/>
        </w:tabs>
        <w:ind w:left="2160" w:hanging="360"/>
      </w:pPr>
    </w:lvl>
    <w:lvl w:ilvl="3" w:tplc="F788CC40" w:tentative="1">
      <w:start w:val="1"/>
      <w:numFmt w:val="decimal"/>
      <w:lvlText w:val="%4."/>
      <w:lvlJc w:val="left"/>
      <w:pPr>
        <w:tabs>
          <w:tab w:val="num" w:pos="2880"/>
        </w:tabs>
        <w:ind w:left="2880" w:hanging="360"/>
      </w:pPr>
    </w:lvl>
    <w:lvl w:ilvl="4" w:tplc="346ECEC4" w:tentative="1">
      <w:start w:val="1"/>
      <w:numFmt w:val="decimal"/>
      <w:lvlText w:val="%5."/>
      <w:lvlJc w:val="left"/>
      <w:pPr>
        <w:tabs>
          <w:tab w:val="num" w:pos="3600"/>
        </w:tabs>
        <w:ind w:left="3600" w:hanging="360"/>
      </w:pPr>
    </w:lvl>
    <w:lvl w:ilvl="5" w:tplc="B9B88058" w:tentative="1">
      <w:start w:val="1"/>
      <w:numFmt w:val="decimal"/>
      <w:lvlText w:val="%6."/>
      <w:lvlJc w:val="left"/>
      <w:pPr>
        <w:tabs>
          <w:tab w:val="num" w:pos="4320"/>
        </w:tabs>
        <w:ind w:left="4320" w:hanging="360"/>
      </w:pPr>
    </w:lvl>
    <w:lvl w:ilvl="6" w:tplc="3B908458" w:tentative="1">
      <w:start w:val="1"/>
      <w:numFmt w:val="decimal"/>
      <w:lvlText w:val="%7."/>
      <w:lvlJc w:val="left"/>
      <w:pPr>
        <w:tabs>
          <w:tab w:val="num" w:pos="5040"/>
        </w:tabs>
        <w:ind w:left="5040" w:hanging="360"/>
      </w:pPr>
    </w:lvl>
    <w:lvl w:ilvl="7" w:tplc="C270BB72" w:tentative="1">
      <w:start w:val="1"/>
      <w:numFmt w:val="decimal"/>
      <w:lvlText w:val="%8."/>
      <w:lvlJc w:val="left"/>
      <w:pPr>
        <w:tabs>
          <w:tab w:val="num" w:pos="5760"/>
        </w:tabs>
        <w:ind w:left="5760" w:hanging="360"/>
      </w:pPr>
    </w:lvl>
    <w:lvl w:ilvl="8" w:tplc="9D9E64AA" w:tentative="1">
      <w:start w:val="1"/>
      <w:numFmt w:val="decimal"/>
      <w:lvlText w:val="%9."/>
      <w:lvlJc w:val="left"/>
      <w:pPr>
        <w:tabs>
          <w:tab w:val="num" w:pos="6480"/>
        </w:tabs>
        <w:ind w:left="6480" w:hanging="360"/>
      </w:pPr>
    </w:lvl>
  </w:abstractNum>
  <w:abstractNum w:abstractNumId="65">
    <w:nsid w:val="6D3D10A8"/>
    <w:multiLevelType w:val="hybridMultilevel"/>
    <w:tmpl w:val="448AE6AA"/>
    <w:lvl w:ilvl="0" w:tplc="AD4CE304">
      <w:start w:val="1"/>
      <w:numFmt w:val="bullet"/>
      <w:lvlText w:val="◦"/>
      <w:lvlJc w:val="left"/>
      <w:pPr>
        <w:tabs>
          <w:tab w:val="num" w:pos="720"/>
        </w:tabs>
        <w:ind w:left="720" w:hanging="360"/>
      </w:pPr>
      <w:rPr>
        <w:rFonts w:ascii="Verdana" w:hAnsi="Verdana" w:hint="default"/>
      </w:rPr>
    </w:lvl>
    <w:lvl w:ilvl="1" w:tplc="A5A430E8">
      <w:start w:val="1"/>
      <w:numFmt w:val="bullet"/>
      <w:lvlText w:val="◦"/>
      <w:lvlJc w:val="left"/>
      <w:pPr>
        <w:tabs>
          <w:tab w:val="num" w:pos="1440"/>
        </w:tabs>
        <w:ind w:left="1440" w:hanging="360"/>
      </w:pPr>
      <w:rPr>
        <w:rFonts w:ascii="Verdana" w:hAnsi="Verdana" w:hint="default"/>
      </w:rPr>
    </w:lvl>
    <w:lvl w:ilvl="2" w:tplc="A3184706">
      <w:start w:val="819"/>
      <w:numFmt w:val="bullet"/>
      <w:lvlText w:val=""/>
      <w:lvlJc w:val="left"/>
      <w:pPr>
        <w:tabs>
          <w:tab w:val="num" w:pos="2160"/>
        </w:tabs>
        <w:ind w:left="2160" w:hanging="360"/>
      </w:pPr>
      <w:rPr>
        <w:rFonts w:ascii="Wingdings 2" w:hAnsi="Wingdings 2" w:hint="default"/>
      </w:rPr>
    </w:lvl>
    <w:lvl w:ilvl="3" w:tplc="226E4F36" w:tentative="1">
      <w:start w:val="1"/>
      <w:numFmt w:val="bullet"/>
      <w:lvlText w:val="◦"/>
      <w:lvlJc w:val="left"/>
      <w:pPr>
        <w:tabs>
          <w:tab w:val="num" w:pos="2880"/>
        </w:tabs>
        <w:ind w:left="2880" w:hanging="360"/>
      </w:pPr>
      <w:rPr>
        <w:rFonts w:ascii="Verdana" w:hAnsi="Verdana" w:hint="default"/>
      </w:rPr>
    </w:lvl>
    <w:lvl w:ilvl="4" w:tplc="4AE21DB0" w:tentative="1">
      <w:start w:val="1"/>
      <w:numFmt w:val="bullet"/>
      <w:lvlText w:val="◦"/>
      <w:lvlJc w:val="left"/>
      <w:pPr>
        <w:tabs>
          <w:tab w:val="num" w:pos="3600"/>
        </w:tabs>
        <w:ind w:left="3600" w:hanging="360"/>
      </w:pPr>
      <w:rPr>
        <w:rFonts w:ascii="Verdana" w:hAnsi="Verdana" w:hint="default"/>
      </w:rPr>
    </w:lvl>
    <w:lvl w:ilvl="5" w:tplc="69EAB8AE" w:tentative="1">
      <w:start w:val="1"/>
      <w:numFmt w:val="bullet"/>
      <w:lvlText w:val="◦"/>
      <w:lvlJc w:val="left"/>
      <w:pPr>
        <w:tabs>
          <w:tab w:val="num" w:pos="4320"/>
        </w:tabs>
        <w:ind w:left="4320" w:hanging="360"/>
      </w:pPr>
      <w:rPr>
        <w:rFonts w:ascii="Verdana" w:hAnsi="Verdana" w:hint="default"/>
      </w:rPr>
    </w:lvl>
    <w:lvl w:ilvl="6" w:tplc="60B2F8FE" w:tentative="1">
      <w:start w:val="1"/>
      <w:numFmt w:val="bullet"/>
      <w:lvlText w:val="◦"/>
      <w:lvlJc w:val="left"/>
      <w:pPr>
        <w:tabs>
          <w:tab w:val="num" w:pos="5040"/>
        </w:tabs>
        <w:ind w:left="5040" w:hanging="360"/>
      </w:pPr>
      <w:rPr>
        <w:rFonts w:ascii="Verdana" w:hAnsi="Verdana" w:hint="default"/>
      </w:rPr>
    </w:lvl>
    <w:lvl w:ilvl="7" w:tplc="AC76D1F2" w:tentative="1">
      <w:start w:val="1"/>
      <w:numFmt w:val="bullet"/>
      <w:lvlText w:val="◦"/>
      <w:lvlJc w:val="left"/>
      <w:pPr>
        <w:tabs>
          <w:tab w:val="num" w:pos="5760"/>
        </w:tabs>
        <w:ind w:left="5760" w:hanging="360"/>
      </w:pPr>
      <w:rPr>
        <w:rFonts w:ascii="Verdana" w:hAnsi="Verdana" w:hint="default"/>
      </w:rPr>
    </w:lvl>
    <w:lvl w:ilvl="8" w:tplc="BD2CEE7A" w:tentative="1">
      <w:start w:val="1"/>
      <w:numFmt w:val="bullet"/>
      <w:lvlText w:val="◦"/>
      <w:lvlJc w:val="left"/>
      <w:pPr>
        <w:tabs>
          <w:tab w:val="num" w:pos="6480"/>
        </w:tabs>
        <w:ind w:left="6480" w:hanging="360"/>
      </w:pPr>
      <w:rPr>
        <w:rFonts w:ascii="Verdana" w:hAnsi="Verdana" w:hint="default"/>
      </w:rPr>
    </w:lvl>
  </w:abstractNum>
  <w:abstractNum w:abstractNumId="66">
    <w:nsid w:val="71313640"/>
    <w:multiLevelType w:val="hybridMultilevel"/>
    <w:tmpl w:val="E00A6A1E"/>
    <w:lvl w:ilvl="0" w:tplc="7AB6F3BE">
      <w:start w:val="1"/>
      <w:numFmt w:val="bullet"/>
      <w:lvlText w:val="•"/>
      <w:lvlJc w:val="left"/>
      <w:pPr>
        <w:tabs>
          <w:tab w:val="num" w:pos="720"/>
        </w:tabs>
        <w:ind w:left="720" w:hanging="360"/>
      </w:pPr>
      <w:rPr>
        <w:rFonts w:ascii="Times New Roman" w:hAnsi="Times New Roman" w:hint="default"/>
      </w:rPr>
    </w:lvl>
    <w:lvl w:ilvl="1" w:tplc="6E5C21D6">
      <w:start w:val="591"/>
      <w:numFmt w:val="bullet"/>
      <w:lvlText w:val="–"/>
      <w:lvlJc w:val="left"/>
      <w:pPr>
        <w:tabs>
          <w:tab w:val="num" w:pos="1440"/>
        </w:tabs>
        <w:ind w:left="1440" w:hanging="360"/>
      </w:pPr>
      <w:rPr>
        <w:rFonts w:ascii="Times New Roman" w:hAnsi="Times New Roman" w:hint="default"/>
      </w:rPr>
    </w:lvl>
    <w:lvl w:ilvl="2" w:tplc="5BBC97F0" w:tentative="1">
      <w:start w:val="1"/>
      <w:numFmt w:val="bullet"/>
      <w:lvlText w:val="•"/>
      <w:lvlJc w:val="left"/>
      <w:pPr>
        <w:tabs>
          <w:tab w:val="num" w:pos="2160"/>
        </w:tabs>
        <w:ind w:left="2160" w:hanging="360"/>
      </w:pPr>
      <w:rPr>
        <w:rFonts w:ascii="Times New Roman" w:hAnsi="Times New Roman" w:hint="default"/>
      </w:rPr>
    </w:lvl>
    <w:lvl w:ilvl="3" w:tplc="77E03D60" w:tentative="1">
      <w:start w:val="1"/>
      <w:numFmt w:val="bullet"/>
      <w:lvlText w:val="•"/>
      <w:lvlJc w:val="left"/>
      <w:pPr>
        <w:tabs>
          <w:tab w:val="num" w:pos="2880"/>
        </w:tabs>
        <w:ind w:left="2880" w:hanging="360"/>
      </w:pPr>
      <w:rPr>
        <w:rFonts w:ascii="Times New Roman" w:hAnsi="Times New Roman" w:hint="default"/>
      </w:rPr>
    </w:lvl>
    <w:lvl w:ilvl="4" w:tplc="EA0092EA" w:tentative="1">
      <w:start w:val="1"/>
      <w:numFmt w:val="bullet"/>
      <w:lvlText w:val="•"/>
      <w:lvlJc w:val="left"/>
      <w:pPr>
        <w:tabs>
          <w:tab w:val="num" w:pos="3600"/>
        </w:tabs>
        <w:ind w:left="3600" w:hanging="360"/>
      </w:pPr>
      <w:rPr>
        <w:rFonts w:ascii="Times New Roman" w:hAnsi="Times New Roman" w:hint="default"/>
      </w:rPr>
    </w:lvl>
    <w:lvl w:ilvl="5" w:tplc="8494A37C" w:tentative="1">
      <w:start w:val="1"/>
      <w:numFmt w:val="bullet"/>
      <w:lvlText w:val="•"/>
      <w:lvlJc w:val="left"/>
      <w:pPr>
        <w:tabs>
          <w:tab w:val="num" w:pos="4320"/>
        </w:tabs>
        <w:ind w:left="4320" w:hanging="360"/>
      </w:pPr>
      <w:rPr>
        <w:rFonts w:ascii="Times New Roman" w:hAnsi="Times New Roman" w:hint="default"/>
      </w:rPr>
    </w:lvl>
    <w:lvl w:ilvl="6" w:tplc="530E9D3E" w:tentative="1">
      <w:start w:val="1"/>
      <w:numFmt w:val="bullet"/>
      <w:lvlText w:val="•"/>
      <w:lvlJc w:val="left"/>
      <w:pPr>
        <w:tabs>
          <w:tab w:val="num" w:pos="5040"/>
        </w:tabs>
        <w:ind w:left="5040" w:hanging="360"/>
      </w:pPr>
      <w:rPr>
        <w:rFonts w:ascii="Times New Roman" w:hAnsi="Times New Roman" w:hint="default"/>
      </w:rPr>
    </w:lvl>
    <w:lvl w:ilvl="7" w:tplc="DC3A169C" w:tentative="1">
      <w:start w:val="1"/>
      <w:numFmt w:val="bullet"/>
      <w:lvlText w:val="•"/>
      <w:lvlJc w:val="left"/>
      <w:pPr>
        <w:tabs>
          <w:tab w:val="num" w:pos="5760"/>
        </w:tabs>
        <w:ind w:left="5760" w:hanging="360"/>
      </w:pPr>
      <w:rPr>
        <w:rFonts w:ascii="Times New Roman" w:hAnsi="Times New Roman" w:hint="default"/>
      </w:rPr>
    </w:lvl>
    <w:lvl w:ilvl="8" w:tplc="C66EDFAC" w:tentative="1">
      <w:start w:val="1"/>
      <w:numFmt w:val="bullet"/>
      <w:lvlText w:val="•"/>
      <w:lvlJc w:val="left"/>
      <w:pPr>
        <w:tabs>
          <w:tab w:val="num" w:pos="6480"/>
        </w:tabs>
        <w:ind w:left="6480" w:hanging="360"/>
      </w:pPr>
      <w:rPr>
        <w:rFonts w:ascii="Times New Roman" w:hAnsi="Times New Roman" w:hint="default"/>
      </w:rPr>
    </w:lvl>
  </w:abstractNum>
  <w:abstractNum w:abstractNumId="67">
    <w:nsid w:val="720910B6"/>
    <w:multiLevelType w:val="hybridMultilevel"/>
    <w:tmpl w:val="907090DA"/>
    <w:lvl w:ilvl="0" w:tplc="6D024C04">
      <w:start w:val="1"/>
      <w:numFmt w:val="bullet"/>
      <w:lvlText w:val=""/>
      <w:lvlJc w:val="left"/>
      <w:pPr>
        <w:tabs>
          <w:tab w:val="num" w:pos="720"/>
        </w:tabs>
        <w:ind w:left="720" w:hanging="360"/>
      </w:pPr>
      <w:rPr>
        <w:rFonts w:ascii="Wingdings 2" w:hAnsi="Wingdings 2" w:hint="default"/>
      </w:rPr>
    </w:lvl>
    <w:lvl w:ilvl="1" w:tplc="CB2E5834">
      <w:start w:val="3368"/>
      <w:numFmt w:val="bullet"/>
      <w:lvlText w:val="◦"/>
      <w:lvlJc w:val="left"/>
      <w:pPr>
        <w:tabs>
          <w:tab w:val="num" w:pos="1440"/>
        </w:tabs>
        <w:ind w:left="1440" w:hanging="360"/>
      </w:pPr>
      <w:rPr>
        <w:rFonts w:ascii="Verdana" w:hAnsi="Verdana" w:hint="default"/>
      </w:rPr>
    </w:lvl>
    <w:lvl w:ilvl="2" w:tplc="3932ADA4" w:tentative="1">
      <w:start w:val="1"/>
      <w:numFmt w:val="bullet"/>
      <w:lvlText w:val=""/>
      <w:lvlJc w:val="left"/>
      <w:pPr>
        <w:tabs>
          <w:tab w:val="num" w:pos="2160"/>
        </w:tabs>
        <w:ind w:left="2160" w:hanging="360"/>
      </w:pPr>
      <w:rPr>
        <w:rFonts w:ascii="Wingdings 2" w:hAnsi="Wingdings 2" w:hint="default"/>
      </w:rPr>
    </w:lvl>
    <w:lvl w:ilvl="3" w:tplc="E382B7AA" w:tentative="1">
      <w:start w:val="1"/>
      <w:numFmt w:val="bullet"/>
      <w:lvlText w:val=""/>
      <w:lvlJc w:val="left"/>
      <w:pPr>
        <w:tabs>
          <w:tab w:val="num" w:pos="2880"/>
        </w:tabs>
        <w:ind w:left="2880" w:hanging="360"/>
      </w:pPr>
      <w:rPr>
        <w:rFonts w:ascii="Wingdings 2" w:hAnsi="Wingdings 2" w:hint="default"/>
      </w:rPr>
    </w:lvl>
    <w:lvl w:ilvl="4" w:tplc="6A7A37B4" w:tentative="1">
      <w:start w:val="1"/>
      <w:numFmt w:val="bullet"/>
      <w:lvlText w:val=""/>
      <w:lvlJc w:val="left"/>
      <w:pPr>
        <w:tabs>
          <w:tab w:val="num" w:pos="3600"/>
        </w:tabs>
        <w:ind w:left="3600" w:hanging="360"/>
      </w:pPr>
      <w:rPr>
        <w:rFonts w:ascii="Wingdings 2" w:hAnsi="Wingdings 2" w:hint="default"/>
      </w:rPr>
    </w:lvl>
    <w:lvl w:ilvl="5" w:tplc="7E1098C4" w:tentative="1">
      <w:start w:val="1"/>
      <w:numFmt w:val="bullet"/>
      <w:lvlText w:val=""/>
      <w:lvlJc w:val="left"/>
      <w:pPr>
        <w:tabs>
          <w:tab w:val="num" w:pos="4320"/>
        </w:tabs>
        <w:ind w:left="4320" w:hanging="360"/>
      </w:pPr>
      <w:rPr>
        <w:rFonts w:ascii="Wingdings 2" w:hAnsi="Wingdings 2" w:hint="default"/>
      </w:rPr>
    </w:lvl>
    <w:lvl w:ilvl="6" w:tplc="FFB42A06" w:tentative="1">
      <w:start w:val="1"/>
      <w:numFmt w:val="bullet"/>
      <w:lvlText w:val=""/>
      <w:lvlJc w:val="left"/>
      <w:pPr>
        <w:tabs>
          <w:tab w:val="num" w:pos="5040"/>
        </w:tabs>
        <w:ind w:left="5040" w:hanging="360"/>
      </w:pPr>
      <w:rPr>
        <w:rFonts w:ascii="Wingdings 2" w:hAnsi="Wingdings 2" w:hint="default"/>
      </w:rPr>
    </w:lvl>
    <w:lvl w:ilvl="7" w:tplc="714E2D9E" w:tentative="1">
      <w:start w:val="1"/>
      <w:numFmt w:val="bullet"/>
      <w:lvlText w:val=""/>
      <w:lvlJc w:val="left"/>
      <w:pPr>
        <w:tabs>
          <w:tab w:val="num" w:pos="5760"/>
        </w:tabs>
        <w:ind w:left="5760" w:hanging="360"/>
      </w:pPr>
      <w:rPr>
        <w:rFonts w:ascii="Wingdings 2" w:hAnsi="Wingdings 2" w:hint="default"/>
      </w:rPr>
    </w:lvl>
    <w:lvl w:ilvl="8" w:tplc="50183022" w:tentative="1">
      <w:start w:val="1"/>
      <w:numFmt w:val="bullet"/>
      <w:lvlText w:val=""/>
      <w:lvlJc w:val="left"/>
      <w:pPr>
        <w:tabs>
          <w:tab w:val="num" w:pos="6480"/>
        </w:tabs>
        <w:ind w:left="6480" w:hanging="360"/>
      </w:pPr>
      <w:rPr>
        <w:rFonts w:ascii="Wingdings 2" w:hAnsi="Wingdings 2" w:hint="default"/>
      </w:rPr>
    </w:lvl>
  </w:abstractNum>
  <w:abstractNum w:abstractNumId="68">
    <w:nsid w:val="765A2808"/>
    <w:multiLevelType w:val="hybridMultilevel"/>
    <w:tmpl w:val="E402D29A"/>
    <w:lvl w:ilvl="0" w:tplc="15166776">
      <w:start w:val="1"/>
      <w:numFmt w:val="bullet"/>
      <w:lvlText w:val=""/>
      <w:lvlJc w:val="left"/>
      <w:pPr>
        <w:tabs>
          <w:tab w:val="num" w:pos="720"/>
        </w:tabs>
        <w:ind w:left="720" w:hanging="360"/>
      </w:pPr>
      <w:rPr>
        <w:rFonts w:ascii="Wingdings 2" w:hAnsi="Wingdings 2" w:hint="default"/>
      </w:rPr>
    </w:lvl>
    <w:lvl w:ilvl="1" w:tplc="A14C87BA" w:tentative="1">
      <w:start w:val="1"/>
      <w:numFmt w:val="bullet"/>
      <w:lvlText w:val=""/>
      <w:lvlJc w:val="left"/>
      <w:pPr>
        <w:tabs>
          <w:tab w:val="num" w:pos="1440"/>
        </w:tabs>
        <w:ind w:left="1440" w:hanging="360"/>
      </w:pPr>
      <w:rPr>
        <w:rFonts w:ascii="Wingdings 2" w:hAnsi="Wingdings 2" w:hint="default"/>
      </w:rPr>
    </w:lvl>
    <w:lvl w:ilvl="2" w:tplc="909C57A8" w:tentative="1">
      <w:start w:val="1"/>
      <w:numFmt w:val="bullet"/>
      <w:lvlText w:val=""/>
      <w:lvlJc w:val="left"/>
      <w:pPr>
        <w:tabs>
          <w:tab w:val="num" w:pos="2160"/>
        </w:tabs>
        <w:ind w:left="2160" w:hanging="360"/>
      </w:pPr>
      <w:rPr>
        <w:rFonts w:ascii="Wingdings 2" w:hAnsi="Wingdings 2" w:hint="default"/>
      </w:rPr>
    </w:lvl>
    <w:lvl w:ilvl="3" w:tplc="38A20FAE" w:tentative="1">
      <w:start w:val="1"/>
      <w:numFmt w:val="bullet"/>
      <w:lvlText w:val=""/>
      <w:lvlJc w:val="left"/>
      <w:pPr>
        <w:tabs>
          <w:tab w:val="num" w:pos="2880"/>
        </w:tabs>
        <w:ind w:left="2880" w:hanging="360"/>
      </w:pPr>
      <w:rPr>
        <w:rFonts w:ascii="Wingdings 2" w:hAnsi="Wingdings 2" w:hint="default"/>
      </w:rPr>
    </w:lvl>
    <w:lvl w:ilvl="4" w:tplc="E5A46DDA" w:tentative="1">
      <w:start w:val="1"/>
      <w:numFmt w:val="bullet"/>
      <w:lvlText w:val=""/>
      <w:lvlJc w:val="left"/>
      <w:pPr>
        <w:tabs>
          <w:tab w:val="num" w:pos="3600"/>
        </w:tabs>
        <w:ind w:left="3600" w:hanging="360"/>
      </w:pPr>
      <w:rPr>
        <w:rFonts w:ascii="Wingdings 2" w:hAnsi="Wingdings 2" w:hint="default"/>
      </w:rPr>
    </w:lvl>
    <w:lvl w:ilvl="5" w:tplc="B45841AC" w:tentative="1">
      <w:start w:val="1"/>
      <w:numFmt w:val="bullet"/>
      <w:lvlText w:val=""/>
      <w:lvlJc w:val="left"/>
      <w:pPr>
        <w:tabs>
          <w:tab w:val="num" w:pos="4320"/>
        </w:tabs>
        <w:ind w:left="4320" w:hanging="360"/>
      </w:pPr>
      <w:rPr>
        <w:rFonts w:ascii="Wingdings 2" w:hAnsi="Wingdings 2" w:hint="default"/>
      </w:rPr>
    </w:lvl>
    <w:lvl w:ilvl="6" w:tplc="D53292A8" w:tentative="1">
      <w:start w:val="1"/>
      <w:numFmt w:val="bullet"/>
      <w:lvlText w:val=""/>
      <w:lvlJc w:val="left"/>
      <w:pPr>
        <w:tabs>
          <w:tab w:val="num" w:pos="5040"/>
        </w:tabs>
        <w:ind w:left="5040" w:hanging="360"/>
      </w:pPr>
      <w:rPr>
        <w:rFonts w:ascii="Wingdings 2" w:hAnsi="Wingdings 2" w:hint="default"/>
      </w:rPr>
    </w:lvl>
    <w:lvl w:ilvl="7" w:tplc="C90456AA" w:tentative="1">
      <w:start w:val="1"/>
      <w:numFmt w:val="bullet"/>
      <w:lvlText w:val=""/>
      <w:lvlJc w:val="left"/>
      <w:pPr>
        <w:tabs>
          <w:tab w:val="num" w:pos="5760"/>
        </w:tabs>
        <w:ind w:left="5760" w:hanging="360"/>
      </w:pPr>
      <w:rPr>
        <w:rFonts w:ascii="Wingdings 2" w:hAnsi="Wingdings 2" w:hint="default"/>
      </w:rPr>
    </w:lvl>
    <w:lvl w:ilvl="8" w:tplc="27C89022" w:tentative="1">
      <w:start w:val="1"/>
      <w:numFmt w:val="bullet"/>
      <w:lvlText w:val=""/>
      <w:lvlJc w:val="left"/>
      <w:pPr>
        <w:tabs>
          <w:tab w:val="num" w:pos="6480"/>
        </w:tabs>
        <w:ind w:left="6480" w:hanging="360"/>
      </w:pPr>
      <w:rPr>
        <w:rFonts w:ascii="Wingdings 2" w:hAnsi="Wingdings 2" w:hint="default"/>
      </w:rPr>
    </w:lvl>
  </w:abstractNum>
  <w:abstractNum w:abstractNumId="69">
    <w:nsid w:val="7823378F"/>
    <w:multiLevelType w:val="hybridMultilevel"/>
    <w:tmpl w:val="3198E2CC"/>
    <w:lvl w:ilvl="0" w:tplc="4AC8515C">
      <w:start w:val="1"/>
      <w:numFmt w:val="bullet"/>
      <w:lvlText w:val=""/>
      <w:lvlJc w:val="left"/>
      <w:pPr>
        <w:tabs>
          <w:tab w:val="num" w:pos="720"/>
        </w:tabs>
        <w:ind w:left="720" w:hanging="360"/>
      </w:pPr>
      <w:rPr>
        <w:rFonts w:ascii="Wingdings 2" w:hAnsi="Wingdings 2" w:hint="default"/>
      </w:rPr>
    </w:lvl>
    <w:lvl w:ilvl="1" w:tplc="B65C8C7E">
      <w:start w:val="1903"/>
      <w:numFmt w:val="bullet"/>
      <w:lvlText w:val="◦"/>
      <w:lvlJc w:val="left"/>
      <w:pPr>
        <w:tabs>
          <w:tab w:val="num" w:pos="1440"/>
        </w:tabs>
        <w:ind w:left="1440" w:hanging="360"/>
      </w:pPr>
      <w:rPr>
        <w:rFonts w:ascii="Verdana" w:hAnsi="Verdana" w:hint="default"/>
      </w:rPr>
    </w:lvl>
    <w:lvl w:ilvl="2" w:tplc="490260D6" w:tentative="1">
      <w:start w:val="1"/>
      <w:numFmt w:val="bullet"/>
      <w:lvlText w:val=""/>
      <w:lvlJc w:val="left"/>
      <w:pPr>
        <w:tabs>
          <w:tab w:val="num" w:pos="2160"/>
        </w:tabs>
        <w:ind w:left="2160" w:hanging="360"/>
      </w:pPr>
      <w:rPr>
        <w:rFonts w:ascii="Wingdings 2" w:hAnsi="Wingdings 2" w:hint="default"/>
      </w:rPr>
    </w:lvl>
    <w:lvl w:ilvl="3" w:tplc="53288B7C" w:tentative="1">
      <w:start w:val="1"/>
      <w:numFmt w:val="bullet"/>
      <w:lvlText w:val=""/>
      <w:lvlJc w:val="left"/>
      <w:pPr>
        <w:tabs>
          <w:tab w:val="num" w:pos="2880"/>
        </w:tabs>
        <w:ind w:left="2880" w:hanging="360"/>
      </w:pPr>
      <w:rPr>
        <w:rFonts w:ascii="Wingdings 2" w:hAnsi="Wingdings 2" w:hint="default"/>
      </w:rPr>
    </w:lvl>
    <w:lvl w:ilvl="4" w:tplc="BCB4E054" w:tentative="1">
      <w:start w:val="1"/>
      <w:numFmt w:val="bullet"/>
      <w:lvlText w:val=""/>
      <w:lvlJc w:val="left"/>
      <w:pPr>
        <w:tabs>
          <w:tab w:val="num" w:pos="3600"/>
        </w:tabs>
        <w:ind w:left="3600" w:hanging="360"/>
      </w:pPr>
      <w:rPr>
        <w:rFonts w:ascii="Wingdings 2" w:hAnsi="Wingdings 2" w:hint="default"/>
      </w:rPr>
    </w:lvl>
    <w:lvl w:ilvl="5" w:tplc="AF0A9602" w:tentative="1">
      <w:start w:val="1"/>
      <w:numFmt w:val="bullet"/>
      <w:lvlText w:val=""/>
      <w:lvlJc w:val="left"/>
      <w:pPr>
        <w:tabs>
          <w:tab w:val="num" w:pos="4320"/>
        </w:tabs>
        <w:ind w:left="4320" w:hanging="360"/>
      </w:pPr>
      <w:rPr>
        <w:rFonts w:ascii="Wingdings 2" w:hAnsi="Wingdings 2" w:hint="default"/>
      </w:rPr>
    </w:lvl>
    <w:lvl w:ilvl="6" w:tplc="72A6B89C" w:tentative="1">
      <w:start w:val="1"/>
      <w:numFmt w:val="bullet"/>
      <w:lvlText w:val=""/>
      <w:lvlJc w:val="left"/>
      <w:pPr>
        <w:tabs>
          <w:tab w:val="num" w:pos="5040"/>
        </w:tabs>
        <w:ind w:left="5040" w:hanging="360"/>
      </w:pPr>
      <w:rPr>
        <w:rFonts w:ascii="Wingdings 2" w:hAnsi="Wingdings 2" w:hint="default"/>
      </w:rPr>
    </w:lvl>
    <w:lvl w:ilvl="7" w:tplc="DDD4BB5A" w:tentative="1">
      <w:start w:val="1"/>
      <w:numFmt w:val="bullet"/>
      <w:lvlText w:val=""/>
      <w:lvlJc w:val="left"/>
      <w:pPr>
        <w:tabs>
          <w:tab w:val="num" w:pos="5760"/>
        </w:tabs>
        <w:ind w:left="5760" w:hanging="360"/>
      </w:pPr>
      <w:rPr>
        <w:rFonts w:ascii="Wingdings 2" w:hAnsi="Wingdings 2" w:hint="default"/>
      </w:rPr>
    </w:lvl>
    <w:lvl w:ilvl="8" w:tplc="DDCC675A" w:tentative="1">
      <w:start w:val="1"/>
      <w:numFmt w:val="bullet"/>
      <w:lvlText w:val=""/>
      <w:lvlJc w:val="left"/>
      <w:pPr>
        <w:tabs>
          <w:tab w:val="num" w:pos="6480"/>
        </w:tabs>
        <w:ind w:left="6480" w:hanging="360"/>
      </w:pPr>
      <w:rPr>
        <w:rFonts w:ascii="Wingdings 2" w:hAnsi="Wingdings 2" w:hint="default"/>
      </w:rPr>
    </w:lvl>
  </w:abstractNum>
  <w:abstractNum w:abstractNumId="70">
    <w:nsid w:val="79557AB8"/>
    <w:multiLevelType w:val="hybridMultilevel"/>
    <w:tmpl w:val="4D5C2886"/>
    <w:lvl w:ilvl="0" w:tplc="2926FF20">
      <w:start w:val="1"/>
      <w:numFmt w:val="bullet"/>
      <w:lvlText w:val=""/>
      <w:lvlJc w:val="left"/>
      <w:pPr>
        <w:tabs>
          <w:tab w:val="num" w:pos="720"/>
        </w:tabs>
        <w:ind w:left="720" w:hanging="360"/>
      </w:pPr>
      <w:rPr>
        <w:rFonts w:ascii="Wingdings 2" w:hAnsi="Wingdings 2" w:hint="default"/>
      </w:rPr>
    </w:lvl>
    <w:lvl w:ilvl="1" w:tplc="2970F18E">
      <w:start w:val="47"/>
      <w:numFmt w:val="bullet"/>
      <w:lvlText w:val="◦"/>
      <w:lvlJc w:val="left"/>
      <w:pPr>
        <w:tabs>
          <w:tab w:val="num" w:pos="1440"/>
        </w:tabs>
        <w:ind w:left="1440" w:hanging="360"/>
      </w:pPr>
      <w:rPr>
        <w:rFonts w:ascii="Verdana" w:hAnsi="Verdana" w:hint="default"/>
      </w:rPr>
    </w:lvl>
    <w:lvl w:ilvl="2" w:tplc="8CC4E30E">
      <w:start w:val="47"/>
      <w:numFmt w:val="bullet"/>
      <w:lvlText w:val=""/>
      <w:lvlJc w:val="left"/>
      <w:pPr>
        <w:tabs>
          <w:tab w:val="num" w:pos="2160"/>
        </w:tabs>
        <w:ind w:left="2160" w:hanging="360"/>
      </w:pPr>
      <w:rPr>
        <w:rFonts w:ascii="Wingdings 2" w:hAnsi="Wingdings 2" w:hint="default"/>
      </w:rPr>
    </w:lvl>
    <w:lvl w:ilvl="3" w:tplc="54A480CE" w:tentative="1">
      <w:start w:val="1"/>
      <w:numFmt w:val="bullet"/>
      <w:lvlText w:val=""/>
      <w:lvlJc w:val="left"/>
      <w:pPr>
        <w:tabs>
          <w:tab w:val="num" w:pos="2880"/>
        </w:tabs>
        <w:ind w:left="2880" w:hanging="360"/>
      </w:pPr>
      <w:rPr>
        <w:rFonts w:ascii="Wingdings 2" w:hAnsi="Wingdings 2" w:hint="default"/>
      </w:rPr>
    </w:lvl>
    <w:lvl w:ilvl="4" w:tplc="E4A6564A" w:tentative="1">
      <w:start w:val="1"/>
      <w:numFmt w:val="bullet"/>
      <w:lvlText w:val=""/>
      <w:lvlJc w:val="left"/>
      <w:pPr>
        <w:tabs>
          <w:tab w:val="num" w:pos="3600"/>
        </w:tabs>
        <w:ind w:left="3600" w:hanging="360"/>
      </w:pPr>
      <w:rPr>
        <w:rFonts w:ascii="Wingdings 2" w:hAnsi="Wingdings 2" w:hint="default"/>
      </w:rPr>
    </w:lvl>
    <w:lvl w:ilvl="5" w:tplc="D6389D96" w:tentative="1">
      <w:start w:val="1"/>
      <w:numFmt w:val="bullet"/>
      <w:lvlText w:val=""/>
      <w:lvlJc w:val="left"/>
      <w:pPr>
        <w:tabs>
          <w:tab w:val="num" w:pos="4320"/>
        </w:tabs>
        <w:ind w:left="4320" w:hanging="360"/>
      </w:pPr>
      <w:rPr>
        <w:rFonts w:ascii="Wingdings 2" w:hAnsi="Wingdings 2" w:hint="default"/>
      </w:rPr>
    </w:lvl>
    <w:lvl w:ilvl="6" w:tplc="2A902A2E" w:tentative="1">
      <w:start w:val="1"/>
      <w:numFmt w:val="bullet"/>
      <w:lvlText w:val=""/>
      <w:lvlJc w:val="left"/>
      <w:pPr>
        <w:tabs>
          <w:tab w:val="num" w:pos="5040"/>
        </w:tabs>
        <w:ind w:left="5040" w:hanging="360"/>
      </w:pPr>
      <w:rPr>
        <w:rFonts w:ascii="Wingdings 2" w:hAnsi="Wingdings 2" w:hint="default"/>
      </w:rPr>
    </w:lvl>
    <w:lvl w:ilvl="7" w:tplc="87147982" w:tentative="1">
      <w:start w:val="1"/>
      <w:numFmt w:val="bullet"/>
      <w:lvlText w:val=""/>
      <w:lvlJc w:val="left"/>
      <w:pPr>
        <w:tabs>
          <w:tab w:val="num" w:pos="5760"/>
        </w:tabs>
        <w:ind w:left="5760" w:hanging="360"/>
      </w:pPr>
      <w:rPr>
        <w:rFonts w:ascii="Wingdings 2" w:hAnsi="Wingdings 2" w:hint="default"/>
      </w:rPr>
    </w:lvl>
    <w:lvl w:ilvl="8" w:tplc="EEA4D3D6" w:tentative="1">
      <w:start w:val="1"/>
      <w:numFmt w:val="bullet"/>
      <w:lvlText w:val=""/>
      <w:lvlJc w:val="left"/>
      <w:pPr>
        <w:tabs>
          <w:tab w:val="num" w:pos="6480"/>
        </w:tabs>
        <w:ind w:left="6480" w:hanging="360"/>
      </w:pPr>
      <w:rPr>
        <w:rFonts w:ascii="Wingdings 2" w:hAnsi="Wingdings 2" w:hint="default"/>
      </w:rPr>
    </w:lvl>
  </w:abstractNum>
  <w:abstractNum w:abstractNumId="71">
    <w:nsid w:val="7BBD4C44"/>
    <w:multiLevelType w:val="hybridMultilevel"/>
    <w:tmpl w:val="26C6CD6A"/>
    <w:lvl w:ilvl="0" w:tplc="E4C62154">
      <w:start w:val="1"/>
      <w:numFmt w:val="bullet"/>
      <w:lvlText w:val="◦"/>
      <w:lvlJc w:val="left"/>
      <w:pPr>
        <w:tabs>
          <w:tab w:val="num" w:pos="720"/>
        </w:tabs>
        <w:ind w:left="720" w:hanging="360"/>
      </w:pPr>
      <w:rPr>
        <w:rFonts w:ascii="Verdana" w:hAnsi="Verdana" w:hint="default"/>
      </w:rPr>
    </w:lvl>
    <w:lvl w:ilvl="1" w:tplc="DB2E0B7A">
      <w:start w:val="1"/>
      <w:numFmt w:val="bullet"/>
      <w:lvlText w:val="◦"/>
      <w:lvlJc w:val="left"/>
      <w:pPr>
        <w:tabs>
          <w:tab w:val="num" w:pos="1440"/>
        </w:tabs>
        <w:ind w:left="1440" w:hanging="360"/>
      </w:pPr>
      <w:rPr>
        <w:rFonts w:ascii="Verdana" w:hAnsi="Verdana" w:hint="default"/>
      </w:rPr>
    </w:lvl>
    <w:lvl w:ilvl="2" w:tplc="9A7283E6">
      <w:start w:val="819"/>
      <w:numFmt w:val="bullet"/>
      <w:lvlText w:val=""/>
      <w:lvlJc w:val="left"/>
      <w:pPr>
        <w:tabs>
          <w:tab w:val="num" w:pos="2160"/>
        </w:tabs>
        <w:ind w:left="2160" w:hanging="360"/>
      </w:pPr>
      <w:rPr>
        <w:rFonts w:ascii="Wingdings 2" w:hAnsi="Wingdings 2" w:hint="default"/>
      </w:rPr>
    </w:lvl>
    <w:lvl w:ilvl="3" w:tplc="7AE2C818" w:tentative="1">
      <w:start w:val="1"/>
      <w:numFmt w:val="bullet"/>
      <w:lvlText w:val="◦"/>
      <w:lvlJc w:val="left"/>
      <w:pPr>
        <w:tabs>
          <w:tab w:val="num" w:pos="2880"/>
        </w:tabs>
        <w:ind w:left="2880" w:hanging="360"/>
      </w:pPr>
      <w:rPr>
        <w:rFonts w:ascii="Verdana" w:hAnsi="Verdana" w:hint="default"/>
      </w:rPr>
    </w:lvl>
    <w:lvl w:ilvl="4" w:tplc="FF26207A" w:tentative="1">
      <w:start w:val="1"/>
      <w:numFmt w:val="bullet"/>
      <w:lvlText w:val="◦"/>
      <w:lvlJc w:val="left"/>
      <w:pPr>
        <w:tabs>
          <w:tab w:val="num" w:pos="3600"/>
        </w:tabs>
        <w:ind w:left="3600" w:hanging="360"/>
      </w:pPr>
      <w:rPr>
        <w:rFonts w:ascii="Verdana" w:hAnsi="Verdana" w:hint="default"/>
      </w:rPr>
    </w:lvl>
    <w:lvl w:ilvl="5" w:tplc="61EC0D5E" w:tentative="1">
      <w:start w:val="1"/>
      <w:numFmt w:val="bullet"/>
      <w:lvlText w:val="◦"/>
      <w:lvlJc w:val="left"/>
      <w:pPr>
        <w:tabs>
          <w:tab w:val="num" w:pos="4320"/>
        </w:tabs>
        <w:ind w:left="4320" w:hanging="360"/>
      </w:pPr>
      <w:rPr>
        <w:rFonts w:ascii="Verdana" w:hAnsi="Verdana" w:hint="default"/>
      </w:rPr>
    </w:lvl>
    <w:lvl w:ilvl="6" w:tplc="373C836A" w:tentative="1">
      <w:start w:val="1"/>
      <w:numFmt w:val="bullet"/>
      <w:lvlText w:val="◦"/>
      <w:lvlJc w:val="left"/>
      <w:pPr>
        <w:tabs>
          <w:tab w:val="num" w:pos="5040"/>
        </w:tabs>
        <w:ind w:left="5040" w:hanging="360"/>
      </w:pPr>
      <w:rPr>
        <w:rFonts w:ascii="Verdana" w:hAnsi="Verdana" w:hint="default"/>
      </w:rPr>
    </w:lvl>
    <w:lvl w:ilvl="7" w:tplc="D94E19FE" w:tentative="1">
      <w:start w:val="1"/>
      <w:numFmt w:val="bullet"/>
      <w:lvlText w:val="◦"/>
      <w:lvlJc w:val="left"/>
      <w:pPr>
        <w:tabs>
          <w:tab w:val="num" w:pos="5760"/>
        </w:tabs>
        <w:ind w:left="5760" w:hanging="360"/>
      </w:pPr>
      <w:rPr>
        <w:rFonts w:ascii="Verdana" w:hAnsi="Verdana" w:hint="default"/>
      </w:rPr>
    </w:lvl>
    <w:lvl w:ilvl="8" w:tplc="76204C42" w:tentative="1">
      <w:start w:val="1"/>
      <w:numFmt w:val="bullet"/>
      <w:lvlText w:val="◦"/>
      <w:lvlJc w:val="left"/>
      <w:pPr>
        <w:tabs>
          <w:tab w:val="num" w:pos="6480"/>
        </w:tabs>
        <w:ind w:left="6480" w:hanging="360"/>
      </w:pPr>
      <w:rPr>
        <w:rFonts w:ascii="Verdana" w:hAnsi="Verdana" w:hint="default"/>
      </w:rPr>
    </w:lvl>
  </w:abstractNum>
  <w:num w:numId="1">
    <w:abstractNumId w:val="13"/>
  </w:num>
  <w:num w:numId="2">
    <w:abstractNumId w:val="51"/>
  </w:num>
  <w:num w:numId="3">
    <w:abstractNumId w:val="31"/>
  </w:num>
  <w:num w:numId="4">
    <w:abstractNumId w:val="38"/>
  </w:num>
  <w:num w:numId="5">
    <w:abstractNumId w:val="49"/>
  </w:num>
  <w:num w:numId="6">
    <w:abstractNumId w:val="29"/>
  </w:num>
  <w:num w:numId="7">
    <w:abstractNumId w:val="60"/>
  </w:num>
  <w:num w:numId="8">
    <w:abstractNumId w:val="9"/>
  </w:num>
  <w:num w:numId="9">
    <w:abstractNumId w:val="20"/>
  </w:num>
  <w:num w:numId="10">
    <w:abstractNumId w:val="18"/>
  </w:num>
  <w:num w:numId="11">
    <w:abstractNumId w:val="66"/>
  </w:num>
  <w:num w:numId="12">
    <w:abstractNumId w:val="39"/>
  </w:num>
  <w:num w:numId="13">
    <w:abstractNumId w:val="3"/>
  </w:num>
  <w:num w:numId="14">
    <w:abstractNumId w:val="0"/>
  </w:num>
  <w:num w:numId="15">
    <w:abstractNumId w:val="65"/>
  </w:num>
  <w:num w:numId="16">
    <w:abstractNumId w:val="59"/>
  </w:num>
  <w:num w:numId="17">
    <w:abstractNumId w:val="63"/>
  </w:num>
  <w:num w:numId="18">
    <w:abstractNumId w:val="71"/>
  </w:num>
  <w:num w:numId="19">
    <w:abstractNumId w:val="33"/>
  </w:num>
  <w:num w:numId="20">
    <w:abstractNumId w:val="42"/>
  </w:num>
  <w:num w:numId="21">
    <w:abstractNumId w:val="62"/>
  </w:num>
  <w:num w:numId="22">
    <w:abstractNumId w:val="58"/>
  </w:num>
  <w:num w:numId="23">
    <w:abstractNumId w:val="28"/>
  </w:num>
  <w:num w:numId="24">
    <w:abstractNumId w:val="54"/>
  </w:num>
  <w:num w:numId="25">
    <w:abstractNumId w:val="47"/>
  </w:num>
  <w:num w:numId="26">
    <w:abstractNumId w:val="30"/>
  </w:num>
  <w:num w:numId="27">
    <w:abstractNumId w:val="14"/>
  </w:num>
  <w:num w:numId="28">
    <w:abstractNumId w:val="25"/>
  </w:num>
  <w:num w:numId="29">
    <w:abstractNumId w:val="45"/>
  </w:num>
  <w:num w:numId="30">
    <w:abstractNumId w:val="11"/>
  </w:num>
  <w:num w:numId="31">
    <w:abstractNumId w:val="12"/>
  </w:num>
  <w:num w:numId="32">
    <w:abstractNumId w:val="56"/>
  </w:num>
  <w:num w:numId="33">
    <w:abstractNumId w:val="69"/>
  </w:num>
  <w:num w:numId="34">
    <w:abstractNumId w:val="64"/>
  </w:num>
  <w:num w:numId="35">
    <w:abstractNumId w:val="6"/>
  </w:num>
  <w:num w:numId="36">
    <w:abstractNumId w:val="68"/>
  </w:num>
  <w:num w:numId="37">
    <w:abstractNumId w:val="32"/>
  </w:num>
  <w:num w:numId="38">
    <w:abstractNumId w:val="19"/>
  </w:num>
  <w:num w:numId="39">
    <w:abstractNumId w:val="52"/>
  </w:num>
  <w:num w:numId="40">
    <w:abstractNumId w:val="26"/>
  </w:num>
  <w:num w:numId="41">
    <w:abstractNumId w:val="67"/>
  </w:num>
  <w:num w:numId="42">
    <w:abstractNumId w:val="22"/>
  </w:num>
  <w:num w:numId="43">
    <w:abstractNumId w:val="27"/>
  </w:num>
  <w:num w:numId="44">
    <w:abstractNumId w:val="43"/>
  </w:num>
  <w:num w:numId="45">
    <w:abstractNumId w:val="8"/>
  </w:num>
  <w:num w:numId="46">
    <w:abstractNumId w:val="10"/>
  </w:num>
  <w:num w:numId="47">
    <w:abstractNumId w:val="48"/>
  </w:num>
  <w:num w:numId="48">
    <w:abstractNumId w:val="44"/>
  </w:num>
  <w:num w:numId="49">
    <w:abstractNumId w:val="53"/>
  </w:num>
  <w:num w:numId="50">
    <w:abstractNumId w:val="23"/>
  </w:num>
  <w:num w:numId="51">
    <w:abstractNumId w:val="36"/>
  </w:num>
  <w:num w:numId="52">
    <w:abstractNumId w:val="4"/>
  </w:num>
  <w:num w:numId="53">
    <w:abstractNumId w:val="57"/>
  </w:num>
  <w:num w:numId="54">
    <w:abstractNumId w:val="24"/>
  </w:num>
  <w:num w:numId="55">
    <w:abstractNumId w:val="70"/>
  </w:num>
  <w:num w:numId="56">
    <w:abstractNumId w:val="35"/>
  </w:num>
  <w:num w:numId="57">
    <w:abstractNumId w:val="41"/>
  </w:num>
  <w:num w:numId="58">
    <w:abstractNumId w:val="55"/>
  </w:num>
  <w:num w:numId="59">
    <w:abstractNumId w:val="21"/>
  </w:num>
  <w:num w:numId="60">
    <w:abstractNumId w:val="1"/>
  </w:num>
  <w:num w:numId="61">
    <w:abstractNumId w:val="7"/>
  </w:num>
  <w:num w:numId="62">
    <w:abstractNumId w:val="50"/>
  </w:num>
  <w:num w:numId="63">
    <w:abstractNumId w:val="15"/>
  </w:num>
  <w:num w:numId="64">
    <w:abstractNumId w:val="40"/>
  </w:num>
  <w:num w:numId="65">
    <w:abstractNumId w:val="16"/>
  </w:num>
  <w:num w:numId="66">
    <w:abstractNumId w:val="61"/>
  </w:num>
  <w:num w:numId="67">
    <w:abstractNumId w:val="37"/>
  </w:num>
  <w:num w:numId="68">
    <w:abstractNumId w:val="2"/>
  </w:num>
  <w:num w:numId="69">
    <w:abstractNumId w:val="5"/>
  </w:num>
  <w:num w:numId="70">
    <w:abstractNumId w:val="46"/>
  </w:num>
  <w:num w:numId="71">
    <w:abstractNumId w:val="34"/>
  </w:num>
  <w:num w:numId="72">
    <w:abstractNumId w:val="1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5DB"/>
    <w:rsid w:val="000003A7"/>
    <w:rsid w:val="00004959"/>
    <w:rsid w:val="00011202"/>
    <w:rsid w:val="0001505C"/>
    <w:rsid w:val="000173F6"/>
    <w:rsid w:val="00017B1F"/>
    <w:rsid w:val="000200A3"/>
    <w:rsid w:val="0002708E"/>
    <w:rsid w:val="00027AD2"/>
    <w:rsid w:val="00032F17"/>
    <w:rsid w:val="000342BF"/>
    <w:rsid w:val="00040532"/>
    <w:rsid w:val="000407B2"/>
    <w:rsid w:val="00040F46"/>
    <w:rsid w:val="00041C9E"/>
    <w:rsid w:val="000431E0"/>
    <w:rsid w:val="00044A30"/>
    <w:rsid w:val="00045BCD"/>
    <w:rsid w:val="00047D69"/>
    <w:rsid w:val="0005051E"/>
    <w:rsid w:val="00050689"/>
    <w:rsid w:val="00050ABC"/>
    <w:rsid w:val="00052C67"/>
    <w:rsid w:val="000551E2"/>
    <w:rsid w:val="00060F82"/>
    <w:rsid w:val="000703D5"/>
    <w:rsid w:val="000706C8"/>
    <w:rsid w:val="00072836"/>
    <w:rsid w:val="0008082C"/>
    <w:rsid w:val="00080B99"/>
    <w:rsid w:val="00080E25"/>
    <w:rsid w:val="000819A1"/>
    <w:rsid w:val="000823A2"/>
    <w:rsid w:val="00085AC5"/>
    <w:rsid w:val="00087B66"/>
    <w:rsid w:val="00092F56"/>
    <w:rsid w:val="00093D4D"/>
    <w:rsid w:val="000A1924"/>
    <w:rsid w:val="000A5157"/>
    <w:rsid w:val="000B046C"/>
    <w:rsid w:val="000B1E96"/>
    <w:rsid w:val="000B24CC"/>
    <w:rsid w:val="000B2EFA"/>
    <w:rsid w:val="000B3945"/>
    <w:rsid w:val="000B4649"/>
    <w:rsid w:val="000B4B7A"/>
    <w:rsid w:val="000B7298"/>
    <w:rsid w:val="000C0E72"/>
    <w:rsid w:val="000C0F04"/>
    <w:rsid w:val="000C1361"/>
    <w:rsid w:val="000C681A"/>
    <w:rsid w:val="000D31F1"/>
    <w:rsid w:val="000D5257"/>
    <w:rsid w:val="000D561B"/>
    <w:rsid w:val="000D6340"/>
    <w:rsid w:val="000D6CD7"/>
    <w:rsid w:val="000D6D8A"/>
    <w:rsid w:val="000D7070"/>
    <w:rsid w:val="000D75CC"/>
    <w:rsid w:val="000E55D0"/>
    <w:rsid w:val="000E63BC"/>
    <w:rsid w:val="000E64BF"/>
    <w:rsid w:val="000E6D73"/>
    <w:rsid w:val="000E7817"/>
    <w:rsid w:val="000F280A"/>
    <w:rsid w:val="000F3F91"/>
    <w:rsid w:val="000F67C5"/>
    <w:rsid w:val="000F6A91"/>
    <w:rsid w:val="000F7B6E"/>
    <w:rsid w:val="0010176D"/>
    <w:rsid w:val="00105411"/>
    <w:rsid w:val="00106660"/>
    <w:rsid w:val="00106ECB"/>
    <w:rsid w:val="0011229E"/>
    <w:rsid w:val="00113490"/>
    <w:rsid w:val="001147A3"/>
    <w:rsid w:val="00116DB3"/>
    <w:rsid w:val="001211C4"/>
    <w:rsid w:val="00130AB8"/>
    <w:rsid w:val="00134A8A"/>
    <w:rsid w:val="00134C83"/>
    <w:rsid w:val="001365BA"/>
    <w:rsid w:val="0014061C"/>
    <w:rsid w:val="00141D57"/>
    <w:rsid w:val="00152D22"/>
    <w:rsid w:val="00154FD8"/>
    <w:rsid w:val="001571CE"/>
    <w:rsid w:val="00162126"/>
    <w:rsid w:val="00162C36"/>
    <w:rsid w:val="001676F8"/>
    <w:rsid w:val="00171B12"/>
    <w:rsid w:val="001734A1"/>
    <w:rsid w:val="00174F7B"/>
    <w:rsid w:val="00176A87"/>
    <w:rsid w:val="00180785"/>
    <w:rsid w:val="00184B61"/>
    <w:rsid w:val="00187697"/>
    <w:rsid w:val="001878B3"/>
    <w:rsid w:val="00190DCC"/>
    <w:rsid w:val="0019253C"/>
    <w:rsid w:val="001A0BF1"/>
    <w:rsid w:val="001A2B9F"/>
    <w:rsid w:val="001A34A6"/>
    <w:rsid w:val="001A6F9A"/>
    <w:rsid w:val="001B056B"/>
    <w:rsid w:val="001B3BC8"/>
    <w:rsid w:val="001B3C35"/>
    <w:rsid w:val="001B4DF6"/>
    <w:rsid w:val="001B732B"/>
    <w:rsid w:val="001B7948"/>
    <w:rsid w:val="001C049E"/>
    <w:rsid w:val="001C1D32"/>
    <w:rsid w:val="001C2638"/>
    <w:rsid w:val="001C28B4"/>
    <w:rsid w:val="001C2D39"/>
    <w:rsid w:val="001C7F59"/>
    <w:rsid w:val="001D1F15"/>
    <w:rsid w:val="001D37E0"/>
    <w:rsid w:val="001D39CB"/>
    <w:rsid w:val="001D48E8"/>
    <w:rsid w:val="001D56C7"/>
    <w:rsid w:val="001D78F4"/>
    <w:rsid w:val="001E122D"/>
    <w:rsid w:val="001E1BC0"/>
    <w:rsid w:val="001F6FEF"/>
    <w:rsid w:val="001F79DA"/>
    <w:rsid w:val="00204C39"/>
    <w:rsid w:val="00205D67"/>
    <w:rsid w:val="00207DF2"/>
    <w:rsid w:val="00211D82"/>
    <w:rsid w:val="002149A9"/>
    <w:rsid w:val="00214E1C"/>
    <w:rsid w:val="00214FD5"/>
    <w:rsid w:val="002153CB"/>
    <w:rsid w:val="00232ACC"/>
    <w:rsid w:val="00237359"/>
    <w:rsid w:val="00237B05"/>
    <w:rsid w:val="00246991"/>
    <w:rsid w:val="00250743"/>
    <w:rsid w:val="00250FFE"/>
    <w:rsid w:val="00255D64"/>
    <w:rsid w:val="00257968"/>
    <w:rsid w:val="00263105"/>
    <w:rsid w:val="00263B86"/>
    <w:rsid w:val="00264E99"/>
    <w:rsid w:val="002718A0"/>
    <w:rsid w:val="00272CC2"/>
    <w:rsid w:val="002740B8"/>
    <w:rsid w:val="002760EB"/>
    <w:rsid w:val="002806C5"/>
    <w:rsid w:val="0028396E"/>
    <w:rsid w:val="00287346"/>
    <w:rsid w:val="00287F4E"/>
    <w:rsid w:val="00290C1B"/>
    <w:rsid w:val="0029455F"/>
    <w:rsid w:val="002A2F92"/>
    <w:rsid w:val="002A5F04"/>
    <w:rsid w:val="002B5635"/>
    <w:rsid w:val="002B5AC7"/>
    <w:rsid w:val="002B6923"/>
    <w:rsid w:val="002B77AC"/>
    <w:rsid w:val="002C03F1"/>
    <w:rsid w:val="002C36A7"/>
    <w:rsid w:val="002C516F"/>
    <w:rsid w:val="002C65DF"/>
    <w:rsid w:val="002C719F"/>
    <w:rsid w:val="002D05F0"/>
    <w:rsid w:val="002D2A6F"/>
    <w:rsid w:val="002D2B66"/>
    <w:rsid w:val="002D4BC4"/>
    <w:rsid w:val="002D5829"/>
    <w:rsid w:val="002E2E04"/>
    <w:rsid w:val="002E3697"/>
    <w:rsid w:val="002E36BA"/>
    <w:rsid w:val="002F09B4"/>
    <w:rsid w:val="002F331B"/>
    <w:rsid w:val="002F5F1C"/>
    <w:rsid w:val="003007E2"/>
    <w:rsid w:val="003024E9"/>
    <w:rsid w:val="00306FF2"/>
    <w:rsid w:val="00311D8C"/>
    <w:rsid w:val="00313994"/>
    <w:rsid w:val="0031489F"/>
    <w:rsid w:val="00315AD6"/>
    <w:rsid w:val="003170E8"/>
    <w:rsid w:val="00317113"/>
    <w:rsid w:val="00317EED"/>
    <w:rsid w:val="00330704"/>
    <w:rsid w:val="003352CD"/>
    <w:rsid w:val="0033694D"/>
    <w:rsid w:val="00336DDF"/>
    <w:rsid w:val="003440A7"/>
    <w:rsid w:val="00344252"/>
    <w:rsid w:val="00346579"/>
    <w:rsid w:val="003475AB"/>
    <w:rsid w:val="00347CF0"/>
    <w:rsid w:val="00353EFB"/>
    <w:rsid w:val="00354D62"/>
    <w:rsid w:val="00356847"/>
    <w:rsid w:val="003624D7"/>
    <w:rsid w:val="00364C7D"/>
    <w:rsid w:val="00370A38"/>
    <w:rsid w:val="00371F5F"/>
    <w:rsid w:val="00372362"/>
    <w:rsid w:val="00372FE8"/>
    <w:rsid w:val="003765E4"/>
    <w:rsid w:val="00376FB7"/>
    <w:rsid w:val="00377E02"/>
    <w:rsid w:val="003804FA"/>
    <w:rsid w:val="003843E1"/>
    <w:rsid w:val="00384F31"/>
    <w:rsid w:val="00384FF9"/>
    <w:rsid w:val="003A10A4"/>
    <w:rsid w:val="003A5A93"/>
    <w:rsid w:val="003A71FC"/>
    <w:rsid w:val="003B0217"/>
    <w:rsid w:val="003B062C"/>
    <w:rsid w:val="003B06EE"/>
    <w:rsid w:val="003B226A"/>
    <w:rsid w:val="003C3314"/>
    <w:rsid w:val="003C40F9"/>
    <w:rsid w:val="003C654D"/>
    <w:rsid w:val="003D12D2"/>
    <w:rsid w:val="003D2EA5"/>
    <w:rsid w:val="003D5422"/>
    <w:rsid w:val="003E4C7B"/>
    <w:rsid w:val="003E7B08"/>
    <w:rsid w:val="003E7DE9"/>
    <w:rsid w:val="003F0178"/>
    <w:rsid w:val="003F0F1E"/>
    <w:rsid w:val="003F600C"/>
    <w:rsid w:val="003F642D"/>
    <w:rsid w:val="003F64B3"/>
    <w:rsid w:val="003F6513"/>
    <w:rsid w:val="003F65E8"/>
    <w:rsid w:val="003F6CE8"/>
    <w:rsid w:val="00403045"/>
    <w:rsid w:val="00404812"/>
    <w:rsid w:val="004058E6"/>
    <w:rsid w:val="00407084"/>
    <w:rsid w:val="00412D8B"/>
    <w:rsid w:val="00414E85"/>
    <w:rsid w:val="00415D30"/>
    <w:rsid w:val="004165D0"/>
    <w:rsid w:val="004165DB"/>
    <w:rsid w:val="004166D5"/>
    <w:rsid w:val="004202F8"/>
    <w:rsid w:val="00421A2E"/>
    <w:rsid w:val="00422914"/>
    <w:rsid w:val="00425840"/>
    <w:rsid w:val="004325D6"/>
    <w:rsid w:val="0043263D"/>
    <w:rsid w:val="0043419F"/>
    <w:rsid w:val="00436188"/>
    <w:rsid w:val="00436C6C"/>
    <w:rsid w:val="0043724A"/>
    <w:rsid w:val="004375EE"/>
    <w:rsid w:val="004375F3"/>
    <w:rsid w:val="004409E0"/>
    <w:rsid w:val="0044701C"/>
    <w:rsid w:val="004502C8"/>
    <w:rsid w:val="004521B2"/>
    <w:rsid w:val="00455B4D"/>
    <w:rsid w:val="00457D93"/>
    <w:rsid w:val="004604B2"/>
    <w:rsid w:val="00464AB0"/>
    <w:rsid w:val="004659EC"/>
    <w:rsid w:val="00466B2C"/>
    <w:rsid w:val="004723D0"/>
    <w:rsid w:val="00474A38"/>
    <w:rsid w:val="0048263B"/>
    <w:rsid w:val="00487D9B"/>
    <w:rsid w:val="004910DB"/>
    <w:rsid w:val="004948AE"/>
    <w:rsid w:val="00495317"/>
    <w:rsid w:val="004A18CB"/>
    <w:rsid w:val="004A23B2"/>
    <w:rsid w:val="004A6E87"/>
    <w:rsid w:val="004B39D4"/>
    <w:rsid w:val="004B4B80"/>
    <w:rsid w:val="004B7FF6"/>
    <w:rsid w:val="004C28C5"/>
    <w:rsid w:val="004C7542"/>
    <w:rsid w:val="004D28B8"/>
    <w:rsid w:val="004D4304"/>
    <w:rsid w:val="004D763D"/>
    <w:rsid w:val="004E3362"/>
    <w:rsid w:val="004E544D"/>
    <w:rsid w:val="004E653F"/>
    <w:rsid w:val="004E681F"/>
    <w:rsid w:val="004F2C21"/>
    <w:rsid w:val="004F2CA7"/>
    <w:rsid w:val="004F4EF2"/>
    <w:rsid w:val="0050535E"/>
    <w:rsid w:val="0051333F"/>
    <w:rsid w:val="00517D4E"/>
    <w:rsid w:val="00521024"/>
    <w:rsid w:val="005211C2"/>
    <w:rsid w:val="005302C4"/>
    <w:rsid w:val="005308E4"/>
    <w:rsid w:val="00530D09"/>
    <w:rsid w:val="00535793"/>
    <w:rsid w:val="00541E05"/>
    <w:rsid w:val="0054314C"/>
    <w:rsid w:val="005464F8"/>
    <w:rsid w:val="00546F57"/>
    <w:rsid w:val="00562772"/>
    <w:rsid w:val="00564DED"/>
    <w:rsid w:val="00564E79"/>
    <w:rsid w:val="0056756E"/>
    <w:rsid w:val="0057113A"/>
    <w:rsid w:val="005742C2"/>
    <w:rsid w:val="00574D50"/>
    <w:rsid w:val="0058065D"/>
    <w:rsid w:val="0058360C"/>
    <w:rsid w:val="00583AFD"/>
    <w:rsid w:val="00585232"/>
    <w:rsid w:val="00586304"/>
    <w:rsid w:val="00586643"/>
    <w:rsid w:val="00587947"/>
    <w:rsid w:val="00592233"/>
    <w:rsid w:val="00592F8B"/>
    <w:rsid w:val="00594830"/>
    <w:rsid w:val="0059544D"/>
    <w:rsid w:val="00597A64"/>
    <w:rsid w:val="005A25A0"/>
    <w:rsid w:val="005A37C9"/>
    <w:rsid w:val="005B1C1D"/>
    <w:rsid w:val="005B2285"/>
    <w:rsid w:val="005B246F"/>
    <w:rsid w:val="005B5A23"/>
    <w:rsid w:val="005C0D6A"/>
    <w:rsid w:val="005C196B"/>
    <w:rsid w:val="005C48D3"/>
    <w:rsid w:val="005D1517"/>
    <w:rsid w:val="005D3100"/>
    <w:rsid w:val="005D4D71"/>
    <w:rsid w:val="005D583D"/>
    <w:rsid w:val="005D79ED"/>
    <w:rsid w:val="005D7C46"/>
    <w:rsid w:val="005E04D8"/>
    <w:rsid w:val="005E201B"/>
    <w:rsid w:val="005E2C11"/>
    <w:rsid w:val="005E4DD7"/>
    <w:rsid w:val="005E5946"/>
    <w:rsid w:val="005E7F18"/>
    <w:rsid w:val="005F47C7"/>
    <w:rsid w:val="005F6791"/>
    <w:rsid w:val="005F78BF"/>
    <w:rsid w:val="00605C42"/>
    <w:rsid w:val="006061B5"/>
    <w:rsid w:val="0060681C"/>
    <w:rsid w:val="00607D64"/>
    <w:rsid w:val="006102E7"/>
    <w:rsid w:val="00612C70"/>
    <w:rsid w:val="006170C3"/>
    <w:rsid w:val="006203AD"/>
    <w:rsid w:val="00622401"/>
    <w:rsid w:val="0062253E"/>
    <w:rsid w:val="00622B21"/>
    <w:rsid w:val="00626E6E"/>
    <w:rsid w:val="006300C1"/>
    <w:rsid w:val="00630CF9"/>
    <w:rsid w:val="0063441B"/>
    <w:rsid w:val="0064019B"/>
    <w:rsid w:val="0064133F"/>
    <w:rsid w:val="006424E9"/>
    <w:rsid w:val="00642CE3"/>
    <w:rsid w:val="0064318D"/>
    <w:rsid w:val="006435A4"/>
    <w:rsid w:val="00644660"/>
    <w:rsid w:val="00645C68"/>
    <w:rsid w:val="006502A7"/>
    <w:rsid w:val="00655B1F"/>
    <w:rsid w:val="00661A87"/>
    <w:rsid w:val="00661F4E"/>
    <w:rsid w:val="0066388F"/>
    <w:rsid w:val="006639D5"/>
    <w:rsid w:val="00663C86"/>
    <w:rsid w:val="00665071"/>
    <w:rsid w:val="00672820"/>
    <w:rsid w:val="00673FC9"/>
    <w:rsid w:val="00675977"/>
    <w:rsid w:val="00675E5D"/>
    <w:rsid w:val="00680C55"/>
    <w:rsid w:val="00681150"/>
    <w:rsid w:val="006821D3"/>
    <w:rsid w:val="00684443"/>
    <w:rsid w:val="006861A4"/>
    <w:rsid w:val="006909BD"/>
    <w:rsid w:val="00693843"/>
    <w:rsid w:val="00693DD9"/>
    <w:rsid w:val="00695A58"/>
    <w:rsid w:val="0069741B"/>
    <w:rsid w:val="006A0C5D"/>
    <w:rsid w:val="006A3C06"/>
    <w:rsid w:val="006B26C2"/>
    <w:rsid w:val="006D14BC"/>
    <w:rsid w:val="006D1AC9"/>
    <w:rsid w:val="006D25AA"/>
    <w:rsid w:val="006D5D92"/>
    <w:rsid w:val="006E02C1"/>
    <w:rsid w:val="006E09D2"/>
    <w:rsid w:val="006E462E"/>
    <w:rsid w:val="006F0220"/>
    <w:rsid w:val="006F3385"/>
    <w:rsid w:val="007027B7"/>
    <w:rsid w:val="00703B6F"/>
    <w:rsid w:val="00704119"/>
    <w:rsid w:val="00704748"/>
    <w:rsid w:val="00706A05"/>
    <w:rsid w:val="0071184C"/>
    <w:rsid w:val="007131C9"/>
    <w:rsid w:val="007165B8"/>
    <w:rsid w:val="007176C4"/>
    <w:rsid w:val="00720BC5"/>
    <w:rsid w:val="00725EF4"/>
    <w:rsid w:val="00730477"/>
    <w:rsid w:val="00735632"/>
    <w:rsid w:val="0073725A"/>
    <w:rsid w:val="0074148A"/>
    <w:rsid w:val="007431E7"/>
    <w:rsid w:val="00745F7B"/>
    <w:rsid w:val="007473BB"/>
    <w:rsid w:val="00750C30"/>
    <w:rsid w:val="00751AAD"/>
    <w:rsid w:val="00756A11"/>
    <w:rsid w:val="00761B92"/>
    <w:rsid w:val="00761C89"/>
    <w:rsid w:val="00773334"/>
    <w:rsid w:val="00774789"/>
    <w:rsid w:val="00774C95"/>
    <w:rsid w:val="00775C9C"/>
    <w:rsid w:val="00775FF6"/>
    <w:rsid w:val="007778DC"/>
    <w:rsid w:val="007804C1"/>
    <w:rsid w:val="00780FCC"/>
    <w:rsid w:val="00785665"/>
    <w:rsid w:val="00791616"/>
    <w:rsid w:val="00792DC8"/>
    <w:rsid w:val="007945F5"/>
    <w:rsid w:val="007967D6"/>
    <w:rsid w:val="007A3C2A"/>
    <w:rsid w:val="007A4431"/>
    <w:rsid w:val="007B0037"/>
    <w:rsid w:val="007B0423"/>
    <w:rsid w:val="007B0E31"/>
    <w:rsid w:val="007B1A12"/>
    <w:rsid w:val="007B68EF"/>
    <w:rsid w:val="007C7115"/>
    <w:rsid w:val="007C7F90"/>
    <w:rsid w:val="007D10FD"/>
    <w:rsid w:val="007D1103"/>
    <w:rsid w:val="007D3663"/>
    <w:rsid w:val="007D4BF0"/>
    <w:rsid w:val="007E2DAA"/>
    <w:rsid w:val="007E32ED"/>
    <w:rsid w:val="007E69FB"/>
    <w:rsid w:val="007F1042"/>
    <w:rsid w:val="007F15EA"/>
    <w:rsid w:val="007F248E"/>
    <w:rsid w:val="007F5E18"/>
    <w:rsid w:val="007F6F3A"/>
    <w:rsid w:val="00800210"/>
    <w:rsid w:val="00803626"/>
    <w:rsid w:val="0081228E"/>
    <w:rsid w:val="00813D40"/>
    <w:rsid w:val="0081434D"/>
    <w:rsid w:val="0081782F"/>
    <w:rsid w:val="008178A8"/>
    <w:rsid w:val="008207B7"/>
    <w:rsid w:val="008235A6"/>
    <w:rsid w:val="00823D28"/>
    <w:rsid w:val="00824652"/>
    <w:rsid w:val="00824CF4"/>
    <w:rsid w:val="008306A6"/>
    <w:rsid w:val="00832DAA"/>
    <w:rsid w:val="008352BE"/>
    <w:rsid w:val="00835477"/>
    <w:rsid w:val="00837F00"/>
    <w:rsid w:val="0084077B"/>
    <w:rsid w:val="00842D89"/>
    <w:rsid w:val="00846384"/>
    <w:rsid w:val="0085086A"/>
    <w:rsid w:val="008509A9"/>
    <w:rsid w:val="008542DC"/>
    <w:rsid w:val="0086034E"/>
    <w:rsid w:val="008722AA"/>
    <w:rsid w:val="008770BE"/>
    <w:rsid w:val="008842FA"/>
    <w:rsid w:val="00894FF6"/>
    <w:rsid w:val="00897D98"/>
    <w:rsid w:val="008A06BF"/>
    <w:rsid w:val="008A3F18"/>
    <w:rsid w:val="008B052E"/>
    <w:rsid w:val="008B2146"/>
    <w:rsid w:val="008B53F2"/>
    <w:rsid w:val="008C45DA"/>
    <w:rsid w:val="008C4F53"/>
    <w:rsid w:val="008C5DC0"/>
    <w:rsid w:val="008D7561"/>
    <w:rsid w:val="008E124E"/>
    <w:rsid w:val="008E1377"/>
    <w:rsid w:val="008E1C69"/>
    <w:rsid w:val="008E5A35"/>
    <w:rsid w:val="008E65B9"/>
    <w:rsid w:val="008E6BA3"/>
    <w:rsid w:val="008F0129"/>
    <w:rsid w:val="008F149B"/>
    <w:rsid w:val="008F4AA5"/>
    <w:rsid w:val="009030C4"/>
    <w:rsid w:val="00904EFF"/>
    <w:rsid w:val="009130BA"/>
    <w:rsid w:val="00914162"/>
    <w:rsid w:val="00920DFE"/>
    <w:rsid w:val="00923339"/>
    <w:rsid w:val="00924D3E"/>
    <w:rsid w:val="009266E3"/>
    <w:rsid w:val="00930A61"/>
    <w:rsid w:val="00935A88"/>
    <w:rsid w:val="00936593"/>
    <w:rsid w:val="00940B35"/>
    <w:rsid w:val="009448CC"/>
    <w:rsid w:val="00944C0A"/>
    <w:rsid w:val="0094601A"/>
    <w:rsid w:val="00946783"/>
    <w:rsid w:val="009506DB"/>
    <w:rsid w:val="00951069"/>
    <w:rsid w:val="00955509"/>
    <w:rsid w:val="0095662F"/>
    <w:rsid w:val="00957C39"/>
    <w:rsid w:val="00962C59"/>
    <w:rsid w:val="00963584"/>
    <w:rsid w:val="00966966"/>
    <w:rsid w:val="00966999"/>
    <w:rsid w:val="009700F1"/>
    <w:rsid w:val="00970DFE"/>
    <w:rsid w:val="009718ED"/>
    <w:rsid w:val="00972CB2"/>
    <w:rsid w:val="00976239"/>
    <w:rsid w:val="00980005"/>
    <w:rsid w:val="009813BD"/>
    <w:rsid w:val="009829BF"/>
    <w:rsid w:val="00984790"/>
    <w:rsid w:val="00985313"/>
    <w:rsid w:val="00985F72"/>
    <w:rsid w:val="009867DF"/>
    <w:rsid w:val="0099293C"/>
    <w:rsid w:val="00996123"/>
    <w:rsid w:val="009A1C6B"/>
    <w:rsid w:val="009A34B3"/>
    <w:rsid w:val="009A4319"/>
    <w:rsid w:val="009A4FB9"/>
    <w:rsid w:val="009B1DC0"/>
    <w:rsid w:val="009B23B8"/>
    <w:rsid w:val="009B4263"/>
    <w:rsid w:val="009B6292"/>
    <w:rsid w:val="009C0D83"/>
    <w:rsid w:val="009C223B"/>
    <w:rsid w:val="009C2CEA"/>
    <w:rsid w:val="009D0009"/>
    <w:rsid w:val="009D1256"/>
    <w:rsid w:val="009D1A85"/>
    <w:rsid w:val="009D2618"/>
    <w:rsid w:val="009D4996"/>
    <w:rsid w:val="009E1C20"/>
    <w:rsid w:val="009E203F"/>
    <w:rsid w:val="009E2DCF"/>
    <w:rsid w:val="009E405B"/>
    <w:rsid w:val="009E4357"/>
    <w:rsid w:val="009E49E7"/>
    <w:rsid w:val="009E4E62"/>
    <w:rsid w:val="009F0CFF"/>
    <w:rsid w:val="009F166A"/>
    <w:rsid w:val="009F5334"/>
    <w:rsid w:val="009F645B"/>
    <w:rsid w:val="009F6A9C"/>
    <w:rsid w:val="00A13543"/>
    <w:rsid w:val="00A14353"/>
    <w:rsid w:val="00A15971"/>
    <w:rsid w:val="00A16A7E"/>
    <w:rsid w:val="00A17E77"/>
    <w:rsid w:val="00A23952"/>
    <w:rsid w:val="00A25A0E"/>
    <w:rsid w:val="00A25F07"/>
    <w:rsid w:val="00A26F4A"/>
    <w:rsid w:val="00A33F0E"/>
    <w:rsid w:val="00A372E7"/>
    <w:rsid w:val="00A4397B"/>
    <w:rsid w:val="00A573F3"/>
    <w:rsid w:val="00A61CDD"/>
    <w:rsid w:val="00A62153"/>
    <w:rsid w:val="00A650D7"/>
    <w:rsid w:val="00A703AD"/>
    <w:rsid w:val="00A76A62"/>
    <w:rsid w:val="00A81DDB"/>
    <w:rsid w:val="00A833C1"/>
    <w:rsid w:val="00A842A9"/>
    <w:rsid w:val="00A8452C"/>
    <w:rsid w:val="00A8573E"/>
    <w:rsid w:val="00A87969"/>
    <w:rsid w:val="00A90365"/>
    <w:rsid w:val="00A91A3C"/>
    <w:rsid w:val="00A92923"/>
    <w:rsid w:val="00A9356E"/>
    <w:rsid w:val="00A93AAC"/>
    <w:rsid w:val="00A9515F"/>
    <w:rsid w:val="00A95272"/>
    <w:rsid w:val="00A9607D"/>
    <w:rsid w:val="00A96483"/>
    <w:rsid w:val="00AA051D"/>
    <w:rsid w:val="00AA52A0"/>
    <w:rsid w:val="00AB041B"/>
    <w:rsid w:val="00AB3B91"/>
    <w:rsid w:val="00AB51EA"/>
    <w:rsid w:val="00AB551E"/>
    <w:rsid w:val="00AB72B4"/>
    <w:rsid w:val="00AB79A0"/>
    <w:rsid w:val="00AC6163"/>
    <w:rsid w:val="00AD23E2"/>
    <w:rsid w:val="00AD2D67"/>
    <w:rsid w:val="00AD670E"/>
    <w:rsid w:val="00AD7C4B"/>
    <w:rsid w:val="00AE02A0"/>
    <w:rsid w:val="00AE44D1"/>
    <w:rsid w:val="00AE53D3"/>
    <w:rsid w:val="00AE6F03"/>
    <w:rsid w:val="00AF5117"/>
    <w:rsid w:val="00AF5A4F"/>
    <w:rsid w:val="00AF7170"/>
    <w:rsid w:val="00B015BF"/>
    <w:rsid w:val="00B025FD"/>
    <w:rsid w:val="00B02922"/>
    <w:rsid w:val="00B02ABA"/>
    <w:rsid w:val="00B126A9"/>
    <w:rsid w:val="00B231B6"/>
    <w:rsid w:val="00B25E95"/>
    <w:rsid w:val="00B27B72"/>
    <w:rsid w:val="00B31CAE"/>
    <w:rsid w:val="00B36835"/>
    <w:rsid w:val="00B44883"/>
    <w:rsid w:val="00B47205"/>
    <w:rsid w:val="00B47359"/>
    <w:rsid w:val="00B5057B"/>
    <w:rsid w:val="00B547F9"/>
    <w:rsid w:val="00B551C0"/>
    <w:rsid w:val="00B56B31"/>
    <w:rsid w:val="00B622BE"/>
    <w:rsid w:val="00B62A5C"/>
    <w:rsid w:val="00B66162"/>
    <w:rsid w:val="00B70359"/>
    <w:rsid w:val="00B736F6"/>
    <w:rsid w:val="00B7754C"/>
    <w:rsid w:val="00B7782C"/>
    <w:rsid w:val="00B871A2"/>
    <w:rsid w:val="00B877AD"/>
    <w:rsid w:val="00BA3D59"/>
    <w:rsid w:val="00BA3FA4"/>
    <w:rsid w:val="00BA4F14"/>
    <w:rsid w:val="00BA5B39"/>
    <w:rsid w:val="00BA652E"/>
    <w:rsid w:val="00BB04ED"/>
    <w:rsid w:val="00BB4110"/>
    <w:rsid w:val="00BC28D0"/>
    <w:rsid w:val="00BC3BBD"/>
    <w:rsid w:val="00BC4813"/>
    <w:rsid w:val="00BC546C"/>
    <w:rsid w:val="00BC6184"/>
    <w:rsid w:val="00BC73B0"/>
    <w:rsid w:val="00BC78E4"/>
    <w:rsid w:val="00BC7F8E"/>
    <w:rsid w:val="00BD0876"/>
    <w:rsid w:val="00BE049C"/>
    <w:rsid w:val="00BE2FC0"/>
    <w:rsid w:val="00BE38A7"/>
    <w:rsid w:val="00BE3D98"/>
    <w:rsid w:val="00BE4505"/>
    <w:rsid w:val="00BF02A1"/>
    <w:rsid w:val="00BF37D7"/>
    <w:rsid w:val="00C0197C"/>
    <w:rsid w:val="00C049C9"/>
    <w:rsid w:val="00C07B5E"/>
    <w:rsid w:val="00C10682"/>
    <w:rsid w:val="00C139C6"/>
    <w:rsid w:val="00C15EB8"/>
    <w:rsid w:val="00C178BE"/>
    <w:rsid w:val="00C22F61"/>
    <w:rsid w:val="00C30C5B"/>
    <w:rsid w:val="00C32588"/>
    <w:rsid w:val="00C32B55"/>
    <w:rsid w:val="00C43A21"/>
    <w:rsid w:val="00C43BCB"/>
    <w:rsid w:val="00C4528E"/>
    <w:rsid w:val="00C45B1E"/>
    <w:rsid w:val="00C466DD"/>
    <w:rsid w:val="00C50ECD"/>
    <w:rsid w:val="00C52182"/>
    <w:rsid w:val="00C53ED3"/>
    <w:rsid w:val="00C54E40"/>
    <w:rsid w:val="00C55C49"/>
    <w:rsid w:val="00C56FDA"/>
    <w:rsid w:val="00C6180D"/>
    <w:rsid w:val="00C6554E"/>
    <w:rsid w:val="00C669FB"/>
    <w:rsid w:val="00C66FE4"/>
    <w:rsid w:val="00C733A9"/>
    <w:rsid w:val="00C73BE6"/>
    <w:rsid w:val="00C80D4F"/>
    <w:rsid w:val="00C81148"/>
    <w:rsid w:val="00C8463B"/>
    <w:rsid w:val="00C84FBD"/>
    <w:rsid w:val="00C8547A"/>
    <w:rsid w:val="00CA7F31"/>
    <w:rsid w:val="00CA7FAE"/>
    <w:rsid w:val="00CB13BC"/>
    <w:rsid w:val="00CB174E"/>
    <w:rsid w:val="00CB24EA"/>
    <w:rsid w:val="00CB2F8C"/>
    <w:rsid w:val="00CB599C"/>
    <w:rsid w:val="00CC6345"/>
    <w:rsid w:val="00CD4AA2"/>
    <w:rsid w:val="00CD7665"/>
    <w:rsid w:val="00CE1DB1"/>
    <w:rsid w:val="00CF3F2C"/>
    <w:rsid w:val="00CF6689"/>
    <w:rsid w:val="00D00C5C"/>
    <w:rsid w:val="00D03DBD"/>
    <w:rsid w:val="00D041DF"/>
    <w:rsid w:val="00D052F4"/>
    <w:rsid w:val="00D05977"/>
    <w:rsid w:val="00D130CD"/>
    <w:rsid w:val="00D15973"/>
    <w:rsid w:val="00D17D98"/>
    <w:rsid w:val="00D230DB"/>
    <w:rsid w:val="00D24F35"/>
    <w:rsid w:val="00D266A9"/>
    <w:rsid w:val="00D273A3"/>
    <w:rsid w:val="00D2785A"/>
    <w:rsid w:val="00D316D0"/>
    <w:rsid w:val="00D3237F"/>
    <w:rsid w:val="00D326F8"/>
    <w:rsid w:val="00D474E1"/>
    <w:rsid w:val="00D52AD5"/>
    <w:rsid w:val="00D56881"/>
    <w:rsid w:val="00D57FEB"/>
    <w:rsid w:val="00D607E2"/>
    <w:rsid w:val="00D60F2A"/>
    <w:rsid w:val="00D61534"/>
    <w:rsid w:val="00D670D7"/>
    <w:rsid w:val="00D7349D"/>
    <w:rsid w:val="00D75D03"/>
    <w:rsid w:val="00D765B7"/>
    <w:rsid w:val="00D76655"/>
    <w:rsid w:val="00D82510"/>
    <w:rsid w:val="00D83790"/>
    <w:rsid w:val="00D93A0F"/>
    <w:rsid w:val="00DA0BD4"/>
    <w:rsid w:val="00DA28B9"/>
    <w:rsid w:val="00DA64D5"/>
    <w:rsid w:val="00DA6676"/>
    <w:rsid w:val="00DA6DAB"/>
    <w:rsid w:val="00DB2DF6"/>
    <w:rsid w:val="00DB3FC6"/>
    <w:rsid w:val="00DB3FD7"/>
    <w:rsid w:val="00DB4522"/>
    <w:rsid w:val="00DB7427"/>
    <w:rsid w:val="00DC100D"/>
    <w:rsid w:val="00DC2DAE"/>
    <w:rsid w:val="00DC4B87"/>
    <w:rsid w:val="00DC57EE"/>
    <w:rsid w:val="00DC63FB"/>
    <w:rsid w:val="00DD531D"/>
    <w:rsid w:val="00DD778F"/>
    <w:rsid w:val="00DE09E4"/>
    <w:rsid w:val="00DE33E2"/>
    <w:rsid w:val="00DE4DB0"/>
    <w:rsid w:val="00DE6271"/>
    <w:rsid w:val="00DF0A3F"/>
    <w:rsid w:val="00DF2BFE"/>
    <w:rsid w:val="00DF442F"/>
    <w:rsid w:val="00DF4854"/>
    <w:rsid w:val="00DF55BD"/>
    <w:rsid w:val="00DF6317"/>
    <w:rsid w:val="00DF6F3F"/>
    <w:rsid w:val="00DF7425"/>
    <w:rsid w:val="00E0381C"/>
    <w:rsid w:val="00E03B7A"/>
    <w:rsid w:val="00E04C36"/>
    <w:rsid w:val="00E04D07"/>
    <w:rsid w:val="00E0505F"/>
    <w:rsid w:val="00E072F4"/>
    <w:rsid w:val="00E12861"/>
    <w:rsid w:val="00E2462C"/>
    <w:rsid w:val="00E2648C"/>
    <w:rsid w:val="00E26AED"/>
    <w:rsid w:val="00E34A12"/>
    <w:rsid w:val="00E40F81"/>
    <w:rsid w:val="00E4760D"/>
    <w:rsid w:val="00E50D67"/>
    <w:rsid w:val="00E52C2F"/>
    <w:rsid w:val="00E53ED9"/>
    <w:rsid w:val="00E556B8"/>
    <w:rsid w:val="00E568FE"/>
    <w:rsid w:val="00E671DA"/>
    <w:rsid w:val="00E73898"/>
    <w:rsid w:val="00E777D2"/>
    <w:rsid w:val="00E81EE1"/>
    <w:rsid w:val="00E829BB"/>
    <w:rsid w:val="00E90E4E"/>
    <w:rsid w:val="00E94726"/>
    <w:rsid w:val="00E9524F"/>
    <w:rsid w:val="00E96947"/>
    <w:rsid w:val="00EA3B8E"/>
    <w:rsid w:val="00EA4053"/>
    <w:rsid w:val="00EA7E6A"/>
    <w:rsid w:val="00EB0F79"/>
    <w:rsid w:val="00EC035F"/>
    <w:rsid w:val="00EC1362"/>
    <w:rsid w:val="00EC28AB"/>
    <w:rsid w:val="00EC2B50"/>
    <w:rsid w:val="00EC395F"/>
    <w:rsid w:val="00EC4878"/>
    <w:rsid w:val="00ED013C"/>
    <w:rsid w:val="00ED0E00"/>
    <w:rsid w:val="00ED2605"/>
    <w:rsid w:val="00ED446E"/>
    <w:rsid w:val="00ED649D"/>
    <w:rsid w:val="00ED7AA0"/>
    <w:rsid w:val="00EE0021"/>
    <w:rsid w:val="00EE1608"/>
    <w:rsid w:val="00EE1DC9"/>
    <w:rsid w:val="00EE24B7"/>
    <w:rsid w:val="00EE6474"/>
    <w:rsid w:val="00EF06B1"/>
    <w:rsid w:val="00EF11D0"/>
    <w:rsid w:val="00EF22AE"/>
    <w:rsid w:val="00EF2A3E"/>
    <w:rsid w:val="00F02318"/>
    <w:rsid w:val="00F03CF9"/>
    <w:rsid w:val="00F05708"/>
    <w:rsid w:val="00F05ED7"/>
    <w:rsid w:val="00F07507"/>
    <w:rsid w:val="00F14F6B"/>
    <w:rsid w:val="00F1588F"/>
    <w:rsid w:val="00F2034D"/>
    <w:rsid w:val="00F212D8"/>
    <w:rsid w:val="00F232F8"/>
    <w:rsid w:val="00F23332"/>
    <w:rsid w:val="00F256DB"/>
    <w:rsid w:val="00F2745B"/>
    <w:rsid w:val="00F27765"/>
    <w:rsid w:val="00F27AA7"/>
    <w:rsid w:val="00F31392"/>
    <w:rsid w:val="00F32EFC"/>
    <w:rsid w:val="00F36C33"/>
    <w:rsid w:val="00F467C2"/>
    <w:rsid w:val="00F55979"/>
    <w:rsid w:val="00F571AD"/>
    <w:rsid w:val="00F60246"/>
    <w:rsid w:val="00F6102C"/>
    <w:rsid w:val="00F62796"/>
    <w:rsid w:val="00F63390"/>
    <w:rsid w:val="00F65315"/>
    <w:rsid w:val="00F65568"/>
    <w:rsid w:val="00F72137"/>
    <w:rsid w:val="00F756C7"/>
    <w:rsid w:val="00F77A5A"/>
    <w:rsid w:val="00F807C0"/>
    <w:rsid w:val="00F8127E"/>
    <w:rsid w:val="00F84FFA"/>
    <w:rsid w:val="00F8513D"/>
    <w:rsid w:val="00F8537E"/>
    <w:rsid w:val="00F85F4B"/>
    <w:rsid w:val="00F860DD"/>
    <w:rsid w:val="00F86CB1"/>
    <w:rsid w:val="00F9714A"/>
    <w:rsid w:val="00FA71B6"/>
    <w:rsid w:val="00FA7F36"/>
    <w:rsid w:val="00FB0646"/>
    <w:rsid w:val="00FB12A8"/>
    <w:rsid w:val="00FC2374"/>
    <w:rsid w:val="00FC3319"/>
    <w:rsid w:val="00FC6A33"/>
    <w:rsid w:val="00FD4BF4"/>
    <w:rsid w:val="00FD551B"/>
    <w:rsid w:val="00FE0733"/>
    <w:rsid w:val="00FE074A"/>
    <w:rsid w:val="00FE34F8"/>
    <w:rsid w:val="00FE55EF"/>
    <w:rsid w:val="00FE5D8A"/>
    <w:rsid w:val="00FE683E"/>
    <w:rsid w:val="00FE6C40"/>
    <w:rsid w:val="00FF10A0"/>
    <w:rsid w:val="00FF64E6"/>
    <w:rsid w:val="00FF72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65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65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807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807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65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65D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165D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165D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8078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8078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A703AD"/>
    <w:pPr>
      <w:ind w:left="720"/>
      <w:contextualSpacing/>
    </w:pPr>
  </w:style>
  <w:style w:type="paragraph" w:styleId="BalloonText">
    <w:name w:val="Balloon Text"/>
    <w:basedOn w:val="Normal"/>
    <w:link w:val="BalloonTextChar"/>
    <w:uiPriority w:val="99"/>
    <w:semiHidden/>
    <w:unhideWhenUsed/>
    <w:rsid w:val="00711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65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65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807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807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65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65D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165D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165D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8078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8078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A703AD"/>
    <w:pPr>
      <w:ind w:left="720"/>
      <w:contextualSpacing/>
    </w:pPr>
  </w:style>
  <w:style w:type="paragraph" w:styleId="BalloonText">
    <w:name w:val="Balloon Text"/>
    <w:basedOn w:val="Normal"/>
    <w:link w:val="BalloonTextChar"/>
    <w:uiPriority w:val="99"/>
    <w:semiHidden/>
    <w:unhideWhenUsed/>
    <w:rsid w:val="00711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9347">
      <w:bodyDiv w:val="1"/>
      <w:marLeft w:val="0"/>
      <w:marRight w:val="0"/>
      <w:marTop w:val="0"/>
      <w:marBottom w:val="0"/>
      <w:divBdr>
        <w:top w:val="none" w:sz="0" w:space="0" w:color="auto"/>
        <w:left w:val="none" w:sz="0" w:space="0" w:color="auto"/>
        <w:bottom w:val="none" w:sz="0" w:space="0" w:color="auto"/>
        <w:right w:val="none" w:sz="0" w:space="0" w:color="auto"/>
      </w:divBdr>
      <w:divsChild>
        <w:div w:id="1172329584">
          <w:marLeft w:val="576"/>
          <w:marRight w:val="0"/>
          <w:marTop w:val="120"/>
          <w:marBottom w:val="0"/>
          <w:divBdr>
            <w:top w:val="none" w:sz="0" w:space="0" w:color="auto"/>
            <w:left w:val="none" w:sz="0" w:space="0" w:color="auto"/>
            <w:bottom w:val="none" w:sz="0" w:space="0" w:color="auto"/>
            <w:right w:val="none" w:sz="0" w:space="0" w:color="auto"/>
          </w:divBdr>
        </w:div>
        <w:div w:id="1934388722">
          <w:marLeft w:val="936"/>
          <w:marRight w:val="0"/>
          <w:marTop w:val="120"/>
          <w:marBottom w:val="0"/>
          <w:divBdr>
            <w:top w:val="none" w:sz="0" w:space="0" w:color="auto"/>
            <w:left w:val="none" w:sz="0" w:space="0" w:color="auto"/>
            <w:bottom w:val="none" w:sz="0" w:space="0" w:color="auto"/>
            <w:right w:val="none" w:sz="0" w:space="0" w:color="auto"/>
          </w:divBdr>
        </w:div>
        <w:div w:id="861210172">
          <w:marLeft w:val="936"/>
          <w:marRight w:val="0"/>
          <w:marTop w:val="120"/>
          <w:marBottom w:val="0"/>
          <w:divBdr>
            <w:top w:val="none" w:sz="0" w:space="0" w:color="auto"/>
            <w:left w:val="none" w:sz="0" w:space="0" w:color="auto"/>
            <w:bottom w:val="none" w:sz="0" w:space="0" w:color="auto"/>
            <w:right w:val="none" w:sz="0" w:space="0" w:color="auto"/>
          </w:divBdr>
        </w:div>
        <w:div w:id="1070035818">
          <w:marLeft w:val="576"/>
          <w:marRight w:val="0"/>
          <w:marTop w:val="120"/>
          <w:marBottom w:val="0"/>
          <w:divBdr>
            <w:top w:val="none" w:sz="0" w:space="0" w:color="auto"/>
            <w:left w:val="none" w:sz="0" w:space="0" w:color="auto"/>
            <w:bottom w:val="none" w:sz="0" w:space="0" w:color="auto"/>
            <w:right w:val="none" w:sz="0" w:space="0" w:color="auto"/>
          </w:divBdr>
        </w:div>
        <w:div w:id="602960486">
          <w:marLeft w:val="576"/>
          <w:marRight w:val="0"/>
          <w:marTop w:val="120"/>
          <w:marBottom w:val="0"/>
          <w:divBdr>
            <w:top w:val="none" w:sz="0" w:space="0" w:color="auto"/>
            <w:left w:val="none" w:sz="0" w:space="0" w:color="auto"/>
            <w:bottom w:val="none" w:sz="0" w:space="0" w:color="auto"/>
            <w:right w:val="none" w:sz="0" w:space="0" w:color="auto"/>
          </w:divBdr>
        </w:div>
        <w:div w:id="886262450">
          <w:marLeft w:val="576"/>
          <w:marRight w:val="0"/>
          <w:marTop w:val="120"/>
          <w:marBottom w:val="0"/>
          <w:divBdr>
            <w:top w:val="none" w:sz="0" w:space="0" w:color="auto"/>
            <w:left w:val="none" w:sz="0" w:space="0" w:color="auto"/>
            <w:bottom w:val="none" w:sz="0" w:space="0" w:color="auto"/>
            <w:right w:val="none" w:sz="0" w:space="0" w:color="auto"/>
          </w:divBdr>
        </w:div>
        <w:div w:id="2121298839">
          <w:marLeft w:val="1008"/>
          <w:marRight w:val="0"/>
          <w:marTop w:val="110"/>
          <w:marBottom w:val="0"/>
          <w:divBdr>
            <w:top w:val="none" w:sz="0" w:space="0" w:color="auto"/>
            <w:left w:val="none" w:sz="0" w:space="0" w:color="auto"/>
            <w:bottom w:val="none" w:sz="0" w:space="0" w:color="auto"/>
            <w:right w:val="none" w:sz="0" w:space="0" w:color="auto"/>
          </w:divBdr>
        </w:div>
        <w:div w:id="1440756321">
          <w:marLeft w:val="576"/>
          <w:marRight w:val="0"/>
          <w:marTop w:val="120"/>
          <w:marBottom w:val="0"/>
          <w:divBdr>
            <w:top w:val="none" w:sz="0" w:space="0" w:color="auto"/>
            <w:left w:val="none" w:sz="0" w:space="0" w:color="auto"/>
            <w:bottom w:val="none" w:sz="0" w:space="0" w:color="auto"/>
            <w:right w:val="none" w:sz="0" w:space="0" w:color="auto"/>
          </w:divBdr>
        </w:div>
        <w:div w:id="139081304">
          <w:marLeft w:val="1008"/>
          <w:marRight w:val="0"/>
          <w:marTop w:val="110"/>
          <w:marBottom w:val="0"/>
          <w:divBdr>
            <w:top w:val="none" w:sz="0" w:space="0" w:color="auto"/>
            <w:left w:val="none" w:sz="0" w:space="0" w:color="auto"/>
            <w:bottom w:val="none" w:sz="0" w:space="0" w:color="auto"/>
            <w:right w:val="none" w:sz="0" w:space="0" w:color="auto"/>
          </w:divBdr>
        </w:div>
        <w:div w:id="283772245">
          <w:marLeft w:val="576"/>
          <w:marRight w:val="0"/>
          <w:marTop w:val="120"/>
          <w:marBottom w:val="0"/>
          <w:divBdr>
            <w:top w:val="none" w:sz="0" w:space="0" w:color="auto"/>
            <w:left w:val="none" w:sz="0" w:space="0" w:color="auto"/>
            <w:bottom w:val="none" w:sz="0" w:space="0" w:color="auto"/>
            <w:right w:val="none" w:sz="0" w:space="0" w:color="auto"/>
          </w:divBdr>
        </w:div>
        <w:div w:id="1201672348">
          <w:marLeft w:val="576"/>
          <w:marRight w:val="0"/>
          <w:marTop w:val="120"/>
          <w:marBottom w:val="0"/>
          <w:divBdr>
            <w:top w:val="none" w:sz="0" w:space="0" w:color="auto"/>
            <w:left w:val="none" w:sz="0" w:space="0" w:color="auto"/>
            <w:bottom w:val="none" w:sz="0" w:space="0" w:color="auto"/>
            <w:right w:val="none" w:sz="0" w:space="0" w:color="auto"/>
          </w:divBdr>
        </w:div>
        <w:div w:id="351612079">
          <w:marLeft w:val="1008"/>
          <w:marRight w:val="0"/>
          <w:marTop w:val="110"/>
          <w:marBottom w:val="0"/>
          <w:divBdr>
            <w:top w:val="none" w:sz="0" w:space="0" w:color="auto"/>
            <w:left w:val="none" w:sz="0" w:space="0" w:color="auto"/>
            <w:bottom w:val="none" w:sz="0" w:space="0" w:color="auto"/>
            <w:right w:val="none" w:sz="0" w:space="0" w:color="auto"/>
          </w:divBdr>
        </w:div>
        <w:div w:id="839007596">
          <w:marLeft w:val="1008"/>
          <w:marRight w:val="0"/>
          <w:marTop w:val="110"/>
          <w:marBottom w:val="0"/>
          <w:divBdr>
            <w:top w:val="none" w:sz="0" w:space="0" w:color="auto"/>
            <w:left w:val="none" w:sz="0" w:space="0" w:color="auto"/>
            <w:bottom w:val="none" w:sz="0" w:space="0" w:color="auto"/>
            <w:right w:val="none" w:sz="0" w:space="0" w:color="auto"/>
          </w:divBdr>
        </w:div>
        <w:div w:id="212885042">
          <w:marLeft w:val="576"/>
          <w:marRight w:val="0"/>
          <w:marTop w:val="120"/>
          <w:marBottom w:val="0"/>
          <w:divBdr>
            <w:top w:val="none" w:sz="0" w:space="0" w:color="auto"/>
            <w:left w:val="none" w:sz="0" w:space="0" w:color="auto"/>
            <w:bottom w:val="none" w:sz="0" w:space="0" w:color="auto"/>
            <w:right w:val="none" w:sz="0" w:space="0" w:color="auto"/>
          </w:divBdr>
        </w:div>
        <w:div w:id="724185144">
          <w:marLeft w:val="1008"/>
          <w:marRight w:val="0"/>
          <w:marTop w:val="110"/>
          <w:marBottom w:val="0"/>
          <w:divBdr>
            <w:top w:val="none" w:sz="0" w:space="0" w:color="auto"/>
            <w:left w:val="none" w:sz="0" w:space="0" w:color="auto"/>
            <w:bottom w:val="none" w:sz="0" w:space="0" w:color="auto"/>
            <w:right w:val="none" w:sz="0" w:space="0" w:color="auto"/>
          </w:divBdr>
        </w:div>
        <w:div w:id="1921406324">
          <w:marLeft w:val="576"/>
          <w:marRight w:val="0"/>
          <w:marTop w:val="120"/>
          <w:marBottom w:val="0"/>
          <w:divBdr>
            <w:top w:val="none" w:sz="0" w:space="0" w:color="auto"/>
            <w:left w:val="none" w:sz="0" w:space="0" w:color="auto"/>
            <w:bottom w:val="none" w:sz="0" w:space="0" w:color="auto"/>
            <w:right w:val="none" w:sz="0" w:space="0" w:color="auto"/>
          </w:divBdr>
        </w:div>
        <w:div w:id="160391974">
          <w:marLeft w:val="576"/>
          <w:marRight w:val="0"/>
          <w:marTop w:val="120"/>
          <w:marBottom w:val="0"/>
          <w:divBdr>
            <w:top w:val="none" w:sz="0" w:space="0" w:color="auto"/>
            <w:left w:val="none" w:sz="0" w:space="0" w:color="auto"/>
            <w:bottom w:val="none" w:sz="0" w:space="0" w:color="auto"/>
            <w:right w:val="none" w:sz="0" w:space="0" w:color="auto"/>
          </w:divBdr>
        </w:div>
        <w:div w:id="779497973">
          <w:marLeft w:val="576"/>
          <w:marRight w:val="0"/>
          <w:marTop w:val="120"/>
          <w:marBottom w:val="0"/>
          <w:divBdr>
            <w:top w:val="none" w:sz="0" w:space="0" w:color="auto"/>
            <w:left w:val="none" w:sz="0" w:space="0" w:color="auto"/>
            <w:bottom w:val="none" w:sz="0" w:space="0" w:color="auto"/>
            <w:right w:val="none" w:sz="0" w:space="0" w:color="auto"/>
          </w:divBdr>
        </w:div>
        <w:div w:id="1617248708">
          <w:marLeft w:val="576"/>
          <w:marRight w:val="0"/>
          <w:marTop w:val="120"/>
          <w:marBottom w:val="0"/>
          <w:divBdr>
            <w:top w:val="none" w:sz="0" w:space="0" w:color="auto"/>
            <w:left w:val="none" w:sz="0" w:space="0" w:color="auto"/>
            <w:bottom w:val="none" w:sz="0" w:space="0" w:color="auto"/>
            <w:right w:val="none" w:sz="0" w:space="0" w:color="auto"/>
          </w:divBdr>
        </w:div>
        <w:div w:id="474303198">
          <w:marLeft w:val="576"/>
          <w:marRight w:val="0"/>
          <w:marTop w:val="120"/>
          <w:marBottom w:val="0"/>
          <w:divBdr>
            <w:top w:val="none" w:sz="0" w:space="0" w:color="auto"/>
            <w:left w:val="none" w:sz="0" w:space="0" w:color="auto"/>
            <w:bottom w:val="none" w:sz="0" w:space="0" w:color="auto"/>
            <w:right w:val="none" w:sz="0" w:space="0" w:color="auto"/>
          </w:divBdr>
        </w:div>
        <w:div w:id="416899426">
          <w:marLeft w:val="576"/>
          <w:marRight w:val="0"/>
          <w:marTop w:val="120"/>
          <w:marBottom w:val="0"/>
          <w:divBdr>
            <w:top w:val="none" w:sz="0" w:space="0" w:color="auto"/>
            <w:left w:val="none" w:sz="0" w:space="0" w:color="auto"/>
            <w:bottom w:val="none" w:sz="0" w:space="0" w:color="auto"/>
            <w:right w:val="none" w:sz="0" w:space="0" w:color="auto"/>
          </w:divBdr>
        </w:div>
        <w:div w:id="24838416">
          <w:marLeft w:val="576"/>
          <w:marRight w:val="0"/>
          <w:marTop w:val="120"/>
          <w:marBottom w:val="0"/>
          <w:divBdr>
            <w:top w:val="none" w:sz="0" w:space="0" w:color="auto"/>
            <w:left w:val="none" w:sz="0" w:space="0" w:color="auto"/>
            <w:bottom w:val="none" w:sz="0" w:space="0" w:color="auto"/>
            <w:right w:val="none" w:sz="0" w:space="0" w:color="auto"/>
          </w:divBdr>
        </w:div>
        <w:div w:id="1406143339">
          <w:marLeft w:val="576"/>
          <w:marRight w:val="0"/>
          <w:marTop w:val="120"/>
          <w:marBottom w:val="0"/>
          <w:divBdr>
            <w:top w:val="none" w:sz="0" w:space="0" w:color="auto"/>
            <w:left w:val="none" w:sz="0" w:space="0" w:color="auto"/>
            <w:bottom w:val="none" w:sz="0" w:space="0" w:color="auto"/>
            <w:right w:val="none" w:sz="0" w:space="0" w:color="auto"/>
          </w:divBdr>
        </w:div>
        <w:div w:id="1978682022">
          <w:marLeft w:val="1008"/>
          <w:marRight w:val="0"/>
          <w:marTop w:val="110"/>
          <w:marBottom w:val="0"/>
          <w:divBdr>
            <w:top w:val="none" w:sz="0" w:space="0" w:color="auto"/>
            <w:left w:val="none" w:sz="0" w:space="0" w:color="auto"/>
            <w:bottom w:val="none" w:sz="0" w:space="0" w:color="auto"/>
            <w:right w:val="none" w:sz="0" w:space="0" w:color="auto"/>
          </w:divBdr>
        </w:div>
        <w:div w:id="326249059">
          <w:marLeft w:val="576"/>
          <w:marRight w:val="0"/>
          <w:marTop w:val="120"/>
          <w:marBottom w:val="0"/>
          <w:divBdr>
            <w:top w:val="none" w:sz="0" w:space="0" w:color="auto"/>
            <w:left w:val="none" w:sz="0" w:space="0" w:color="auto"/>
            <w:bottom w:val="none" w:sz="0" w:space="0" w:color="auto"/>
            <w:right w:val="none" w:sz="0" w:space="0" w:color="auto"/>
          </w:divBdr>
        </w:div>
        <w:div w:id="1611013337">
          <w:marLeft w:val="1008"/>
          <w:marRight w:val="0"/>
          <w:marTop w:val="110"/>
          <w:marBottom w:val="0"/>
          <w:divBdr>
            <w:top w:val="none" w:sz="0" w:space="0" w:color="auto"/>
            <w:left w:val="none" w:sz="0" w:space="0" w:color="auto"/>
            <w:bottom w:val="none" w:sz="0" w:space="0" w:color="auto"/>
            <w:right w:val="none" w:sz="0" w:space="0" w:color="auto"/>
          </w:divBdr>
        </w:div>
        <w:div w:id="315888566">
          <w:marLeft w:val="576"/>
          <w:marRight w:val="0"/>
          <w:marTop w:val="120"/>
          <w:marBottom w:val="0"/>
          <w:divBdr>
            <w:top w:val="none" w:sz="0" w:space="0" w:color="auto"/>
            <w:left w:val="none" w:sz="0" w:space="0" w:color="auto"/>
            <w:bottom w:val="none" w:sz="0" w:space="0" w:color="auto"/>
            <w:right w:val="none" w:sz="0" w:space="0" w:color="auto"/>
          </w:divBdr>
        </w:div>
        <w:div w:id="1092123314">
          <w:marLeft w:val="576"/>
          <w:marRight w:val="0"/>
          <w:marTop w:val="120"/>
          <w:marBottom w:val="0"/>
          <w:divBdr>
            <w:top w:val="none" w:sz="0" w:space="0" w:color="auto"/>
            <w:left w:val="none" w:sz="0" w:space="0" w:color="auto"/>
            <w:bottom w:val="none" w:sz="0" w:space="0" w:color="auto"/>
            <w:right w:val="none" w:sz="0" w:space="0" w:color="auto"/>
          </w:divBdr>
        </w:div>
        <w:div w:id="68041424">
          <w:marLeft w:val="1008"/>
          <w:marRight w:val="0"/>
          <w:marTop w:val="110"/>
          <w:marBottom w:val="0"/>
          <w:divBdr>
            <w:top w:val="none" w:sz="0" w:space="0" w:color="auto"/>
            <w:left w:val="none" w:sz="0" w:space="0" w:color="auto"/>
            <w:bottom w:val="none" w:sz="0" w:space="0" w:color="auto"/>
            <w:right w:val="none" w:sz="0" w:space="0" w:color="auto"/>
          </w:divBdr>
        </w:div>
        <w:div w:id="267659567">
          <w:marLeft w:val="576"/>
          <w:marRight w:val="0"/>
          <w:marTop w:val="120"/>
          <w:marBottom w:val="0"/>
          <w:divBdr>
            <w:top w:val="none" w:sz="0" w:space="0" w:color="auto"/>
            <w:left w:val="none" w:sz="0" w:space="0" w:color="auto"/>
            <w:bottom w:val="none" w:sz="0" w:space="0" w:color="auto"/>
            <w:right w:val="none" w:sz="0" w:space="0" w:color="auto"/>
          </w:divBdr>
        </w:div>
        <w:div w:id="458567872">
          <w:marLeft w:val="1008"/>
          <w:marRight w:val="0"/>
          <w:marTop w:val="110"/>
          <w:marBottom w:val="0"/>
          <w:divBdr>
            <w:top w:val="none" w:sz="0" w:space="0" w:color="auto"/>
            <w:left w:val="none" w:sz="0" w:space="0" w:color="auto"/>
            <w:bottom w:val="none" w:sz="0" w:space="0" w:color="auto"/>
            <w:right w:val="none" w:sz="0" w:space="0" w:color="auto"/>
          </w:divBdr>
        </w:div>
        <w:div w:id="1882353430">
          <w:marLeft w:val="576"/>
          <w:marRight w:val="0"/>
          <w:marTop w:val="120"/>
          <w:marBottom w:val="0"/>
          <w:divBdr>
            <w:top w:val="none" w:sz="0" w:space="0" w:color="auto"/>
            <w:left w:val="none" w:sz="0" w:space="0" w:color="auto"/>
            <w:bottom w:val="none" w:sz="0" w:space="0" w:color="auto"/>
            <w:right w:val="none" w:sz="0" w:space="0" w:color="auto"/>
          </w:divBdr>
        </w:div>
        <w:div w:id="1718242838">
          <w:marLeft w:val="576"/>
          <w:marRight w:val="0"/>
          <w:marTop w:val="120"/>
          <w:marBottom w:val="0"/>
          <w:divBdr>
            <w:top w:val="none" w:sz="0" w:space="0" w:color="auto"/>
            <w:left w:val="none" w:sz="0" w:space="0" w:color="auto"/>
            <w:bottom w:val="none" w:sz="0" w:space="0" w:color="auto"/>
            <w:right w:val="none" w:sz="0" w:space="0" w:color="auto"/>
          </w:divBdr>
        </w:div>
        <w:div w:id="2062829252">
          <w:marLeft w:val="1008"/>
          <w:marRight w:val="0"/>
          <w:marTop w:val="110"/>
          <w:marBottom w:val="0"/>
          <w:divBdr>
            <w:top w:val="none" w:sz="0" w:space="0" w:color="auto"/>
            <w:left w:val="none" w:sz="0" w:space="0" w:color="auto"/>
            <w:bottom w:val="none" w:sz="0" w:space="0" w:color="auto"/>
            <w:right w:val="none" w:sz="0" w:space="0" w:color="auto"/>
          </w:divBdr>
        </w:div>
        <w:div w:id="2087413592">
          <w:marLeft w:val="1008"/>
          <w:marRight w:val="0"/>
          <w:marTop w:val="110"/>
          <w:marBottom w:val="0"/>
          <w:divBdr>
            <w:top w:val="none" w:sz="0" w:space="0" w:color="auto"/>
            <w:left w:val="none" w:sz="0" w:space="0" w:color="auto"/>
            <w:bottom w:val="none" w:sz="0" w:space="0" w:color="auto"/>
            <w:right w:val="none" w:sz="0" w:space="0" w:color="auto"/>
          </w:divBdr>
        </w:div>
        <w:div w:id="1840923844">
          <w:marLeft w:val="576"/>
          <w:marRight w:val="0"/>
          <w:marTop w:val="120"/>
          <w:marBottom w:val="0"/>
          <w:divBdr>
            <w:top w:val="none" w:sz="0" w:space="0" w:color="auto"/>
            <w:left w:val="none" w:sz="0" w:space="0" w:color="auto"/>
            <w:bottom w:val="none" w:sz="0" w:space="0" w:color="auto"/>
            <w:right w:val="none" w:sz="0" w:space="0" w:color="auto"/>
          </w:divBdr>
        </w:div>
        <w:div w:id="2145929951">
          <w:marLeft w:val="1008"/>
          <w:marRight w:val="0"/>
          <w:marTop w:val="110"/>
          <w:marBottom w:val="0"/>
          <w:divBdr>
            <w:top w:val="none" w:sz="0" w:space="0" w:color="auto"/>
            <w:left w:val="none" w:sz="0" w:space="0" w:color="auto"/>
            <w:bottom w:val="none" w:sz="0" w:space="0" w:color="auto"/>
            <w:right w:val="none" w:sz="0" w:space="0" w:color="auto"/>
          </w:divBdr>
        </w:div>
        <w:div w:id="309796076">
          <w:marLeft w:val="576"/>
          <w:marRight w:val="0"/>
          <w:marTop w:val="120"/>
          <w:marBottom w:val="0"/>
          <w:divBdr>
            <w:top w:val="none" w:sz="0" w:space="0" w:color="auto"/>
            <w:left w:val="none" w:sz="0" w:space="0" w:color="auto"/>
            <w:bottom w:val="none" w:sz="0" w:space="0" w:color="auto"/>
            <w:right w:val="none" w:sz="0" w:space="0" w:color="auto"/>
          </w:divBdr>
        </w:div>
        <w:div w:id="1012881315">
          <w:marLeft w:val="576"/>
          <w:marRight w:val="0"/>
          <w:marTop w:val="120"/>
          <w:marBottom w:val="0"/>
          <w:divBdr>
            <w:top w:val="none" w:sz="0" w:space="0" w:color="auto"/>
            <w:left w:val="none" w:sz="0" w:space="0" w:color="auto"/>
            <w:bottom w:val="none" w:sz="0" w:space="0" w:color="auto"/>
            <w:right w:val="none" w:sz="0" w:space="0" w:color="auto"/>
          </w:divBdr>
        </w:div>
        <w:div w:id="1674260641">
          <w:marLeft w:val="576"/>
          <w:marRight w:val="0"/>
          <w:marTop w:val="120"/>
          <w:marBottom w:val="0"/>
          <w:divBdr>
            <w:top w:val="none" w:sz="0" w:space="0" w:color="auto"/>
            <w:left w:val="none" w:sz="0" w:space="0" w:color="auto"/>
            <w:bottom w:val="none" w:sz="0" w:space="0" w:color="auto"/>
            <w:right w:val="none" w:sz="0" w:space="0" w:color="auto"/>
          </w:divBdr>
        </w:div>
        <w:div w:id="2027555222">
          <w:marLeft w:val="1008"/>
          <w:marRight w:val="0"/>
          <w:marTop w:val="110"/>
          <w:marBottom w:val="0"/>
          <w:divBdr>
            <w:top w:val="none" w:sz="0" w:space="0" w:color="auto"/>
            <w:left w:val="none" w:sz="0" w:space="0" w:color="auto"/>
            <w:bottom w:val="none" w:sz="0" w:space="0" w:color="auto"/>
            <w:right w:val="none" w:sz="0" w:space="0" w:color="auto"/>
          </w:divBdr>
        </w:div>
        <w:div w:id="1109424065">
          <w:marLeft w:val="1008"/>
          <w:marRight w:val="0"/>
          <w:marTop w:val="110"/>
          <w:marBottom w:val="0"/>
          <w:divBdr>
            <w:top w:val="none" w:sz="0" w:space="0" w:color="auto"/>
            <w:left w:val="none" w:sz="0" w:space="0" w:color="auto"/>
            <w:bottom w:val="none" w:sz="0" w:space="0" w:color="auto"/>
            <w:right w:val="none" w:sz="0" w:space="0" w:color="auto"/>
          </w:divBdr>
        </w:div>
        <w:div w:id="317003895">
          <w:marLeft w:val="576"/>
          <w:marRight w:val="0"/>
          <w:marTop w:val="120"/>
          <w:marBottom w:val="0"/>
          <w:divBdr>
            <w:top w:val="none" w:sz="0" w:space="0" w:color="auto"/>
            <w:left w:val="none" w:sz="0" w:space="0" w:color="auto"/>
            <w:bottom w:val="none" w:sz="0" w:space="0" w:color="auto"/>
            <w:right w:val="none" w:sz="0" w:space="0" w:color="auto"/>
          </w:divBdr>
        </w:div>
        <w:div w:id="30232771">
          <w:marLeft w:val="1008"/>
          <w:marRight w:val="0"/>
          <w:marTop w:val="110"/>
          <w:marBottom w:val="0"/>
          <w:divBdr>
            <w:top w:val="none" w:sz="0" w:space="0" w:color="auto"/>
            <w:left w:val="none" w:sz="0" w:space="0" w:color="auto"/>
            <w:bottom w:val="none" w:sz="0" w:space="0" w:color="auto"/>
            <w:right w:val="none" w:sz="0" w:space="0" w:color="auto"/>
          </w:divBdr>
        </w:div>
        <w:div w:id="219482602">
          <w:marLeft w:val="1397"/>
          <w:marRight w:val="0"/>
          <w:marTop w:val="173"/>
          <w:marBottom w:val="0"/>
          <w:divBdr>
            <w:top w:val="none" w:sz="0" w:space="0" w:color="auto"/>
            <w:left w:val="none" w:sz="0" w:space="0" w:color="auto"/>
            <w:bottom w:val="none" w:sz="0" w:space="0" w:color="auto"/>
            <w:right w:val="none" w:sz="0" w:space="0" w:color="auto"/>
          </w:divBdr>
        </w:div>
        <w:div w:id="758020569">
          <w:marLeft w:val="1397"/>
          <w:marRight w:val="0"/>
          <w:marTop w:val="173"/>
          <w:marBottom w:val="0"/>
          <w:divBdr>
            <w:top w:val="none" w:sz="0" w:space="0" w:color="auto"/>
            <w:left w:val="none" w:sz="0" w:space="0" w:color="auto"/>
            <w:bottom w:val="none" w:sz="0" w:space="0" w:color="auto"/>
            <w:right w:val="none" w:sz="0" w:space="0" w:color="auto"/>
          </w:divBdr>
        </w:div>
        <w:div w:id="1851018627">
          <w:marLeft w:val="576"/>
          <w:marRight w:val="0"/>
          <w:marTop w:val="120"/>
          <w:marBottom w:val="0"/>
          <w:divBdr>
            <w:top w:val="none" w:sz="0" w:space="0" w:color="auto"/>
            <w:left w:val="none" w:sz="0" w:space="0" w:color="auto"/>
            <w:bottom w:val="none" w:sz="0" w:space="0" w:color="auto"/>
            <w:right w:val="none" w:sz="0" w:space="0" w:color="auto"/>
          </w:divBdr>
        </w:div>
        <w:div w:id="1016808864">
          <w:marLeft w:val="1008"/>
          <w:marRight w:val="0"/>
          <w:marTop w:val="110"/>
          <w:marBottom w:val="0"/>
          <w:divBdr>
            <w:top w:val="none" w:sz="0" w:space="0" w:color="auto"/>
            <w:left w:val="none" w:sz="0" w:space="0" w:color="auto"/>
            <w:bottom w:val="none" w:sz="0" w:space="0" w:color="auto"/>
            <w:right w:val="none" w:sz="0" w:space="0" w:color="auto"/>
          </w:divBdr>
        </w:div>
        <w:div w:id="506555404">
          <w:marLeft w:val="1397"/>
          <w:marRight w:val="0"/>
          <w:marTop w:val="173"/>
          <w:marBottom w:val="0"/>
          <w:divBdr>
            <w:top w:val="none" w:sz="0" w:space="0" w:color="auto"/>
            <w:left w:val="none" w:sz="0" w:space="0" w:color="auto"/>
            <w:bottom w:val="none" w:sz="0" w:space="0" w:color="auto"/>
            <w:right w:val="none" w:sz="0" w:space="0" w:color="auto"/>
          </w:divBdr>
        </w:div>
        <w:div w:id="14772227">
          <w:marLeft w:val="1397"/>
          <w:marRight w:val="0"/>
          <w:marTop w:val="173"/>
          <w:marBottom w:val="0"/>
          <w:divBdr>
            <w:top w:val="none" w:sz="0" w:space="0" w:color="auto"/>
            <w:left w:val="none" w:sz="0" w:space="0" w:color="auto"/>
            <w:bottom w:val="none" w:sz="0" w:space="0" w:color="auto"/>
            <w:right w:val="none" w:sz="0" w:space="0" w:color="auto"/>
          </w:divBdr>
        </w:div>
        <w:div w:id="498810800">
          <w:marLeft w:val="3355"/>
          <w:marRight w:val="0"/>
          <w:marTop w:val="173"/>
          <w:marBottom w:val="0"/>
          <w:divBdr>
            <w:top w:val="none" w:sz="0" w:space="0" w:color="auto"/>
            <w:left w:val="none" w:sz="0" w:space="0" w:color="auto"/>
            <w:bottom w:val="none" w:sz="0" w:space="0" w:color="auto"/>
            <w:right w:val="none" w:sz="0" w:space="0" w:color="auto"/>
          </w:divBdr>
        </w:div>
        <w:div w:id="1448743194">
          <w:marLeft w:val="3355"/>
          <w:marRight w:val="0"/>
          <w:marTop w:val="173"/>
          <w:marBottom w:val="0"/>
          <w:divBdr>
            <w:top w:val="none" w:sz="0" w:space="0" w:color="auto"/>
            <w:left w:val="none" w:sz="0" w:space="0" w:color="auto"/>
            <w:bottom w:val="none" w:sz="0" w:space="0" w:color="auto"/>
            <w:right w:val="none" w:sz="0" w:space="0" w:color="auto"/>
          </w:divBdr>
        </w:div>
        <w:div w:id="2138141802">
          <w:marLeft w:val="3355"/>
          <w:marRight w:val="0"/>
          <w:marTop w:val="173"/>
          <w:marBottom w:val="0"/>
          <w:divBdr>
            <w:top w:val="none" w:sz="0" w:space="0" w:color="auto"/>
            <w:left w:val="none" w:sz="0" w:space="0" w:color="auto"/>
            <w:bottom w:val="none" w:sz="0" w:space="0" w:color="auto"/>
            <w:right w:val="none" w:sz="0" w:space="0" w:color="auto"/>
          </w:divBdr>
        </w:div>
        <w:div w:id="450511596">
          <w:marLeft w:val="576"/>
          <w:marRight w:val="0"/>
          <w:marTop w:val="120"/>
          <w:marBottom w:val="0"/>
          <w:divBdr>
            <w:top w:val="none" w:sz="0" w:space="0" w:color="auto"/>
            <w:left w:val="none" w:sz="0" w:space="0" w:color="auto"/>
            <w:bottom w:val="none" w:sz="0" w:space="0" w:color="auto"/>
            <w:right w:val="none" w:sz="0" w:space="0" w:color="auto"/>
          </w:divBdr>
        </w:div>
        <w:div w:id="1586958021">
          <w:marLeft w:val="576"/>
          <w:marRight w:val="0"/>
          <w:marTop w:val="120"/>
          <w:marBottom w:val="0"/>
          <w:divBdr>
            <w:top w:val="none" w:sz="0" w:space="0" w:color="auto"/>
            <w:left w:val="none" w:sz="0" w:space="0" w:color="auto"/>
            <w:bottom w:val="none" w:sz="0" w:space="0" w:color="auto"/>
            <w:right w:val="none" w:sz="0" w:space="0" w:color="auto"/>
          </w:divBdr>
        </w:div>
        <w:div w:id="52121608">
          <w:marLeft w:val="1008"/>
          <w:marRight w:val="0"/>
          <w:marTop w:val="110"/>
          <w:marBottom w:val="0"/>
          <w:divBdr>
            <w:top w:val="none" w:sz="0" w:space="0" w:color="auto"/>
            <w:left w:val="none" w:sz="0" w:space="0" w:color="auto"/>
            <w:bottom w:val="none" w:sz="0" w:space="0" w:color="auto"/>
            <w:right w:val="none" w:sz="0" w:space="0" w:color="auto"/>
          </w:divBdr>
        </w:div>
        <w:div w:id="745417626">
          <w:marLeft w:val="1008"/>
          <w:marRight w:val="0"/>
          <w:marTop w:val="110"/>
          <w:marBottom w:val="0"/>
          <w:divBdr>
            <w:top w:val="none" w:sz="0" w:space="0" w:color="auto"/>
            <w:left w:val="none" w:sz="0" w:space="0" w:color="auto"/>
            <w:bottom w:val="none" w:sz="0" w:space="0" w:color="auto"/>
            <w:right w:val="none" w:sz="0" w:space="0" w:color="auto"/>
          </w:divBdr>
        </w:div>
        <w:div w:id="66614050">
          <w:marLeft w:val="1008"/>
          <w:marRight w:val="0"/>
          <w:marTop w:val="110"/>
          <w:marBottom w:val="0"/>
          <w:divBdr>
            <w:top w:val="none" w:sz="0" w:space="0" w:color="auto"/>
            <w:left w:val="none" w:sz="0" w:space="0" w:color="auto"/>
            <w:bottom w:val="none" w:sz="0" w:space="0" w:color="auto"/>
            <w:right w:val="none" w:sz="0" w:space="0" w:color="auto"/>
          </w:divBdr>
        </w:div>
        <w:div w:id="1261599475">
          <w:marLeft w:val="576"/>
          <w:marRight w:val="0"/>
          <w:marTop w:val="120"/>
          <w:marBottom w:val="0"/>
          <w:divBdr>
            <w:top w:val="none" w:sz="0" w:space="0" w:color="auto"/>
            <w:left w:val="none" w:sz="0" w:space="0" w:color="auto"/>
            <w:bottom w:val="none" w:sz="0" w:space="0" w:color="auto"/>
            <w:right w:val="none" w:sz="0" w:space="0" w:color="auto"/>
          </w:divBdr>
        </w:div>
        <w:div w:id="2072803458">
          <w:marLeft w:val="576"/>
          <w:marRight w:val="0"/>
          <w:marTop w:val="120"/>
          <w:marBottom w:val="0"/>
          <w:divBdr>
            <w:top w:val="none" w:sz="0" w:space="0" w:color="auto"/>
            <w:left w:val="none" w:sz="0" w:space="0" w:color="auto"/>
            <w:bottom w:val="none" w:sz="0" w:space="0" w:color="auto"/>
            <w:right w:val="none" w:sz="0" w:space="0" w:color="auto"/>
          </w:divBdr>
        </w:div>
        <w:div w:id="2121561588">
          <w:marLeft w:val="1008"/>
          <w:marRight w:val="0"/>
          <w:marTop w:val="110"/>
          <w:marBottom w:val="0"/>
          <w:divBdr>
            <w:top w:val="none" w:sz="0" w:space="0" w:color="auto"/>
            <w:left w:val="none" w:sz="0" w:space="0" w:color="auto"/>
            <w:bottom w:val="none" w:sz="0" w:space="0" w:color="auto"/>
            <w:right w:val="none" w:sz="0" w:space="0" w:color="auto"/>
          </w:divBdr>
        </w:div>
        <w:div w:id="77794107">
          <w:marLeft w:val="1008"/>
          <w:marRight w:val="0"/>
          <w:marTop w:val="110"/>
          <w:marBottom w:val="0"/>
          <w:divBdr>
            <w:top w:val="none" w:sz="0" w:space="0" w:color="auto"/>
            <w:left w:val="none" w:sz="0" w:space="0" w:color="auto"/>
            <w:bottom w:val="none" w:sz="0" w:space="0" w:color="auto"/>
            <w:right w:val="none" w:sz="0" w:space="0" w:color="auto"/>
          </w:divBdr>
        </w:div>
        <w:div w:id="96797953">
          <w:marLeft w:val="1008"/>
          <w:marRight w:val="0"/>
          <w:marTop w:val="110"/>
          <w:marBottom w:val="0"/>
          <w:divBdr>
            <w:top w:val="none" w:sz="0" w:space="0" w:color="auto"/>
            <w:left w:val="none" w:sz="0" w:space="0" w:color="auto"/>
            <w:bottom w:val="none" w:sz="0" w:space="0" w:color="auto"/>
            <w:right w:val="none" w:sz="0" w:space="0" w:color="auto"/>
          </w:divBdr>
        </w:div>
      </w:divsChild>
    </w:div>
    <w:div w:id="161624106">
      <w:bodyDiv w:val="1"/>
      <w:marLeft w:val="0"/>
      <w:marRight w:val="0"/>
      <w:marTop w:val="0"/>
      <w:marBottom w:val="0"/>
      <w:divBdr>
        <w:top w:val="none" w:sz="0" w:space="0" w:color="auto"/>
        <w:left w:val="none" w:sz="0" w:space="0" w:color="auto"/>
        <w:bottom w:val="none" w:sz="0" w:space="0" w:color="auto"/>
        <w:right w:val="none" w:sz="0" w:space="0" w:color="auto"/>
      </w:divBdr>
      <w:divsChild>
        <w:div w:id="1654211358">
          <w:marLeft w:val="576"/>
          <w:marRight w:val="0"/>
          <w:marTop w:val="120"/>
          <w:marBottom w:val="0"/>
          <w:divBdr>
            <w:top w:val="none" w:sz="0" w:space="0" w:color="auto"/>
            <w:left w:val="none" w:sz="0" w:space="0" w:color="auto"/>
            <w:bottom w:val="none" w:sz="0" w:space="0" w:color="auto"/>
            <w:right w:val="none" w:sz="0" w:space="0" w:color="auto"/>
          </w:divBdr>
        </w:div>
        <w:div w:id="875848641">
          <w:marLeft w:val="1008"/>
          <w:marRight w:val="0"/>
          <w:marTop w:val="110"/>
          <w:marBottom w:val="0"/>
          <w:divBdr>
            <w:top w:val="none" w:sz="0" w:space="0" w:color="auto"/>
            <w:left w:val="none" w:sz="0" w:space="0" w:color="auto"/>
            <w:bottom w:val="none" w:sz="0" w:space="0" w:color="auto"/>
            <w:right w:val="none" w:sz="0" w:space="0" w:color="auto"/>
          </w:divBdr>
        </w:div>
        <w:div w:id="2054957375">
          <w:marLeft w:val="1008"/>
          <w:marRight w:val="0"/>
          <w:marTop w:val="110"/>
          <w:marBottom w:val="0"/>
          <w:divBdr>
            <w:top w:val="none" w:sz="0" w:space="0" w:color="auto"/>
            <w:left w:val="none" w:sz="0" w:space="0" w:color="auto"/>
            <w:bottom w:val="none" w:sz="0" w:space="0" w:color="auto"/>
            <w:right w:val="none" w:sz="0" w:space="0" w:color="auto"/>
          </w:divBdr>
        </w:div>
        <w:div w:id="1429884218">
          <w:marLeft w:val="1008"/>
          <w:marRight w:val="0"/>
          <w:marTop w:val="110"/>
          <w:marBottom w:val="0"/>
          <w:divBdr>
            <w:top w:val="none" w:sz="0" w:space="0" w:color="auto"/>
            <w:left w:val="none" w:sz="0" w:space="0" w:color="auto"/>
            <w:bottom w:val="none" w:sz="0" w:space="0" w:color="auto"/>
            <w:right w:val="none" w:sz="0" w:space="0" w:color="auto"/>
          </w:divBdr>
        </w:div>
        <w:div w:id="1037631915">
          <w:marLeft w:val="1008"/>
          <w:marRight w:val="0"/>
          <w:marTop w:val="110"/>
          <w:marBottom w:val="0"/>
          <w:divBdr>
            <w:top w:val="none" w:sz="0" w:space="0" w:color="auto"/>
            <w:left w:val="none" w:sz="0" w:space="0" w:color="auto"/>
            <w:bottom w:val="none" w:sz="0" w:space="0" w:color="auto"/>
            <w:right w:val="none" w:sz="0" w:space="0" w:color="auto"/>
          </w:divBdr>
        </w:div>
        <w:div w:id="957105510">
          <w:marLeft w:val="576"/>
          <w:marRight w:val="0"/>
          <w:marTop w:val="120"/>
          <w:marBottom w:val="0"/>
          <w:divBdr>
            <w:top w:val="none" w:sz="0" w:space="0" w:color="auto"/>
            <w:left w:val="none" w:sz="0" w:space="0" w:color="auto"/>
            <w:bottom w:val="none" w:sz="0" w:space="0" w:color="auto"/>
            <w:right w:val="none" w:sz="0" w:space="0" w:color="auto"/>
          </w:divBdr>
        </w:div>
        <w:div w:id="352270650">
          <w:marLeft w:val="1008"/>
          <w:marRight w:val="0"/>
          <w:marTop w:val="110"/>
          <w:marBottom w:val="0"/>
          <w:divBdr>
            <w:top w:val="none" w:sz="0" w:space="0" w:color="auto"/>
            <w:left w:val="none" w:sz="0" w:space="0" w:color="auto"/>
            <w:bottom w:val="none" w:sz="0" w:space="0" w:color="auto"/>
            <w:right w:val="none" w:sz="0" w:space="0" w:color="auto"/>
          </w:divBdr>
        </w:div>
        <w:div w:id="1425607239">
          <w:marLeft w:val="1008"/>
          <w:marRight w:val="0"/>
          <w:marTop w:val="110"/>
          <w:marBottom w:val="0"/>
          <w:divBdr>
            <w:top w:val="none" w:sz="0" w:space="0" w:color="auto"/>
            <w:left w:val="none" w:sz="0" w:space="0" w:color="auto"/>
            <w:bottom w:val="none" w:sz="0" w:space="0" w:color="auto"/>
            <w:right w:val="none" w:sz="0" w:space="0" w:color="auto"/>
          </w:divBdr>
        </w:div>
        <w:div w:id="1943027587">
          <w:marLeft w:val="1008"/>
          <w:marRight w:val="0"/>
          <w:marTop w:val="110"/>
          <w:marBottom w:val="0"/>
          <w:divBdr>
            <w:top w:val="none" w:sz="0" w:space="0" w:color="auto"/>
            <w:left w:val="none" w:sz="0" w:space="0" w:color="auto"/>
            <w:bottom w:val="none" w:sz="0" w:space="0" w:color="auto"/>
            <w:right w:val="none" w:sz="0" w:space="0" w:color="auto"/>
          </w:divBdr>
        </w:div>
        <w:div w:id="1169517328">
          <w:marLeft w:val="576"/>
          <w:marRight w:val="0"/>
          <w:marTop w:val="120"/>
          <w:marBottom w:val="0"/>
          <w:divBdr>
            <w:top w:val="none" w:sz="0" w:space="0" w:color="auto"/>
            <w:left w:val="none" w:sz="0" w:space="0" w:color="auto"/>
            <w:bottom w:val="none" w:sz="0" w:space="0" w:color="auto"/>
            <w:right w:val="none" w:sz="0" w:space="0" w:color="auto"/>
          </w:divBdr>
        </w:div>
        <w:div w:id="1952783247">
          <w:marLeft w:val="1008"/>
          <w:marRight w:val="0"/>
          <w:marTop w:val="110"/>
          <w:marBottom w:val="0"/>
          <w:divBdr>
            <w:top w:val="none" w:sz="0" w:space="0" w:color="auto"/>
            <w:left w:val="none" w:sz="0" w:space="0" w:color="auto"/>
            <w:bottom w:val="none" w:sz="0" w:space="0" w:color="auto"/>
            <w:right w:val="none" w:sz="0" w:space="0" w:color="auto"/>
          </w:divBdr>
        </w:div>
        <w:div w:id="1046489179">
          <w:marLeft w:val="1397"/>
          <w:marRight w:val="0"/>
          <w:marTop w:val="384"/>
          <w:marBottom w:val="0"/>
          <w:divBdr>
            <w:top w:val="none" w:sz="0" w:space="0" w:color="auto"/>
            <w:left w:val="none" w:sz="0" w:space="0" w:color="auto"/>
            <w:bottom w:val="none" w:sz="0" w:space="0" w:color="auto"/>
            <w:right w:val="none" w:sz="0" w:space="0" w:color="auto"/>
          </w:divBdr>
        </w:div>
        <w:div w:id="1958366093">
          <w:marLeft w:val="1397"/>
          <w:marRight w:val="0"/>
          <w:marTop w:val="384"/>
          <w:marBottom w:val="0"/>
          <w:divBdr>
            <w:top w:val="none" w:sz="0" w:space="0" w:color="auto"/>
            <w:left w:val="none" w:sz="0" w:space="0" w:color="auto"/>
            <w:bottom w:val="none" w:sz="0" w:space="0" w:color="auto"/>
            <w:right w:val="none" w:sz="0" w:space="0" w:color="auto"/>
          </w:divBdr>
        </w:div>
        <w:div w:id="382142181">
          <w:marLeft w:val="1397"/>
          <w:marRight w:val="0"/>
          <w:marTop w:val="384"/>
          <w:marBottom w:val="0"/>
          <w:divBdr>
            <w:top w:val="none" w:sz="0" w:space="0" w:color="auto"/>
            <w:left w:val="none" w:sz="0" w:space="0" w:color="auto"/>
            <w:bottom w:val="none" w:sz="0" w:space="0" w:color="auto"/>
            <w:right w:val="none" w:sz="0" w:space="0" w:color="auto"/>
          </w:divBdr>
        </w:div>
        <w:div w:id="758402997">
          <w:marLeft w:val="576"/>
          <w:marRight w:val="0"/>
          <w:marTop w:val="120"/>
          <w:marBottom w:val="0"/>
          <w:divBdr>
            <w:top w:val="none" w:sz="0" w:space="0" w:color="auto"/>
            <w:left w:val="none" w:sz="0" w:space="0" w:color="auto"/>
            <w:bottom w:val="none" w:sz="0" w:space="0" w:color="auto"/>
            <w:right w:val="none" w:sz="0" w:space="0" w:color="auto"/>
          </w:divBdr>
        </w:div>
        <w:div w:id="1769614403">
          <w:marLeft w:val="1886"/>
          <w:marRight w:val="0"/>
          <w:marTop w:val="110"/>
          <w:marBottom w:val="0"/>
          <w:divBdr>
            <w:top w:val="none" w:sz="0" w:space="0" w:color="auto"/>
            <w:left w:val="none" w:sz="0" w:space="0" w:color="auto"/>
            <w:bottom w:val="none" w:sz="0" w:space="0" w:color="auto"/>
            <w:right w:val="none" w:sz="0" w:space="0" w:color="auto"/>
          </w:divBdr>
        </w:div>
        <w:div w:id="1133668936">
          <w:marLeft w:val="1886"/>
          <w:marRight w:val="0"/>
          <w:marTop w:val="110"/>
          <w:marBottom w:val="0"/>
          <w:divBdr>
            <w:top w:val="none" w:sz="0" w:space="0" w:color="auto"/>
            <w:left w:val="none" w:sz="0" w:space="0" w:color="auto"/>
            <w:bottom w:val="none" w:sz="0" w:space="0" w:color="auto"/>
            <w:right w:val="none" w:sz="0" w:space="0" w:color="auto"/>
          </w:divBdr>
        </w:div>
        <w:div w:id="744838768">
          <w:marLeft w:val="576"/>
          <w:marRight w:val="0"/>
          <w:marTop w:val="120"/>
          <w:marBottom w:val="0"/>
          <w:divBdr>
            <w:top w:val="none" w:sz="0" w:space="0" w:color="auto"/>
            <w:left w:val="none" w:sz="0" w:space="0" w:color="auto"/>
            <w:bottom w:val="none" w:sz="0" w:space="0" w:color="auto"/>
            <w:right w:val="none" w:sz="0" w:space="0" w:color="auto"/>
          </w:divBdr>
        </w:div>
        <w:div w:id="458840137">
          <w:marLeft w:val="576"/>
          <w:marRight w:val="0"/>
          <w:marTop w:val="120"/>
          <w:marBottom w:val="0"/>
          <w:divBdr>
            <w:top w:val="none" w:sz="0" w:space="0" w:color="auto"/>
            <w:left w:val="none" w:sz="0" w:space="0" w:color="auto"/>
            <w:bottom w:val="none" w:sz="0" w:space="0" w:color="auto"/>
            <w:right w:val="none" w:sz="0" w:space="0" w:color="auto"/>
          </w:divBdr>
        </w:div>
        <w:div w:id="1078945832">
          <w:marLeft w:val="576"/>
          <w:marRight w:val="0"/>
          <w:marTop w:val="120"/>
          <w:marBottom w:val="0"/>
          <w:divBdr>
            <w:top w:val="none" w:sz="0" w:space="0" w:color="auto"/>
            <w:left w:val="none" w:sz="0" w:space="0" w:color="auto"/>
            <w:bottom w:val="none" w:sz="0" w:space="0" w:color="auto"/>
            <w:right w:val="none" w:sz="0" w:space="0" w:color="auto"/>
          </w:divBdr>
        </w:div>
        <w:div w:id="1446466432">
          <w:marLeft w:val="576"/>
          <w:marRight w:val="0"/>
          <w:marTop w:val="120"/>
          <w:marBottom w:val="0"/>
          <w:divBdr>
            <w:top w:val="none" w:sz="0" w:space="0" w:color="auto"/>
            <w:left w:val="none" w:sz="0" w:space="0" w:color="auto"/>
            <w:bottom w:val="none" w:sz="0" w:space="0" w:color="auto"/>
            <w:right w:val="none" w:sz="0" w:space="0" w:color="auto"/>
          </w:divBdr>
        </w:div>
        <w:div w:id="1965696560">
          <w:marLeft w:val="576"/>
          <w:marRight w:val="0"/>
          <w:marTop w:val="120"/>
          <w:marBottom w:val="0"/>
          <w:divBdr>
            <w:top w:val="none" w:sz="0" w:space="0" w:color="auto"/>
            <w:left w:val="none" w:sz="0" w:space="0" w:color="auto"/>
            <w:bottom w:val="none" w:sz="0" w:space="0" w:color="auto"/>
            <w:right w:val="none" w:sz="0" w:space="0" w:color="auto"/>
          </w:divBdr>
        </w:div>
        <w:div w:id="132867283">
          <w:marLeft w:val="576"/>
          <w:marRight w:val="0"/>
          <w:marTop w:val="120"/>
          <w:marBottom w:val="0"/>
          <w:divBdr>
            <w:top w:val="none" w:sz="0" w:space="0" w:color="auto"/>
            <w:left w:val="none" w:sz="0" w:space="0" w:color="auto"/>
            <w:bottom w:val="none" w:sz="0" w:space="0" w:color="auto"/>
            <w:right w:val="none" w:sz="0" w:space="0" w:color="auto"/>
          </w:divBdr>
        </w:div>
        <w:div w:id="1081440200">
          <w:marLeft w:val="576"/>
          <w:marRight w:val="0"/>
          <w:marTop w:val="120"/>
          <w:marBottom w:val="0"/>
          <w:divBdr>
            <w:top w:val="none" w:sz="0" w:space="0" w:color="auto"/>
            <w:left w:val="none" w:sz="0" w:space="0" w:color="auto"/>
            <w:bottom w:val="none" w:sz="0" w:space="0" w:color="auto"/>
            <w:right w:val="none" w:sz="0" w:space="0" w:color="auto"/>
          </w:divBdr>
        </w:div>
        <w:div w:id="964241604">
          <w:marLeft w:val="576"/>
          <w:marRight w:val="0"/>
          <w:marTop w:val="120"/>
          <w:marBottom w:val="0"/>
          <w:divBdr>
            <w:top w:val="none" w:sz="0" w:space="0" w:color="auto"/>
            <w:left w:val="none" w:sz="0" w:space="0" w:color="auto"/>
            <w:bottom w:val="none" w:sz="0" w:space="0" w:color="auto"/>
            <w:right w:val="none" w:sz="0" w:space="0" w:color="auto"/>
          </w:divBdr>
        </w:div>
        <w:div w:id="2139491611">
          <w:marLeft w:val="576"/>
          <w:marRight w:val="0"/>
          <w:marTop w:val="120"/>
          <w:marBottom w:val="0"/>
          <w:divBdr>
            <w:top w:val="none" w:sz="0" w:space="0" w:color="auto"/>
            <w:left w:val="none" w:sz="0" w:space="0" w:color="auto"/>
            <w:bottom w:val="none" w:sz="0" w:space="0" w:color="auto"/>
            <w:right w:val="none" w:sz="0" w:space="0" w:color="auto"/>
          </w:divBdr>
        </w:div>
        <w:div w:id="835851056">
          <w:marLeft w:val="576"/>
          <w:marRight w:val="0"/>
          <w:marTop w:val="120"/>
          <w:marBottom w:val="0"/>
          <w:divBdr>
            <w:top w:val="none" w:sz="0" w:space="0" w:color="auto"/>
            <w:left w:val="none" w:sz="0" w:space="0" w:color="auto"/>
            <w:bottom w:val="none" w:sz="0" w:space="0" w:color="auto"/>
            <w:right w:val="none" w:sz="0" w:space="0" w:color="auto"/>
          </w:divBdr>
        </w:div>
        <w:div w:id="1177427912">
          <w:marLeft w:val="576"/>
          <w:marRight w:val="0"/>
          <w:marTop w:val="120"/>
          <w:marBottom w:val="0"/>
          <w:divBdr>
            <w:top w:val="none" w:sz="0" w:space="0" w:color="auto"/>
            <w:left w:val="none" w:sz="0" w:space="0" w:color="auto"/>
            <w:bottom w:val="none" w:sz="0" w:space="0" w:color="auto"/>
            <w:right w:val="none" w:sz="0" w:space="0" w:color="auto"/>
          </w:divBdr>
        </w:div>
        <w:div w:id="1505390416">
          <w:marLeft w:val="576"/>
          <w:marRight w:val="0"/>
          <w:marTop w:val="120"/>
          <w:marBottom w:val="0"/>
          <w:divBdr>
            <w:top w:val="none" w:sz="0" w:space="0" w:color="auto"/>
            <w:left w:val="none" w:sz="0" w:space="0" w:color="auto"/>
            <w:bottom w:val="none" w:sz="0" w:space="0" w:color="auto"/>
            <w:right w:val="none" w:sz="0" w:space="0" w:color="auto"/>
          </w:divBdr>
        </w:div>
        <w:div w:id="174999467">
          <w:marLeft w:val="1008"/>
          <w:marRight w:val="0"/>
          <w:marTop w:val="110"/>
          <w:marBottom w:val="0"/>
          <w:divBdr>
            <w:top w:val="none" w:sz="0" w:space="0" w:color="auto"/>
            <w:left w:val="none" w:sz="0" w:space="0" w:color="auto"/>
            <w:bottom w:val="none" w:sz="0" w:space="0" w:color="auto"/>
            <w:right w:val="none" w:sz="0" w:space="0" w:color="auto"/>
          </w:divBdr>
        </w:div>
        <w:div w:id="205142543">
          <w:marLeft w:val="1008"/>
          <w:marRight w:val="0"/>
          <w:marTop w:val="110"/>
          <w:marBottom w:val="0"/>
          <w:divBdr>
            <w:top w:val="none" w:sz="0" w:space="0" w:color="auto"/>
            <w:left w:val="none" w:sz="0" w:space="0" w:color="auto"/>
            <w:bottom w:val="none" w:sz="0" w:space="0" w:color="auto"/>
            <w:right w:val="none" w:sz="0" w:space="0" w:color="auto"/>
          </w:divBdr>
        </w:div>
        <w:div w:id="1507743194">
          <w:marLeft w:val="1397"/>
          <w:marRight w:val="0"/>
          <w:marTop w:val="173"/>
          <w:marBottom w:val="0"/>
          <w:divBdr>
            <w:top w:val="none" w:sz="0" w:space="0" w:color="auto"/>
            <w:left w:val="none" w:sz="0" w:space="0" w:color="auto"/>
            <w:bottom w:val="none" w:sz="0" w:space="0" w:color="auto"/>
            <w:right w:val="none" w:sz="0" w:space="0" w:color="auto"/>
          </w:divBdr>
        </w:div>
        <w:div w:id="611547529">
          <w:marLeft w:val="1397"/>
          <w:marRight w:val="0"/>
          <w:marTop w:val="173"/>
          <w:marBottom w:val="0"/>
          <w:divBdr>
            <w:top w:val="none" w:sz="0" w:space="0" w:color="auto"/>
            <w:left w:val="none" w:sz="0" w:space="0" w:color="auto"/>
            <w:bottom w:val="none" w:sz="0" w:space="0" w:color="auto"/>
            <w:right w:val="none" w:sz="0" w:space="0" w:color="auto"/>
          </w:divBdr>
        </w:div>
        <w:div w:id="522666298">
          <w:marLeft w:val="576"/>
          <w:marRight w:val="0"/>
          <w:marTop w:val="120"/>
          <w:marBottom w:val="0"/>
          <w:divBdr>
            <w:top w:val="none" w:sz="0" w:space="0" w:color="auto"/>
            <w:left w:val="none" w:sz="0" w:space="0" w:color="auto"/>
            <w:bottom w:val="none" w:sz="0" w:space="0" w:color="auto"/>
            <w:right w:val="none" w:sz="0" w:space="0" w:color="auto"/>
          </w:divBdr>
        </w:div>
        <w:div w:id="837380231">
          <w:marLeft w:val="576"/>
          <w:marRight w:val="0"/>
          <w:marTop w:val="120"/>
          <w:marBottom w:val="0"/>
          <w:divBdr>
            <w:top w:val="none" w:sz="0" w:space="0" w:color="auto"/>
            <w:left w:val="none" w:sz="0" w:space="0" w:color="auto"/>
            <w:bottom w:val="none" w:sz="0" w:space="0" w:color="auto"/>
            <w:right w:val="none" w:sz="0" w:space="0" w:color="auto"/>
          </w:divBdr>
        </w:div>
        <w:div w:id="1426029749">
          <w:marLeft w:val="1008"/>
          <w:marRight w:val="0"/>
          <w:marTop w:val="110"/>
          <w:marBottom w:val="0"/>
          <w:divBdr>
            <w:top w:val="none" w:sz="0" w:space="0" w:color="auto"/>
            <w:left w:val="none" w:sz="0" w:space="0" w:color="auto"/>
            <w:bottom w:val="none" w:sz="0" w:space="0" w:color="auto"/>
            <w:right w:val="none" w:sz="0" w:space="0" w:color="auto"/>
          </w:divBdr>
        </w:div>
        <w:div w:id="1267343809">
          <w:marLeft w:val="1397"/>
          <w:marRight w:val="0"/>
          <w:marTop w:val="154"/>
          <w:marBottom w:val="0"/>
          <w:divBdr>
            <w:top w:val="none" w:sz="0" w:space="0" w:color="auto"/>
            <w:left w:val="none" w:sz="0" w:space="0" w:color="auto"/>
            <w:bottom w:val="none" w:sz="0" w:space="0" w:color="auto"/>
            <w:right w:val="none" w:sz="0" w:space="0" w:color="auto"/>
          </w:divBdr>
        </w:div>
        <w:div w:id="788015831">
          <w:marLeft w:val="1397"/>
          <w:marRight w:val="0"/>
          <w:marTop w:val="154"/>
          <w:marBottom w:val="0"/>
          <w:divBdr>
            <w:top w:val="none" w:sz="0" w:space="0" w:color="auto"/>
            <w:left w:val="none" w:sz="0" w:space="0" w:color="auto"/>
            <w:bottom w:val="none" w:sz="0" w:space="0" w:color="auto"/>
            <w:right w:val="none" w:sz="0" w:space="0" w:color="auto"/>
          </w:divBdr>
        </w:div>
        <w:div w:id="901523512">
          <w:marLeft w:val="576"/>
          <w:marRight w:val="0"/>
          <w:marTop w:val="120"/>
          <w:marBottom w:val="0"/>
          <w:divBdr>
            <w:top w:val="none" w:sz="0" w:space="0" w:color="auto"/>
            <w:left w:val="none" w:sz="0" w:space="0" w:color="auto"/>
            <w:bottom w:val="none" w:sz="0" w:space="0" w:color="auto"/>
            <w:right w:val="none" w:sz="0" w:space="0" w:color="auto"/>
          </w:divBdr>
        </w:div>
      </w:divsChild>
    </w:div>
    <w:div w:id="435755346">
      <w:bodyDiv w:val="1"/>
      <w:marLeft w:val="0"/>
      <w:marRight w:val="0"/>
      <w:marTop w:val="0"/>
      <w:marBottom w:val="0"/>
      <w:divBdr>
        <w:top w:val="none" w:sz="0" w:space="0" w:color="auto"/>
        <w:left w:val="none" w:sz="0" w:space="0" w:color="auto"/>
        <w:bottom w:val="none" w:sz="0" w:space="0" w:color="auto"/>
        <w:right w:val="none" w:sz="0" w:space="0" w:color="auto"/>
      </w:divBdr>
      <w:divsChild>
        <w:div w:id="462503125">
          <w:marLeft w:val="576"/>
          <w:marRight w:val="0"/>
          <w:marTop w:val="120"/>
          <w:marBottom w:val="0"/>
          <w:divBdr>
            <w:top w:val="none" w:sz="0" w:space="0" w:color="auto"/>
            <w:left w:val="none" w:sz="0" w:space="0" w:color="auto"/>
            <w:bottom w:val="none" w:sz="0" w:space="0" w:color="auto"/>
            <w:right w:val="none" w:sz="0" w:space="0" w:color="auto"/>
          </w:divBdr>
        </w:div>
        <w:div w:id="1150515946">
          <w:marLeft w:val="576"/>
          <w:marRight w:val="0"/>
          <w:marTop w:val="120"/>
          <w:marBottom w:val="0"/>
          <w:divBdr>
            <w:top w:val="none" w:sz="0" w:space="0" w:color="auto"/>
            <w:left w:val="none" w:sz="0" w:space="0" w:color="auto"/>
            <w:bottom w:val="none" w:sz="0" w:space="0" w:color="auto"/>
            <w:right w:val="none" w:sz="0" w:space="0" w:color="auto"/>
          </w:divBdr>
        </w:div>
        <w:div w:id="2084641632">
          <w:marLeft w:val="1008"/>
          <w:marRight w:val="0"/>
          <w:marTop w:val="110"/>
          <w:marBottom w:val="0"/>
          <w:divBdr>
            <w:top w:val="none" w:sz="0" w:space="0" w:color="auto"/>
            <w:left w:val="none" w:sz="0" w:space="0" w:color="auto"/>
            <w:bottom w:val="none" w:sz="0" w:space="0" w:color="auto"/>
            <w:right w:val="none" w:sz="0" w:space="0" w:color="auto"/>
          </w:divBdr>
        </w:div>
        <w:div w:id="1121067383">
          <w:marLeft w:val="1008"/>
          <w:marRight w:val="0"/>
          <w:marTop w:val="110"/>
          <w:marBottom w:val="0"/>
          <w:divBdr>
            <w:top w:val="none" w:sz="0" w:space="0" w:color="auto"/>
            <w:left w:val="none" w:sz="0" w:space="0" w:color="auto"/>
            <w:bottom w:val="none" w:sz="0" w:space="0" w:color="auto"/>
            <w:right w:val="none" w:sz="0" w:space="0" w:color="auto"/>
          </w:divBdr>
        </w:div>
        <w:div w:id="701249334">
          <w:marLeft w:val="1008"/>
          <w:marRight w:val="0"/>
          <w:marTop w:val="110"/>
          <w:marBottom w:val="0"/>
          <w:divBdr>
            <w:top w:val="none" w:sz="0" w:space="0" w:color="auto"/>
            <w:left w:val="none" w:sz="0" w:space="0" w:color="auto"/>
            <w:bottom w:val="none" w:sz="0" w:space="0" w:color="auto"/>
            <w:right w:val="none" w:sz="0" w:space="0" w:color="auto"/>
          </w:divBdr>
        </w:div>
        <w:div w:id="172309526">
          <w:marLeft w:val="1397"/>
          <w:marRight w:val="0"/>
          <w:marTop w:val="134"/>
          <w:marBottom w:val="0"/>
          <w:divBdr>
            <w:top w:val="none" w:sz="0" w:space="0" w:color="auto"/>
            <w:left w:val="none" w:sz="0" w:space="0" w:color="auto"/>
            <w:bottom w:val="none" w:sz="0" w:space="0" w:color="auto"/>
            <w:right w:val="none" w:sz="0" w:space="0" w:color="auto"/>
          </w:divBdr>
        </w:div>
        <w:div w:id="1391075459">
          <w:marLeft w:val="1397"/>
          <w:marRight w:val="0"/>
          <w:marTop w:val="134"/>
          <w:marBottom w:val="0"/>
          <w:divBdr>
            <w:top w:val="none" w:sz="0" w:space="0" w:color="auto"/>
            <w:left w:val="none" w:sz="0" w:space="0" w:color="auto"/>
            <w:bottom w:val="none" w:sz="0" w:space="0" w:color="auto"/>
            <w:right w:val="none" w:sz="0" w:space="0" w:color="auto"/>
          </w:divBdr>
        </w:div>
        <w:div w:id="1098796876">
          <w:marLeft w:val="1008"/>
          <w:marRight w:val="0"/>
          <w:marTop w:val="110"/>
          <w:marBottom w:val="0"/>
          <w:divBdr>
            <w:top w:val="none" w:sz="0" w:space="0" w:color="auto"/>
            <w:left w:val="none" w:sz="0" w:space="0" w:color="auto"/>
            <w:bottom w:val="none" w:sz="0" w:space="0" w:color="auto"/>
            <w:right w:val="none" w:sz="0" w:space="0" w:color="auto"/>
          </w:divBdr>
        </w:div>
        <w:div w:id="406264777">
          <w:marLeft w:val="1397"/>
          <w:marRight w:val="0"/>
          <w:marTop w:val="134"/>
          <w:marBottom w:val="0"/>
          <w:divBdr>
            <w:top w:val="none" w:sz="0" w:space="0" w:color="auto"/>
            <w:left w:val="none" w:sz="0" w:space="0" w:color="auto"/>
            <w:bottom w:val="none" w:sz="0" w:space="0" w:color="auto"/>
            <w:right w:val="none" w:sz="0" w:space="0" w:color="auto"/>
          </w:divBdr>
        </w:div>
        <w:div w:id="160850604">
          <w:marLeft w:val="1397"/>
          <w:marRight w:val="0"/>
          <w:marTop w:val="134"/>
          <w:marBottom w:val="0"/>
          <w:divBdr>
            <w:top w:val="none" w:sz="0" w:space="0" w:color="auto"/>
            <w:left w:val="none" w:sz="0" w:space="0" w:color="auto"/>
            <w:bottom w:val="none" w:sz="0" w:space="0" w:color="auto"/>
            <w:right w:val="none" w:sz="0" w:space="0" w:color="auto"/>
          </w:divBdr>
        </w:div>
        <w:div w:id="2052800964">
          <w:marLeft w:val="576"/>
          <w:marRight w:val="0"/>
          <w:marTop w:val="120"/>
          <w:marBottom w:val="0"/>
          <w:divBdr>
            <w:top w:val="none" w:sz="0" w:space="0" w:color="auto"/>
            <w:left w:val="none" w:sz="0" w:space="0" w:color="auto"/>
            <w:bottom w:val="none" w:sz="0" w:space="0" w:color="auto"/>
            <w:right w:val="none" w:sz="0" w:space="0" w:color="auto"/>
          </w:divBdr>
        </w:div>
        <w:div w:id="801537746">
          <w:marLeft w:val="576"/>
          <w:marRight w:val="0"/>
          <w:marTop w:val="120"/>
          <w:marBottom w:val="0"/>
          <w:divBdr>
            <w:top w:val="none" w:sz="0" w:space="0" w:color="auto"/>
            <w:left w:val="none" w:sz="0" w:space="0" w:color="auto"/>
            <w:bottom w:val="none" w:sz="0" w:space="0" w:color="auto"/>
            <w:right w:val="none" w:sz="0" w:space="0" w:color="auto"/>
          </w:divBdr>
        </w:div>
        <w:div w:id="254830398">
          <w:marLeft w:val="1008"/>
          <w:marRight w:val="0"/>
          <w:marTop w:val="110"/>
          <w:marBottom w:val="0"/>
          <w:divBdr>
            <w:top w:val="none" w:sz="0" w:space="0" w:color="auto"/>
            <w:left w:val="none" w:sz="0" w:space="0" w:color="auto"/>
            <w:bottom w:val="none" w:sz="0" w:space="0" w:color="auto"/>
            <w:right w:val="none" w:sz="0" w:space="0" w:color="auto"/>
          </w:divBdr>
        </w:div>
        <w:div w:id="1687825124">
          <w:marLeft w:val="1397"/>
          <w:marRight w:val="0"/>
          <w:marTop w:val="115"/>
          <w:marBottom w:val="0"/>
          <w:divBdr>
            <w:top w:val="none" w:sz="0" w:space="0" w:color="auto"/>
            <w:left w:val="none" w:sz="0" w:space="0" w:color="auto"/>
            <w:bottom w:val="none" w:sz="0" w:space="0" w:color="auto"/>
            <w:right w:val="none" w:sz="0" w:space="0" w:color="auto"/>
          </w:divBdr>
        </w:div>
        <w:div w:id="1808932404">
          <w:marLeft w:val="1008"/>
          <w:marRight w:val="0"/>
          <w:marTop w:val="110"/>
          <w:marBottom w:val="0"/>
          <w:divBdr>
            <w:top w:val="none" w:sz="0" w:space="0" w:color="auto"/>
            <w:left w:val="none" w:sz="0" w:space="0" w:color="auto"/>
            <w:bottom w:val="none" w:sz="0" w:space="0" w:color="auto"/>
            <w:right w:val="none" w:sz="0" w:space="0" w:color="auto"/>
          </w:divBdr>
        </w:div>
        <w:div w:id="1453280638">
          <w:marLeft w:val="1008"/>
          <w:marRight w:val="0"/>
          <w:marTop w:val="110"/>
          <w:marBottom w:val="0"/>
          <w:divBdr>
            <w:top w:val="none" w:sz="0" w:space="0" w:color="auto"/>
            <w:left w:val="none" w:sz="0" w:space="0" w:color="auto"/>
            <w:bottom w:val="none" w:sz="0" w:space="0" w:color="auto"/>
            <w:right w:val="none" w:sz="0" w:space="0" w:color="auto"/>
          </w:divBdr>
        </w:div>
        <w:div w:id="1129475584">
          <w:marLeft w:val="1008"/>
          <w:marRight w:val="0"/>
          <w:marTop w:val="110"/>
          <w:marBottom w:val="0"/>
          <w:divBdr>
            <w:top w:val="none" w:sz="0" w:space="0" w:color="auto"/>
            <w:left w:val="none" w:sz="0" w:space="0" w:color="auto"/>
            <w:bottom w:val="none" w:sz="0" w:space="0" w:color="auto"/>
            <w:right w:val="none" w:sz="0" w:space="0" w:color="auto"/>
          </w:divBdr>
        </w:div>
        <w:div w:id="1225334777">
          <w:marLeft w:val="1008"/>
          <w:marRight w:val="0"/>
          <w:marTop w:val="110"/>
          <w:marBottom w:val="0"/>
          <w:divBdr>
            <w:top w:val="none" w:sz="0" w:space="0" w:color="auto"/>
            <w:left w:val="none" w:sz="0" w:space="0" w:color="auto"/>
            <w:bottom w:val="none" w:sz="0" w:space="0" w:color="auto"/>
            <w:right w:val="none" w:sz="0" w:space="0" w:color="auto"/>
          </w:divBdr>
        </w:div>
        <w:div w:id="1728841788">
          <w:marLeft w:val="576"/>
          <w:marRight w:val="0"/>
          <w:marTop w:val="120"/>
          <w:marBottom w:val="0"/>
          <w:divBdr>
            <w:top w:val="none" w:sz="0" w:space="0" w:color="auto"/>
            <w:left w:val="none" w:sz="0" w:space="0" w:color="auto"/>
            <w:bottom w:val="none" w:sz="0" w:space="0" w:color="auto"/>
            <w:right w:val="none" w:sz="0" w:space="0" w:color="auto"/>
          </w:divBdr>
        </w:div>
        <w:div w:id="1554583253">
          <w:marLeft w:val="576"/>
          <w:marRight w:val="0"/>
          <w:marTop w:val="120"/>
          <w:marBottom w:val="0"/>
          <w:divBdr>
            <w:top w:val="none" w:sz="0" w:space="0" w:color="auto"/>
            <w:left w:val="none" w:sz="0" w:space="0" w:color="auto"/>
            <w:bottom w:val="none" w:sz="0" w:space="0" w:color="auto"/>
            <w:right w:val="none" w:sz="0" w:space="0" w:color="auto"/>
          </w:divBdr>
        </w:div>
        <w:div w:id="923756389">
          <w:marLeft w:val="1008"/>
          <w:marRight w:val="0"/>
          <w:marTop w:val="110"/>
          <w:marBottom w:val="0"/>
          <w:divBdr>
            <w:top w:val="none" w:sz="0" w:space="0" w:color="auto"/>
            <w:left w:val="none" w:sz="0" w:space="0" w:color="auto"/>
            <w:bottom w:val="none" w:sz="0" w:space="0" w:color="auto"/>
            <w:right w:val="none" w:sz="0" w:space="0" w:color="auto"/>
          </w:divBdr>
        </w:div>
        <w:div w:id="1289554600">
          <w:marLeft w:val="1397"/>
          <w:marRight w:val="0"/>
          <w:marTop w:val="154"/>
          <w:marBottom w:val="0"/>
          <w:divBdr>
            <w:top w:val="none" w:sz="0" w:space="0" w:color="auto"/>
            <w:left w:val="none" w:sz="0" w:space="0" w:color="auto"/>
            <w:bottom w:val="none" w:sz="0" w:space="0" w:color="auto"/>
            <w:right w:val="none" w:sz="0" w:space="0" w:color="auto"/>
          </w:divBdr>
        </w:div>
        <w:div w:id="453795748">
          <w:marLeft w:val="1397"/>
          <w:marRight w:val="0"/>
          <w:marTop w:val="154"/>
          <w:marBottom w:val="0"/>
          <w:divBdr>
            <w:top w:val="none" w:sz="0" w:space="0" w:color="auto"/>
            <w:left w:val="none" w:sz="0" w:space="0" w:color="auto"/>
            <w:bottom w:val="none" w:sz="0" w:space="0" w:color="auto"/>
            <w:right w:val="none" w:sz="0" w:space="0" w:color="auto"/>
          </w:divBdr>
        </w:div>
        <w:div w:id="1969629757">
          <w:marLeft w:val="1728"/>
          <w:marRight w:val="0"/>
          <w:marTop w:val="154"/>
          <w:marBottom w:val="0"/>
          <w:divBdr>
            <w:top w:val="none" w:sz="0" w:space="0" w:color="auto"/>
            <w:left w:val="none" w:sz="0" w:space="0" w:color="auto"/>
            <w:bottom w:val="none" w:sz="0" w:space="0" w:color="auto"/>
            <w:right w:val="none" w:sz="0" w:space="0" w:color="auto"/>
          </w:divBdr>
        </w:div>
        <w:div w:id="31686472">
          <w:marLeft w:val="1008"/>
          <w:marRight w:val="0"/>
          <w:marTop w:val="110"/>
          <w:marBottom w:val="0"/>
          <w:divBdr>
            <w:top w:val="none" w:sz="0" w:space="0" w:color="auto"/>
            <w:left w:val="none" w:sz="0" w:space="0" w:color="auto"/>
            <w:bottom w:val="none" w:sz="0" w:space="0" w:color="auto"/>
            <w:right w:val="none" w:sz="0" w:space="0" w:color="auto"/>
          </w:divBdr>
        </w:div>
        <w:div w:id="779110940">
          <w:marLeft w:val="1397"/>
          <w:marRight w:val="0"/>
          <w:marTop w:val="154"/>
          <w:marBottom w:val="0"/>
          <w:divBdr>
            <w:top w:val="none" w:sz="0" w:space="0" w:color="auto"/>
            <w:left w:val="none" w:sz="0" w:space="0" w:color="auto"/>
            <w:bottom w:val="none" w:sz="0" w:space="0" w:color="auto"/>
            <w:right w:val="none" w:sz="0" w:space="0" w:color="auto"/>
          </w:divBdr>
        </w:div>
        <w:div w:id="1600606314">
          <w:marLeft w:val="1397"/>
          <w:marRight w:val="0"/>
          <w:marTop w:val="154"/>
          <w:marBottom w:val="0"/>
          <w:divBdr>
            <w:top w:val="none" w:sz="0" w:space="0" w:color="auto"/>
            <w:left w:val="none" w:sz="0" w:space="0" w:color="auto"/>
            <w:bottom w:val="none" w:sz="0" w:space="0" w:color="auto"/>
            <w:right w:val="none" w:sz="0" w:space="0" w:color="auto"/>
          </w:divBdr>
        </w:div>
        <w:div w:id="53821600">
          <w:marLeft w:val="576"/>
          <w:marRight w:val="0"/>
          <w:marTop w:val="120"/>
          <w:marBottom w:val="0"/>
          <w:divBdr>
            <w:top w:val="none" w:sz="0" w:space="0" w:color="auto"/>
            <w:left w:val="none" w:sz="0" w:space="0" w:color="auto"/>
            <w:bottom w:val="none" w:sz="0" w:space="0" w:color="auto"/>
            <w:right w:val="none" w:sz="0" w:space="0" w:color="auto"/>
          </w:divBdr>
        </w:div>
        <w:div w:id="1228229985">
          <w:marLeft w:val="576"/>
          <w:marRight w:val="0"/>
          <w:marTop w:val="120"/>
          <w:marBottom w:val="0"/>
          <w:divBdr>
            <w:top w:val="none" w:sz="0" w:space="0" w:color="auto"/>
            <w:left w:val="none" w:sz="0" w:space="0" w:color="auto"/>
            <w:bottom w:val="none" w:sz="0" w:space="0" w:color="auto"/>
            <w:right w:val="none" w:sz="0" w:space="0" w:color="auto"/>
          </w:divBdr>
        </w:div>
        <w:div w:id="690029218">
          <w:marLeft w:val="576"/>
          <w:marRight w:val="0"/>
          <w:marTop w:val="120"/>
          <w:marBottom w:val="0"/>
          <w:divBdr>
            <w:top w:val="none" w:sz="0" w:space="0" w:color="auto"/>
            <w:left w:val="none" w:sz="0" w:space="0" w:color="auto"/>
            <w:bottom w:val="none" w:sz="0" w:space="0" w:color="auto"/>
            <w:right w:val="none" w:sz="0" w:space="0" w:color="auto"/>
          </w:divBdr>
        </w:div>
        <w:div w:id="1626042068">
          <w:marLeft w:val="576"/>
          <w:marRight w:val="0"/>
          <w:marTop w:val="120"/>
          <w:marBottom w:val="0"/>
          <w:divBdr>
            <w:top w:val="none" w:sz="0" w:space="0" w:color="auto"/>
            <w:left w:val="none" w:sz="0" w:space="0" w:color="auto"/>
            <w:bottom w:val="none" w:sz="0" w:space="0" w:color="auto"/>
            <w:right w:val="none" w:sz="0" w:space="0" w:color="auto"/>
          </w:divBdr>
        </w:div>
        <w:div w:id="555629367">
          <w:marLeft w:val="1008"/>
          <w:marRight w:val="0"/>
          <w:marTop w:val="110"/>
          <w:marBottom w:val="0"/>
          <w:divBdr>
            <w:top w:val="none" w:sz="0" w:space="0" w:color="auto"/>
            <w:left w:val="none" w:sz="0" w:space="0" w:color="auto"/>
            <w:bottom w:val="none" w:sz="0" w:space="0" w:color="auto"/>
            <w:right w:val="none" w:sz="0" w:space="0" w:color="auto"/>
          </w:divBdr>
        </w:div>
        <w:div w:id="781265527">
          <w:marLeft w:val="1008"/>
          <w:marRight w:val="0"/>
          <w:marTop w:val="110"/>
          <w:marBottom w:val="0"/>
          <w:divBdr>
            <w:top w:val="none" w:sz="0" w:space="0" w:color="auto"/>
            <w:left w:val="none" w:sz="0" w:space="0" w:color="auto"/>
            <w:bottom w:val="none" w:sz="0" w:space="0" w:color="auto"/>
            <w:right w:val="none" w:sz="0" w:space="0" w:color="auto"/>
          </w:divBdr>
        </w:div>
        <w:div w:id="869689708">
          <w:marLeft w:val="1757"/>
          <w:marRight w:val="0"/>
          <w:marTop w:val="134"/>
          <w:marBottom w:val="0"/>
          <w:divBdr>
            <w:top w:val="none" w:sz="0" w:space="0" w:color="auto"/>
            <w:left w:val="none" w:sz="0" w:space="0" w:color="auto"/>
            <w:bottom w:val="none" w:sz="0" w:space="0" w:color="auto"/>
            <w:right w:val="none" w:sz="0" w:space="0" w:color="auto"/>
          </w:divBdr>
        </w:div>
        <w:div w:id="1167359128">
          <w:marLeft w:val="2088"/>
          <w:marRight w:val="0"/>
          <w:marTop w:val="134"/>
          <w:marBottom w:val="0"/>
          <w:divBdr>
            <w:top w:val="none" w:sz="0" w:space="0" w:color="auto"/>
            <w:left w:val="none" w:sz="0" w:space="0" w:color="auto"/>
            <w:bottom w:val="none" w:sz="0" w:space="0" w:color="auto"/>
            <w:right w:val="none" w:sz="0" w:space="0" w:color="auto"/>
          </w:divBdr>
        </w:div>
        <w:div w:id="588662415">
          <w:marLeft w:val="1757"/>
          <w:marRight w:val="0"/>
          <w:marTop w:val="134"/>
          <w:marBottom w:val="0"/>
          <w:divBdr>
            <w:top w:val="none" w:sz="0" w:space="0" w:color="auto"/>
            <w:left w:val="none" w:sz="0" w:space="0" w:color="auto"/>
            <w:bottom w:val="none" w:sz="0" w:space="0" w:color="auto"/>
            <w:right w:val="none" w:sz="0" w:space="0" w:color="auto"/>
          </w:divBdr>
        </w:div>
        <w:div w:id="1824809402">
          <w:marLeft w:val="2088"/>
          <w:marRight w:val="0"/>
          <w:marTop w:val="134"/>
          <w:marBottom w:val="0"/>
          <w:divBdr>
            <w:top w:val="none" w:sz="0" w:space="0" w:color="auto"/>
            <w:left w:val="none" w:sz="0" w:space="0" w:color="auto"/>
            <w:bottom w:val="none" w:sz="0" w:space="0" w:color="auto"/>
            <w:right w:val="none" w:sz="0" w:space="0" w:color="auto"/>
          </w:divBdr>
        </w:div>
        <w:div w:id="1433478001">
          <w:marLeft w:val="576"/>
          <w:marRight w:val="0"/>
          <w:marTop w:val="120"/>
          <w:marBottom w:val="0"/>
          <w:divBdr>
            <w:top w:val="none" w:sz="0" w:space="0" w:color="auto"/>
            <w:left w:val="none" w:sz="0" w:space="0" w:color="auto"/>
            <w:bottom w:val="none" w:sz="0" w:space="0" w:color="auto"/>
            <w:right w:val="none" w:sz="0" w:space="0" w:color="auto"/>
          </w:divBdr>
        </w:div>
        <w:div w:id="703553402">
          <w:marLeft w:val="576"/>
          <w:marRight w:val="0"/>
          <w:marTop w:val="120"/>
          <w:marBottom w:val="0"/>
          <w:divBdr>
            <w:top w:val="none" w:sz="0" w:space="0" w:color="auto"/>
            <w:left w:val="none" w:sz="0" w:space="0" w:color="auto"/>
            <w:bottom w:val="none" w:sz="0" w:space="0" w:color="auto"/>
            <w:right w:val="none" w:sz="0" w:space="0" w:color="auto"/>
          </w:divBdr>
        </w:div>
        <w:div w:id="4553999">
          <w:marLeft w:val="1008"/>
          <w:marRight w:val="0"/>
          <w:marTop w:val="110"/>
          <w:marBottom w:val="0"/>
          <w:divBdr>
            <w:top w:val="none" w:sz="0" w:space="0" w:color="auto"/>
            <w:left w:val="none" w:sz="0" w:space="0" w:color="auto"/>
            <w:bottom w:val="none" w:sz="0" w:space="0" w:color="auto"/>
            <w:right w:val="none" w:sz="0" w:space="0" w:color="auto"/>
          </w:divBdr>
        </w:div>
        <w:div w:id="937369579">
          <w:marLeft w:val="1008"/>
          <w:marRight w:val="0"/>
          <w:marTop w:val="110"/>
          <w:marBottom w:val="0"/>
          <w:divBdr>
            <w:top w:val="none" w:sz="0" w:space="0" w:color="auto"/>
            <w:left w:val="none" w:sz="0" w:space="0" w:color="auto"/>
            <w:bottom w:val="none" w:sz="0" w:space="0" w:color="auto"/>
            <w:right w:val="none" w:sz="0" w:space="0" w:color="auto"/>
          </w:divBdr>
        </w:div>
        <w:div w:id="276061862">
          <w:marLeft w:val="1008"/>
          <w:marRight w:val="0"/>
          <w:marTop w:val="110"/>
          <w:marBottom w:val="0"/>
          <w:divBdr>
            <w:top w:val="none" w:sz="0" w:space="0" w:color="auto"/>
            <w:left w:val="none" w:sz="0" w:space="0" w:color="auto"/>
            <w:bottom w:val="none" w:sz="0" w:space="0" w:color="auto"/>
            <w:right w:val="none" w:sz="0" w:space="0" w:color="auto"/>
          </w:divBdr>
        </w:div>
        <w:div w:id="1879125679">
          <w:marLeft w:val="1008"/>
          <w:marRight w:val="0"/>
          <w:marTop w:val="110"/>
          <w:marBottom w:val="0"/>
          <w:divBdr>
            <w:top w:val="none" w:sz="0" w:space="0" w:color="auto"/>
            <w:left w:val="none" w:sz="0" w:space="0" w:color="auto"/>
            <w:bottom w:val="none" w:sz="0" w:space="0" w:color="auto"/>
            <w:right w:val="none" w:sz="0" w:space="0" w:color="auto"/>
          </w:divBdr>
        </w:div>
        <w:div w:id="317030357">
          <w:marLeft w:val="576"/>
          <w:marRight w:val="0"/>
          <w:marTop w:val="120"/>
          <w:marBottom w:val="0"/>
          <w:divBdr>
            <w:top w:val="none" w:sz="0" w:space="0" w:color="auto"/>
            <w:left w:val="none" w:sz="0" w:space="0" w:color="auto"/>
            <w:bottom w:val="none" w:sz="0" w:space="0" w:color="auto"/>
            <w:right w:val="none" w:sz="0" w:space="0" w:color="auto"/>
          </w:divBdr>
        </w:div>
        <w:div w:id="881289165">
          <w:marLeft w:val="576"/>
          <w:marRight w:val="0"/>
          <w:marTop w:val="120"/>
          <w:marBottom w:val="0"/>
          <w:divBdr>
            <w:top w:val="none" w:sz="0" w:space="0" w:color="auto"/>
            <w:left w:val="none" w:sz="0" w:space="0" w:color="auto"/>
            <w:bottom w:val="none" w:sz="0" w:space="0" w:color="auto"/>
            <w:right w:val="none" w:sz="0" w:space="0" w:color="auto"/>
          </w:divBdr>
        </w:div>
        <w:div w:id="1639535405">
          <w:marLeft w:val="1008"/>
          <w:marRight w:val="0"/>
          <w:marTop w:val="110"/>
          <w:marBottom w:val="0"/>
          <w:divBdr>
            <w:top w:val="none" w:sz="0" w:space="0" w:color="auto"/>
            <w:left w:val="none" w:sz="0" w:space="0" w:color="auto"/>
            <w:bottom w:val="none" w:sz="0" w:space="0" w:color="auto"/>
            <w:right w:val="none" w:sz="0" w:space="0" w:color="auto"/>
          </w:divBdr>
        </w:div>
        <w:div w:id="1603030131">
          <w:marLeft w:val="1008"/>
          <w:marRight w:val="0"/>
          <w:marTop w:val="110"/>
          <w:marBottom w:val="0"/>
          <w:divBdr>
            <w:top w:val="none" w:sz="0" w:space="0" w:color="auto"/>
            <w:left w:val="none" w:sz="0" w:space="0" w:color="auto"/>
            <w:bottom w:val="none" w:sz="0" w:space="0" w:color="auto"/>
            <w:right w:val="none" w:sz="0" w:space="0" w:color="auto"/>
          </w:divBdr>
        </w:div>
        <w:div w:id="77756432">
          <w:marLeft w:val="1008"/>
          <w:marRight w:val="0"/>
          <w:marTop w:val="110"/>
          <w:marBottom w:val="0"/>
          <w:divBdr>
            <w:top w:val="none" w:sz="0" w:space="0" w:color="auto"/>
            <w:left w:val="none" w:sz="0" w:space="0" w:color="auto"/>
            <w:bottom w:val="none" w:sz="0" w:space="0" w:color="auto"/>
            <w:right w:val="none" w:sz="0" w:space="0" w:color="auto"/>
          </w:divBdr>
        </w:div>
        <w:div w:id="1195538026">
          <w:marLeft w:val="1397"/>
          <w:marRight w:val="0"/>
          <w:marTop w:val="154"/>
          <w:marBottom w:val="0"/>
          <w:divBdr>
            <w:top w:val="none" w:sz="0" w:space="0" w:color="auto"/>
            <w:left w:val="none" w:sz="0" w:space="0" w:color="auto"/>
            <w:bottom w:val="none" w:sz="0" w:space="0" w:color="auto"/>
            <w:right w:val="none" w:sz="0" w:space="0" w:color="auto"/>
          </w:divBdr>
        </w:div>
        <w:div w:id="1211579035">
          <w:marLeft w:val="576"/>
          <w:marRight w:val="0"/>
          <w:marTop w:val="120"/>
          <w:marBottom w:val="0"/>
          <w:divBdr>
            <w:top w:val="none" w:sz="0" w:space="0" w:color="auto"/>
            <w:left w:val="none" w:sz="0" w:space="0" w:color="auto"/>
            <w:bottom w:val="none" w:sz="0" w:space="0" w:color="auto"/>
            <w:right w:val="none" w:sz="0" w:space="0" w:color="auto"/>
          </w:divBdr>
        </w:div>
        <w:div w:id="1052388044">
          <w:marLeft w:val="576"/>
          <w:marRight w:val="0"/>
          <w:marTop w:val="120"/>
          <w:marBottom w:val="0"/>
          <w:divBdr>
            <w:top w:val="none" w:sz="0" w:space="0" w:color="auto"/>
            <w:left w:val="none" w:sz="0" w:space="0" w:color="auto"/>
            <w:bottom w:val="none" w:sz="0" w:space="0" w:color="auto"/>
            <w:right w:val="none" w:sz="0" w:space="0" w:color="auto"/>
          </w:divBdr>
        </w:div>
        <w:div w:id="783038462">
          <w:marLeft w:val="1008"/>
          <w:marRight w:val="0"/>
          <w:marTop w:val="110"/>
          <w:marBottom w:val="0"/>
          <w:divBdr>
            <w:top w:val="none" w:sz="0" w:space="0" w:color="auto"/>
            <w:left w:val="none" w:sz="0" w:space="0" w:color="auto"/>
            <w:bottom w:val="none" w:sz="0" w:space="0" w:color="auto"/>
            <w:right w:val="none" w:sz="0" w:space="0" w:color="auto"/>
          </w:divBdr>
        </w:div>
        <w:div w:id="1905019209">
          <w:marLeft w:val="1829"/>
          <w:marRight w:val="0"/>
          <w:marTop w:val="154"/>
          <w:marBottom w:val="0"/>
          <w:divBdr>
            <w:top w:val="none" w:sz="0" w:space="0" w:color="auto"/>
            <w:left w:val="none" w:sz="0" w:space="0" w:color="auto"/>
            <w:bottom w:val="none" w:sz="0" w:space="0" w:color="auto"/>
            <w:right w:val="none" w:sz="0" w:space="0" w:color="auto"/>
          </w:divBdr>
        </w:div>
        <w:div w:id="717822508">
          <w:marLeft w:val="1829"/>
          <w:marRight w:val="0"/>
          <w:marTop w:val="154"/>
          <w:marBottom w:val="0"/>
          <w:divBdr>
            <w:top w:val="none" w:sz="0" w:space="0" w:color="auto"/>
            <w:left w:val="none" w:sz="0" w:space="0" w:color="auto"/>
            <w:bottom w:val="none" w:sz="0" w:space="0" w:color="auto"/>
            <w:right w:val="none" w:sz="0" w:space="0" w:color="auto"/>
          </w:divBdr>
        </w:div>
        <w:div w:id="557865555">
          <w:marLeft w:val="1440"/>
          <w:marRight w:val="0"/>
          <w:marTop w:val="110"/>
          <w:marBottom w:val="0"/>
          <w:divBdr>
            <w:top w:val="none" w:sz="0" w:space="0" w:color="auto"/>
            <w:left w:val="none" w:sz="0" w:space="0" w:color="auto"/>
            <w:bottom w:val="none" w:sz="0" w:space="0" w:color="auto"/>
            <w:right w:val="none" w:sz="0" w:space="0" w:color="auto"/>
          </w:divBdr>
        </w:div>
        <w:div w:id="1987665238">
          <w:marLeft w:val="576"/>
          <w:marRight w:val="0"/>
          <w:marTop w:val="120"/>
          <w:marBottom w:val="0"/>
          <w:divBdr>
            <w:top w:val="none" w:sz="0" w:space="0" w:color="auto"/>
            <w:left w:val="none" w:sz="0" w:space="0" w:color="auto"/>
            <w:bottom w:val="none" w:sz="0" w:space="0" w:color="auto"/>
            <w:right w:val="none" w:sz="0" w:space="0" w:color="auto"/>
          </w:divBdr>
        </w:div>
        <w:div w:id="1795445456">
          <w:marLeft w:val="576"/>
          <w:marRight w:val="0"/>
          <w:marTop w:val="120"/>
          <w:marBottom w:val="0"/>
          <w:divBdr>
            <w:top w:val="none" w:sz="0" w:space="0" w:color="auto"/>
            <w:left w:val="none" w:sz="0" w:space="0" w:color="auto"/>
            <w:bottom w:val="none" w:sz="0" w:space="0" w:color="auto"/>
            <w:right w:val="none" w:sz="0" w:space="0" w:color="auto"/>
          </w:divBdr>
        </w:div>
        <w:div w:id="2132160911">
          <w:marLeft w:val="1368"/>
          <w:marRight w:val="0"/>
          <w:marTop w:val="110"/>
          <w:marBottom w:val="0"/>
          <w:divBdr>
            <w:top w:val="none" w:sz="0" w:space="0" w:color="auto"/>
            <w:left w:val="none" w:sz="0" w:space="0" w:color="auto"/>
            <w:bottom w:val="none" w:sz="0" w:space="0" w:color="auto"/>
            <w:right w:val="none" w:sz="0" w:space="0" w:color="auto"/>
          </w:divBdr>
        </w:div>
        <w:div w:id="1812823634">
          <w:marLeft w:val="1368"/>
          <w:marRight w:val="0"/>
          <w:marTop w:val="110"/>
          <w:marBottom w:val="0"/>
          <w:divBdr>
            <w:top w:val="none" w:sz="0" w:space="0" w:color="auto"/>
            <w:left w:val="none" w:sz="0" w:space="0" w:color="auto"/>
            <w:bottom w:val="none" w:sz="0" w:space="0" w:color="auto"/>
            <w:right w:val="none" w:sz="0" w:space="0" w:color="auto"/>
          </w:divBdr>
        </w:div>
        <w:div w:id="1460682641">
          <w:marLeft w:val="1757"/>
          <w:marRight w:val="0"/>
          <w:marTop w:val="115"/>
          <w:marBottom w:val="0"/>
          <w:divBdr>
            <w:top w:val="none" w:sz="0" w:space="0" w:color="auto"/>
            <w:left w:val="none" w:sz="0" w:space="0" w:color="auto"/>
            <w:bottom w:val="none" w:sz="0" w:space="0" w:color="auto"/>
            <w:right w:val="none" w:sz="0" w:space="0" w:color="auto"/>
          </w:divBdr>
        </w:div>
        <w:div w:id="789323824">
          <w:marLeft w:val="936"/>
          <w:marRight w:val="0"/>
          <w:marTop w:val="120"/>
          <w:marBottom w:val="0"/>
          <w:divBdr>
            <w:top w:val="none" w:sz="0" w:space="0" w:color="auto"/>
            <w:left w:val="none" w:sz="0" w:space="0" w:color="auto"/>
            <w:bottom w:val="none" w:sz="0" w:space="0" w:color="auto"/>
            <w:right w:val="none" w:sz="0" w:space="0" w:color="auto"/>
          </w:divBdr>
        </w:div>
        <w:div w:id="1308780905">
          <w:marLeft w:val="576"/>
          <w:marRight w:val="0"/>
          <w:marTop w:val="120"/>
          <w:marBottom w:val="0"/>
          <w:divBdr>
            <w:top w:val="none" w:sz="0" w:space="0" w:color="auto"/>
            <w:left w:val="none" w:sz="0" w:space="0" w:color="auto"/>
            <w:bottom w:val="none" w:sz="0" w:space="0" w:color="auto"/>
            <w:right w:val="none" w:sz="0" w:space="0" w:color="auto"/>
          </w:divBdr>
        </w:div>
        <w:div w:id="1451509019">
          <w:marLeft w:val="576"/>
          <w:marRight w:val="0"/>
          <w:marTop w:val="120"/>
          <w:marBottom w:val="0"/>
          <w:divBdr>
            <w:top w:val="none" w:sz="0" w:space="0" w:color="auto"/>
            <w:left w:val="none" w:sz="0" w:space="0" w:color="auto"/>
            <w:bottom w:val="none" w:sz="0" w:space="0" w:color="auto"/>
            <w:right w:val="none" w:sz="0" w:space="0" w:color="auto"/>
          </w:divBdr>
        </w:div>
        <w:div w:id="1746687082">
          <w:marLeft w:val="576"/>
          <w:marRight w:val="0"/>
          <w:marTop w:val="120"/>
          <w:marBottom w:val="0"/>
          <w:divBdr>
            <w:top w:val="none" w:sz="0" w:space="0" w:color="auto"/>
            <w:left w:val="none" w:sz="0" w:space="0" w:color="auto"/>
            <w:bottom w:val="none" w:sz="0" w:space="0" w:color="auto"/>
            <w:right w:val="none" w:sz="0" w:space="0" w:color="auto"/>
          </w:divBdr>
        </w:div>
        <w:div w:id="1619870799">
          <w:marLeft w:val="576"/>
          <w:marRight w:val="0"/>
          <w:marTop w:val="120"/>
          <w:marBottom w:val="0"/>
          <w:divBdr>
            <w:top w:val="none" w:sz="0" w:space="0" w:color="auto"/>
            <w:left w:val="none" w:sz="0" w:space="0" w:color="auto"/>
            <w:bottom w:val="none" w:sz="0" w:space="0" w:color="auto"/>
            <w:right w:val="none" w:sz="0" w:space="0" w:color="auto"/>
          </w:divBdr>
        </w:div>
        <w:div w:id="2024164339">
          <w:marLeft w:val="576"/>
          <w:marRight w:val="0"/>
          <w:marTop w:val="120"/>
          <w:marBottom w:val="0"/>
          <w:divBdr>
            <w:top w:val="none" w:sz="0" w:space="0" w:color="auto"/>
            <w:left w:val="none" w:sz="0" w:space="0" w:color="auto"/>
            <w:bottom w:val="none" w:sz="0" w:space="0" w:color="auto"/>
            <w:right w:val="none" w:sz="0" w:space="0" w:color="auto"/>
          </w:divBdr>
        </w:div>
        <w:div w:id="477694870">
          <w:marLeft w:val="1008"/>
          <w:marRight w:val="0"/>
          <w:marTop w:val="110"/>
          <w:marBottom w:val="0"/>
          <w:divBdr>
            <w:top w:val="none" w:sz="0" w:space="0" w:color="auto"/>
            <w:left w:val="none" w:sz="0" w:space="0" w:color="auto"/>
            <w:bottom w:val="none" w:sz="0" w:space="0" w:color="auto"/>
            <w:right w:val="none" w:sz="0" w:space="0" w:color="auto"/>
          </w:divBdr>
        </w:div>
        <w:div w:id="380982567">
          <w:marLeft w:val="576"/>
          <w:marRight w:val="0"/>
          <w:marTop w:val="120"/>
          <w:marBottom w:val="0"/>
          <w:divBdr>
            <w:top w:val="none" w:sz="0" w:space="0" w:color="auto"/>
            <w:left w:val="none" w:sz="0" w:space="0" w:color="auto"/>
            <w:bottom w:val="none" w:sz="0" w:space="0" w:color="auto"/>
            <w:right w:val="none" w:sz="0" w:space="0" w:color="auto"/>
          </w:divBdr>
        </w:div>
        <w:div w:id="821193849">
          <w:marLeft w:val="576"/>
          <w:marRight w:val="0"/>
          <w:marTop w:val="120"/>
          <w:marBottom w:val="0"/>
          <w:divBdr>
            <w:top w:val="none" w:sz="0" w:space="0" w:color="auto"/>
            <w:left w:val="none" w:sz="0" w:space="0" w:color="auto"/>
            <w:bottom w:val="none" w:sz="0" w:space="0" w:color="auto"/>
            <w:right w:val="none" w:sz="0" w:space="0" w:color="auto"/>
          </w:divBdr>
        </w:div>
        <w:div w:id="1499150473">
          <w:marLeft w:val="1008"/>
          <w:marRight w:val="0"/>
          <w:marTop w:val="110"/>
          <w:marBottom w:val="0"/>
          <w:divBdr>
            <w:top w:val="none" w:sz="0" w:space="0" w:color="auto"/>
            <w:left w:val="none" w:sz="0" w:space="0" w:color="auto"/>
            <w:bottom w:val="none" w:sz="0" w:space="0" w:color="auto"/>
            <w:right w:val="none" w:sz="0" w:space="0" w:color="auto"/>
          </w:divBdr>
        </w:div>
        <w:div w:id="1614479943">
          <w:marLeft w:val="576"/>
          <w:marRight w:val="0"/>
          <w:marTop w:val="120"/>
          <w:marBottom w:val="0"/>
          <w:divBdr>
            <w:top w:val="none" w:sz="0" w:space="0" w:color="auto"/>
            <w:left w:val="none" w:sz="0" w:space="0" w:color="auto"/>
            <w:bottom w:val="none" w:sz="0" w:space="0" w:color="auto"/>
            <w:right w:val="none" w:sz="0" w:space="0" w:color="auto"/>
          </w:divBdr>
        </w:div>
        <w:div w:id="1909336492">
          <w:marLeft w:val="1008"/>
          <w:marRight w:val="0"/>
          <w:marTop w:val="110"/>
          <w:marBottom w:val="0"/>
          <w:divBdr>
            <w:top w:val="none" w:sz="0" w:space="0" w:color="auto"/>
            <w:left w:val="none" w:sz="0" w:space="0" w:color="auto"/>
            <w:bottom w:val="none" w:sz="0" w:space="0" w:color="auto"/>
            <w:right w:val="none" w:sz="0" w:space="0" w:color="auto"/>
          </w:divBdr>
        </w:div>
        <w:div w:id="1106197618">
          <w:marLeft w:val="576"/>
          <w:marRight w:val="0"/>
          <w:marTop w:val="120"/>
          <w:marBottom w:val="0"/>
          <w:divBdr>
            <w:top w:val="none" w:sz="0" w:space="0" w:color="auto"/>
            <w:left w:val="none" w:sz="0" w:space="0" w:color="auto"/>
            <w:bottom w:val="none" w:sz="0" w:space="0" w:color="auto"/>
            <w:right w:val="none" w:sz="0" w:space="0" w:color="auto"/>
          </w:divBdr>
        </w:div>
        <w:div w:id="916209940">
          <w:marLeft w:val="1008"/>
          <w:marRight w:val="0"/>
          <w:marTop w:val="110"/>
          <w:marBottom w:val="0"/>
          <w:divBdr>
            <w:top w:val="none" w:sz="0" w:space="0" w:color="auto"/>
            <w:left w:val="none" w:sz="0" w:space="0" w:color="auto"/>
            <w:bottom w:val="none" w:sz="0" w:space="0" w:color="auto"/>
            <w:right w:val="none" w:sz="0" w:space="0" w:color="auto"/>
          </w:divBdr>
        </w:div>
        <w:div w:id="1184707715">
          <w:marLeft w:val="576"/>
          <w:marRight w:val="0"/>
          <w:marTop w:val="120"/>
          <w:marBottom w:val="0"/>
          <w:divBdr>
            <w:top w:val="none" w:sz="0" w:space="0" w:color="auto"/>
            <w:left w:val="none" w:sz="0" w:space="0" w:color="auto"/>
            <w:bottom w:val="none" w:sz="0" w:space="0" w:color="auto"/>
            <w:right w:val="none" w:sz="0" w:space="0" w:color="auto"/>
          </w:divBdr>
        </w:div>
        <w:div w:id="496917729">
          <w:marLeft w:val="576"/>
          <w:marRight w:val="0"/>
          <w:marTop w:val="120"/>
          <w:marBottom w:val="0"/>
          <w:divBdr>
            <w:top w:val="none" w:sz="0" w:space="0" w:color="auto"/>
            <w:left w:val="none" w:sz="0" w:space="0" w:color="auto"/>
            <w:bottom w:val="none" w:sz="0" w:space="0" w:color="auto"/>
            <w:right w:val="none" w:sz="0" w:space="0" w:color="auto"/>
          </w:divBdr>
        </w:div>
        <w:div w:id="1550264360">
          <w:marLeft w:val="1440"/>
          <w:marRight w:val="0"/>
          <w:marTop w:val="110"/>
          <w:marBottom w:val="0"/>
          <w:divBdr>
            <w:top w:val="none" w:sz="0" w:space="0" w:color="auto"/>
            <w:left w:val="none" w:sz="0" w:space="0" w:color="auto"/>
            <w:bottom w:val="none" w:sz="0" w:space="0" w:color="auto"/>
            <w:right w:val="none" w:sz="0" w:space="0" w:color="auto"/>
          </w:divBdr>
        </w:div>
        <w:div w:id="1996295116">
          <w:marLeft w:val="1440"/>
          <w:marRight w:val="0"/>
          <w:marTop w:val="110"/>
          <w:marBottom w:val="0"/>
          <w:divBdr>
            <w:top w:val="none" w:sz="0" w:space="0" w:color="auto"/>
            <w:left w:val="none" w:sz="0" w:space="0" w:color="auto"/>
            <w:bottom w:val="none" w:sz="0" w:space="0" w:color="auto"/>
            <w:right w:val="none" w:sz="0" w:space="0" w:color="auto"/>
          </w:divBdr>
        </w:div>
        <w:div w:id="206719188">
          <w:marLeft w:val="1440"/>
          <w:marRight w:val="0"/>
          <w:marTop w:val="110"/>
          <w:marBottom w:val="0"/>
          <w:divBdr>
            <w:top w:val="none" w:sz="0" w:space="0" w:color="auto"/>
            <w:left w:val="none" w:sz="0" w:space="0" w:color="auto"/>
            <w:bottom w:val="none" w:sz="0" w:space="0" w:color="auto"/>
            <w:right w:val="none" w:sz="0" w:space="0" w:color="auto"/>
          </w:divBdr>
        </w:div>
      </w:divsChild>
    </w:div>
    <w:div w:id="523637771">
      <w:bodyDiv w:val="1"/>
      <w:marLeft w:val="0"/>
      <w:marRight w:val="0"/>
      <w:marTop w:val="0"/>
      <w:marBottom w:val="0"/>
      <w:divBdr>
        <w:top w:val="none" w:sz="0" w:space="0" w:color="auto"/>
        <w:left w:val="none" w:sz="0" w:space="0" w:color="auto"/>
        <w:bottom w:val="none" w:sz="0" w:space="0" w:color="auto"/>
        <w:right w:val="none" w:sz="0" w:space="0" w:color="auto"/>
      </w:divBdr>
      <w:divsChild>
        <w:div w:id="1760565090">
          <w:marLeft w:val="576"/>
          <w:marRight w:val="0"/>
          <w:marTop w:val="120"/>
          <w:marBottom w:val="0"/>
          <w:divBdr>
            <w:top w:val="none" w:sz="0" w:space="0" w:color="auto"/>
            <w:left w:val="none" w:sz="0" w:space="0" w:color="auto"/>
            <w:bottom w:val="none" w:sz="0" w:space="0" w:color="auto"/>
            <w:right w:val="none" w:sz="0" w:space="0" w:color="auto"/>
          </w:divBdr>
        </w:div>
        <w:div w:id="1714621068">
          <w:marLeft w:val="1008"/>
          <w:marRight w:val="0"/>
          <w:marTop w:val="110"/>
          <w:marBottom w:val="0"/>
          <w:divBdr>
            <w:top w:val="none" w:sz="0" w:space="0" w:color="auto"/>
            <w:left w:val="none" w:sz="0" w:space="0" w:color="auto"/>
            <w:bottom w:val="none" w:sz="0" w:space="0" w:color="auto"/>
            <w:right w:val="none" w:sz="0" w:space="0" w:color="auto"/>
          </w:divBdr>
        </w:div>
        <w:div w:id="219369925">
          <w:marLeft w:val="1397"/>
          <w:marRight w:val="0"/>
          <w:marTop w:val="154"/>
          <w:marBottom w:val="0"/>
          <w:divBdr>
            <w:top w:val="none" w:sz="0" w:space="0" w:color="auto"/>
            <w:left w:val="none" w:sz="0" w:space="0" w:color="auto"/>
            <w:bottom w:val="none" w:sz="0" w:space="0" w:color="auto"/>
            <w:right w:val="none" w:sz="0" w:space="0" w:color="auto"/>
          </w:divBdr>
        </w:div>
        <w:div w:id="2003462401">
          <w:marLeft w:val="1397"/>
          <w:marRight w:val="0"/>
          <w:marTop w:val="154"/>
          <w:marBottom w:val="0"/>
          <w:divBdr>
            <w:top w:val="none" w:sz="0" w:space="0" w:color="auto"/>
            <w:left w:val="none" w:sz="0" w:space="0" w:color="auto"/>
            <w:bottom w:val="none" w:sz="0" w:space="0" w:color="auto"/>
            <w:right w:val="none" w:sz="0" w:space="0" w:color="auto"/>
          </w:divBdr>
        </w:div>
        <w:div w:id="1965647472">
          <w:marLeft w:val="1397"/>
          <w:marRight w:val="0"/>
          <w:marTop w:val="154"/>
          <w:marBottom w:val="0"/>
          <w:divBdr>
            <w:top w:val="none" w:sz="0" w:space="0" w:color="auto"/>
            <w:left w:val="none" w:sz="0" w:space="0" w:color="auto"/>
            <w:bottom w:val="none" w:sz="0" w:space="0" w:color="auto"/>
            <w:right w:val="none" w:sz="0" w:space="0" w:color="auto"/>
          </w:divBdr>
        </w:div>
        <w:div w:id="278949707">
          <w:marLeft w:val="1397"/>
          <w:marRight w:val="0"/>
          <w:marTop w:val="154"/>
          <w:marBottom w:val="0"/>
          <w:divBdr>
            <w:top w:val="none" w:sz="0" w:space="0" w:color="auto"/>
            <w:left w:val="none" w:sz="0" w:space="0" w:color="auto"/>
            <w:bottom w:val="none" w:sz="0" w:space="0" w:color="auto"/>
            <w:right w:val="none" w:sz="0" w:space="0" w:color="auto"/>
          </w:divBdr>
        </w:div>
        <w:div w:id="1215701560">
          <w:marLeft w:val="1397"/>
          <w:marRight w:val="0"/>
          <w:marTop w:val="154"/>
          <w:marBottom w:val="0"/>
          <w:divBdr>
            <w:top w:val="none" w:sz="0" w:space="0" w:color="auto"/>
            <w:left w:val="none" w:sz="0" w:space="0" w:color="auto"/>
            <w:bottom w:val="none" w:sz="0" w:space="0" w:color="auto"/>
            <w:right w:val="none" w:sz="0" w:space="0" w:color="auto"/>
          </w:divBdr>
        </w:div>
        <w:div w:id="994527466">
          <w:marLeft w:val="1397"/>
          <w:marRight w:val="0"/>
          <w:marTop w:val="154"/>
          <w:marBottom w:val="0"/>
          <w:divBdr>
            <w:top w:val="none" w:sz="0" w:space="0" w:color="auto"/>
            <w:left w:val="none" w:sz="0" w:space="0" w:color="auto"/>
            <w:bottom w:val="none" w:sz="0" w:space="0" w:color="auto"/>
            <w:right w:val="none" w:sz="0" w:space="0" w:color="auto"/>
          </w:divBdr>
        </w:div>
        <w:div w:id="231236221">
          <w:marLeft w:val="576"/>
          <w:marRight w:val="0"/>
          <w:marTop w:val="120"/>
          <w:marBottom w:val="0"/>
          <w:divBdr>
            <w:top w:val="none" w:sz="0" w:space="0" w:color="auto"/>
            <w:left w:val="none" w:sz="0" w:space="0" w:color="auto"/>
            <w:bottom w:val="none" w:sz="0" w:space="0" w:color="auto"/>
            <w:right w:val="none" w:sz="0" w:space="0" w:color="auto"/>
          </w:divBdr>
        </w:div>
        <w:div w:id="1051228696">
          <w:marLeft w:val="1008"/>
          <w:marRight w:val="0"/>
          <w:marTop w:val="110"/>
          <w:marBottom w:val="0"/>
          <w:divBdr>
            <w:top w:val="none" w:sz="0" w:space="0" w:color="auto"/>
            <w:left w:val="none" w:sz="0" w:space="0" w:color="auto"/>
            <w:bottom w:val="none" w:sz="0" w:space="0" w:color="auto"/>
            <w:right w:val="none" w:sz="0" w:space="0" w:color="auto"/>
          </w:divBdr>
        </w:div>
        <w:div w:id="1237478685">
          <w:marLeft w:val="1008"/>
          <w:marRight w:val="0"/>
          <w:marTop w:val="110"/>
          <w:marBottom w:val="0"/>
          <w:divBdr>
            <w:top w:val="none" w:sz="0" w:space="0" w:color="auto"/>
            <w:left w:val="none" w:sz="0" w:space="0" w:color="auto"/>
            <w:bottom w:val="none" w:sz="0" w:space="0" w:color="auto"/>
            <w:right w:val="none" w:sz="0" w:space="0" w:color="auto"/>
          </w:divBdr>
        </w:div>
        <w:div w:id="202987386">
          <w:marLeft w:val="1008"/>
          <w:marRight w:val="0"/>
          <w:marTop w:val="110"/>
          <w:marBottom w:val="0"/>
          <w:divBdr>
            <w:top w:val="none" w:sz="0" w:space="0" w:color="auto"/>
            <w:left w:val="none" w:sz="0" w:space="0" w:color="auto"/>
            <w:bottom w:val="none" w:sz="0" w:space="0" w:color="auto"/>
            <w:right w:val="none" w:sz="0" w:space="0" w:color="auto"/>
          </w:divBdr>
        </w:div>
        <w:div w:id="794445280">
          <w:marLeft w:val="1397"/>
          <w:marRight w:val="0"/>
          <w:marTop w:val="154"/>
          <w:marBottom w:val="0"/>
          <w:divBdr>
            <w:top w:val="none" w:sz="0" w:space="0" w:color="auto"/>
            <w:left w:val="none" w:sz="0" w:space="0" w:color="auto"/>
            <w:bottom w:val="none" w:sz="0" w:space="0" w:color="auto"/>
            <w:right w:val="none" w:sz="0" w:space="0" w:color="auto"/>
          </w:divBdr>
        </w:div>
        <w:div w:id="1397121970">
          <w:marLeft w:val="1397"/>
          <w:marRight w:val="0"/>
          <w:marTop w:val="154"/>
          <w:marBottom w:val="0"/>
          <w:divBdr>
            <w:top w:val="none" w:sz="0" w:space="0" w:color="auto"/>
            <w:left w:val="none" w:sz="0" w:space="0" w:color="auto"/>
            <w:bottom w:val="none" w:sz="0" w:space="0" w:color="auto"/>
            <w:right w:val="none" w:sz="0" w:space="0" w:color="auto"/>
          </w:divBdr>
        </w:div>
        <w:div w:id="263344666">
          <w:marLeft w:val="576"/>
          <w:marRight w:val="0"/>
          <w:marTop w:val="120"/>
          <w:marBottom w:val="0"/>
          <w:divBdr>
            <w:top w:val="none" w:sz="0" w:space="0" w:color="auto"/>
            <w:left w:val="none" w:sz="0" w:space="0" w:color="auto"/>
            <w:bottom w:val="none" w:sz="0" w:space="0" w:color="auto"/>
            <w:right w:val="none" w:sz="0" w:space="0" w:color="auto"/>
          </w:divBdr>
        </w:div>
        <w:div w:id="1158569507">
          <w:marLeft w:val="576"/>
          <w:marRight w:val="0"/>
          <w:marTop w:val="120"/>
          <w:marBottom w:val="0"/>
          <w:divBdr>
            <w:top w:val="none" w:sz="0" w:space="0" w:color="auto"/>
            <w:left w:val="none" w:sz="0" w:space="0" w:color="auto"/>
            <w:bottom w:val="none" w:sz="0" w:space="0" w:color="auto"/>
            <w:right w:val="none" w:sz="0" w:space="0" w:color="auto"/>
          </w:divBdr>
        </w:div>
        <w:div w:id="1941526988">
          <w:marLeft w:val="576"/>
          <w:marRight w:val="0"/>
          <w:marTop w:val="120"/>
          <w:marBottom w:val="0"/>
          <w:divBdr>
            <w:top w:val="none" w:sz="0" w:space="0" w:color="auto"/>
            <w:left w:val="none" w:sz="0" w:space="0" w:color="auto"/>
            <w:bottom w:val="none" w:sz="0" w:space="0" w:color="auto"/>
            <w:right w:val="none" w:sz="0" w:space="0" w:color="auto"/>
          </w:divBdr>
        </w:div>
        <w:div w:id="1323855294">
          <w:marLeft w:val="1008"/>
          <w:marRight w:val="0"/>
          <w:marTop w:val="110"/>
          <w:marBottom w:val="0"/>
          <w:divBdr>
            <w:top w:val="none" w:sz="0" w:space="0" w:color="auto"/>
            <w:left w:val="none" w:sz="0" w:space="0" w:color="auto"/>
            <w:bottom w:val="none" w:sz="0" w:space="0" w:color="auto"/>
            <w:right w:val="none" w:sz="0" w:space="0" w:color="auto"/>
          </w:divBdr>
        </w:div>
        <w:div w:id="1177115639">
          <w:marLeft w:val="1008"/>
          <w:marRight w:val="0"/>
          <w:marTop w:val="110"/>
          <w:marBottom w:val="0"/>
          <w:divBdr>
            <w:top w:val="none" w:sz="0" w:space="0" w:color="auto"/>
            <w:left w:val="none" w:sz="0" w:space="0" w:color="auto"/>
            <w:bottom w:val="none" w:sz="0" w:space="0" w:color="auto"/>
            <w:right w:val="none" w:sz="0" w:space="0" w:color="auto"/>
          </w:divBdr>
        </w:div>
        <w:div w:id="549268321">
          <w:marLeft w:val="1008"/>
          <w:marRight w:val="0"/>
          <w:marTop w:val="110"/>
          <w:marBottom w:val="0"/>
          <w:divBdr>
            <w:top w:val="none" w:sz="0" w:space="0" w:color="auto"/>
            <w:left w:val="none" w:sz="0" w:space="0" w:color="auto"/>
            <w:bottom w:val="none" w:sz="0" w:space="0" w:color="auto"/>
            <w:right w:val="none" w:sz="0" w:space="0" w:color="auto"/>
          </w:divBdr>
        </w:div>
        <w:div w:id="878081764">
          <w:marLeft w:val="576"/>
          <w:marRight w:val="0"/>
          <w:marTop w:val="120"/>
          <w:marBottom w:val="0"/>
          <w:divBdr>
            <w:top w:val="none" w:sz="0" w:space="0" w:color="auto"/>
            <w:left w:val="none" w:sz="0" w:space="0" w:color="auto"/>
            <w:bottom w:val="none" w:sz="0" w:space="0" w:color="auto"/>
            <w:right w:val="none" w:sz="0" w:space="0" w:color="auto"/>
          </w:divBdr>
        </w:div>
        <w:div w:id="428695356">
          <w:marLeft w:val="1008"/>
          <w:marRight w:val="0"/>
          <w:marTop w:val="110"/>
          <w:marBottom w:val="0"/>
          <w:divBdr>
            <w:top w:val="none" w:sz="0" w:space="0" w:color="auto"/>
            <w:left w:val="none" w:sz="0" w:space="0" w:color="auto"/>
            <w:bottom w:val="none" w:sz="0" w:space="0" w:color="auto"/>
            <w:right w:val="none" w:sz="0" w:space="0" w:color="auto"/>
          </w:divBdr>
        </w:div>
        <w:div w:id="16976446">
          <w:marLeft w:val="1008"/>
          <w:marRight w:val="0"/>
          <w:marTop w:val="110"/>
          <w:marBottom w:val="0"/>
          <w:divBdr>
            <w:top w:val="none" w:sz="0" w:space="0" w:color="auto"/>
            <w:left w:val="none" w:sz="0" w:space="0" w:color="auto"/>
            <w:bottom w:val="none" w:sz="0" w:space="0" w:color="auto"/>
            <w:right w:val="none" w:sz="0" w:space="0" w:color="auto"/>
          </w:divBdr>
        </w:div>
        <w:div w:id="1361011882">
          <w:marLeft w:val="576"/>
          <w:marRight w:val="0"/>
          <w:marTop w:val="120"/>
          <w:marBottom w:val="0"/>
          <w:divBdr>
            <w:top w:val="none" w:sz="0" w:space="0" w:color="auto"/>
            <w:left w:val="none" w:sz="0" w:space="0" w:color="auto"/>
            <w:bottom w:val="none" w:sz="0" w:space="0" w:color="auto"/>
            <w:right w:val="none" w:sz="0" w:space="0" w:color="auto"/>
          </w:divBdr>
        </w:div>
        <w:div w:id="239826878">
          <w:marLeft w:val="576"/>
          <w:marRight w:val="0"/>
          <w:marTop w:val="120"/>
          <w:marBottom w:val="0"/>
          <w:divBdr>
            <w:top w:val="none" w:sz="0" w:space="0" w:color="auto"/>
            <w:left w:val="none" w:sz="0" w:space="0" w:color="auto"/>
            <w:bottom w:val="none" w:sz="0" w:space="0" w:color="auto"/>
            <w:right w:val="none" w:sz="0" w:space="0" w:color="auto"/>
          </w:divBdr>
        </w:div>
        <w:div w:id="1207641977">
          <w:marLeft w:val="1008"/>
          <w:marRight w:val="0"/>
          <w:marTop w:val="110"/>
          <w:marBottom w:val="0"/>
          <w:divBdr>
            <w:top w:val="none" w:sz="0" w:space="0" w:color="auto"/>
            <w:left w:val="none" w:sz="0" w:space="0" w:color="auto"/>
            <w:bottom w:val="none" w:sz="0" w:space="0" w:color="auto"/>
            <w:right w:val="none" w:sz="0" w:space="0" w:color="auto"/>
          </w:divBdr>
        </w:div>
        <w:div w:id="1384717762">
          <w:marLeft w:val="1008"/>
          <w:marRight w:val="0"/>
          <w:marTop w:val="110"/>
          <w:marBottom w:val="0"/>
          <w:divBdr>
            <w:top w:val="none" w:sz="0" w:space="0" w:color="auto"/>
            <w:left w:val="none" w:sz="0" w:space="0" w:color="auto"/>
            <w:bottom w:val="none" w:sz="0" w:space="0" w:color="auto"/>
            <w:right w:val="none" w:sz="0" w:space="0" w:color="auto"/>
          </w:divBdr>
        </w:div>
        <w:div w:id="682897987">
          <w:marLeft w:val="1008"/>
          <w:marRight w:val="0"/>
          <w:marTop w:val="110"/>
          <w:marBottom w:val="0"/>
          <w:divBdr>
            <w:top w:val="none" w:sz="0" w:space="0" w:color="auto"/>
            <w:left w:val="none" w:sz="0" w:space="0" w:color="auto"/>
            <w:bottom w:val="none" w:sz="0" w:space="0" w:color="auto"/>
            <w:right w:val="none" w:sz="0" w:space="0" w:color="auto"/>
          </w:divBdr>
        </w:div>
        <w:div w:id="482160599">
          <w:marLeft w:val="576"/>
          <w:marRight w:val="0"/>
          <w:marTop w:val="120"/>
          <w:marBottom w:val="0"/>
          <w:divBdr>
            <w:top w:val="none" w:sz="0" w:space="0" w:color="auto"/>
            <w:left w:val="none" w:sz="0" w:space="0" w:color="auto"/>
            <w:bottom w:val="none" w:sz="0" w:space="0" w:color="auto"/>
            <w:right w:val="none" w:sz="0" w:space="0" w:color="auto"/>
          </w:divBdr>
        </w:div>
        <w:div w:id="1634560480">
          <w:marLeft w:val="1526"/>
          <w:marRight w:val="0"/>
          <w:marTop w:val="110"/>
          <w:marBottom w:val="0"/>
          <w:divBdr>
            <w:top w:val="none" w:sz="0" w:space="0" w:color="auto"/>
            <w:left w:val="none" w:sz="0" w:space="0" w:color="auto"/>
            <w:bottom w:val="none" w:sz="0" w:space="0" w:color="auto"/>
            <w:right w:val="none" w:sz="0" w:space="0" w:color="auto"/>
          </w:divBdr>
        </w:div>
        <w:div w:id="2000111588">
          <w:marLeft w:val="1526"/>
          <w:marRight w:val="0"/>
          <w:marTop w:val="110"/>
          <w:marBottom w:val="0"/>
          <w:divBdr>
            <w:top w:val="none" w:sz="0" w:space="0" w:color="auto"/>
            <w:left w:val="none" w:sz="0" w:space="0" w:color="auto"/>
            <w:bottom w:val="none" w:sz="0" w:space="0" w:color="auto"/>
            <w:right w:val="none" w:sz="0" w:space="0" w:color="auto"/>
          </w:divBdr>
        </w:div>
        <w:div w:id="99689196">
          <w:marLeft w:val="1526"/>
          <w:marRight w:val="0"/>
          <w:marTop w:val="110"/>
          <w:marBottom w:val="0"/>
          <w:divBdr>
            <w:top w:val="none" w:sz="0" w:space="0" w:color="auto"/>
            <w:left w:val="none" w:sz="0" w:space="0" w:color="auto"/>
            <w:bottom w:val="none" w:sz="0" w:space="0" w:color="auto"/>
            <w:right w:val="none" w:sz="0" w:space="0" w:color="auto"/>
          </w:divBdr>
        </w:div>
        <w:div w:id="12732374">
          <w:marLeft w:val="576"/>
          <w:marRight w:val="0"/>
          <w:marTop w:val="120"/>
          <w:marBottom w:val="0"/>
          <w:divBdr>
            <w:top w:val="none" w:sz="0" w:space="0" w:color="auto"/>
            <w:left w:val="none" w:sz="0" w:space="0" w:color="auto"/>
            <w:bottom w:val="none" w:sz="0" w:space="0" w:color="auto"/>
            <w:right w:val="none" w:sz="0" w:space="0" w:color="auto"/>
          </w:divBdr>
        </w:div>
        <w:div w:id="590436852">
          <w:marLeft w:val="1526"/>
          <w:marRight w:val="0"/>
          <w:marTop w:val="110"/>
          <w:marBottom w:val="0"/>
          <w:divBdr>
            <w:top w:val="none" w:sz="0" w:space="0" w:color="auto"/>
            <w:left w:val="none" w:sz="0" w:space="0" w:color="auto"/>
            <w:bottom w:val="none" w:sz="0" w:space="0" w:color="auto"/>
            <w:right w:val="none" w:sz="0" w:space="0" w:color="auto"/>
          </w:divBdr>
        </w:div>
        <w:div w:id="1701734402">
          <w:marLeft w:val="1526"/>
          <w:marRight w:val="0"/>
          <w:marTop w:val="110"/>
          <w:marBottom w:val="0"/>
          <w:divBdr>
            <w:top w:val="none" w:sz="0" w:space="0" w:color="auto"/>
            <w:left w:val="none" w:sz="0" w:space="0" w:color="auto"/>
            <w:bottom w:val="none" w:sz="0" w:space="0" w:color="auto"/>
            <w:right w:val="none" w:sz="0" w:space="0" w:color="auto"/>
          </w:divBdr>
        </w:div>
        <w:div w:id="1423602179">
          <w:marLeft w:val="1526"/>
          <w:marRight w:val="0"/>
          <w:marTop w:val="110"/>
          <w:marBottom w:val="0"/>
          <w:divBdr>
            <w:top w:val="none" w:sz="0" w:space="0" w:color="auto"/>
            <w:left w:val="none" w:sz="0" w:space="0" w:color="auto"/>
            <w:bottom w:val="none" w:sz="0" w:space="0" w:color="auto"/>
            <w:right w:val="none" w:sz="0" w:space="0" w:color="auto"/>
          </w:divBdr>
        </w:div>
        <w:div w:id="615213051">
          <w:marLeft w:val="907"/>
          <w:marRight w:val="0"/>
          <w:marTop w:val="120"/>
          <w:marBottom w:val="0"/>
          <w:divBdr>
            <w:top w:val="none" w:sz="0" w:space="0" w:color="auto"/>
            <w:left w:val="none" w:sz="0" w:space="0" w:color="auto"/>
            <w:bottom w:val="none" w:sz="0" w:space="0" w:color="auto"/>
            <w:right w:val="none" w:sz="0" w:space="0" w:color="auto"/>
          </w:divBdr>
        </w:div>
        <w:div w:id="1127432013">
          <w:marLeft w:val="907"/>
          <w:marRight w:val="0"/>
          <w:marTop w:val="120"/>
          <w:marBottom w:val="0"/>
          <w:divBdr>
            <w:top w:val="none" w:sz="0" w:space="0" w:color="auto"/>
            <w:left w:val="none" w:sz="0" w:space="0" w:color="auto"/>
            <w:bottom w:val="none" w:sz="0" w:space="0" w:color="auto"/>
            <w:right w:val="none" w:sz="0" w:space="0" w:color="auto"/>
          </w:divBdr>
        </w:div>
        <w:div w:id="1670055220">
          <w:marLeft w:val="576"/>
          <w:marRight w:val="0"/>
          <w:marTop w:val="120"/>
          <w:marBottom w:val="0"/>
          <w:divBdr>
            <w:top w:val="none" w:sz="0" w:space="0" w:color="auto"/>
            <w:left w:val="none" w:sz="0" w:space="0" w:color="auto"/>
            <w:bottom w:val="none" w:sz="0" w:space="0" w:color="auto"/>
            <w:right w:val="none" w:sz="0" w:space="0" w:color="auto"/>
          </w:divBdr>
        </w:div>
        <w:div w:id="583223717">
          <w:marLeft w:val="576"/>
          <w:marRight w:val="0"/>
          <w:marTop w:val="120"/>
          <w:marBottom w:val="0"/>
          <w:divBdr>
            <w:top w:val="none" w:sz="0" w:space="0" w:color="auto"/>
            <w:left w:val="none" w:sz="0" w:space="0" w:color="auto"/>
            <w:bottom w:val="none" w:sz="0" w:space="0" w:color="auto"/>
            <w:right w:val="none" w:sz="0" w:space="0" w:color="auto"/>
          </w:divBdr>
        </w:div>
        <w:div w:id="2113548114">
          <w:marLeft w:val="576"/>
          <w:marRight w:val="0"/>
          <w:marTop w:val="120"/>
          <w:marBottom w:val="0"/>
          <w:divBdr>
            <w:top w:val="none" w:sz="0" w:space="0" w:color="auto"/>
            <w:left w:val="none" w:sz="0" w:space="0" w:color="auto"/>
            <w:bottom w:val="none" w:sz="0" w:space="0" w:color="auto"/>
            <w:right w:val="none" w:sz="0" w:space="0" w:color="auto"/>
          </w:divBdr>
        </w:div>
        <w:div w:id="1605502067">
          <w:marLeft w:val="576"/>
          <w:marRight w:val="0"/>
          <w:marTop w:val="120"/>
          <w:marBottom w:val="0"/>
          <w:divBdr>
            <w:top w:val="none" w:sz="0" w:space="0" w:color="auto"/>
            <w:left w:val="none" w:sz="0" w:space="0" w:color="auto"/>
            <w:bottom w:val="none" w:sz="0" w:space="0" w:color="auto"/>
            <w:right w:val="none" w:sz="0" w:space="0" w:color="auto"/>
          </w:divBdr>
        </w:div>
        <w:div w:id="953706994">
          <w:marLeft w:val="1397"/>
          <w:marRight w:val="0"/>
          <w:marTop w:val="154"/>
          <w:marBottom w:val="0"/>
          <w:divBdr>
            <w:top w:val="none" w:sz="0" w:space="0" w:color="auto"/>
            <w:left w:val="none" w:sz="0" w:space="0" w:color="auto"/>
            <w:bottom w:val="none" w:sz="0" w:space="0" w:color="auto"/>
            <w:right w:val="none" w:sz="0" w:space="0" w:color="auto"/>
          </w:divBdr>
        </w:div>
        <w:div w:id="1193374077">
          <w:marLeft w:val="1728"/>
          <w:marRight w:val="0"/>
          <w:marTop w:val="154"/>
          <w:marBottom w:val="0"/>
          <w:divBdr>
            <w:top w:val="none" w:sz="0" w:space="0" w:color="auto"/>
            <w:left w:val="none" w:sz="0" w:space="0" w:color="auto"/>
            <w:bottom w:val="none" w:sz="0" w:space="0" w:color="auto"/>
            <w:right w:val="none" w:sz="0" w:space="0" w:color="auto"/>
          </w:divBdr>
        </w:div>
        <w:div w:id="1073166077">
          <w:marLeft w:val="1728"/>
          <w:marRight w:val="0"/>
          <w:marTop w:val="154"/>
          <w:marBottom w:val="0"/>
          <w:divBdr>
            <w:top w:val="none" w:sz="0" w:space="0" w:color="auto"/>
            <w:left w:val="none" w:sz="0" w:space="0" w:color="auto"/>
            <w:bottom w:val="none" w:sz="0" w:space="0" w:color="auto"/>
            <w:right w:val="none" w:sz="0" w:space="0" w:color="auto"/>
          </w:divBdr>
        </w:div>
        <w:div w:id="399253728">
          <w:marLeft w:val="1397"/>
          <w:marRight w:val="0"/>
          <w:marTop w:val="154"/>
          <w:marBottom w:val="0"/>
          <w:divBdr>
            <w:top w:val="none" w:sz="0" w:space="0" w:color="auto"/>
            <w:left w:val="none" w:sz="0" w:space="0" w:color="auto"/>
            <w:bottom w:val="none" w:sz="0" w:space="0" w:color="auto"/>
            <w:right w:val="none" w:sz="0" w:space="0" w:color="auto"/>
          </w:divBdr>
        </w:div>
        <w:div w:id="1874148620">
          <w:marLeft w:val="1728"/>
          <w:marRight w:val="0"/>
          <w:marTop w:val="154"/>
          <w:marBottom w:val="0"/>
          <w:divBdr>
            <w:top w:val="none" w:sz="0" w:space="0" w:color="auto"/>
            <w:left w:val="none" w:sz="0" w:space="0" w:color="auto"/>
            <w:bottom w:val="none" w:sz="0" w:space="0" w:color="auto"/>
            <w:right w:val="none" w:sz="0" w:space="0" w:color="auto"/>
          </w:divBdr>
        </w:div>
        <w:div w:id="2102214018">
          <w:marLeft w:val="1728"/>
          <w:marRight w:val="0"/>
          <w:marTop w:val="154"/>
          <w:marBottom w:val="0"/>
          <w:divBdr>
            <w:top w:val="none" w:sz="0" w:space="0" w:color="auto"/>
            <w:left w:val="none" w:sz="0" w:space="0" w:color="auto"/>
            <w:bottom w:val="none" w:sz="0" w:space="0" w:color="auto"/>
            <w:right w:val="none" w:sz="0" w:space="0" w:color="auto"/>
          </w:divBdr>
        </w:div>
        <w:div w:id="61024420">
          <w:marLeft w:val="576"/>
          <w:marRight w:val="0"/>
          <w:marTop w:val="120"/>
          <w:marBottom w:val="0"/>
          <w:divBdr>
            <w:top w:val="none" w:sz="0" w:space="0" w:color="auto"/>
            <w:left w:val="none" w:sz="0" w:space="0" w:color="auto"/>
            <w:bottom w:val="none" w:sz="0" w:space="0" w:color="auto"/>
            <w:right w:val="none" w:sz="0" w:space="0" w:color="auto"/>
          </w:divBdr>
        </w:div>
        <w:div w:id="618530698">
          <w:marLeft w:val="576"/>
          <w:marRight w:val="0"/>
          <w:marTop w:val="120"/>
          <w:marBottom w:val="0"/>
          <w:divBdr>
            <w:top w:val="none" w:sz="0" w:space="0" w:color="auto"/>
            <w:left w:val="none" w:sz="0" w:space="0" w:color="auto"/>
            <w:bottom w:val="none" w:sz="0" w:space="0" w:color="auto"/>
            <w:right w:val="none" w:sz="0" w:space="0" w:color="auto"/>
          </w:divBdr>
        </w:div>
        <w:div w:id="95104412">
          <w:marLeft w:val="576"/>
          <w:marRight w:val="0"/>
          <w:marTop w:val="120"/>
          <w:marBottom w:val="0"/>
          <w:divBdr>
            <w:top w:val="none" w:sz="0" w:space="0" w:color="auto"/>
            <w:left w:val="none" w:sz="0" w:space="0" w:color="auto"/>
            <w:bottom w:val="none" w:sz="0" w:space="0" w:color="auto"/>
            <w:right w:val="none" w:sz="0" w:space="0" w:color="auto"/>
          </w:divBdr>
        </w:div>
        <w:div w:id="895429480">
          <w:marLeft w:val="576"/>
          <w:marRight w:val="0"/>
          <w:marTop w:val="120"/>
          <w:marBottom w:val="0"/>
          <w:divBdr>
            <w:top w:val="none" w:sz="0" w:space="0" w:color="auto"/>
            <w:left w:val="none" w:sz="0" w:space="0" w:color="auto"/>
            <w:bottom w:val="none" w:sz="0" w:space="0" w:color="auto"/>
            <w:right w:val="none" w:sz="0" w:space="0" w:color="auto"/>
          </w:divBdr>
        </w:div>
        <w:div w:id="1501265695">
          <w:marLeft w:val="1008"/>
          <w:marRight w:val="0"/>
          <w:marTop w:val="110"/>
          <w:marBottom w:val="0"/>
          <w:divBdr>
            <w:top w:val="none" w:sz="0" w:space="0" w:color="auto"/>
            <w:left w:val="none" w:sz="0" w:space="0" w:color="auto"/>
            <w:bottom w:val="none" w:sz="0" w:space="0" w:color="auto"/>
            <w:right w:val="none" w:sz="0" w:space="0" w:color="auto"/>
          </w:divBdr>
        </w:div>
        <w:div w:id="1271934932">
          <w:marLeft w:val="576"/>
          <w:marRight w:val="0"/>
          <w:marTop w:val="120"/>
          <w:marBottom w:val="0"/>
          <w:divBdr>
            <w:top w:val="none" w:sz="0" w:space="0" w:color="auto"/>
            <w:left w:val="none" w:sz="0" w:space="0" w:color="auto"/>
            <w:bottom w:val="none" w:sz="0" w:space="0" w:color="auto"/>
            <w:right w:val="none" w:sz="0" w:space="0" w:color="auto"/>
          </w:divBdr>
        </w:div>
        <w:div w:id="920986288">
          <w:marLeft w:val="1008"/>
          <w:marRight w:val="0"/>
          <w:marTop w:val="110"/>
          <w:marBottom w:val="0"/>
          <w:divBdr>
            <w:top w:val="none" w:sz="0" w:space="0" w:color="auto"/>
            <w:left w:val="none" w:sz="0" w:space="0" w:color="auto"/>
            <w:bottom w:val="none" w:sz="0" w:space="0" w:color="auto"/>
            <w:right w:val="none" w:sz="0" w:space="0" w:color="auto"/>
          </w:divBdr>
        </w:div>
        <w:div w:id="721174301">
          <w:marLeft w:val="1757"/>
          <w:marRight w:val="0"/>
          <w:marTop w:val="154"/>
          <w:marBottom w:val="0"/>
          <w:divBdr>
            <w:top w:val="none" w:sz="0" w:space="0" w:color="auto"/>
            <w:left w:val="none" w:sz="0" w:space="0" w:color="auto"/>
            <w:bottom w:val="none" w:sz="0" w:space="0" w:color="auto"/>
            <w:right w:val="none" w:sz="0" w:space="0" w:color="auto"/>
          </w:divBdr>
        </w:div>
        <w:div w:id="1194880598">
          <w:marLeft w:val="1757"/>
          <w:marRight w:val="0"/>
          <w:marTop w:val="154"/>
          <w:marBottom w:val="0"/>
          <w:divBdr>
            <w:top w:val="none" w:sz="0" w:space="0" w:color="auto"/>
            <w:left w:val="none" w:sz="0" w:space="0" w:color="auto"/>
            <w:bottom w:val="none" w:sz="0" w:space="0" w:color="auto"/>
            <w:right w:val="none" w:sz="0" w:space="0" w:color="auto"/>
          </w:divBdr>
        </w:div>
        <w:div w:id="350843041">
          <w:marLeft w:val="1368"/>
          <w:marRight w:val="0"/>
          <w:marTop w:val="110"/>
          <w:marBottom w:val="0"/>
          <w:divBdr>
            <w:top w:val="none" w:sz="0" w:space="0" w:color="auto"/>
            <w:left w:val="none" w:sz="0" w:space="0" w:color="auto"/>
            <w:bottom w:val="none" w:sz="0" w:space="0" w:color="auto"/>
            <w:right w:val="none" w:sz="0" w:space="0" w:color="auto"/>
          </w:divBdr>
        </w:div>
        <w:div w:id="935554462">
          <w:marLeft w:val="1397"/>
          <w:marRight w:val="0"/>
          <w:marTop w:val="0"/>
          <w:marBottom w:val="0"/>
          <w:divBdr>
            <w:top w:val="none" w:sz="0" w:space="0" w:color="auto"/>
            <w:left w:val="none" w:sz="0" w:space="0" w:color="auto"/>
            <w:bottom w:val="none" w:sz="0" w:space="0" w:color="auto"/>
            <w:right w:val="none" w:sz="0" w:space="0" w:color="auto"/>
          </w:divBdr>
        </w:div>
        <w:div w:id="1299065990">
          <w:marLeft w:val="576"/>
          <w:marRight w:val="0"/>
          <w:marTop w:val="120"/>
          <w:marBottom w:val="0"/>
          <w:divBdr>
            <w:top w:val="none" w:sz="0" w:space="0" w:color="auto"/>
            <w:left w:val="none" w:sz="0" w:space="0" w:color="auto"/>
            <w:bottom w:val="none" w:sz="0" w:space="0" w:color="auto"/>
            <w:right w:val="none" w:sz="0" w:space="0" w:color="auto"/>
          </w:divBdr>
        </w:div>
        <w:div w:id="401829039">
          <w:marLeft w:val="1008"/>
          <w:marRight w:val="0"/>
          <w:marTop w:val="110"/>
          <w:marBottom w:val="0"/>
          <w:divBdr>
            <w:top w:val="none" w:sz="0" w:space="0" w:color="auto"/>
            <w:left w:val="none" w:sz="0" w:space="0" w:color="auto"/>
            <w:bottom w:val="none" w:sz="0" w:space="0" w:color="auto"/>
            <w:right w:val="none" w:sz="0" w:space="0" w:color="auto"/>
          </w:divBdr>
        </w:div>
        <w:div w:id="1047606605">
          <w:marLeft w:val="1397"/>
          <w:marRight w:val="0"/>
          <w:marTop w:val="154"/>
          <w:marBottom w:val="0"/>
          <w:divBdr>
            <w:top w:val="none" w:sz="0" w:space="0" w:color="auto"/>
            <w:left w:val="none" w:sz="0" w:space="0" w:color="auto"/>
            <w:bottom w:val="none" w:sz="0" w:space="0" w:color="auto"/>
            <w:right w:val="none" w:sz="0" w:space="0" w:color="auto"/>
          </w:divBdr>
        </w:div>
        <w:div w:id="1410730304">
          <w:marLeft w:val="1757"/>
          <w:marRight w:val="0"/>
          <w:marTop w:val="154"/>
          <w:marBottom w:val="0"/>
          <w:divBdr>
            <w:top w:val="none" w:sz="0" w:space="0" w:color="auto"/>
            <w:left w:val="none" w:sz="0" w:space="0" w:color="auto"/>
            <w:bottom w:val="none" w:sz="0" w:space="0" w:color="auto"/>
            <w:right w:val="none" w:sz="0" w:space="0" w:color="auto"/>
          </w:divBdr>
        </w:div>
        <w:div w:id="938487439">
          <w:marLeft w:val="1757"/>
          <w:marRight w:val="0"/>
          <w:marTop w:val="154"/>
          <w:marBottom w:val="0"/>
          <w:divBdr>
            <w:top w:val="none" w:sz="0" w:space="0" w:color="auto"/>
            <w:left w:val="none" w:sz="0" w:space="0" w:color="auto"/>
            <w:bottom w:val="none" w:sz="0" w:space="0" w:color="auto"/>
            <w:right w:val="none" w:sz="0" w:space="0" w:color="auto"/>
          </w:divBdr>
        </w:div>
        <w:div w:id="1491365575">
          <w:marLeft w:val="1757"/>
          <w:marRight w:val="0"/>
          <w:marTop w:val="154"/>
          <w:marBottom w:val="0"/>
          <w:divBdr>
            <w:top w:val="none" w:sz="0" w:space="0" w:color="auto"/>
            <w:left w:val="none" w:sz="0" w:space="0" w:color="auto"/>
            <w:bottom w:val="none" w:sz="0" w:space="0" w:color="auto"/>
            <w:right w:val="none" w:sz="0" w:space="0" w:color="auto"/>
          </w:divBdr>
        </w:div>
        <w:div w:id="784806899">
          <w:marLeft w:val="936"/>
          <w:marRight w:val="0"/>
          <w:marTop w:val="120"/>
          <w:marBottom w:val="0"/>
          <w:divBdr>
            <w:top w:val="none" w:sz="0" w:space="0" w:color="auto"/>
            <w:left w:val="none" w:sz="0" w:space="0" w:color="auto"/>
            <w:bottom w:val="none" w:sz="0" w:space="0" w:color="auto"/>
            <w:right w:val="none" w:sz="0" w:space="0" w:color="auto"/>
          </w:divBdr>
        </w:div>
        <w:div w:id="1933079346">
          <w:marLeft w:val="576"/>
          <w:marRight w:val="0"/>
          <w:marTop w:val="120"/>
          <w:marBottom w:val="0"/>
          <w:divBdr>
            <w:top w:val="none" w:sz="0" w:space="0" w:color="auto"/>
            <w:left w:val="none" w:sz="0" w:space="0" w:color="auto"/>
            <w:bottom w:val="none" w:sz="0" w:space="0" w:color="auto"/>
            <w:right w:val="none" w:sz="0" w:space="0" w:color="auto"/>
          </w:divBdr>
        </w:div>
        <w:div w:id="1179079256">
          <w:marLeft w:val="576"/>
          <w:marRight w:val="0"/>
          <w:marTop w:val="120"/>
          <w:marBottom w:val="0"/>
          <w:divBdr>
            <w:top w:val="none" w:sz="0" w:space="0" w:color="auto"/>
            <w:left w:val="none" w:sz="0" w:space="0" w:color="auto"/>
            <w:bottom w:val="none" w:sz="0" w:space="0" w:color="auto"/>
            <w:right w:val="none" w:sz="0" w:space="0" w:color="auto"/>
          </w:divBdr>
        </w:div>
        <w:div w:id="1574394651">
          <w:marLeft w:val="1368"/>
          <w:marRight w:val="0"/>
          <w:marTop w:val="110"/>
          <w:marBottom w:val="0"/>
          <w:divBdr>
            <w:top w:val="none" w:sz="0" w:space="0" w:color="auto"/>
            <w:left w:val="none" w:sz="0" w:space="0" w:color="auto"/>
            <w:bottom w:val="none" w:sz="0" w:space="0" w:color="auto"/>
            <w:right w:val="none" w:sz="0" w:space="0" w:color="auto"/>
          </w:divBdr>
        </w:div>
        <w:div w:id="1758134729">
          <w:marLeft w:val="1368"/>
          <w:marRight w:val="0"/>
          <w:marTop w:val="110"/>
          <w:marBottom w:val="0"/>
          <w:divBdr>
            <w:top w:val="none" w:sz="0" w:space="0" w:color="auto"/>
            <w:left w:val="none" w:sz="0" w:space="0" w:color="auto"/>
            <w:bottom w:val="none" w:sz="0" w:space="0" w:color="auto"/>
            <w:right w:val="none" w:sz="0" w:space="0" w:color="auto"/>
          </w:divBdr>
        </w:div>
        <w:div w:id="1821730484">
          <w:marLeft w:val="1368"/>
          <w:marRight w:val="0"/>
          <w:marTop w:val="110"/>
          <w:marBottom w:val="0"/>
          <w:divBdr>
            <w:top w:val="none" w:sz="0" w:space="0" w:color="auto"/>
            <w:left w:val="none" w:sz="0" w:space="0" w:color="auto"/>
            <w:bottom w:val="none" w:sz="0" w:space="0" w:color="auto"/>
            <w:right w:val="none" w:sz="0" w:space="0" w:color="auto"/>
          </w:divBdr>
        </w:div>
      </w:divsChild>
    </w:div>
    <w:div w:id="661082675">
      <w:bodyDiv w:val="1"/>
      <w:marLeft w:val="0"/>
      <w:marRight w:val="0"/>
      <w:marTop w:val="0"/>
      <w:marBottom w:val="0"/>
      <w:divBdr>
        <w:top w:val="none" w:sz="0" w:space="0" w:color="auto"/>
        <w:left w:val="none" w:sz="0" w:space="0" w:color="auto"/>
        <w:bottom w:val="none" w:sz="0" w:space="0" w:color="auto"/>
        <w:right w:val="none" w:sz="0" w:space="0" w:color="auto"/>
      </w:divBdr>
      <w:divsChild>
        <w:div w:id="1643466716">
          <w:marLeft w:val="576"/>
          <w:marRight w:val="0"/>
          <w:marTop w:val="120"/>
          <w:marBottom w:val="0"/>
          <w:divBdr>
            <w:top w:val="none" w:sz="0" w:space="0" w:color="auto"/>
            <w:left w:val="none" w:sz="0" w:space="0" w:color="auto"/>
            <w:bottom w:val="none" w:sz="0" w:space="0" w:color="auto"/>
            <w:right w:val="none" w:sz="0" w:space="0" w:color="auto"/>
          </w:divBdr>
        </w:div>
        <w:div w:id="2116362080">
          <w:marLeft w:val="576"/>
          <w:marRight w:val="0"/>
          <w:marTop w:val="120"/>
          <w:marBottom w:val="0"/>
          <w:divBdr>
            <w:top w:val="none" w:sz="0" w:space="0" w:color="auto"/>
            <w:left w:val="none" w:sz="0" w:space="0" w:color="auto"/>
            <w:bottom w:val="none" w:sz="0" w:space="0" w:color="auto"/>
            <w:right w:val="none" w:sz="0" w:space="0" w:color="auto"/>
          </w:divBdr>
        </w:div>
        <w:div w:id="1764765251">
          <w:marLeft w:val="1008"/>
          <w:marRight w:val="0"/>
          <w:marTop w:val="110"/>
          <w:marBottom w:val="0"/>
          <w:divBdr>
            <w:top w:val="none" w:sz="0" w:space="0" w:color="auto"/>
            <w:left w:val="none" w:sz="0" w:space="0" w:color="auto"/>
            <w:bottom w:val="none" w:sz="0" w:space="0" w:color="auto"/>
            <w:right w:val="none" w:sz="0" w:space="0" w:color="auto"/>
          </w:divBdr>
        </w:div>
        <w:div w:id="492989816">
          <w:marLeft w:val="1008"/>
          <w:marRight w:val="0"/>
          <w:marTop w:val="110"/>
          <w:marBottom w:val="0"/>
          <w:divBdr>
            <w:top w:val="none" w:sz="0" w:space="0" w:color="auto"/>
            <w:left w:val="none" w:sz="0" w:space="0" w:color="auto"/>
            <w:bottom w:val="none" w:sz="0" w:space="0" w:color="auto"/>
            <w:right w:val="none" w:sz="0" w:space="0" w:color="auto"/>
          </w:divBdr>
        </w:div>
        <w:div w:id="2124105233">
          <w:marLeft w:val="1397"/>
          <w:marRight w:val="0"/>
          <w:marTop w:val="106"/>
          <w:marBottom w:val="0"/>
          <w:divBdr>
            <w:top w:val="none" w:sz="0" w:space="0" w:color="auto"/>
            <w:left w:val="none" w:sz="0" w:space="0" w:color="auto"/>
            <w:bottom w:val="none" w:sz="0" w:space="0" w:color="auto"/>
            <w:right w:val="none" w:sz="0" w:space="0" w:color="auto"/>
          </w:divBdr>
        </w:div>
        <w:div w:id="930044863">
          <w:marLeft w:val="1397"/>
          <w:marRight w:val="0"/>
          <w:marTop w:val="106"/>
          <w:marBottom w:val="0"/>
          <w:divBdr>
            <w:top w:val="none" w:sz="0" w:space="0" w:color="auto"/>
            <w:left w:val="none" w:sz="0" w:space="0" w:color="auto"/>
            <w:bottom w:val="none" w:sz="0" w:space="0" w:color="auto"/>
            <w:right w:val="none" w:sz="0" w:space="0" w:color="auto"/>
          </w:divBdr>
        </w:div>
        <w:div w:id="922682418">
          <w:marLeft w:val="576"/>
          <w:marRight w:val="0"/>
          <w:marTop w:val="120"/>
          <w:marBottom w:val="0"/>
          <w:divBdr>
            <w:top w:val="none" w:sz="0" w:space="0" w:color="auto"/>
            <w:left w:val="none" w:sz="0" w:space="0" w:color="auto"/>
            <w:bottom w:val="none" w:sz="0" w:space="0" w:color="auto"/>
            <w:right w:val="none" w:sz="0" w:space="0" w:color="auto"/>
          </w:divBdr>
        </w:div>
        <w:div w:id="803085672">
          <w:marLeft w:val="576"/>
          <w:marRight w:val="0"/>
          <w:marTop w:val="120"/>
          <w:marBottom w:val="0"/>
          <w:divBdr>
            <w:top w:val="none" w:sz="0" w:space="0" w:color="auto"/>
            <w:left w:val="none" w:sz="0" w:space="0" w:color="auto"/>
            <w:bottom w:val="none" w:sz="0" w:space="0" w:color="auto"/>
            <w:right w:val="none" w:sz="0" w:space="0" w:color="auto"/>
          </w:divBdr>
        </w:div>
        <w:div w:id="1575779321">
          <w:marLeft w:val="1757"/>
          <w:marRight w:val="0"/>
          <w:marTop w:val="106"/>
          <w:marBottom w:val="0"/>
          <w:divBdr>
            <w:top w:val="none" w:sz="0" w:space="0" w:color="auto"/>
            <w:left w:val="none" w:sz="0" w:space="0" w:color="auto"/>
            <w:bottom w:val="none" w:sz="0" w:space="0" w:color="auto"/>
            <w:right w:val="none" w:sz="0" w:space="0" w:color="auto"/>
          </w:divBdr>
        </w:div>
        <w:div w:id="420175254">
          <w:marLeft w:val="1757"/>
          <w:marRight w:val="0"/>
          <w:marTop w:val="106"/>
          <w:marBottom w:val="0"/>
          <w:divBdr>
            <w:top w:val="none" w:sz="0" w:space="0" w:color="auto"/>
            <w:left w:val="none" w:sz="0" w:space="0" w:color="auto"/>
            <w:bottom w:val="none" w:sz="0" w:space="0" w:color="auto"/>
            <w:right w:val="none" w:sz="0" w:space="0" w:color="auto"/>
          </w:divBdr>
        </w:div>
        <w:div w:id="501238291">
          <w:marLeft w:val="936"/>
          <w:marRight w:val="0"/>
          <w:marTop w:val="120"/>
          <w:marBottom w:val="0"/>
          <w:divBdr>
            <w:top w:val="none" w:sz="0" w:space="0" w:color="auto"/>
            <w:left w:val="none" w:sz="0" w:space="0" w:color="auto"/>
            <w:bottom w:val="none" w:sz="0" w:space="0" w:color="auto"/>
            <w:right w:val="none" w:sz="0" w:space="0" w:color="auto"/>
          </w:divBdr>
        </w:div>
        <w:div w:id="1063332574">
          <w:marLeft w:val="1757"/>
          <w:marRight w:val="0"/>
          <w:marTop w:val="106"/>
          <w:marBottom w:val="0"/>
          <w:divBdr>
            <w:top w:val="none" w:sz="0" w:space="0" w:color="auto"/>
            <w:left w:val="none" w:sz="0" w:space="0" w:color="auto"/>
            <w:bottom w:val="none" w:sz="0" w:space="0" w:color="auto"/>
            <w:right w:val="none" w:sz="0" w:space="0" w:color="auto"/>
          </w:divBdr>
        </w:div>
        <w:div w:id="1378428934">
          <w:marLeft w:val="1757"/>
          <w:marRight w:val="0"/>
          <w:marTop w:val="106"/>
          <w:marBottom w:val="0"/>
          <w:divBdr>
            <w:top w:val="none" w:sz="0" w:space="0" w:color="auto"/>
            <w:left w:val="none" w:sz="0" w:space="0" w:color="auto"/>
            <w:bottom w:val="none" w:sz="0" w:space="0" w:color="auto"/>
            <w:right w:val="none" w:sz="0" w:space="0" w:color="auto"/>
          </w:divBdr>
        </w:div>
        <w:div w:id="1902401171">
          <w:marLeft w:val="1757"/>
          <w:marRight w:val="0"/>
          <w:marTop w:val="106"/>
          <w:marBottom w:val="0"/>
          <w:divBdr>
            <w:top w:val="none" w:sz="0" w:space="0" w:color="auto"/>
            <w:left w:val="none" w:sz="0" w:space="0" w:color="auto"/>
            <w:bottom w:val="none" w:sz="0" w:space="0" w:color="auto"/>
            <w:right w:val="none" w:sz="0" w:space="0" w:color="auto"/>
          </w:divBdr>
        </w:div>
        <w:div w:id="1520194661">
          <w:marLeft w:val="1757"/>
          <w:marRight w:val="0"/>
          <w:marTop w:val="106"/>
          <w:marBottom w:val="0"/>
          <w:divBdr>
            <w:top w:val="none" w:sz="0" w:space="0" w:color="auto"/>
            <w:left w:val="none" w:sz="0" w:space="0" w:color="auto"/>
            <w:bottom w:val="none" w:sz="0" w:space="0" w:color="auto"/>
            <w:right w:val="none" w:sz="0" w:space="0" w:color="auto"/>
          </w:divBdr>
        </w:div>
        <w:div w:id="826091901">
          <w:marLeft w:val="576"/>
          <w:marRight w:val="0"/>
          <w:marTop w:val="120"/>
          <w:marBottom w:val="0"/>
          <w:divBdr>
            <w:top w:val="none" w:sz="0" w:space="0" w:color="auto"/>
            <w:left w:val="none" w:sz="0" w:space="0" w:color="auto"/>
            <w:bottom w:val="none" w:sz="0" w:space="0" w:color="auto"/>
            <w:right w:val="none" w:sz="0" w:space="0" w:color="auto"/>
          </w:divBdr>
        </w:div>
        <w:div w:id="2065372649">
          <w:marLeft w:val="576"/>
          <w:marRight w:val="0"/>
          <w:marTop w:val="120"/>
          <w:marBottom w:val="0"/>
          <w:divBdr>
            <w:top w:val="none" w:sz="0" w:space="0" w:color="auto"/>
            <w:left w:val="none" w:sz="0" w:space="0" w:color="auto"/>
            <w:bottom w:val="none" w:sz="0" w:space="0" w:color="auto"/>
            <w:right w:val="none" w:sz="0" w:space="0" w:color="auto"/>
          </w:divBdr>
        </w:div>
        <w:div w:id="2052805130">
          <w:marLeft w:val="576"/>
          <w:marRight w:val="0"/>
          <w:marTop w:val="120"/>
          <w:marBottom w:val="0"/>
          <w:divBdr>
            <w:top w:val="none" w:sz="0" w:space="0" w:color="auto"/>
            <w:left w:val="none" w:sz="0" w:space="0" w:color="auto"/>
            <w:bottom w:val="none" w:sz="0" w:space="0" w:color="auto"/>
            <w:right w:val="none" w:sz="0" w:space="0" w:color="auto"/>
          </w:divBdr>
        </w:div>
        <w:div w:id="2024670388">
          <w:marLeft w:val="576"/>
          <w:marRight w:val="0"/>
          <w:marTop w:val="120"/>
          <w:marBottom w:val="0"/>
          <w:divBdr>
            <w:top w:val="none" w:sz="0" w:space="0" w:color="auto"/>
            <w:left w:val="none" w:sz="0" w:space="0" w:color="auto"/>
            <w:bottom w:val="none" w:sz="0" w:space="0" w:color="auto"/>
            <w:right w:val="none" w:sz="0" w:space="0" w:color="auto"/>
          </w:divBdr>
        </w:div>
        <w:div w:id="42677978">
          <w:marLeft w:val="1008"/>
          <w:marRight w:val="0"/>
          <w:marTop w:val="110"/>
          <w:marBottom w:val="0"/>
          <w:divBdr>
            <w:top w:val="none" w:sz="0" w:space="0" w:color="auto"/>
            <w:left w:val="none" w:sz="0" w:space="0" w:color="auto"/>
            <w:bottom w:val="none" w:sz="0" w:space="0" w:color="auto"/>
            <w:right w:val="none" w:sz="0" w:space="0" w:color="auto"/>
          </w:divBdr>
        </w:div>
        <w:div w:id="1518811882">
          <w:marLeft w:val="1008"/>
          <w:marRight w:val="0"/>
          <w:marTop w:val="110"/>
          <w:marBottom w:val="0"/>
          <w:divBdr>
            <w:top w:val="none" w:sz="0" w:space="0" w:color="auto"/>
            <w:left w:val="none" w:sz="0" w:space="0" w:color="auto"/>
            <w:bottom w:val="none" w:sz="0" w:space="0" w:color="auto"/>
            <w:right w:val="none" w:sz="0" w:space="0" w:color="auto"/>
          </w:divBdr>
        </w:div>
        <w:div w:id="540675608">
          <w:marLeft w:val="1397"/>
          <w:marRight w:val="0"/>
          <w:marTop w:val="144"/>
          <w:marBottom w:val="0"/>
          <w:divBdr>
            <w:top w:val="none" w:sz="0" w:space="0" w:color="auto"/>
            <w:left w:val="none" w:sz="0" w:space="0" w:color="auto"/>
            <w:bottom w:val="none" w:sz="0" w:space="0" w:color="auto"/>
            <w:right w:val="none" w:sz="0" w:space="0" w:color="auto"/>
          </w:divBdr>
        </w:div>
        <w:div w:id="1898273249">
          <w:marLeft w:val="1397"/>
          <w:marRight w:val="0"/>
          <w:marTop w:val="144"/>
          <w:marBottom w:val="0"/>
          <w:divBdr>
            <w:top w:val="none" w:sz="0" w:space="0" w:color="auto"/>
            <w:left w:val="none" w:sz="0" w:space="0" w:color="auto"/>
            <w:bottom w:val="none" w:sz="0" w:space="0" w:color="auto"/>
            <w:right w:val="none" w:sz="0" w:space="0" w:color="auto"/>
          </w:divBdr>
        </w:div>
        <w:div w:id="2006857932">
          <w:marLeft w:val="1397"/>
          <w:marRight w:val="0"/>
          <w:marTop w:val="144"/>
          <w:marBottom w:val="0"/>
          <w:divBdr>
            <w:top w:val="none" w:sz="0" w:space="0" w:color="auto"/>
            <w:left w:val="none" w:sz="0" w:space="0" w:color="auto"/>
            <w:bottom w:val="none" w:sz="0" w:space="0" w:color="auto"/>
            <w:right w:val="none" w:sz="0" w:space="0" w:color="auto"/>
          </w:divBdr>
        </w:div>
        <w:div w:id="1351682069">
          <w:marLeft w:val="576"/>
          <w:marRight w:val="0"/>
          <w:marTop w:val="120"/>
          <w:marBottom w:val="0"/>
          <w:divBdr>
            <w:top w:val="none" w:sz="0" w:space="0" w:color="auto"/>
            <w:left w:val="none" w:sz="0" w:space="0" w:color="auto"/>
            <w:bottom w:val="none" w:sz="0" w:space="0" w:color="auto"/>
            <w:right w:val="none" w:sz="0" w:space="0" w:color="auto"/>
          </w:divBdr>
        </w:div>
        <w:div w:id="1987279445">
          <w:marLeft w:val="576"/>
          <w:marRight w:val="0"/>
          <w:marTop w:val="120"/>
          <w:marBottom w:val="0"/>
          <w:divBdr>
            <w:top w:val="none" w:sz="0" w:space="0" w:color="auto"/>
            <w:left w:val="none" w:sz="0" w:space="0" w:color="auto"/>
            <w:bottom w:val="none" w:sz="0" w:space="0" w:color="auto"/>
            <w:right w:val="none" w:sz="0" w:space="0" w:color="auto"/>
          </w:divBdr>
        </w:div>
        <w:div w:id="1942180786">
          <w:marLeft w:val="1008"/>
          <w:marRight w:val="0"/>
          <w:marTop w:val="110"/>
          <w:marBottom w:val="0"/>
          <w:divBdr>
            <w:top w:val="none" w:sz="0" w:space="0" w:color="auto"/>
            <w:left w:val="none" w:sz="0" w:space="0" w:color="auto"/>
            <w:bottom w:val="none" w:sz="0" w:space="0" w:color="auto"/>
            <w:right w:val="none" w:sz="0" w:space="0" w:color="auto"/>
          </w:divBdr>
        </w:div>
        <w:div w:id="1614824734">
          <w:marLeft w:val="1008"/>
          <w:marRight w:val="0"/>
          <w:marTop w:val="110"/>
          <w:marBottom w:val="0"/>
          <w:divBdr>
            <w:top w:val="none" w:sz="0" w:space="0" w:color="auto"/>
            <w:left w:val="none" w:sz="0" w:space="0" w:color="auto"/>
            <w:bottom w:val="none" w:sz="0" w:space="0" w:color="auto"/>
            <w:right w:val="none" w:sz="0" w:space="0" w:color="auto"/>
          </w:divBdr>
        </w:div>
        <w:div w:id="1439570656">
          <w:marLeft w:val="1008"/>
          <w:marRight w:val="0"/>
          <w:marTop w:val="110"/>
          <w:marBottom w:val="0"/>
          <w:divBdr>
            <w:top w:val="none" w:sz="0" w:space="0" w:color="auto"/>
            <w:left w:val="none" w:sz="0" w:space="0" w:color="auto"/>
            <w:bottom w:val="none" w:sz="0" w:space="0" w:color="auto"/>
            <w:right w:val="none" w:sz="0" w:space="0" w:color="auto"/>
          </w:divBdr>
        </w:div>
        <w:div w:id="1928685998">
          <w:marLeft w:val="1008"/>
          <w:marRight w:val="0"/>
          <w:marTop w:val="110"/>
          <w:marBottom w:val="0"/>
          <w:divBdr>
            <w:top w:val="none" w:sz="0" w:space="0" w:color="auto"/>
            <w:left w:val="none" w:sz="0" w:space="0" w:color="auto"/>
            <w:bottom w:val="none" w:sz="0" w:space="0" w:color="auto"/>
            <w:right w:val="none" w:sz="0" w:space="0" w:color="auto"/>
          </w:divBdr>
        </w:div>
        <w:div w:id="1789157961">
          <w:marLeft w:val="576"/>
          <w:marRight w:val="0"/>
          <w:marTop w:val="120"/>
          <w:marBottom w:val="0"/>
          <w:divBdr>
            <w:top w:val="none" w:sz="0" w:space="0" w:color="auto"/>
            <w:left w:val="none" w:sz="0" w:space="0" w:color="auto"/>
            <w:bottom w:val="none" w:sz="0" w:space="0" w:color="auto"/>
            <w:right w:val="none" w:sz="0" w:space="0" w:color="auto"/>
          </w:divBdr>
        </w:div>
        <w:div w:id="265041396">
          <w:marLeft w:val="576"/>
          <w:marRight w:val="0"/>
          <w:marTop w:val="120"/>
          <w:marBottom w:val="0"/>
          <w:divBdr>
            <w:top w:val="none" w:sz="0" w:space="0" w:color="auto"/>
            <w:left w:val="none" w:sz="0" w:space="0" w:color="auto"/>
            <w:bottom w:val="none" w:sz="0" w:space="0" w:color="auto"/>
            <w:right w:val="none" w:sz="0" w:space="0" w:color="auto"/>
          </w:divBdr>
        </w:div>
        <w:div w:id="484972260">
          <w:marLeft w:val="1008"/>
          <w:marRight w:val="0"/>
          <w:marTop w:val="110"/>
          <w:marBottom w:val="0"/>
          <w:divBdr>
            <w:top w:val="none" w:sz="0" w:space="0" w:color="auto"/>
            <w:left w:val="none" w:sz="0" w:space="0" w:color="auto"/>
            <w:bottom w:val="none" w:sz="0" w:space="0" w:color="auto"/>
            <w:right w:val="none" w:sz="0" w:space="0" w:color="auto"/>
          </w:divBdr>
        </w:div>
        <w:div w:id="1860855928">
          <w:marLeft w:val="1008"/>
          <w:marRight w:val="0"/>
          <w:marTop w:val="110"/>
          <w:marBottom w:val="0"/>
          <w:divBdr>
            <w:top w:val="none" w:sz="0" w:space="0" w:color="auto"/>
            <w:left w:val="none" w:sz="0" w:space="0" w:color="auto"/>
            <w:bottom w:val="none" w:sz="0" w:space="0" w:color="auto"/>
            <w:right w:val="none" w:sz="0" w:space="0" w:color="auto"/>
          </w:divBdr>
        </w:div>
        <w:div w:id="580020878">
          <w:marLeft w:val="1008"/>
          <w:marRight w:val="0"/>
          <w:marTop w:val="110"/>
          <w:marBottom w:val="0"/>
          <w:divBdr>
            <w:top w:val="none" w:sz="0" w:space="0" w:color="auto"/>
            <w:left w:val="none" w:sz="0" w:space="0" w:color="auto"/>
            <w:bottom w:val="none" w:sz="0" w:space="0" w:color="auto"/>
            <w:right w:val="none" w:sz="0" w:space="0" w:color="auto"/>
          </w:divBdr>
        </w:div>
        <w:div w:id="210580002">
          <w:marLeft w:val="1008"/>
          <w:marRight w:val="0"/>
          <w:marTop w:val="110"/>
          <w:marBottom w:val="0"/>
          <w:divBdr>
            <w:top w:val="none" w:sz="0" w:space="0" w:color="auto"/>
            <w:left w:val="none" w:sz="0" w:space="0" w:color="auto"/>
            <w:bottom w:val="none" w:sz="0" w:space="0" w:color="auto"/>
            <w:right w:val="none" w:sz="0" w:space="0" w:color="auto"/>
          </w:divBdr>
        </w:div>
        <w:div w:id="1362243584">
          <w:marLeft w:val="576"/>
          <w:marRight w:val="0"/>
          <w:marTop w:val="120"/>
          <w:marBottom w:val="0"/>
          <w:divBdr>
            <w:top w:val="none" w:sz="0" w:space="0" w:color="auto"/>
            <w:left w:val="none" w:sz="0" w:space="0" w:color="auto"/>
            <w:bottom w:val="none" w:sz="0" w:space="0" w:color="auto"/>
            <w:right w:val="none" w:sz="0" w:space="0" w:color="auto"/>
          </w:divBdr>
        </w:div>
        <w:div w:id="363286071">
          <w:marLeft w:val="576"/>
          <w:marRight w:val="0"/>
          <w:marTop w:val="120"/>
          <w:marBottom w:val="0"/>
          <w:divBdr>
            <w:top w:val="none" w:sz="0" w:space="0" w:color="auto"/>
            <w:left w:val="none" w:sz="0" w:space="0" w:color="auto"/>
            <w:bottom w:val="none" w:sz="0" w:space="0" w:color="auto"/>
            <w:right w:val="none" w:sz="0" w:space="0" w:color="auto"/>
          </w:divBdr>
        </w:div>
        <w:div w:id="2111122512">
          <w:marLeft w:val="1008"/>
          <w:marRight w:val="0"/>
          <w:marTop w:val="110"/>
          <w:marBottom w:val="0"/>
          <w:divBdr>
            <w:top w:val="none" w:sz="0" w:space="0" w:color="auto"/>
            <w:left w:val="none" w:sz="0" w:space="0" w:color="auto"/>
            <w:bottom w:val="none" w:sz="0" w:space="0" w:color="auto"/>
            <w:right w:val="none" w:sz="0" w:space="0" w:color="auto"/>
          </w:divBdr>
        </w:div>
        <w:div w:id="2080445455">
          <w:marLeft w:val="576"/>
          <w:marRight w:val="0"/>
          <w:marTop w:val="120"/>
          <w:marBottom w:val="0"/>
          <w:divBdr>
            <w:top w:val="none" w:sz="0" w:space="0" w:color="auto"/>
            <w:left w:val="none" w:sz="0" w:space="0" w:color="auto"/>
            <w:bottom w:val="none" w:sz="0" w:space="0" w:color="auto"/>
            <w:right w:val="none" w:sz="0" w:space="0" w:color="auto"/>
          </w:divBdr>
        </w:div>
        <w:div w:id="2090958133">
          <w:marLeft w:val="576"/>
          <w:marRight w:val="0"/>
          <w:marTop w:val="120"/>
          <w:marBottom w:val="0"/>
          <w:divBdr>
            <w:top w:val="none" w:sz="0" w:space="0" w:color="auto"/>
            <w:left w:val="none" w:sz="0" w:space="0" w:color="auto"/>
            <w:bottom w:val="none" w:sz="0" w:space="0" w:color="auto"/>
            <w:right w:val="none" w:sz="0" w:space="0" w:color="auto"/>
          </w:divBdr>
        </w:div>
        <w:div w:id="514224782">
          <w:marLeft w:val="1166"/>
          <w:marRight w:val="0"/>
          <w:marTop w:val="158"/>
          <w:marBottom w:val="0"/>
          <w:divBdr>
            <w:top w:val="none" w:sz="0" w:space="0" w:color="auto"/>
            <w:left w:val="none" w:sz="0" w:space="0" w:color="auto"/>
            <w:bottom w:val="none" w:sz="0" w:space="0" w:color="auto"/>
            <w:right w:val="none" w:sz="0" w:space="0" w:color="auto"/>
          </w:divBdr>
        </w:div>
        <w:div w:id="1859392382">
          <w:marLeft w:val="1166"/>
          <w:marRight w:val="0"/>
          <w:marTop w:val="158"/>
          <w:marBottom w:val="0"/>
          <w:divBdr>
            <w:top w:val="none" w:sz="0" w:space="0" w:color="auto"/>
            <w:left w:val="none" w:sz="0" w:space="0" w:color="auto"/>
            <w:bottom w:val="none" w:sz="0" w:space="0" w:color="auto"/>
            <w:right w:val="none" w:sz="0" w:space="0" w:color="auto"/>
          </w:divBdr>
        </w:div>
        <w:div w:id="357894510">
          <w:marLeft w:val="1166"/>
          <w:marRight w:val="0"/>
          <w:marTop w:val="158"/>
          <w:marBottom w:val="0"/>
          <w:divBdr>
            <w:top w:val="none" w:sz="0" w:space="0" w:color="auto"/>
            <w:left w:val="none" w:sz="0" w:space="0" w:color="auto"/>
            <w:bottom w:val="none" w:sz="0" w:space="0" w:color="auto"/>
            <w:right w:val="none" w:sz="0" w:space="0" w:color="auto"/>
          </w:divBdr>
        </w:div>
        <w:div w:id="1199704140">
          <w:marLeft w:val="1886"/>
          <w:marRight w:val="0"/>
          <w:marTop w:val="144"/>
          <w:marBottom w:val="0"/>
          <w:divBdr>
            <w:top w:val="none" w:sz="0" w:space="0" w:color="auto"/>
            <w:left w:val="none" w:sz="0" w:space="0" w:color="auto"/>
            <w:bottom w:val="none" w:sz="0" w:space="0" w:color="auto"/>
            <w:right w:val="none" w:sz="0" w:space="0" w:color="auto"/>
          </w:divBdr>
        </w:div>
        <w:div w:id="1089037253">
          <w:marLeft w:val="1886"/>
          <w:marRight w:val="0"/>
          <w:marTop w:val="144"/>
          <w:marBottom w:val="0"/>
          <w:divBdr>
            <w:top w:val="none" w:sz="0" w:space="0" w:color="auto"/>
            <w:left w:val="none" w:sz="0" w:space="0" w:color="auto"/>
            <w:bottom w:val="none" w:sz="0" w:space="0" w:color="auto"/>
            <w:right w:val="none" w:sz="0" w:space="0" w:color="auto"/>
          </w:divBdr>
        </w:div>
        <w:div w:id="327562259">
          <w:marLeft w:val="1886"/>
          <w:marRight w:val="0"/>
          <w:marTop w:val="144"/>
          <w:marBottom w:val="0"/>
          <w:divBdr>
            <w:top w:val="none" w:sz="0" w:space="0" w:color="auto"/>
            <w:left w:val="none" w:sz="0" w:space="0" w:color="auto"/>
            <w:bottom w:val="none" w:sz="0" w:space="0" w:color="auto"/>
            <w:right w:val="none" w:sz="0" w:space="0" w:color="auto"/>
          </w:divBdr>
        </w:div>
        <w:div w:id="1373964933">
          <w:marLeft w:val="1397"/>
          <w:marRight w:val="0"/>
          <w:marTop w:val="0"/>
          <w:marBottom w:val="0"/>
          <w:divBdr>
            <w:top w:val="none" w:sz="0" w:space="0" w:color="auto"/>
            <w:left w:val="none" w:sz="0" w:space="0" w:color="auto"/>
            <w:bottom w:val="none" w:sz="0" w:space="0" w:color="auto"/>
            <w:right w:val="none" w:sz="0" w:space="0" w:color="auto"/>
          </w:divBdr>
        </w:div>
        <w:div w:id="1041397203">
          <w:marLeft w:val="806"/>
          <w:marRight w:val="0"/>
          <w:marTop w:val="120"/>
          <w:marBottom w:val="0"/>
          <w:divBdr>
            <w:top w:val="none" w:sz="0" w:space="0" w:color="auto"/>
            <w:left w:val="none" w:sz="0" w:space="0" w:color="auto"/>
            <w:bottom w:val="none" w:sz="0" w:space="0" w:color="auto"/>
            <w:right w:val="none" w:sz="0" w:space="0" w:color="auto"/>
          </w:divBdr>
        </w:div>
        <w:div w:id="1278023286">
          <w:marLeft w:val="806"/>
          <w:marRight w:val="0"/>
          <w:marTop w:val="120"/>
          <w:marBottom w:val="0"/>
          <w:divBdr>
            <w:top w:val="none" w:sz="0" w:space="0" w:color="auto"/>
            <w:left w:val="none" w:sz="0" w:space="0" w:color="auto"/>
            <w:bottom w:val="none" w:sz="0" w:space="0" w:color="auto"/>
            <w:right w:val="none" w:sz="0" w:space="0" w:color="auto"/>
          </w:divBdr>
        </w:div>
        <w:div w:id="2023779087">
          <w:marLeft w:val="1440"/>
          <w:marRight w:val="0"/>
          <w:marTop w:val="110"/>
          <w:marBottom w:val="0"/>
          <w:divBdr>
            <w:top w:val="none" w:sz="0" w:space="0" w:color="auto"/>
            <w:left w:val="none" w:sz="0" w:space="0" w:color="auto"/>
            <w:bottom w:val="none" w:sz="0" w:space="0" w:color="auto"/>
            <w:right w:val="none" w:sz="0" w:space="0" w:color="auto"/>
          </w:divBdr>
        </w:div>
        <w:div w:id="367920505">
          <w:marLeft w:val="1440"/>
          <w:marRight w:val="0"/>
          <w:marTop w:val="110"/>
          <w:marBottom w:val="0"/>
          <w:divBdr>
            <w:top w:val="none" w:sz="0" w:space="0" w:color="auto"/>
            <w:left w:val="none" w:sz="0" w:space="0" w:color="auto"/>
            <w:bottom w:val="none" w:sz="0" w:space="0" w:color="auto"/>
            <w:right w:val="none" w:sz="0" w:space="0" w:color="auto"/>
          </w:divBdr>
        </w:div>
        <w:div w:id="922103143">
          <w:marLeft w:val="2074"/>
          <w:marRight w:val="0"/>
          <w:marTop w:val="144"/>
          <w:marBottom w:val="0"/>
          <w:divBdr>
            <w:top w:val="none" w:sz="0" w:space="0" w:color="auto"/>
            <w:left w:val="none" w:sz="0" w:space="0" w:color="auto"/>
            <w:bottom w:val="none" w:sz="0" w:space="0" w:color="auto"/>
            <w:right w:val="none" w:sz="0" w:space="0" w:color="auto"/>
          </w:divBdr>
        </w:div>
        <w:div w:id="1669209062">
          <w:marLeft w:val="2074"/>
          <w:marRight w:val="0"/>
          <w:marTop w:val="144"/>
          <w:marBottom w:val="0"/>
          <w:divBdr>
            <w:top w:val="none" w:sz="0" w:space="0" w:color="auto"/>
            <w:left w:val="none" w:sz="0" w:space="0" w:color="auto"/>
            <w:bottom w:val="none" w:sz="0" w:space="0" w:color="auto"/>
            <w:right w:val="none" w:sz="0" w:space="0" w:color="auto"/>
          </w:divBdr>
        </w:div>
        <w:div w:id="832111716">
          <w:marLeft w:val="2074"/>
          <w:marRight w:val="0"/>
          <w:marTop w:val="144"/>
          <w:marBottom w:val="0"/>
          <w:divBdr>
            <w:top w:val="none" w:sz="0" w:space="0" w:color="auto"/>
            <w:left w:val="none" w:sz="0" w:space="0" w:color="auto"/>
            <w:bottom w:val="none" w:sz="0" w:space="0" w:color="auto"/>
            <w:right w:val="none" w:sz="0" w:space="0" w:color="auto"/>
          </w:divBdr>
        </w:div>
        <w:div w:id="1485007282">
          <w:marLeft w:val="806"/>
          <w:marRight w:val="0"/>
          <w:marTop w:val="120"/>
          <w:marBottom w:val="0"/>
          <w:divBdr>
            <w:top w:val="none" w:sz="0" w:space="0" w:color="auto"/>
            <w:left w:val="none" w:sz="0" w:space="0" w:color="auto"/>
            <w:bottom w:val="none" w:sz="0" w:space="0" w:color="auto"/>
            <w:right w:val="none" w:sz="0" w:space="0" w:color="auto"/>
          </w:divBdr>
        </w:div>
        <w:div w:id="510415533">
          <w:marLeft w:val="576"/>
          <w:marRight w:val="0"/>
          <w:marTop w:val="120"/>
          <w:marBottom w:val="0"/>
          <w:divBdr>
            <w:top w:val="none" w:sz="0" w:space="0" w:color="auto"/>
            <w:left w:val="none" w:sz="0" w:space="0" w:color="auto"/>
            <w:bottom w:val="none" w:sz="0" w:space="0" w:color="auto"/>
            <w:right w:val="none" w:sz="0" w:space="0" w:color="auto"/>
          </w:divBdr>
        </w:div>
        <w:div w:id="206797997">
          <w:marLeft w:val="806"/>
          <w:marRight w:val="0"/>
          <w:marTop w:val="120"/>
          <w:marBottom w:val="0"/>
          <w:divBdr>
            <w:top w:val="none" w:sz="0" w:space="0" w:color="auto"/>
            <w:left w:val="none" w:sz="0" w:space="0" w:color="auto"/>
            <w:bottom w:val="none" w:sz="0" w:space="0" w:color="auto"/>
            <w:right w:val="none" w:sz="0" w:space="0" w:color="auto"/>
          </w:divBdr>
        </w:div>
        <w:div w:id="632911434">
          <w:marLeft w:val="1440"/>
          <w:marRight w:val="0"/>
          <w:marTop w:val="110"/>
          <w:marBottom w:val="0"/>
          <w:divBdr>
            <w:top w:val="none" w:sz="0" w:space="0" w:color="auto"/>
            <w:left w:val="none" w:sz="0" w:space="0" w:color="auto"/>
            <w:bottom w:val="none" w:sz="0" w:space="0" w:color="auto"/>
            <w:right w:val="none" w:sz="0" w:space="0" w:color="auto"/>
          </w:divBdr>
        </w:div>
        <w:div w:id="700201318">
          <w:marLeft w:val="1440"/>
          <w:marRight w:val="0"/>
          <w:marTop w:val="110"/>
          <w:marBottom w:val="0"/>
          <w:divBdr>
            <w:top w:val="none" w:sz="0" w:space="0" w:color="auto"/>
            <w:left w:val="none" w:sz="0" w:space="0" w:color="auto"/>
            <w:bottom w:val="none" w:sz="0" w:space="0" w:color="auto"/>
            <w:right w:val="none" w:sz="0" w:space="0" w:color="auto"/>
          </w:divBdr>
        </w:div>
        <w:div w:id="119883262">
          <w:marLeft w:val="1440"/>
          <w:marRight w:val="0"/>
          <w:marTop w:val="110"/>
          <w:marBottom w:val="0"/>
          <w:divBdr>
            <w:top w:val="none" w:sz="0" w:space="0" w:color="auto"/>
            <w:left w:val="none" w:sz="0" w:space="0" w:color="auto"/>
            <w:bottom w:val="none" w:sz="0" w:space="0" w:color="auto"/>
            <w:right w:val="none" w:sz="0" w:space="0" w:color="auto"/>
          </w:divBdr>
        </w:div>
        <w:div w:id="1107313460">
          <w:marLeft w:val="806"/>
          <w:marRight w:val="0"/>
          <w:marTop w:val="120"/>
          <w:marBottom w:val="0"/>
          <w:divBdr>
            <w:top w:val="none" w:sz="0" w:space="0" w:color="auto"/>
            <w:left w:val="none" w:sz="0" w:space="0" w:color="auto"/>
            <w:bottom w:val="none" w:sz="0" w:space="0" w:color="auto"/>
            <w:right w:val="none" w:sz="0" w:space="0" w:color="auto"/>
          </w:divBdr>
        </w:div>
        <w:div w:id="1411270348">
          <w:marLeft w:val="1440"/>
          <w:marRight w:val="0"/>
          <w:marTop w:val="110"/>
          <w:marBottom w:val="0"/>
          <w:divBdr>
            <w:top w:val="none" w:sz="0" w:space="0" w:color="auto"/>
            <w:left w:val="none" w:sz="0" w:space="0" w:color="auto"/>
            <w:bottom w:val="none" w:sz="0" w:space="0" w:color="auto"/>
            <w:right w:val="none" w:sz="0" w:space="0" w:color="auto"/>
          </w:divBdr>
        </w:div>
        <w:div w:id="1160345758">
          <w:marLeft w:val="1440"/>
          <w:marRight w:val="0"/>
          <w:marTop w:val="110"/>
          <w:marBottom w:val="0"/>
          <w:divBdr>
            <w:top w:val="none" w:sz="0" w:space="0" w:color="auto"/>
            <w:left w:val="none" w:sz="0" w:space="0" w:color="auto"/>
            <w:bottom w:val="none" w:sz="0" w:space="0" w:color="auto"/>
            <w:right w:val="none" w:sz="0" w:space="0" w:color="auto"/>
          </w:divBdr>
        </w:div>
        <w:div w:id="1654291387">
          <w:marLeft w:val="1440"/>
          <w:marRight w:val="0"/>
          <w:marTop w:val="110"/>
          <w:marBottom w:val="0"/>
          <w:divBdr>
            <w:top w:val="none" w:sz="0" w:space="0" w:color="auto"/>
            <w:left w:val="none" w:sz="0" w:space="0" w:color="auto"/>
            <w:bottom w:val="none" w:sz="0" w:space="0" w:color="auto"/>
            <w:right w:val="none" w:sz="0" w:space="0" w:color="auto"/>
          </w:divBdr>
        </w:div>
        <w:div w:id="872770362">
          <w:marLeft w:val="576"/>
          <w:marRight w:val="0"/>
          <w:marTop w:val="120"/>
          <w:marBottom w:val="0"/>
          <w:divBdr>
            <w:top w:val="none" w:sz="0" w:space="0" w:color="auto"/>
            <w:left w:val="none" w:sz="0" w:space="0" w:color="auto"/>
            <w:bottom w:val="none" w:sz="0" w:space="0" w:color="auto"/>
            <w:right w:val="none" w:sz="0" w:space="0" w:color="auto"/>
          </w:divBdr>
        </w:div>
        <w:div w:id="1649819825">
          <w:marLeft w:val="576"/>
          <w:marRight w:val="0"/>
          <w:marTop w:val="120"/>
          <w:marBottom w:val="0"/>
          <w:divBdr>
            <w:top w:val="none" w:sz="0" w:space="0" w:color="auto"/>
            <w:left w:val="none" w:sz="0" w:space="0" w:color="auto"/>
            <w:bottom w:val="none" w:sz="0" w:space="0" w:color="auto"/>
            <w:right w:val="none" w:sz="0" w:space="0" w:color="auto"/>
          </w:divBdr>
        </w:div>
        <w:div w:id="1712530742">
          <w:marLeft w:val="1008"/>
          <w:marRight w:val="0"/>
          <w:marTop w:val="110"/>
          <w:marBottom w:val="0"/>
          <w:divBdr>
            <w:top w:val="none" w:sz="0" w:space="0" w:color="auto"/>
            <w:left w:val="none" w:sz="0" w:space="0" w:color="auto"/>
            <w:bottom w:val="none" w:sz="0" w:space="0" w:color="auto"/>
            <w:right w:val="none" w:sz="0" w:space="0" w:color="auto"/>
          </w:divBdr>
        </w:div>
        <w:div w:id="1495956269">
          <w:marLeft w:val="2160"/>
          <w:marRight w:val="0"/>
          <w:marTop w:val="144"/>
          <w:marBottom w:val="0"/>
          <w:divBdr>
            <w:top w:val="none" w:sz="0" w:space="0" w:color="auto"/>
            <w:left w:val="none" w:sz="0" w:space="0" w:color="auto"/>
            <w:bottom w:val="none" w:sz="0" w:space="0" w:color="auto"/>
            <w:right w:val="none" w:sz="0" w:space="0" w:color="auto"/>
          </w:divBdr>
        </w:div>
        <w:div w:id="597642522">
          <w:marLeft w:val="2880"/>
          <w:marRight w:val="0"/>
          <w:marTop w:val="144"/>
          <w:marBottom w:val="0"/>
          <w:divBdr>
            <w:top w:val="none" w:sz="0" w:space="0" w:color="auto"/>
            <w:left w:val="none" w:sz="0" w:space="0" w:color="auto"/>
            <w:bottom w:val="none" w:sz="0" w:space="0" w:color="auto"/>
            <w:right w:val="none" w:sz="0" w:space="0" w:color="auto"/>
          </w:divBdr>
        </w:div>
        <w:div w:id="1769035400">
          <w:marLeft w:val="2880"/>
          <w:marRight w:val="0"/>
          <w:marTop w:val="144"/>
          <w:marBottom w:val="0"/>
          <w:divBdr>
            <w:top w:val="none" w:sz="0" w:space="0" w:color="auto"/>
            <w:left w:val="none" w:sz="0" w:space="0" w:color="auto"/>
            <w:bottom w:val="none" w:sz="0" w:space="0" w:color="auto"/>
            <w:right w:val="none" w:sz="0" w:space="0" w:color="auto"/>
          </w:divBdr>
        </w:div>
        <w:div w:id="2011786665">
          <w:marLeft w:val="2880"/>
          <w:marRight w:val="0"/>
          <w:marTop w:val="144"/>
          <w:marBottom w:val="0"/>
          <w:divBdr>
            <w:top w:val="none" w:sz="0" w:space="0" w:color="auto"/>
            <w:left w:val="none" w:sz="0" w:space="0" w:color="auto"/>
            <w:bottom w:val="none" w:sz="0" w:space="0" w:color="auto"/>
            <w:right w:val="none" w:sz="0" w:space="0" w:color="auto"/>
          </w:divBdr>
        </w:div>
        <w:div w:id="682633450">
          <w:marLeft w:val="2880"/>
          <w:marRight w:val="0"/>
          <w:marTop w:val="144"/>
          <w:marBottom w:val="0"/>
          <w:divBdr>
            <w:top w:val="none" w:sz="0" w:space="0" w:color="auto"/>
            <w:left w:val="none" w:sz="0" w:space="0" w:color="auto"/>
            <w:bottom w:val="none" w:sz="0" w:space="0" w:color="auto"/>
            <w:right w:val="none" w:sz="0" w:space="0" w:color="auto"/>
          </w:divBdr>
        </w:div>
        <w:div w:id="1875075022">
          <w:marLeft w:val="2880"/>
          <w:marRight w:val="0"/>
          <w:marTop w:val="144"/>
          <w:marBottom w:val="0"/>
          <w:divBdr>
            <w:top w:val="none" w:sz="0" w:space="0" w:color="auto"/>
            <w:left w:val="none" w:sz="0" w:space="0" w:color="auto"/>
            <w:bottom w:val="none" w:sz="0" w:space="0" w:color="auto"/>
            <w:right w:val="none" w:sz="0" w:space="0" w:color="auto"/>
          </w:divBdr>
        </w:div>
        <w:div w:id="1562211974">
          <w:marLeft w:val="576"/>
          <w:marRight w:val="0"/>
          <w:marTop w:val="120"/>
          <w:marBottom w:val="0"/>
          <w:divBdr>
            <w:top w:val="none" w:sz="0" w:space="0" w:color="auto"/>
            <w:left w:val="none" w:sz="0" w:space="0" w:color="auto"/>
            <w:bottom w:val="none" w:sz="0" w:space="0" w:color="auto"/>
            <w:right w:val="none" w:sz="0" w:space="0" w:color="auto"/>
          </w:divBdr>
        </w:div>
        <w:div w:id="2022314797">
          <w:marLeft w:val="1771"/>
          <w:marRight w:val="0"/>
          <w:marTop w:val="110"/>
          <w:marBottom w:val="0"/>
          <w:divBdr>
            <w:top w:val="none" w:sz="0" w:space="0" w:color="auto"/>
            <w:left w:val="none" w:sz="0" w:space="0" w:color="auto"/>
            <w:bottom w:val="none" w:sz="0" w:space="0" w:color="auto"/>
            <w:right w:val="none" w:sz="0" w:space="0" w:color="auto"/>
          </w:divBdr>
        </w:div>
        <w:div w:id="855772027">
          <w:marLeft w:val="1771"/>
          <w:marRight w:val="0"/>
          <w:marTop w:val="110"/>
          <w:marBottom w:val="0"/>
          <w:divBdr>
            <w:top w:val="none" w:sz="0" w:space="0" w:color="auto"/>
            <w:left w:val="none" w:sz="0" w:space="0" w:color="auto"/>
            <w:bottom w:val="none" w:sz="0" w:space="0" w:color="auto"/>
            <w:right w:val="none" w:sz="0" w:space="0" w:color="auto"/>
          </w:divBdr>
        </w:div>
        <w:div w:id="1353923077">
          <w:marLeft w:val="1728"/>
          <w:marRight w:val="0"/>
          <w:marTop w:val="125"/>
          <w:marBottom w:val="0"/>
          <w:divBdr>
            <w:top w:val="none" w:sz="0" w:space="0" w:color="auto"/>
            <w:left w:val="none" w:sz="0" w:space="0" w:color="auto"/>
            <w:bottom w:val="none" w:sz="0" w:space="0" w:color="auto"/>
            <w:right w:val="none" w:sz="0" w:space="0" w:color="auto"/>
          </w:divBdr>
        </w:div>
        <w:div w:id="4871072">
          <w:marLeft w:val="1728"/>
          <w:marRight w:val="0"/>
          <w:marTop w:val="125"/>
          <w:marBottom w:val="0"/>
          <w:divBdr>
            <w:top w:val="none" w:sz="0" w:space="0" w:color="auto"/>
            <w:left w:val="none" w:sz="0" w:space="0" w:color="auto"/>
            <w:bottom w:val="none" w:sz="0" w:space="0" w:color="auto"/>
            <w:right w:val="none" w:sz="0" w:space="0" w:color="auto"/>
          </w:divBdr>
        </w:div>
        <w:div w:id="587235272">
          <w:marLeft w:val="576"/>
          <w:marRight w:val="0"/>
          <w:marTop w:val="120"/>
          <w:marBottom w:val="0"/>
          <w:divBdr>
            <w:top w:val="none" w:sz="0" w:space="0" w:color="auto"/>
            <w:left w:val="none" w:sz="0" w:space="0" w:color="auto"/>
            <w:bottom w:val="none" w:sz="0" w:space="0" w:color="auto"/>
            <w:right w:val="none" w:sz="0" w:space="0" w:color="auto"/>
          </w:divBdr>
        </w:div>
        <w:div w:id="2021471522">
          <w:marLeft w:val="576"/>
          <w:marRight w:val="0"/>
          <w:marTop w:val="120"/>
          <w:marBottom w:val="0"/>
          <w:divBdr>
            <w:top w:val="none" w:sz="0" w:space="0" w:color="auto"/>
            <w:left w:val="none" w:sz="0" w:space="0" w:color="auto"/>
            <w:bottom w:val="none" w:sz="0" w:space="0" w:color="auto"/>
            <w:right w:val="none" w:sz="0" w:space="0" w:color="auto"/>
          </w:divBdr>
        </w:div>
        <w:div w:id="98840670">
          <w:marLeft w:val="1008"/>
          <w:marRight w:val="0"/>
          <w:marTop w:val="110"/>
          <w:marBottom w:val="0"/>
          <w:divBdr>
            <w:top w:val="none" w:sz="0" w:space="0" w:color="auto"/>
            <w:left w:val="none" w:sz="0" w:space="0" w:color="auto"/>
            <w:bottom w:val="none" w:sz="0" w:space="0" w:color="auto"/>
            <w:right w:val="none" w:sz="0" w:space="0" w:color="auto"/>
          </w:divBdr>
        </w:div>
        <w:div w:id="1793548191">
          <w:marLeft w:val="1008"/>
          <w:marRight w:val="0"/>
          <w:marTop w:val="110"/>
          <w:marBottom w:val="0"/>
          <w:divBdr>
            <w:top w:val="none" w:sz="0" w:space="0" w:color="auto"/>
            <w:left w:val="none" w:sz="0" w:space="0" w:color="auto"/>
            <w:bottom w:val="none" w:sz="0" w:space="0" w:color="auto"/>
            <w:right w:val="none" w:sz="0" w:space="0" w:color="auto"/>
          </w:divBdr>
        </w:div>
        <w:div w:id="574825424">
          <w:marLeft w:val="1008"/>
          <w:marRight w:val="0"/>
          <w:marTop w:val="110"/>
          <w:marBottom w:val="0"/>
          <w:divBdr>
            <w:top w:val="none" w:sz="0" w:space="0" w:color="auto"/>
            <w:left w:val="none" w:sz="0" w:space="0" w:color="auto"/>
            <w:bottom w:val="none" w:sz="0" w:space="0" w:color="auto"/>
            <w:right w:val="none" w:sz="0" w:space="0" w:color="auto"/>
          </w:divBdr>
        </w:div>
        <w:div w:id="1296717232">
          <w:marLeft w:val="1397"/>
          <w:marRight w:val="0"/>
          <w:marTop w:val="144"/>
          <w:marBottom w:val="0"/>
          <w:divBdr>
            <w:top w:val="none" w:sz="0" w:space="0" w:color="auto"/>
            <w:left w:val="none" w:sz="0" w:space="0" w:color="auto"/>
            <w:bottom w:val="none" w:sz="0" w:space="0" w:color="auto"/>
            <w:right w:val="none" w:sz="0" w:space="0" w:color="auto"/>
          </w:divBdr>
        </w:div>
        <w:div w:id="57747410">
          <w:marLeft w:val="1397"/>
          <w:marRight w:val="0"/>
          <w:marTop w:val="144"/>
          <w:marBottom w:val="0"/>
          <w:divBdr>
            <w:top w:val="none" w:sz="0" w:space="0" w:color="auto"/>
            <w:left w:val="none" w:sz="0" w:space="0" w:color="auto"/>
            <w:bottom w:val="none" w:sz="0" w:space="0" w:color="auto"/>
            <w:right w:val="none" w:sz="0" w:space="0" w:color="auto"/>
          </w:divBdr>
        </w:div>
        <w:div w:id="1569606610">
          <w:marLeft w:val="1397"/>
          <w:marRight w:val="0"/>
          <w:marTop w:val="144"/>
          <w:marBottom w:val="0"/>
          <w:divBdr>
            <w:top w:val="none" w:sz="0" w:space="0" w:color="auto"/>
            <w:left w:val="none" w:sz="0" w:space="0" w:color="auto"/>
            <w:bottom w:val="none" w:sz="0" w:space="0" w:color="auto"/>
            <w:right w:val="none" w:sz="0" w:space="0" w:color="auto"/>
          </w:divBdr>
        </w:div>
        <w:div w:id="1550720814">
          <w:marLeft w:val="1397"/>
          <w:marRight w:val="0"/>
          <w:marTop w:val="144"/>
          <w:marBottom w:val="0"/>
          <w:divBdr>
            <w:top w:val="none" w:sz="0" w:space="0" w:color="auto"/>
            <w:left w:val="none" w:sz="0" w:space="0" w:color="auto"/>
            <w:bottom w:val="none" w:sz="0" w:space="0" w:color="auto"/>
            <w:right w:val="none" w:sz="0" w:space="0" w:color="auto"/>
          </w:divBdr>
        </w:div>
        <w:div w:id="586574294">
          <w:marLeft w:val="576"/>
          <w:marRight w:val="0"/>
          <w:marTop w:val="120"/>
          <w:marBottom w:val="0"/>
          <w:divBdr>
            <w:top w:val="none" w:sz="0" w:space="0" w:color="auto"/>
            <w:left w:val="none" w:sz="0" w:space="0" w:color="auto"/>
            <w:bottom w:val="none" w:sz="0" w:space="0" w:color="auto"/>
            <w:right w:val="none" w:sz="0" w:space="0" w:color="auto"/>
          </w:divBdr>
        </w:div>
        <w:div w:id="1262763034">
          <w:marLeft w:val="576"/>
          <w:marRight w:val="0"/>
          <w:marTop w:val="120"/>
          <w:marBottom w:val="0"/>
          <w:divBdr>
            <w:top w:val="none" w:sz="0" w:space="0" w:color="auto"/>
            <w:left w:val="none" w:sz="0" w:space="0" w:color="auto"/>
            <w:bottom w:val="none" w:sz="0" w:space="0" w:color="auto"/>
            <w:right w:val="none" w:sz="0" w:space="0" w:color="auto"/>
          </w:divBdr>
        </w:div>
        <w:div w:id="1234124340">
          <w:marLeft w:val="1008"/>
          <w:marRight w:val="0"/>
          <w:marTop w:val="110"/>
          <w:marBottom w:val="0"/>
          <w:divBdr>
            <w:top w:val="none" w:sz="0" w:space="0" w:color="auto"/>
            <w:left w:val="none" w:sz="0" w:space="0" w:color="auto"/>
            <w:bottom w:val="none" w:sz="0" w:space="0" w:color="auto"/>
            <w:right w:val="none" w:sz="0" w:space="0" w:color="auto"/>
          </w:divBdr>
        </w:div>
        <w:div w:id="719132215">
          <w:marLeft w:val="2160"/>
          <w:marRight w:val="0"/>
          <w:marTop w:val="158"/>
          <w:marBottom w:val="0"/>
          <w:divBdr>
            <w:top w:val="none" w:sz="0" w:space="0" w:color="auto"/>
            <w:left w:val="none" w:sz="0" w:space="0" w:color="auto"/>
            <w:bottom w:val="none" w:sz="0" w:space="0" w:color="auto"/>
            <w:right w:val="none" w:sz="0" w:space="0" w:color="auto"/>
          </w:divBdr>
        </w:div>
        <w:div w:id="2115704226">
          <w:marLeft w:val="2160"/>
          <w:marRight w:val="0"/>
          <w:marTop w:val="158"/>
          <w:marBottom w:val="0"/>
          <w:divBdr>
            <w:top w:val="none" w:sz="0" w:space="0" w:color="auto"/>
            <w:left w:val="none" w:sz="0" w:space="0" w:color="auto"/>
            <w:bottom w:val="none" w:sz="0" w:space="0" w:color="auto"/>
            <w:right w:val="none" w:sz="0" w:space="0" w:color="auto"/>
          </w:divBdr>
        </w:div>
        <w:div w:id="36053294">
          <w:marLeft w:val="576"/>
          <w:marRight w:val="0"/>
          <w:marTop w:val="120"/>
          <w:marBottom w:val="0"/>
          <w:divBdr>
            <w:top w:val="none" w:sz="0" w:space="0" w:color="auto"/>
            <w:left w:val="none" w:sz="0" w:space="0" w:color="auto"/>
            <w:bottom w:val="none" w:sz="0" w:space="0" w:color="auto"/>
            <w:right w:val="none" w:sz="0" w:space="0" w:color="auto"/>
          </w:divBdr>
        </w:div>
        <w:div w:id="2002001398">
          <w:marLeft w:val="576"/>
          <w:marRight w:val="0"/>
          <w:marTop w:val="120"/>
          <w:marBottom w:val="0"/>
          <w:divBdr>
            <w:top w:val="none" w:sz="0" w:space="0" w:color="auto"/>
            <w:left w:val="none" w:sz="0" w:space="0" w:color="auto"/>
            <w:bottom w:val="none" w:sz="0" w:space="0" w:color="auto"/>
            <w:right w:val="none" w:sz="0" w:space="0" w:color="auto"/>
          </w:divBdr>
        </w:div>
        <w:div w:id="539704981">
          <w:marLeft w:val="1008"/>
          <w:marRight w:val="0"/>
          <w:marTop w:val="110"/>
          <w:marBottom w:val="0"/>
          <w:divBdr>
            <w:top w:val="none" w:sz="0" w:space="0" w:color="auto"/>
            <w:left w:val="none" w:sz="0" w:space="0" w:color="auto"/>
            <w:bottom w:val="none" w:sz="0" w:space="0" w:color="auto"/>
            <w:right w:val="none" w:sz="0" w:space="0" w:color="auto"/>
          </w:divBdr>
        </w:div>
        <w:div w:id="1012150142">
          <w:marLeft w:val="1008"/>
          <w:marRight w:val="0"/>
          <w:marTop w:val="110"/>
          <w:marBottom w:val="0"/>
          <w:divBdr>
            <w:top w:val="none" w:sz="0" w:space="0" w:color="auto"/>
            <w:left w:val="none" w:sz="0" w:space="0" w:color="auto"/>
            <w:bottom w:val="none" w:sz="0" w:space="0" w:color="auto"/>
            <w:right w:val="none" w:sz="0" w:space="0" w:color="auto"/>
          </w:divBdr>
        </w:div>
        <w:div w:id="1932618787">
          <w:marLeft w:val="1397"/>
          <w:marRight w:val="0"/>
          <w:marTop w:val="144"/>
          <w:marBottom w:val="0"/>
          <w:divBdr>
            <w:top w:val="none" w:sz="0" w:space="0" w:color="auto"/>
            <w:left w:val="none" w:sz="0" w:space="0" w:color="auto"/>
            <w:bottom w:val="none" w:sz="0" w:space="0" w:color="auto"/>
            <w:right w:val="none" w:sz="0" w:space="0" w:color="auto"/>
          </w:divBdr>
        </w:div>
        <w:div w:id="1061250231">
          <w:marLeft w:val="1397"/>
          <w:marRight w:val="0"/>
          <w:marTop w:val="144"/>
          <w:marBottom w:val="0"/>
          <w:divBdr>
            <w:top w:val="none" w:sz="0" w:space="0" w:color="auto"/>
            <w:left w:val="none" w:sz="0" w:space="0" w:color="auto"/>
            <w:bottom w:val="none" w:sz="0" w:space="0" w:color="auto"/>
            <w:right w:val="none" w:sz="0" w:space="0" w:color="auto"/>
          </w:divBdr>
        </w:div>
        <w:div w:id="740063852">
          <w:marLeft w:val="1397"/>
          <w:marRight w:val="0"/>
          <w:marTop w:val="144"/>
          <w:marBottom w:val="0"/>
          <w:divBdr>
            <w:top w:val="none" w:sz="0" w:space="0" w:color="auto"/>
            <w:left w:val="none" w:sz="0" w:space="0" w:color="auto"/>
            <w:bottom w:val="none" w:sz="0" w:space="0" w:color="auto"/>
            <w:right w:val="none" w:sz="0" w:space="0" w:color="auto"/>
          </w:divBdr>
        </w:div>
        <w:div w:id="1410813017">
          <w:marLeft w:val="1397"/>
          <w:marRight w:val="0"/>
          <w:marTop w:val="144"/>
          <w:marBottom w:val="0"/>
          <w:divBdr>
            <w:top w:val="none" w:sz="0" w:space="0" w:color="auto"/>
            <w:left w:val="none" w:sz="0" w:space="0" w:color="auto"/>
            <w:bottom w:val="none" w:sz="0" w:space="0" w:color="auto"/>
            <w:right w:val="none" w:sz="0" w:space="0" w:color="auto"/>
          </w:divBdr>
        </w:div>
        <w:div w:id="773860229">
          <w:marLeft w:val="1397"/>
          <w:marRight w:val="0"/>
          <w:marTop w:val="144"/>
          <w:marBottom w:val="0"/>
          <w:divBdr>
            <w:top w:val="none" w:sz="0" w:space="0" w:color="auto"/>
            <w:left w:val="none" w:sz="0" w:space="0" w:color="auto"/>
            <w:bottom w:val="none" w:sz="0" w:space="0" w:color="auto"/>
            <w:right w:val="none" w:sz="0" w:space="0" w:color="auto"/>
          </w:divBdr>
        </w:div>
      </w:divsChild>
    </w:div>
    <w:div w:id="712270914">
      <w:bodyDiv w:val="1"/>
      <w:marLeft w:val="0"/>
      <w:marRight w:val="0"/>
      <w:marTop w:val="0"/>
      <w:marBottom w:val="0"/>
      <w:divBdr>
        <w:top w:val="none" w:sz="0" w:space="0" w:color="auto"/>
        <w:left w:val="none" w:sz="0" w:space="0" w:color="auto"/>
        <w:bottom w:val="none" w:sz="0" w:space="0" w:color="auto"/>
        <w:right w:val="none" w:sz="0" w:space="0" w:color="auto"/>
      </w:divBdr>
      <w:divsChild>
        <w:div w:id="630404919">
          <w:marLeft w:val="547"/>
          <w:marRight w:val="0"/>
          <w:marTop w:val="134"/>
          <w:marBottom w:val="0"/>
          <w:divBdr>
            <w:top w:val="none" w:sz="0" w:space="0" w:color="auto"/>
            <w:left w:val="none" w:sz="0" w:space="0" w:color="auto"/>
            <w:bottom w:val="none" w:sz="0" w:space="0" w:color="auto"/>
            <w:right w:val="none" w:sz="0" w:space="0" w:color="auto"/>
          </w:divBdr>
        </w:div>
        <w:div w:id="1428379437">
          <w:marLeft w:val="1800"/>
          <w:marRight w:val="0"/>
          <w:marTop w:val="134"/>
          <w:marBottom w:val="0"/>
          <w:divBdr>
            <w:top w:val="none" w:sz="0" w:space="0" w:color="auto"/>
            <w:left w:val="none" w:sz="0" w:space="0" w:color="auto"/>
            <w:bottom w:val="none" w:sz="0" w:space="0" w:color="auto"/>
            <w:right w:val="none" w:sz="0" w:space="0" w:color="auto"/>
          </w:divBdr>
        </w:div>
        <w:div w:id="212619829">
          <w:marLeft w:val="1800"/>
          <w:marRight w:val="0"/>
          <w:marTop w:val="134"/>
          <w:marBottom w:val="0"/>
          <w:divBdr>
            <w:top w:val="none" w:sz="0" w:space="0" w:color="auto"/>
            <w:left w:val="none" w:sz="0" w:space="0" w:color="auto"/>
            <w:bottom w:val="none" w:sz="0" w:space="0" w:color="auto"/>
            <w:right w:val="none" w:sz="0" w:space="0" w:color="auto"/>
          </w:divBdr>
        </w:div>
        <w:div w:id="1211696329">
          <w:marLeft w:val="1800"/>
          <w:marRight w:val="0"/>
          <w:marTop w:val="134"/>
          <w:marBottom w:val="0"/>
          <w:divBdr>
            <w:top w:val="none" w:sz="0" w:space="0" w:color="auto"/>
            <w:left w:val="none" w:sz="0" w:space="0" w:color="auto"/>
            <w:bottom w:val="none" w:sz="0" w:space="0" w:color="auto"/>
            <w:right w:val="none" w:sz="0" w:space="0" w:color="auto"/>
          </w:divBdr>
        </w:div>
        <w:div w:id="1946959791">
          <w:marLeft w:val="547"/>
          <w:marRight w:val="0"/>
          <w:marTop w:val="134"/>
          <w:marBottom w:val="0"/>
          <w:divBdr>
            <w:top w:val="none" w:sz="0" w:space="0" w:color="auto"/>
            <w:left w:val="none" w:sz="0" w:space="0" w:color="auto"/>
            <w:bottom w:val="none" w:sz="0" w:space="0" w:color="auto"/>
            <w:right w:val="none" w:sz="0" w:space="0" w:color="auto"/>
          </w:divBdr>
        </w:div>
        <w:div w:id="1171750658">
          <w:marLeft w:val="1800"/>
          <w:marRight w:val="0"/>
          <w:marTop w:val="115"/>
          <w:marBottom w:val="0"/>
          <w:divBdr>
            <w:top w:val="none" w:sz="0" w:space="0" w:color="auto"/>
            <w:left w:val="none" w:sz="0" w:space="0" w:color="auto"/>
            <w:bottom w:val="none" w:sz="0" w:space="0" w:color="auto"/>
            <w:right w:val="none" w:sz="0" w:space="0" w:color="auto"/>
          </w:divBdr>
        </w:div>
        <w:div w:id="1699163886">
          <w:marLeft w:val="1800"/>
          <w:marRight w:val="0"/>
          <w:marTop w:val="115"/>
          <w:marBottom w:val="0"/>
          <w:divBdr>
            <w:top w:val="none" w:sz="0" w:space="0" w:color="auto"/>
            <w:left w:val="none" w:sz="0" w:space="0" w:color="auto"/>
            <w:bottom w:val="none" w:sz="0" w:space="0" w:color="auto"/>
            <w:right w:val="none" w:sz="0" w:space="0" w:color="auto"/>
          </w:divBdr>
        </w:div>
        <w:div w:id="1369644615">
          <w:marLeft w:val="1800"/>
          <w:marRight w:val="0"/>
          <w:marTop w:val="115"/>
          <w:marBottom w:val="0"/>
          <w:divBdr>
            <w:top w:val="none" w:sz="0" w:space="0" w:color="auto"/>
            <w:left w:val="none" w:sz="0" w:space="0" w:color="auto"/>
            <w:bottom w:val="none" w:sz="0" w:space="0" w:color="auto"/>
            <w:right w:val="none" w:sz="0" w:space="0" w:color="auto"/>
          </w:divBdr>
        </w:div>
        <w:div w:id="1605114536">
          <w:marLeft w:val="2520"/>
          <w:marRight w:val="0"/>
          <w:marTop w:val="134"/>
          <w:marBottom w:val="0"/>
          <w:divBdr>
            <w:top w:val="none" w:sz="0" w:space="0" w:color="auto"/>
            <w:left w:val="none" w:sz="0" w:space="0" w:color="auto"/>
            <w:bottom w:val="none" w:sz="0" w:space="0" w:color="auto"/>
            <w:right w:val="none" w:sz="0" w:space="0" w:color="auto"/>
          </w:divBdr>
        </w:div>
        <w:div w:id="1998528438">
          <w:marLeft w:val="2520"/>
          <w:marRight w:val="0"/>
          <w:marTop w:val="134"/>
          <w:marBottom w:val="0"/>
          <w:divBdr>
            <w:top w:val="none" w:sz="0" w:space="0" w:color="auto"/>
            <w:left w:val="none" w:sz="0" w:space="0" w:color="auto"/>
            <w:bottom w:val="none" w:sz="0" w:space="0" w:color="auto"/>
            <w:right w:val="none" w:sz="0" w:space="0" w:color="auto"/>
          </w:divBdr>
        </w:div>
        <w:div w:id="663238515">
          <w:marLeft w:val="547"/>
          <w:marRight w:val="0"/>
          <w:marTop w:val="134"/>
          <w:marBottom w:val="0"/>
          <w:divBdr>
            <w:top w:val="none" w:sz="0" w:space="0" w:color="auto"/>
            <w:left w:val="none" w:sz="0" w:space="0" w:color="auto"/>
            <w:bottom w:val="none" w:sz="0" w:space="0" w:color="auto"/>
            <w:right w:val="none" w:sz="0" w:space="0" w:color="auto"/>
          </w:divBdr>
        </w:div>
        <w:div w:id="1392121652">
          <w:marLeft w:val="1440"/>
          <w:marRight w:val="0"/>
          <w:marTop w:val="115"/>
          <w:marBottom w:val="0"/>
          <w:divBdr>
            <w:top w:val="none" w:sz="0" w:space="0" w:color="auto"/>
            <w:left w:val="none" w:sz="0" w:space="0" w:color="auto"/>
            <w:bottom w:val="none" w:sz="0" w:space="0" w:color="auto"/>
            <w:right w:val="none" w:sz="0" w:space="0" w:color="auto"/>
          </w:divBdr>
        </w:div>
        <w:div w:id="45957520">
          <w:marLeft w:val="1440"/>
          <w:marRight w:val="0"/>
          <w:marTop w:val="115"/>
          <w:marBottom w:val="0"/>
          <w:divBdr>
            <w:top w:val="none" w:sz="0" w:space="0" w:color="auto"/>
            <w:left w:val="none" w:sz="0" w:space="0" w:color="auto"/>
            <w:bottom w:val="none" w:sz="0" w:space="0" w:color="auto"/>
            <w:right w:val="none" w:sz="0" w:space="0" w:color="auto"/>
          </w:divBdr>
        </w:div>
        <w:div w:id="360589226">
          <w:marLeft w:val="547"/>
          <w:marRight w:val="0"/>
          <w:marTop w:val="134"/>
          <w:marBottom w:val="0"/>
          <w:divBdr>
            <w:top w:val="none" w:sz="0" w:space="0" w:color="auto"/>
            <w:left w:val="none" w:sz="0" w:space="0" w:color="auto"/>
            <w:bottom w:val="none" w:sz="0" w:space="0" w:color="auto"/>
            <w:right w:val="none" w:sz="0" w:space="0" w:color="auto"/>
          </w:divBdr>
        </w:div>
        <w:div w:id="2096319656">
          <w:marLeft w:val="1440"/>
          <w:marRight w:val="0"/>
          <w:marTop w:val="115"/>
          <w:marBottom w:val="0"/>
          <w:divBdr>
            <w:top w:val="none" w:sz="0" w:space="0" w:color="auto"/>
            <w:left w:val="none" w:sz="0" w:space="0" w:color="auto"/>
            <w:bottom w:val="none" w:sz="0" w:space="0" w:color="auto"/>
            <w:right w:val="none" w:sz="0" w:space="0" w:color="auto"/>
          </w:divBdr>
        </w:div>
        <w:div w:id="218637914">
          <w:marLeft w:val="1440"/>
          <w:marRight w:val="0"/>
          <w:marTop w:val="115"/>
          <w:marBottom w:val="0"/>
          <w:divBdr>
            <w:top w:val="none" w:sz="0" w:space="0" w:color="auto"/>
            <w:left w:val="none" w:sz="0" w:space="0" w:color="auto"/>
            <w:bottom w:val="none" w:sz="0" w:space="0" w:color="auto"/>
            <w:right w:val="none" w:sz="0" w:space="0" w:color="auto"/>
          </w:divBdr>
        </w:div>
        <w:div w:id="791288226">
          <w:marLeft w:val="547"/>
          <w:marRight w:val="0"/>
          <w:marTop w:val="134"/>
          <w:marBottom w:val="0"/>
          <w:divBdr>
            <w:top w:val="none" w:sz="0" w:space="0" w:color="auto"/>
            <w:left w:val="none" w:sz="0" w:space="0" w:color="auto"/>
            <w:bottom w:val="none" w:sz="0" w:space="0" w:color="auto"/>
            <w:right w:val="none" w:sz="0" w:space="0" w:color="auto"/>
          </w:divBdr>
        </w:div>
        <w:div w:id="724253244">
          <w:marLeft w:val="1800"/>
          <w:marRight w:val="0"/>
          <w:marTop w:val="115"/>
          <w:marBottom w:val="0"/>
          <w:divBdr>
            <w:top w:val="none" w:sz="0" w:space="0" w:color="auto"/>
            <w:left w:val="none" w:sz="0" w:space="0" w:color="auto"/>
            <w:bottom w:val="none" w:sz="0" w:space="0" w:color="auto"/>
            <w:right w:val="none" w:sz="0" w:space="0" w:color="auto"/>
          </w:divBdr>
        </w:div>
        <w:div w:id="595204">
          <w:marLeft w:val="2074"/>
          <w:marRight w:val="0"/>
          <w:marTop w:val="115"/>
          <w:marBottom w:val="0"/>
          <w:divBdr>
            <w:top w:val="none" w:sz="0" w:space="0" w:color="auto"/>
            <w:left w:val="none" w:sz="0" w:space="0" w:color="auto"/>
            <w:bottom w:val="none" w:sz="0" w:space="0" w:color="auto"/>
            <w:right w:val="none" w:sz="0" w:space="0" w:color="auto"/>
          </w:divBdr>
        </w:div>
        <w:div w:id="36904328">
          <w:marLeft w:val="2074"/>
          <w:marRight w:val="0"/>
          <w:marTop w:val="115"/>
          <w:marBottom w:val="0"/>
          <w:divBdr>
            <w:top w:val="none" w:sz="0" w:space="0" w:color="auto"/>
            <w:left w:val="none" w:sz="0" w:space="0" w:color="auto"/>
            <w:bottom w:val="none" w:sz="0" w:space="0" w:color="auto"/>
            <w:right w:val="none" w:sz="0" w:space="0" w:color="auto"/>
          </w:divBdr>
        </w:div>
        <w:div w:id="1218858633">
          <w:marLeft w:val="547"/>
          <w:marRight w:val="0"/>
          <w:marTop w:val="96"/>
          <w:marBottom w:val="0"/>
          <w:divBdr>
            <w:top w:val="none" w:sz="0" w:space="0" w:color="auto"/>
            <w:left w:val="none" w:sz="0" w:space="0" w:color="auto"/>
            <w:bottom w:val="none" w:sz="0" w:space="0" w:color="auto"/>
            <w:right w:val="none" w:sz="0" w:space="0" w:color="auto"/>
          </w:divBdr>
        </w:div>
        <w:div w:id="881021084">
          <w:marLeft w:val="547"/>
          <w:marRight w:val="0"/>
          <w:marTop w:val="134"/>
          <w:marBottom w:val="0"/>
          <w:divBdr>
            <w:top w:val="none" w:sz="0" w:space="0" w:color="auto"/>
            <w:left w:val="none" w:sz="0" w:space="0" w:color="auto"/>
            <w:bottom w:val="none" w:sz="0" w:space="0" w:color="auto"/>
            <w:right w:val="none" w:sz="0" w:space="0" w:color="auto"/>
          </w:divBdr>
        </w:div>
        <w:div w:id="90900598">
          <w:marLeft w:val="547"/>
          <w:marRight w:val="0"/>
          <w:marTop w:val="96"/>
          <w:marBottom w:val="0"/>
          <w:divBdr>
            <w:top w:val="none" w:sz="0" w:space="0" w:color="auto"/>
            <w:left w:val="none" w:sz="0" w:space="0" w:color="auto"/>
            <w:bottom w:val="none" w:sz="0" w:space="0" w:color="auto"/>
            <w:right w:val="none" w:sz="0" w:space="0" w:color="auto"/>
          </w:divBdr>
        </w:div>
        <w:div w:id="1233081608">
          <w:marLeft w:val="1440"/>
          <w:marRight w:val="0"/>
          <w:marTop w:val="134"/>
          <w:marBottom w:val="0"/>
          <w:divBdr>
            <w:top w:val="none" w:sz="0" w:space="0" w:color="auto"/>
            <w:left w:val="none" w:sz="0" w:space="0" w:color="auto"/>
            <w:bottom w:val="none" w:sz="0" w:space="0" w:color="auto"/>
            <w:right w:val="none" w:sz="0" w:space="0" w:color="auto"/>
          </w:divBdr>
        </w:div>
        <w:div w:id="430321825">
          <w:marLeft w:val="1440"/>
          <w:marRight w:val="0"/>
          <w:marTop w:val="134"/>
          <w:marBottom w:val="0"/>
          <w:divBdr>
            <w:top w:val="none" w:sz="0" w:space="0" w:color="auto"/>
            <w:left w:val="none" w:sz="0" w:space="0" w:color="auto"/>
            <w:bottom w:val="none" w:sz="0" w:space="0" w:color="auto"/>
            <w:right w:val="none" w:sz="0" w:space="0" w:color="auto"/>
          </w:divBdr>
        </w:div>
        <w:div w:id="912542239">
          <w:marLeft w:val="1440"/>
          <w:marRight w:val="0"/>
          <w:marTop w:val="134"/>
          <w:marBottom w:val="0"/>
          <w:divBdr>
            <w:top w:val="none" w:sz="0" w:space="0" w:color="auto"/>
            <w:left w:val="none" w:sz="0" w:space="0" w:color="auto"/>
            <w:bottom w:val="none" w:sz="0" w:space="0" w:color="auto"/>
            <w:right w:val="none" w:sz="0" w:space="0" w:color="auto"/>
          </w:divBdr>
        </w:div>
        <w:div w:id="1885020203">
          <w:marLeft w:val="547"/>
          <w:marRight w:val="0"/>
          <w:marTop w:val="134"/>
          <w:marBottom w:val="0"/>
          <w:divBdr>
            <w:top w:val="none" w:sz="0" w:space="0" w:color="auto"/>
            <w:left w:val="none" w:sz="0" w:space="0" w:color="auto"/>
            <w:bottom w:val="none" w:sz="0" w:space="0" w:color="auto"/>
            <w:right w:val="none" w:sz="0" w:space="0" w:color="auto"/>
          </w:divBdr>
        </w:div>
        <w:div w:id="1300376479">
          <w:marLeft w:val="547"/>
          <w:marRight w:val="0"/>
          <w:marTop w:val="154"/>
          <w:marBottom w:val="0"/>
          <w:divBdr>
            <w:top w:val="none" w:sz="0" w:space="0" w:color="auto"/>
            <w:left w:val="none" w:sz="0" w:space="0" w:color="auto"/>
            <w:bottom w:val="none" w:sz="0" w:space="0" w:color="auto"/>
            <w:right w:val="none" w:sz="0" w:space="0" w:color="auto"/>
          </w:divBdr>
        </w:div>
        <w:div w:id="722288314">
          <w:marLeft w:val="547"/>
          <w:marRight w:val="0"/>
          <w:marTop w:val="154"/>
          <w:marBottom w:val="0"/>
          <w:divBdr>
            <w:top w:val="none" w:sz="0" w:space="0" w:color="auto"/>
            <w:left w:val="none" w:sz="0" w:space="0" w:color="auto"/>
            <w:bottom w:val="none" w:sz="0" w:space="0" w:color="auto"/>
            <w:right w:val="none" w:sz="0" w:space="0" w:color="auto"/>
          </w:divBdr>
        </w:div>
        <w:div w:id="610287777">
          <w:marLeft w:val="547"/>
          <w:marRight w:val="0"/>
          <w:marTop w:val="134"/>
          <w:marBottom w:val="0"/>
          <w:divBdr>
            <w:top w:val="none" w:sz="0" w:space="0" w:color="auto"/>
            <w:left w:val="none" w:sz="0" w:space="0" w:color="auto"/>
            <w:bottom w:val="none" w:sz="0" w:space="0" w:color="auto"/>
            <w:right w:val="none" w:sz="0" w:space="0" w:color="auto"/>
          </w:divBdr>
        </w:div>
        <w:div w:id="2062747906">
          <w:marLeft w:val="547"/>
          <w:marRight w:val="0"/>
          <w:marTop w:val="154"/>
          <w:marBottom w:val="0"/>
          <w:divBdr>
            <w:top w:val="none" w:sz="0" w:space="0" w:color="auto"/>
            <w:left w:val="none" w:sz="0" w:space="0" w:color="auto"/>
            <w:bottom w:val="none" w:sz="0" w:space="0" w:color="auto"/>
            <w:right w:val="none" w:sz="0" w:space="0" w:color="auto"/>
          </w:divBdr>
        </w:div>
        <w:div w:id="1036659313">
          <w:marLeft w:val="547"/>
          <w:marRight w:val="0"/>
          <w:marTop w:val="154"/>
          <w:marBottom w:val="0"/>
          <w:divBdr>
            <w:top w:val="none" w:sz="0" w:space="0" w:color="auto"/>
            <w:left w:val="none" w:sz="0" w:space="0" w:color="auto"/>
            <w:bottom w:val="none" w:sz="0" w:space="0" w:color="auto"/>
            <w:right w:val="none" w:sz="0" w:space="0" w:color="auto"/>
          </w:divBdr>
        </w:div>
        <w:div w:id="1834837282">
          <w:marLeft w:val="1166"/>
          <w:marRight w:val="0"/>
          <w:marTop w:val="134"/>
          <w:marBottom w:val="0"/>
          <w:divBdr>
            <w:top w:val="none" w:sz="0" w:space="0" w:color="auto"/>
            <w:left w:val="none" w:sz="0" w:space="0" w:color="auto"/>
            <w:bottom w:val="none" w:sz="0" w:space="0" w:color="auto"/>
            <w:right w:val="none" w:sz="0" w:space="0" w:color="auto"/>
          </w:divBdr>
        </w:div>
        <w:div w:id="1361709234">
          <w:marLeft w:val="1166"/>
          <w:marRight w:val="0"/>
          <w:marTop w:val="134"/>
          <w:marBottom w:val="0"/>
          <w:divBdr>
            <w:top w:val="none" w:sz="0" w:space="0" w:color="auto"/>
            <w:left w:val="none" w:sz="0" w:space="0" w:color="auto"/>
            <w:bottom w:val="none" w:sz="0" w:space="0" w:color="auto"/>
            <w:right w:val="none" w:sz="0" w:space="0" w:color="auto"/>
          </w:divBdr>
        </w:div>
      </w:divsChild>
    </w:div>
    <w:div w:id="717047082">
      <w:bodyDiv w:val="1"/>
      <w:marLeft w:val="0"/>
      <w:marRight w:val="0"/>
      <w:marTop w:val="0"/>
      <w:marBottom w:val="0"/>
      <w:divBdr>
        <w:top w:val="none" w:sz="0" w:space="0" w:color="auto"/>
        <w:left w:val="none" w:sz="0" w:space="0" w:color="auto"/>
        <w:bottom w:val="none" w:sz="0" w:space="0" w:color="auto"/>
        <w:right w:val="none" w:sz="0" w:space="0" w:color="auto"/>
      </w:divBdr>
      <w:divsChild>
        <w:div w:id="208106199">
          <w:marLeft w:val="576"/>
          <w:marRight w:val="0"/>
          <w:marTop w:val="120"/>
          <w:marBottom w:val="0"/>
          <w:divBdr>
            <w:top w:val="none" w:sz="0" w:space="0" w:color="auto"/>
            <w:left w:val="none" w:sz="0" w:space="0" w:color="auto"/>
            <w:bottom w:val="none" w:sz="0" w:space="0" w:color="auto"/>
            <w:right w:val="none" w:sz="0" w:space="0" w:color="auto"/>
          </w:divBdr>
        </w:div>
        <w:div w:id="325398568">
          <w:marLeft w:val="576"/>
          <w:marRight w:val="0"/>
          <w:marTop w:val="120"/>
          <w:marBottom w:val="0"/>
          <w:divBdr>
            <w:top w:val="none" w:sz="0" w:space="0" w:color="auto"/>
            <w:left w:val="none" w:sz="0" w:space="0" w:color="auto"/>
            <w:bottom w:val="none" w:sz="0" w:space="0" w:color="auto"/>
            <w:right w:val="none" w:sz="0" w:space="0" w:color="auto"/>
          </w:divBdr>
        </w:div>
        <w:div w:id="965047142">
          <w:marLeft w:val="1008"/>
          <w:marRight w:val="0"/>
          <w:marTop w:val="110"/>
          <w:marBottom w:val="0"/>
          <w:divBdr>
            <w:top w:val="none" w:sz="0" w:space="0" w:color="auto"/>
            <w:left w:val="none" w:sz="0" w:space="0" w:color="auto"/>
            <w:bottom w:val="none" w:sz="0" w:space="0" w:color="auto"/>
            <w:right w:val="none" w:sz="0" w:space="0" w:color="auto"/>
          </w:divBdr>
        </w:div>
        <w:div w:id="1636906609">
          <w:marLeft w:val="1397"/>
          <w:marRight w:val="0"/>
          <w:marTop w:val="154"/>
          <w:marBottom w:val="0"/>
          <w:divBdr>
            <w:top w:val="none" w:sz="0" w:space="0" w:color="auto"/>
            <w:left w:val="none" w:sz="0" w:space="0" w:color="auto"/>
            <w:bottom w:val="none" w:sz="0" w:space="0" w:color="auto"/>
            <w:right w:val="none" w:sz="0" w:space="0" w:color="auto"/>
          </w:divBdr>
        </w:div>
        <w:div w:id="1204053849">
          <w:marLeft w:val="1397"/>
          <w:marRight w:val="0"/>
          <w:marTop w:val="154"/>
          <w:marBottom w:val="0"/>
          <w:divBdr>
            <w:top w:val="none" w:sz="0" w:space="0" w:color="auto"/>
            <w:left w:val="none" w:sz="0" w:space="0" w:color="auto"/>
            <w:bottom w:val="none" w:sz="0" w:space="0" w:color="auto"/>
            <w:right w:val="none" w:sz="0" w:space="0" w:color="auto"/>
          </w:divBdr>
        </w:div>
        <w:div w:id="1705253688">
          <w:marLeft w:val="1397"/>
          <w:marRight w:val="0"/>
          <w:marTop w:val="154"/>
          <w:marBottom w:val="0"/>
          <w:divBdr>
            <w:top w:val="none" w:sz="0" w:space="0" w:color="auto"/>
            <w:left w:val="none" w:sz="0" w:space="0" w:color="auto"/>
            <w:bottom w:val="none" w:sz="0" w:space="0" w:color="auto"/>
            <w:right w:val="none" w:sz="0" w:space="0" w:color="auto"/>
          </w:divBdr>
        </w:div>
        <w:div w:id="78716284">
          <w:marLeft w:val="576"/>
          <w:marRight w:val="0"/>
          <w:marTop w:val="120"/>
          <w:marBottom w:val="0"/>
          <w:divBdr>
            <w:top w:val="none" w:sz="0" w:space="0" w:color="auto"/>
            <w:left w:val="none" w:sz="0" w:space="0" w:color="auto"/>
            <w:bottom w:val="none" w:sz="0" w:space="0" w:color="auto"/>
            <w:right w:val="none" w:sz="0" w:space="0" w:color="auto"/>
          </w:divBdr>
        </w:div>
        <w:div w:id="1887178227">
          <w:marLeft w:val="576"/>
          <w:marRight w:val="0"/>
          <w:marTop w:val="120"/>
          <w:marBottom w:val="0"/>
          <w:divBdr>
            <w:top w:val="none" w:sz="0" w:space="0" w:color="auto"/>
            <w:left w:val="none" w:sz="0" w:space="0" w:color="auto"/>
            <w:bottom w:val="none" w:sz="0" w:space="0" w:color="auto"/>
            <w:right w:val="none" w:sz="0" w:space="0" w:color="auto"/>
          </w:divBdr>
        </w:div>
        <w:div w:id="1412312518">
          <w:marLeft w:val="576"/>
          <w:marRight w:val="0"/>
          <w:marTop w:val="120"/>
          <w:marBottom w:val="0"/>
          <w:divBdr>
            <w:top w:val="none" w:sz="0" w:space="0" w:color="auto"/>
            <w:left w:val="none" w:sz="0" w:space="0" w:color="auto"/>
            <w:bottom w:val="none" w:sz="0" w:space="0" w:color="auto"/>
            <w:right w:val="none" w:sz="0" w:space="0" w:color="auto"/>
          </w:divBdr>
        </w:div>
        <w:div w:id="1330715101">
          <w:marLeft w:val="1008"/>
          <w:marRight w:val="0"/>
          <w:marTop w:val="110"/>
          <w:marBottom w:val="0"/>
          <w:divBdr>
            <w:top w:val="none" w:sz="0" w:space="0" w:color="auto"/>
            <w:left w:val="none" w:sz="0" w:space="0" w:color="auto"/>
            <w:bottom w:val="none" w:sz="0" w:space="0" w:color="auto"/>
            <w:right w:val="none" w:sz="0" w:space="0" w:color="auto"/>
          </w:divBdr>
        </w:div>
        <w:div w:id="670565492">
          <w:marLeft w:val="1008"/>
          <w:marRight w:val="0"/>
          <w:marTop w:val="110"/>
          <w:marBottom w:val="0"/>
          <w:divBdr>
            <w:top w:val="none" w:sz="0" w:space="0" w:color="auto"/>
            <w:left w:val="none" w:sz="0" w:space="0" w:color="auto"/>
            <w:bottom w:val="none" w:sz="0" w:space="0" w:color="auto"/>
            <w:right w:val="none" w:sz="0" w:space="0" w:color="auto"/>
          </w:divBdr>
        </w:div>
        <w:div w:id="1449617895">
          <w:marLeft w:val="1008"/>
          <w:marRight w:val="0"/>
          <w:marTop w:val="110"/>
          <w:marBottom w:val="0"/>
          <w:divBdr>
            <w:top w:val="none" w:sz="0" w:space="0" w:color="auto"/>
            <w:left w:val="none" w:sz="0" w:space="0" w:color="auto"/>
            <w:bottom w:val="none" w:sz="0" w:space="0" w:color="auto"/>
            <w:right w:val="none" w:sz="0" w:space="0" w:color="auto"/>
          </w:divBdr>
        </w:div>
        <w:div w:id="1844279346">
          <w:marLeft w:val="576"/>
          <w:marRight w:val="0"/>
          <w:marTop w:val="120"/>
          <w:marBottom w:val="0"/>
          <w:divBdr>
            <w:top w:val="none" w:sz="0" w:space="0" w:color="auto"/>
            <w:left w:val="none" w:sz="0" w:space="0" w:color="auto"/>
            <w:bottom w:val="none" w:sz="0" w:space="0" w:color="auto"/>
            <w:right w:val="none" w:sz="0" w:space="0" w:color="auto"/>
          </w:divBdr>
        </w:div>
        <w:div w:id="9841603">
          <w:marLeft w:val="576"/>
          <w:marRight w:val="0"/>
          <w:marTop w:val="120"/>
          <w:marBottom w:val="0"/>
          <w:divBdr>
            <w:top w:val="none" w:sz="0" w:space="0" w:color="auto"/>
            <w:left w:val="none" w:sz="0" w:space="0" w:color="auto"/>
            <w:bottom w:val="none" w:sz="0" w:space="0" w:color="auto"/>
            <w:right w:val="none" w:sz="0" w:space="0" w:color="auto"/>
          </w:divBdr>
        </w:div>
        <w:div w:id="1374765132">
          <w:marLeft w:val="576"/>
          <w:marRight w:val="0"/>
          <w:marTop w:val="120"/>
          <w:marBottom w:val="0"/>
          <w:divBdr>
            <w:top w:val="none" w:sz="0" w:space="0" w:color="auto"/>
            <w:left w:val="none" w:sz="0" w:space="0" w:color="auto"/>
            <w:bottom w:val="none" w:sz="0" w:space="0" w:color="auto"/>
            <w:right w:val="none" w:sz="0" w:space="0" w:color="auto"/>
          </w:divBdr>
        </w:div>
        <w:div w:id="1655644194">
          <w:marLeft w:val="1008"/>
          <w:marRight w:val="0"/>
          <w:marTop w:val="110"/>
          <w:marBottom w:val="0"/>
          <w:divBdr>
            <w:top w:val="none" w:sz="0" w:space="0" w:color="auto"/>
            <w:left w:val="none" w:sz="0" w:space="0" w:color="auto"/>
            <w:bottom w:val="none" w:sz="0" w:space="0" w:color="auto"/>
            <w:right w:val="none" w:sz="0" w:space="0" w:color="auto"/>
          </w:divBdr>
        </w:div>
        <w:div w:id="1993481540">
          <w:marLeft w:val="1397"/>
          <w:marRight w:val="0"/>
          <w:marTop w:val="154"/>
          <w:marBottom w:val="0"/>
          <w:divBdr>
            <w:top w:val="none" w:sz="0" w:space="0" w:color="auto"/>
            <w:left w:val="none" w:sz="0" w:space="0" w:color="auto"/>
            <w:bottom w:val="none" w:sz="0" w:space="0" w:color="auto"/>
            <w:right w:val="none" w:sz="0" w:space="0" w:color="auto"/>
          </w:divBdr>
        </w:div>
        <w:div w:id="1996102179">
          <w:marLeft w:val="1757"/>
          <w:marRight w:val="0"/>
          <w:marTop w:val="154"/>
          <w:marBottom w:val="0"/>
          <w:divBdr>
            <w:top w:val="none" w:sz="0" w:space="0" w:color="auto"/>
            <w:left w:val="none" w:sz="0" w:space="0" w:color="auto"/>
            <w:bottom w:val="none" w:sz="0" w:space="0" w:color="auto"/>
            <w:right w:val="none" w:sz="0" w:space="0" w:color="auto"/>
          </w:divBdr>
        </w:div>
        <w:div w:id="1678538217">
          <w:marLeft w:val="1757"/>
          <w:marRight w:val="0"/>
          <w:marTop w:val="154"/>
          <w:marBottom w:val="0"/>
          <w:divBdr>
            <w:top w:val="none" w:sz="0" w:space="0" w:color="auto"/>
            <w:left w:val="none" w:sz="0" w:space="0" w:color="auto"/>
            <w:bottom w:val="none" w:sz="0" w:space="0" w:color="auto"/>
            <w:right w:val="none" w:sz="0" w:space="0" w:color="auto"/>
          </w:divBdr>
        </w:div>
        <w:div w:id="999650532">
          <w:marLeft w:val="1757"/>
          <w:marRight w:val="0"/>
          <w:marTop w:val="154"/>
          <w:marBottom w:val="0"/>
          <w:divBdr>
            <w:top w:val="none" w:sz="0" w:space="0" w:color="auto"/>
            <w:left w:val="none" w:sz="0" w:space="0" w:color="auto"/>
            <w:bottom w:val="none" w:sz="0" w:space="0" w:color="auto"/>
            <w:right w:val="none" w:sz="0" w:space="0" w:color="auto"/>
          </w:divBdr>
        </w:div>
        <w:div w:id="740785668">
          <w:marLeft w:val="576"/>
          <w:marRight w:val="0"/>
          <w:marTop w:val="120"/>
          <w:marBottom w:val="0"/>
          <w:divBdr>
            <w:top w:val="none" w:sz="0" w:space="0" w:color="auto"/>
            <w:left w:val="none" w:sz="0" w:space="0" w:color="auto"/>
            <w:bottom w:val="none" w:sz="0" w:space="0" w:color="auto"/>
            <w:right w:val="none" w:sz="0" w:space="0" w:color="auto"/>
          </w:divBdr>
        </w:div>
        <w:div w:id="1272057552">
          <w:marLeft w:val="576"/>
          <w:marRight w:val="0"/>
          <w:marTop w:val="120"/>
          <w:marBottom w:val="0"/>
          <w:divBdr>
            <w:top w:val="none" w:sz="0" w:space="0" w:color="auto"/>
            <w:left w:val="none" w:sz="0" w:space="0" w:color="auto"/>
            <w:bottom w:val="none" w:sz="0" w:space="0" w:color="auto"/>
            <w:right w:val="none" w:sz="0" w:space="0" w:color="auto"/>
          </w:divBdr>
        </w:div>
        <w:div w:id="228662717">
          <w:marLeft w:val="576"/>
          <w:marRight w:val="0"/>
          <w:marTop w:val="120"/>
          <w:marBottom w:val="0"/>
          <w:divBdr>
            <w:top w:val="none" w:sz="0" w:space="0" w:color="auto"/>
            <w:left w:val="none" w:sz="0" w:space="0" w:color="auto"/>
            <w:bottom w:val="none" w:sz="0" w:space="0" w:color="auto"/>
            <w:right w:val="none" w:sz="0" w:space="0" w:color="auto"/>
          </w:divBdr>
        </w:div>
        <w:div w:id="1166632236">
          <w:marLeft w:val="576"/>
          <w:marRight w:val="0"/>
          <w:marTop w:val="120"/>
          <w:marBottom w:val="0"/>
          <w:divBdr>
            <w:top w:val="none" w:sz="0" w:space="0" w:color="auto"/>
            <w:left w:val="none" w:sz="0" w:space="0" w:color="auto"/>
            <w:bottom w:val="none" w:sz="0" w:space="0" w:color="auto"/>
            <w:right w:val="none" w:sz="0" w:space="0" w:color="auto"/>
          </w:divBdr>
        </w:div>
        <w:div w:id="854273931">
          <w:marLeft w:val="1440"/>
          <w:marRight w:val="0"/>
          <w:marTop w:val="110"/>
          <w:marBottom w:val="0"/>
          <w:divBdr>
            <w:top w:val="none" w:sz="0" w:space="0" w:color="auto"/>
            <w:left w:val="none" w:sz="0" w:space="0" w:color="auto"/>
            <w:bottom w:val="none" w:sz="0" w:space="0" w:color="auto"/>
            <w:right w:val="none" w:sz="0" w:space="0" w:color="auto"/>
          </w:divBdr>
        </w:div>
        <w:div w:id="2028829531">
          <w:marLeft w:val="1440"/>
          <w:marRight w:val="0"/>
          <w:marTop w:val="110"/>
          <w:marBottom w:val="0"/>
          <w:divBdr>
            <w:top w:val="none" w:sz="0" w:space="0" w:color="auto"/>
            <w:left w:val="none" w:sz="0" w:space="0" w:color="auto"/>
            <w:bottom w:val="none" w:sz="0" w:space="0" w:color="auto"/>
            <w:right w:val="none" w:sz="0" w:space="0" w:color="auto"/>
          </w:divBdr>
        </w:div>
        <w:div w:id="508839182">
          <w:marLeft w:val="1440"/>
          <w:marRight w:val="0"/>
          <w:marTop w:val="110"/>
          <w:marBottom w:val="0"/>
          <w:divBdr>
            <w:top w:val="none" w:sz="0" w:space="0" w:color="auto"/>
            <w:left w:val="none" w:sz="0" w:space="0" w:color="auto"/>
            <w:bottom w:val="none" w:sz="0" w:space="0" w:color="auto"/>
            <w:right w:val="none" w:sz="0" w:space="0" w:color="auto"/>
          </w:divBdr>
        </w:div>
        <w:div w:id="1035076448">
          <w:marLeft w:val="576"/>
          <w:marRight w:val="0"/>
          <w:marTop w:val="120"/>
          <w:marBottom w:val="0"/>
          <w:divBdr>
            <w:top w:val="none" w:sz="0" w:space="0" w:color="auto"/>
            <w:left w:val="none" w:sz="0" w:space="0" w:color="auto"/>
            <w:bottom w:val="none" w:sz="0" w:space="0" w:color="auto"/>
            <w:right w:val="none" w:sz="0" w:space="0" w:color="auto"/>
          </w:divBdr>
        </w:div>
        <w:div w:id="534853678">
          <w:marLeft w:val="576"/>
          <w:marRight w:val="0"/>
          <w:marTop w:val="120"/>
          <w:marBottom w:val="0"/>
          <w:divBdr>
            <w:top w:val="none" w:sz="0" w:space="0" w:color="auto"/>
            <w:left w:val="none" w:sz="0" w:space="0" w:color="auto"/>
            <w:bottom w:val="none" w:sz="0" w:space="0" w:color="auto"/>
            <w:right w:val="none" w:sz="0" w:space="0" w:color="auto"/>
          </w:divBdr>
        </w:div>
        <w:div w:id="803691886">
          <w:marLeft w:val="576"/>
          <w:marRight w:val="0"/>
          <w:marTop w:val="120"/>
          <w:marBottom w:val="0"/>
          <w:divBdr>
            <w:top w:val="none" w:sz="0" w:space="0" w:color="auto"/>
            <w:left w:val="none" w:sz="0" w:space="0" w:color="auto"/>
            <w:bottom w:val="none" w:sz="0" w:space="0" w:color="auto"/>
            <w:right w:val="none" w:sz="0" w:space="0" w:color="auto"/>
          </w:divBdr>
        </w:div>
        <w:div w:id="1941716788">
          <w:marLeft w:val="1008"/>
          <w:marRight w:val="0"/>
          <w:marTop w:val="110"/>
          <w:marBottom w:val="0"/>
          <w:divBdr>
            <w:top w:val="none" w:sz="0" w:space="0" w:color="auto"/>
            <w:left w:val="none" w:sz="0" w:space="0" w:color="auto"/>
            <w:bottom w:val="none" w:sz="0" w:space="0" w:color="auto"/>
            <w:right w:val="none" w:sz="0" w:space="0" w:color="auto"/>
          </w:divBdr>
        </w:div>
        <w:div w:id="503202631">
          <w:marLeft w:val="1397"/>
          <w:marRight w:val="0"/>
          <w:marTop w:val="134"/>
          <w:marBottom w:val="0"/>
          <w:divBdr>
            <w:top w:val="none" w:sz="0" w:space="0" w:color="auto"/>
            <w:left w:val="none" w:sz="0" w:space="0" w:color="auto"/>
            <w:bottom w:val="none" w:sz="0" w:space="0" w:color="auto"/>
            <w:right w:val="none" w:sz="0" w:space="0" w:color="auto"/>
          </w:divBdr>
        </w:div>
        <w:div w:id="918565926">
          <w:marLeft w:val="1397"/>
          <w:marRight w:val="0"/>
          <w:marTop w:val="134"/>
          <w:marBottom w:val="0"/>
          <w:divBdr>
            <w:top w:val="none" w:sz="0" w:space="0" w:color="auto"/>
            <w:left w:val="none" w:sz="0" w:space="0" w:color="auto"/>
            <w:bottom w:val="none" w:sz="0" w:space="0" w:color="auto"/>
            <w:right w:val="none" w:sz="0" w:space="0" w:color="auto"/>
          </w:divBdr>
        </w:div>
        <w:div w:id="2014716978">
          <w:marLeft w:val="1008"/>
          <w:marRight w:val="0"/>
          <w:marTop w:val="110"/>
          <w:marBottom w:val="0"/>
          <w:divBdr>
            <w:top w:val="none" w:sz="0" w:space="0" w:color="auto"/>
            <w:left w:val="none" w:sz="0" w:space="0" w:color="auto"/>
            <w:bottom w:val="none" w:sz="0" w:space="0" w:color="auto"/>
            <w:right w:val="none" w:sz="0" w:space="0" w:color="auto"/>
          </w:divBdr>
        </w:div>
        <w:div w:id="602347420">
          <w:marLeft w:val="1397"/>
          <w:marRight w:val="0"/>
          <w:marTop w:val="134"/>
          <w:marBottom w:val="0"/>
          <w:divBdr>
            <w:top w:val="none" w:sz="0" w:space="0" w:color="auto"/>
            <w:left w:val="none" w:sz="0" w:space="0" w:color="auto"/>
            <w:bottom w:val="none" w:sz="0" w:space="0" w:color="auto"/>
            <w:right w:val="none" w:sz="0" w:space="0" w:color="auto"/>
          </w:divBdr>
        </w:div>
        <w:div w:id="625966636">
          <w:marLeft w:val="1728"/>
          <w:marRight w:val="0"/>
          <w:marTop w:val="134"/>
          <w:marBottom w:val="0"/>
          <w:divBdr>
            <w:top w:val="none" w:sz="0" w:space="0" w:color="auto"/>
            <w:left w:val="none" w:sz="0" w:space="0" w:color="auto"/>
            <w:bottom w:val="none" w:sz="0" w:space="0" w:color="auto"/>
            <w:right w:val="none" w:sz="0" w:space="0" w:color="auto"/>
          </w:divBdr>
        </w:div>
        <w:div w:id="28536013">
          <w:marLeft w:val="576"/>
          <w:marRight w:val="0"/>
          <w:marTop w:val="120"/>
          <w:marBottom w:val="0"/>
          <w:divBdr>
            <w:top w:val="none" w:sz="0" w:space="0" w:color="auto"/>
            <w:left w:val="none" w:sz="0" w:space="0" w:color="auto"/>
            <w:bottom w:val="none" w:sz="0" w:space="0" w:color="auto"/>
            <w:right w:val="none" w:sz="0" w:space="0" w:color="auto"/>
          </w:divBdr>
        </w:div>
        <w:div w:id="1881701182">
          <w:marLeft w:val="576"/>
          <w:marRight w:val="0"/>
          <w:marTop w:val="120"/>
          <w:marBottom w:val="0"/>
          <w:divBdr>
            <w:top w:val="none" w:sz="0" w:space="0" w:color="auto"/>
            <w:left w:val="none" w:sz="0" w:space="0" w:color="auto"/>
            <w:bottom w:val="none" w:sz="0" w:space="0" w:color="auto"/>
            <w:right w:val="none" w:sz="0" w:space="0" w:color="auto"/>
          </w:divBdr>
        </w:div>
        <w:div w:id="473176710">
          <w:marLeft w:val="1008"/>
          <w:marRight w:val="0"/>
          <w:marTop w:val="110"/>
          <w:marBottom w:val="0"/>
          <w:divBdr>
            <w:top w:val="none" w:sz="0" w:space="0" w:color="auto"/>
            <w:left w:val="none" w:sz="0" w:space="0" w:color="auto"/>
            <w:bottom w:val="none" w:sz="0" w:space="0" w:color="auto"/>
            <w:right w:val="none" w:sz="0" w:space="0" w:color="auto"/>
          </w:divBdr>
        </w:div>
        <w:div w:id="126582494">
          <w:marLeft w:val="1008"/>
          <w:marRight w:val="0"/>
          <w:marTop w:val="110"/>
          <w:marBottom w:val="0"/>
          <w:divBdr>
            <w:top w:val="none" w:sz="0" w:space="0" w:color="auto"/>
            <w:left w:val="none" w:sz="0" w:space="0" w:color="auto"/>
            <w:bottom w:val="none" w:sz="0" w:space="0" w:color="auto"/>
            <w:right w:val="none" w:sz="0" w:space="0" w:color="auto"/>
          </w:divBdr>
        </w:div>
        <w:div w:id="686949234">
          <w:marLeft w:val="1008"/>
          <w:marRight w:val="0"/>
          <w:marTop w:val="110"/>
          <w:marBottom w:val="0"/>
          <w:divBdr>
            <w:top w:val="none" w:sz="0" w:space="0" w:color="auto"/>
            <w:left w:val="none" w:sz="0" w:space="0" w:color="auto"/>
            <w:bottom w:val="none" w:sz="0" w:space="0" w:color="auto"/>
            <w:right w:val="none" w:sz="0" w:space="0" w:color="auto"/>
          </w:divBdr>
        </w:div>
        <w:div w:id="55860837">
          <w:marLeft w:val="576"/>
          <w:marRight w:val="0"/>
          <w:marTop w:val="120"/>
          <w:marBottom w:val="0"/>
          <w:divBdr>
            <w:top w:val="none" w:sz="0" w:space="0" w:color="auto"/>
            <w:left w:val="none" w:sz="0" w:space="0" w:color="auto"/>
            <w:bottom w:val="none" w:sz="0" w:space="0" w:color="auto"/>
            <w:right w:val="none" w:sz="0" w:space="0" w:color="auto"/>
          </w:divBdr>
        </w:div>
        <w:div w:id="1687243435">
          <w:marLeft w:val="576"/>
          <w:marRight w:val="0"/>
          <w:marTop w:val="120"/>
          <w:marBottom w:val="0"/>
          <w:divBdr>
            <w:top w:val="none" w:sz="0" w:space="0" w:color="auto"/>
            <w:left w:val="none" w:sz="0" w:space="0" w:color="auto"/>
            <w:bottom w:val="none" w:sz="0" w:space="0" w:color="auto"/>
            <w:right w:val="none" w:sz="0" w:space="0" w:color="auto"/>
          </w:divBdr>
        </w:div>
        <w:div w:id="1301423177">
          <w:marLeft w:val="576"/>
          <w:marRight w:val="0"/>
          <w:marTop w:val="120"/>
          <w:marBottom w:val="0"/>
          <w:divBdr>
            <w:top w:val="none" w:sz="0" w:space="0" w:color="auto"/>
            <w:left w:val="none" w:sz="0" w:space="0" w:color="auto"/>
            <w:bottom w:val="none" w:sz="0" w:space="0" w:color="auto"/>
            <w:right w:val="none" w:sz="0" w:space="0" w:color="auto"/>
          </w:divBdr>
        </w:div>
        <w:div w:id="247466573">
          <w:marLeft w:val="1440"/>
          <w:marRight w:val="0"/>
          <w:marTop w:val="110"/>
          <w:marBottom w:val="0"/>
          <w:divBdr>
            <w:top w:val="none" w:sz="0" w:space="0" w:color="auto"/>
            <w:left w:val="none" w:sz="0" w:space="0" w:color="auto"/>
            <w:bottom w:val="none" w:sz="0" w:space="0" w:color="auto"/>
            <w:right w:val="none" w:sz="0" w:space="0" w:color="auto"/>
          </w:divBdr>
        </w:div>
        <w:div w:id="890269957">
          <w:marLeft w:val="1829"/>
          <w:marRight w:val="0"/>
          <w:marTop w:val="173"/>
          <w:marBottom w:val="0"/>
          <w:divBdr>
            <w:top w:val="none" w:sz="0" w:space="0" w:color="auto"/>
            <w:left w:val="none" w:sz="0" w:space="0" w:color="auto"/>
            <w:bottom w:val="none" w:sz="0" w:space="0" w:color="auto"/>
            <w:right w:val="none" w:sz="0" w:space="0" w:color="auto"/>
          </w:divBdr>
        </w:div>
        <w:div w:id="914315002">
          <w:marLeft w:val="1829"/>
          <w:marRight w:val="0"/>
          <w:marTop w:val="173"/>
          <w:marBottom w:val="0"/>
          <w:divBdr>
            <w:top w:val="none" w:sz="0" w:space="0" w:color="auto"/>
            <w:left w:val="none" w:sz="0" w:space="0" w:color="auto"/>
            <w:bottom w:val="none" w:sz="0" w:space="0" w:color="auto"/>
            <w:right w:val="none" w:sz="0" w:space="0" w:color="auto"/>
          </w:divBdr>
        </w:div>
        <w:div w:id="1076249874">
          <w:marLeft w:val="1440"/>
          <w:marRight w:val="0"/>
          <w:marTop w:val="110"/>
          <w:marBottom w:val="0"/>
          <w:divBdr>
            <w:top w:val="none" w:sz="0" w:space="0" w:color="auto"/>
            <w:left w:val="none" w:sz="0" w:space="0" w:color="auto"/>
            <w:bottom w:val="none" w:sz="0" w:space="0" w:color="auto"/>
            <w:right w:val="none" w:sz="0" w:space="0" w:color="auto"/>
          </w:divBdr>
        </w:div>
        <w:div w:id="580871512">
          <w:marLeft w:val="1829"/>
          <w:marRight w:val="0"/>
          <w:marTop w:val="173"/>
          <w:marBottom w:val="0"/>
          <w:divBdr>
            <w:top w:val="none" w:sz="0" w:space="0" w:color="auto"/>
            <w:left w:val="none" w:sz="0" w:space="0" w:color="auto"/>
            <w:bottom w:val="none" w:sz="0" w:space="0" w:color="auto"/>
            <w:right w:val="none" w:sz="0" w:space="0" w:color="auto"/>
          </w:divBdr>
        </w:div>
        <w:div w:id="1550220735">
          <w:marLeft w:val="1829"/>
          <w:marRight w:val="0"/>
          <w:marTop w:val="173"/>
          <w:marBottom w:val="0"/>
          <w:divBdr>
            <w:top w:val="none" w:sz="0" w:space="0" w:color="auto"/>
            <w:left w:val="none" w:sz="0" w:space="0" w:color="auto"/>
            <w:bottom w:val="none" w:sz="0" w:space="0" w:color="auto"/>
            <w:right w:val="none" w:sz="0" w:space="0" w:color="auto"/>
          </w:divBdr>
        </w:div>
        <w:div w:id="767384538">
          <w:marLeft w:val="576"/>
          <w:marRight w:val="0"/>
          <w:marTop w:val="120"/>
          <w:marBottom w:val="0"/>
          <w:divBdr>
            <w:top w:val="none" w:sz="0" w:space="0" w:color="auto"/>
            <w:left w:val="none" w:sz="0" w:space="0" w:color="auto"/>
            <w:bottom w:val="none" w:sz="0" w:space="0" w:color="auto"/>
            <w:right w:val="none" w:sz="0" w:space="0" w:color="auto"/>
          </w:divBdr>
        </w:div>
        <w:div w:id="1234119535">
          <w:marLeft w:val="1008"/>
          <w:marRight w:val="0"/>
          <w:marTop w:val="110"/>
          <w:marBottom w:val="0"/>
          <w:divBdr>
            <w:top w:val="none" w:sz="0" w:space="0" w:color="auto"/>
            <w:left w:val="none" w:sz="0" w:space="0" w:color="auto"/>
            <w:bottom w:val="none" w:sz="0" w:space="0" w:color="auto"/>
            <w:right w:val="none" w:sz="0" w:space="0" w:color="auto"/>
          </w:divBdr>
        </w:div>
        <w:div w:id="258293159">
          <w:marLeft w:val="1008"/>
          <w:marRight w:val="0"/>
          <w:marTop w:val="110"/>
          <w:marBottom w:val="0"/>
          <w:divBdr>
            <w:top w:val="none" w:sz="0" w:space="0" w:color="auto"/>
            <w:left w:val="none" w:sz="0" w:space="0" w:color="auto"/>
            <w:bottom w:val="none" w:sz="0" w:space="0" w:color="auto"/>
            <w:right w:val="none" w:sz="0" w:space="0" w:color="auto"/>
          </w:divBdr>
        </w:div>
        <w:div w:id="2075354754">
          <w:marLeft w:val="1397"/>
          <w:marRight w:val="0"/>
          <w:marTop w:val="154"/>
          <w:marBottom w:val="0"/>
          <w:divBdr>
            <w:top w:val="none" w:sz="0" w:space="0" w:color="auto"/>
            <w:left w:val="none" w:sz="0" w:space="0" w:color="auto"/>
            <w:bottom w:val="none" w:sz="0" w:space="0" w:color="auto"/>
            <w:right w:val="none" w:sz="0" w:space="0" w:color="auto"/>
          </w:divBdr>
        </w:div>
        <w:div w:id="1252931904">
          <w:marLeft w:val="1397"/>
          <w:marRight w:val="0"/>
          <w:marTop w:val="154"/>
          <w:marBottom w:val="0"/>
          <w:divBdr>
            <w:top w:val="none" w:sz="0" w:space="0" w:color="auto"/>
            <w:left w:val="none" w:sz="0" w:space="0" w:color="auto"/>
            <w:bottom w:val="none" w:sz="0" w:space="0" w:color="auto"/>
            <w:right w:val="none" w:sz="0" w:space="0" w:color="auto"/>
          </w:divBdr>
        </w:div>
        <w:div w:id="1491167424">
          <w:marLeft w:val="576"/>
          <w:marRight w:val="0"/>
          <w:marTop w:val="120"/>
          <w:marBottom w:val="0"/>
          <w:divBdr>
            <w:top w:val="none" w:sz="0" w:space="0" w:color="auto"/>
            <w:left w:val="none" w:sz="0" w:space="0" w:color="auto"/>
            <w:bottom w:val="none" w:sz="0" w:space="0" w:color="auto"/>
            <w:right w:val="none" w:sz="0" w:space="0" w:color="auto"/>
          </w:divBdr>
        </w:div>
        <w:div w:id="978922858">
          <w:marLeft w:val="936"/>
          <w:marRight w:val="0"/>
          <w:marTop w:val="120"/>
          <w:marBottom w:val="0"/>
          <w:divBdr>
            <w:top w:val="none" w:sz="0" w:space="0" w:color="auto"/>
            <w:left w:val="none" w:sz="0" w:space="0" w:color="auto"/>
            <w:bottom w:val="none" w:sz="0" w:space="0" w:color="auto"/>
            <w:right w:val="none" w:sz="0" w:space="0" w:color="auto"/>
          </w:divBdr>
        </w:div>
        <w:div w:id="557589268">
          <w:marLeft w:val="1368"/>
          <w:marRight w:val="0"/>
          <w:marTop w:val="110"/>
          <w:marBottom w:val="0"/>
          <w:divBdr>
            <w:top w:val="none" w:sz="0" w:space="0" w:color="auto"/>
            <w:left w:val="none" w:sz="0" w:space="0" w:color="auto"/>
            <w:bottom w:val="none" w:sz="0" w:space="0" w:color="auto"/>
            <w:right w:val="none" w:sz="0" w:space="0" w:color="auto"/>
          </w:divBdr>
        </w:div>
        <w:div w:id="1584337532">
          <w:marLeft w:val="1368"/>
          <w:marRight w:val="0"/>
          <w:marTop w:val="110"/>
          <w:marBottom w:val="0"/>
          <w:divBdr>
            <w:top w:val="none" w:sz="0" w:space="0" w:color="auto"/>
            <w:left w:val="none" w:sz="0" w:space="0" w:color="auto"/>
            <w:bottom w:val="none" w:sz="0" w:space="0" w:color="auto"/>
            <w:right w:val="none" w:sz="0" w:space="0" w:color="auto"/>
          </w:divBdr>
        </w:div>
        <w:div w:id="1958481537">
          <w:marLeft w:val="936"/>
          <w:marRight w:val="0"/>
          <w:marTop w:val="120"/>
          <w:marBottom w:val="0"/>
          <w:divBdr>
            <w:top w:val="none" w:sz="0" w:space="0" w:color="auto"/>
            <w:left w:val="none" w:sz="0" w:space="0" w:color="auto"/>
            <w:bottom w:val="none" w:sz="0" w:space="0" w:color="auto"/>
            <w:right w:val="none" w:sz="0" w:space="0" w:color="auto"/>
          </w:divBdr>
        </w:div>
        <w:div w:id="846796019">
          <w:marLeft w:val="1368"/>
          <w:marRight w:val="0"/>
          <w:marTop w:val="110"/>
          <w:marBottom w:val="0"/>
          <w:divBdr>
            <w:top w:val="none" w:sz="0" w:space="0" w:color="auto"/>
            <w:left w:val="none" w:sz="0" w:space="0" w:color="auto"/>
            <w:bottom w:val="none" w:sz="0" w:space="0" w:color="auto"/>
            <w:right w:val="none" w:sz="0" w:space="0" w:color="auto"/>
          </w:divBdr>
        </w:div>
        <w:div w:id="1292591597">
          <w:marLeft w:val="1757"/>
          <w:marRight w:val="0"/>
          <w:marTop w:val="154"/>
          <w:marBottom w:val="0"/>
          <w:divBdr>
            <w:top w:val="none" w:sz="0" w:space="0" w:color="auto"/>
            <w:left w:val="none" w:sz="0" w:space="0" w:color="auto"/>
            <w:bottom w:val="none" w:sz="0" w:space="0" w:color="auto"/>
            <w:right w:val="none" w:sz="0" w:space="0" w:color="auto"/>
          </w:divBdr>
        </w:div>
        <w:div w:id="2004964561">
          <w:marLeft w:val="1757"/>
          <w:marRight w:val="0"/>
          <w:marTop w:val="154"/>
          <w:marBottom w:val="0"/>
          <w:divBdr>
            <w:top w:val="none" w:sz="0" w:space="0" w:color="auto"/>
            <w:left w:val="none" w:sz="0" w:space="0" w:color="auto"/>
            <w:bottom w:val="none" w:sz="0" w:space="0" w:color="auto"/>
            <w:right w:val="none" w:sz="0" w:space="0" w:color="auto"/>
          </w:divBdr>
        </w:div>
        <w:div w:id="673726688">
          <w:marLeft w:val="576"/>
          <w:marRight w:val="0"/>
          <w:marTop w:val="120"/>
          <w:marBottom w:val="0"/>
          <w:divBdr>
            <w:top w:val="none" w:sz="0" w:space="0" w:color="auto"/>
            <w:left w:val="none" w:sz="0" w:space="0" w:color="auto"/>
            <w:bottom w:val="none" w:sz="0" w:space="0" w:color="auto"/>
            <w:right w:val="none" w:sz="0" w:space="0" w:color="auto"/>
          </w:divBdr>
        </w:div>
        <w:div w:id="1469779585">
          <w:marLeft w:val="576"/>
          <w:marRight w:val="0"/>
          <w:marTop w:val="120"/>
          <w:marBottom w:val="0"/>
          <w:divBdr>
            <w:top w:val="none" w:sz="0" w:space="0" w:color="auto"/>
            <w:left w:val="none" w:sz="0" w:space="0" w:color="auto"/>
            <w:bottom w:val="none" w:sz="0" w:space="0" w:color="auto"/>
            <w:right w:val="none" w:sz="0" w:space="0" w:color="auto"/>
          </w:divBdr>
        </w:div>
        <w:div w:id="412553934">
          <w:marLeft w:val="1008"/>
          <w:marRight w:val="0"/>
          <w:marTop w:val="110"/>
          <w:marBottom w:val="0"/>
          <w:divBdr>
            <w:top w:val="none" w:sz="0" w:space="0" w:color="auto"/>
            <w:left w:val="none" w:sz="0" w:space="0" w:color="auto"/>
            <w:bottom w:val="none" w:sz="0" w:space="0" w:color="auto"/>
            <w:right w:val="none" w:sz="0" w:space="0" w:color="auto"/>
          </w:divBdr>
        </w:div>
        <w:div w:id="1305817984">
          <w:marLeft w:val="576"/>
          <w:marRight w:val="0"/>
          <w:marTop w:val="120"/>
          <w:marBottom w:val="0"/>
          <w:divBdr>
            <w:top w:val="none" w:sz="0" w:space="0" w:color="auto"/>
            <w:left w:val="none" w:sz="0" w:space="0" w:color="auto"/>
            <w:bottom w:val="none" w:sz="0" w:space="0" w:color="auto"/>
            <w:right w:val="none" w:sz="0" w:space="0" w:color="auto"/>
          </w:divBdr>
        </w:div>
        <w:div w:id="1925067186">
          <w:marLeft w:val="1440"/>
          <w:marRight w:val="0"/>
          <w:marTop w:val="110"/>
          <w:marBottom w:val="0"/>
          <w:divBdr>
            <w:top w:val="none" w:sz="0" w:space="0" w:color="auto"/>
            <w:left w:val="none" w:sz="0" w:space="0" w:color="auto"/>
            <w:bottom w:val="none" w:sz="0" w:space="0" w:color="auto"/>
            <w:right w:val="none" w:sz="0" w:space="0" w:color="auto"/>
          </w:divBdr>
        </w:div>
        <w:div w:id="567769711">
          <w:marLeft w:val="1440"/>
          <w:marRight w:val="0"/>
          <w:marTop w:val="110"/>
          <w:marBottom w:val="0"/>
          <w:divBdr>
            <w:top w:val="none" w:sz="0" w:space="0" w:color="auto"/>
            <w:left w:val="none" w:sz="0" w:space="0" w:color="auto"/>
            <w:bottom w:val="none" w:sz="0" w:space="0" w:color="auto"/>
            <w:right w:val="none" w:sz="0" w:space="0" w:color="auto"/>
          </w:divBdr>
        </w:div>
        <w:div w:id="791635829">
          <w:marLeft w:val="1008"/>
          <w:marRight w:val="0"/>
          <w:marTop w:val="120"/>
          <w:marBottom w:val="0"/>
          <w:divBdr>
            <w:top w:val="none" w:sz="0" w:space="0" w:color="auto"/>
            <w:left w:val="none" w:sz="0" w:space="0" w:color="auto"/>
            <w:bottom w:val="none" w:sz="0" w:space="0" w:color="auto"/>
            <w:right w:val="none" w:sz="0" w:space="0" w:color="auto"/>
          </w:divBdr>
        </w:div>
        <w:div w:id="435057311">
          <w:marLeft w:val="1440"/>
          <w:marRight w:val="0"/>
          <w:marTop w:val="110"/>
          <w:marBottom w:val="0"/>
          <w:divBdr>
            <w:top w:val="none" w:sz="0" w:space="0" w:color="auto"/>
            <w:left w:val="none" w:sz="0" w:space="0" w:color="auto"/>
            <w:bottom w:val="none" w:sz="0" w:space="0" w:color="auto"/>
            <w:right w:val="none" w:sz="0" w:space="0" w:color="auto"/>
          </w:divBdr>
        </w:div>
        <w:div w:id="1260479399">
          <w:marLeft w:val="1440"/>
          <w:marRight w:val="0"/>
          <w:marTop w:val="110"/>
          <w:marBottom w:val="0"/>
          <w:divBdr>
            <w:top w:val="none" w:sz="0" w:space="0" w:color="auto"/>
            <w:left w:val="none" w:sz="0" w:space="0" w:color="auto"/>
            <w:bottom w:val="none" w:sz="0" w:space="0" w:color="auto"/>
            <w:right w:val="none" w:sz="0" w:space="0" w:color="auto"/>
          </w:divBdr>
        </w:div>
        <w:div w:id="1176503104">
          <w:marLeft w:val="576"/>
          <w:marRight w:val="0"/>
          <w:marTop w:val="120"/>
          <w:marBottom w:val="0"/>
          <w:divBdr>
            <w:top w:val="none" w:sz="0" w:space="0" w:color="auto"/>
            <w:left w:val="none" w:sz="0" w:space="0" w:color="auto"/>
            <w:bottom w:val="none" w:sz="0" w:space="0" w:color="auto"/>
            <w:right w:val="none" w:sz="0" w:space="0" w:color="auto"/>
          </w:divBdr>
        </w:div>
        <w:div w:id="782379389">
          <w:marLeft w:val="576"/>
          <w:marRight w:val="0"/>
          <w:marTop w:val="120"/>
          <w:marBottom w:val="0"/>
          <w:divBdr>
            <w:top w:val="none" w:sz="0" w:space="0" w:color="auto"/>
            <w:left w:val="none" w:sz="0" w:space="0" w:color="auto"/>
            <w:bottom w:val="none" w:sz="0" w:space="0" w:color="auto"/>
            <w:right w:val="none" w:sz="0" w:space="0" w:color="auto"/>
          </w:divBdr>
        </w:div>
      </w:divsChild>
    </w:div>
    <w:div w:id="739910841">
      <w:bodyDiv w:val="1"/>
      <w:marLeft w:val="0"/>
      <w:marRight w:val="0"/>
      <w:marTop w:val="0"/>
      <w:marBottom w:val="0"/>
      <w:divBdr>
        <w:top w:val="none" w:sz="0" w:space="0" w:color="auto"/>
        <w:left w:val="none" w:sz="0" w:space="0" w:color="auto"/>
        <w:bottom w:val="none" w:sz="0" w:space="0" w:color="auto"/>
        <w:right w:val="none" w:sz="0" w:space="0" w:color="auto"/>
      </w:divBdr>
      <w:divsChild>
        <w:div w:id="299698650">
          <w:marLeft w:val="576"/>
          <w:marRight w:val="0"/>
          <w:marTop w:val="120"/>
          <w:marBottom w:val="0"/>
          <w:divBdr>
            <w:top w:val="none" w:sz="0" w:space="0" w:color="auto"/>
            <w:left w:val="none" w:sz="0" w:space="0" w:color="auto"/>
            <w:bottom w:val="none" w:sz="0" w:space="0" w:color="auto"/>
            <w:right w:val="none" w:sz="0" w:space="0" w:color="auto"/>
          </w:divBdr>
        </w:div>
        <w:div w:id="5056806">
          <w:marLeft w:val="576"/>
          <w:marRight w:val="0"/>
          <w:marTop w:val="120"/>
          <w:marBottom w:val="0"/>
          <w:divBdr>
            <w:top w:val="none" w:sz="0" w:space="0" w:color="auto"/>
            <w:left w:val="none" w:sz="0" w:space="0" w:color="auto"/>
            <w:bottom w:val="none" w:sz="0" w:space="0" w:color="auto"/>
            <w:right w:val="none" w:sz="0" w:space="0" w:color="auto"/>
          </w:divBdr>
        </w:div>
        <w:div w:id="1901479875">
          <w:marLeft w:val="1008"/>
          <w:marRight w:val="0"/>
          <w:marTop w:val="110"/>
          <w:marBottom w:val="0"/>
          <w:divBdr>
            <w:top w:val="none" w:sz="0" w:space="0" w:color="auto"/>
            <w:left w:val="none" w:sz="0" w:space="0" w:color="auto"/>
            <w:bottom w:val="none" w:sz="0" w:space="0" w:color="auto"/>
            <w:right w:val="none" w:sz="0" w:space="0" w:color="auto"/>
          </w:divBdr>
        </w:div>
        <w:div w:id="255985016">
          <w:marLeft w:val="1008"/>
          <w:marRight w:val="0"/>
          <w:marTop w:val="110"/>
          <w:marBottom w:val="0"/>
          <w:divBdr>
            <w:top w:val="none" w:sz="0" w:space="0" w:color="auto"/>
            <w:left w:val="none" w:sz="0" w:space="0" w:color="auto"/>
            <w:bottom w:val="none" w:sz="0" w:space="0" w:color="auto"/>
            <w:right w:val="none" w:sz="0" w:space="0" w:color="auto"/>
          </w:divBdr>
        </w:div>
        <w:div w:id="1880049907">
          <w:marLeft w:val="1397"/>
          <w:marRight w:val="0"/>
          <w:marTop w:val="115"/>
          <w:marBottom w:val="0"/>
          <w:divBdr>
            <w:top w:val="none" w:sz="0" w:space="0" w:color="auto"/>
            <w:left w:val="none" w:sz="0" w:space="0" w:color="auto"/>
            <w:bottom w:val="none" w:sz="0" w:space="0" w:color="auto"/>
            <w:right w:val="none" w:sz="0" w:space="0" w:color="auto"/>
          </w:divBdr>
        </w:div>
        <w:div w:id="1933660655">
          <w:marLeft w:val="1008"/>
          <w:marRight w:val="0"/>
          <w:marTop w:val="110"/>
          <w:marBottom w:val="0"/>
          <w:divBdr>
            <w:top w:val="none" w:sz="0" w:space="0" w:color="auto"/>
            <w:left w:val="none" w:sz="0" w:space="0" w:color="auto"/>
            <w:bottom w:val="none" w:sz="0" w:space="0" w:color="auto"/>
            <w:right w:val="none" w:sz="0" w:space="0" w:color="auto"/>
          </w:divBdr>
        </w:div>
        <w:div w:id="1582830432">
          <w:marLeft w:val="1728"/>
          <w:marRight w:val="0"/>
          <w:marTop w:val="134"/>
          <w:marBottom w:val="0"/>
          <w:divBdr>
            <w:top w:val="none" w:sz="0" w:space="0" w:color="auto"/>
            <w:left w:val="none" w:sz="0" w:space="0" w:color="auto"/>
            <w:bottom w:val="none" w:sz="0" w:space="0" w:color="auto"/>
            <w:right w:val="none" w:sz="0" w:space="0" w:color="auto"/>
          </w:divBdr>
        </w:div>
        <w:div w:id="1444423939">
          <w:marLeft w:val="1728"/>
          <w:marRight w:val="0"/>
          <w:marTop w:val="134"/>
          <w:marBottom w:val="0"/>
          <w:divBdr>
            <w:top w:val="none" w:sz="0" w:space="0" w:color="auto"/>
            <w:left w:val="none" w:sz="0" w:space="0" w:color="auto"/>
            <w:bottom w:val="none" w:sz="0" w:space="0" w:color="auto"/>
            <w:right w:val="none" w:sz="0" w:space="0" w:color="auto"/>
          </w:divBdr>
        </w:div>
        <w:div w:id="1063141548">
          <w:marLeft w:val="576"/>
          <w:marRight w:val="0"/>
          <w:marTop w:val="120"/>
          <w:marBottom w:val="0"/>
          <w:divBdr>
            <w:top w:val="none" w:sz="0" w:space="0" w:color="auto"/>
            <w:left w:val="none" w:sz="0" w:space="0" w:color="auto"/>
            <w:bottom w:val="none" w:sz="0" w:space="0" w:color="auto"/>
            <w:right w:val="none" w:sz="0" w:space="0" w:color="auto"/>
          </w:divBdr>
        </w:div>
        <w:div w:id="1855611241">
          <w:marLeft w:val="1008"/>
          <w:marRight w:val="0"/>
          <w:marTop w:val="110"/>
          <w:marBottom w:val="0"/>
          <w:divBdr>
            <w:top w:val="none" w:sz="0" w:space="0" w:color="auto"/>
            <w:left w:val="none" w:sz="0" w:space="0" w:color="auto"/>
            <w:bottom w:val="none" w:sz="0" w:space="0" w:color="auto"/>
            <w:right w:val="none" w:sz="0" w:space="0" w:color="auto"/>
          </w:divBdr>
        </w:div>
        <w:div w:id="1389187108">
          <w:marLeft w:val="1008"/>
          <w:marRight w:val="0"/>
          <w:marTop w:val="110"/>
          <w:marBottom w:val="0"/>
          <w:divBdr>
            <w:top w:val="none" w:sz="0" w:space="0" w:color="auto"/>
            <w:left w:val="none" w:sz="0" w:space="0" w:color="auto"/>
            <w:bottom w:val="none" w:sz="0" w:space="0" w:color="auto"/>
            <w:right w:val="none" w:sz="0" w:space="0" w:color="auto"/>
          </w:divBdr>
        </w:div>
        <w:div w:id="1652057045">
          <w:marLeft w:val="1008"/>
          <w:marRight w:val="0"/>
          <w:marTop w:val="110"/>
          <w:marBottom w:val="0"/>
          <w:divBdr>
            <w:top w:val="none" w:sz="0" w:space="0" w:color="auto"/>
            <w:left w:val="none" w:sz="0" w:space="0" w:color="auto"/>
            <w:bottom w:val="none" w:sz="0" w:space="0" w:color="auto"/>
            <w:right w:val="none" w:sz="0" w:space="0" w:color="auto"/>
          </w:divBdr>
        </w:div>
        <w:div w:id="85272751">
          <w:marLeft w:val="1008"/>
          <w:marRight w:val="0"/>
          <w:marTop w:val="110"/>
          <w:marBottom w:val="0"/>
          <w:divBdr>
            <w:top w:val="none" w:sz="0" w:space="0" w:color="auto"/>
            <w:left w:val="none" w:sz="0" w:space="0" w:color="auto"/>
            <w:bottom w:val="none" w:sz="0" w:space="0" w:color="auto"/>
            <w:right w:val="none" w:sz="0" w:space="0" w:color="auto"/>
          </w:divBdr>
        </w:div>
        <w:div w:id="81606776">
          <w:marLeft w:val="1008"/>
          <w:marRight w:val="0"/>
          <w:marTop w:val="110"/>
          <w:marBottom w:val="0"/>
          <w:divBdr>
            <w:top w:val="none" w:sz="0" w:space="0" w:color="auto"/>
            <w:left w:val="none" w:sz="0" w:space="0" w:color="auto"/>
            <w:bottom w:val="none" w:sz="0" w:space="0" w:color="auto"/>
            <w:right w:val="none" w:sz="0" w:space="0" w:color="auto"/>
          </w:divBdr>
        </w:div>
        <w:div w:id="1213230113">
          <w:marLeft w:val="576"/>
          <w:marRight w:val="0"/>
          <w:marTop w:val="120"/>
          <w:marBottom w:val="0"/>
          <w:divBdr>
            <w:top w:val="none" w:sz="0" w:space="0" w:color="auto"/>
            <w:left w:val="none" w:sz="0" w:space="0" w:color="auto"/>
            <w:bottom w:val="none" w:sz="0" w:space="0" w:color="auto"/>
            <w:right w:val="none" w:sz="0" w:space="0" w:color="auto"/>
          </w:divBdr>
        </w:div>
        <w:div w:id="1453742919">
          <w:marLeft w:val="576"/>
          <w:marRight w:val="0"/>
          <w:marTop w:val="120"/>
          <w:marBottom w:val="0"/>
          <w:divBdr>
            <w:top w:val="none" w:sz="0" w:space="0" w:color="auto"/>
            <w:left w:val="none" w:sz="0" w:space="0" w:color="auto"/>
            <w:bottom w:val="none" w:sz="0" w:space="0" w:color="auto"/>
            <w:right w:val="none" w:sz="0" w:space="0" w:color="auto"/>
          </w:divBdr>
        </w:div>
        <w:div w:id="939140905">
          <w:marLeft w:val="576"/>
          <w:marRight w:val="0"/>
          <w:marTop w:val="120"/>
          <w:marBottom w:val="0"/>
          <w:divBdr>
            <w:top w:val="none" w:sz="0" w:space="0" w:color="auto"/>
            <w:left w:val="none" w:sz="0" w:space="0" w:color="auto"/>
            <w:bottom w:val="none" w:sz="0" w:space="0" w:color="auto"/>
            <w:right w:val="none" w:sz="0" w:space="0" w:color="auto"/>
          </w:divBdr>
        </w:div>
        <w:div w:id="298807025">
          <w:marLeft w:val="1008"/>
          <w:marRight w:val="0"/>
          <w:marTop w:val="110"/>
          <w:marBottom w:val="0"/>
          <w:divBdr>
            <w:top w:val="none" w:sz="0" w:space="0" w:color="auto"/>
            <w:left w:val="none" w:sz="0" w:space="0" w:color="auto"/>
            <w:bottom w:val="none" w:sz="0" w:space="0" w:color="auto"/>
            <w:right w:val="none" w:sz="0" w:space="0" w:color="auto"/>
          </w:divBdr>
        </w:div>
        <w:div w:id="1151946537">
          <w:marLeft w:val="576"/>
          <w:marRight w:val="0"/>
          <w:marTop w:val="120"/>
          <w:marBottom w:val="0"/>
          <w:divBdr>
            <w:top w:val="none" w:sz="0" w:space="0" w:color="auto"/>
            <w:left w:val="none" w:sz="0" w:space="0" w:color="auto"/>
            <w:bottom w:val="none" w:sz="0" w:space="0" w:color="auto"/>
            <w:right w:val="none" w:sz="0" w:space="0" w:color="auto"/>
          </w:divBdr>
        </w:div>
        <w:div w:id="218059272">
          <w:marLeft w:val="1008"/>
          <w:marRight w:val="0"/>
          <w:marTop w:val="110"/>
          <w:marBottom w:val="0"/>
          <w:divBdr>
            <w:top w:val="none" w:sz="0" w:space="0" w:color="auto"/>
            <w:left w:val="none" w:sz="0" w:space="0" w:color="auto"/>
            <w:bottom w:val="none" w:sz="0" w:space="0" w:color="auto"/>
            <w:right w:val="none" w:sz="0" w:space="0" w:color="auto"/>
          </w:divBdr>
        </w:div>
        <w:div w:id="906764537">
          <w:marLeft w:val="1008"/>
          <w:marRight w:val="0"/>
          <w:marTop w:val="110"/>
          <w:marBottom w:val="0"/>
          <w:divBdr>
            <w:top w:val="none" w:sz="0" w:space="0" w:color="auto"/>
            <w:left w:val="none" w:sz="0" w:space="0" w:color="auto"/>
            <w:bottom w:val="none" w:sz="0" w:space="0" w:color="auto"/>
            <w:right w:val="none" w:sz="0" w:space="0" w:color="auto"/>
          </w:divBdr>
        </w:div>
        <w:div w:id="850333458">
          <w:marLeft w:val="1008"/>
          <w:marRight w:val="0"/>
          <w:marTop w:val="110"/>
          <w:marBottom w:val="0"/>
          <w:divBdr>
            <w:top w:val="none" w:sz="0" w:space="0" w:color="auto"/>
            <w:left w:val="none" w:sz="0" w:space="0" w:color="auto"/>
            <w:bottom w:val="none" w:sz="0" w:space="0" w:color="auto"/>
            <w:right w:val="none" w:sz="0" w:space="0" w:color="auto"/>
          </w:divBdr>
        </w:div>
        <w:div w:id="1219365120">
          <w:marLeft w:val="576"/>
          <w:marRight w:val="0"/>
          <w:marTop w:val="120"/>
          <w:marBottom w:val="0"/>
          <w:divBdr>
            <w:top w:val="none" w:sz="0" w:space="0" w:color="auto"/>
            <w:left w:val="none" w:sz="0" w:space="0" w:color="auto"/>
            <w:bottom w:val="none" w:sz="0" w:space="0" w:color="auto"/>
            <w:right w:val="none" w:sz="0" w:space="0" w:color="auto"/>
          </w:divBdr>
        </w:div>
        <w:div w:id="2124032510">
          <w:marLeft w:val="576"/>
          <w:marRight w:val="0"/>
          <w:marTop w:val="120"/>
          <w:marBottom w:val="0"/>
          <w:divBdr>
            <w:top w:val="none" w:sz="0" w:space="0" w:color="auto"/>
            <w:left w:val="none" w:sz="0" w:space="0" w:color="auto"/>
            <w:bottom w:val="none" w:sz="0" w:space="0" w:color="auto"/>
            <w:right w:val="none" w:sz="0" w:space="0" w:color="auto"/>
          </w:divBdr>
        </w:div>
        <w:div w:id="1126239474">
          <w:marLeft w:val="576"/>
          <w:marRight w:val="0"/>
          <w:marTop w:val="120"/>
          <w:marBottom w:val="0"/>
          <w:divBdr>
            <w:top w:val="none" w:sz="0" w:space="0" w:color="auto"/>
            <w:left w:val="none" w:sz="0" w:space="0" w:color="auto"/>
            <w:bottom w:val="none" w:sz="0" w:space="0" w:color="auto"/>
            <w:right w:val="none" w:sz="0" w:space="0" w:color="auto"/>
          </w:divBdr>
        </w:div>
        <w:div w:id="1652365507">
          <w:marLeft w:val="576"/>
          <w:marRight w:val="0"/>
          <w:marTop w:val="120"/>
          <w:marBottom w:val="0"/>
          <w:divBdr>
            <w:top w:val="none" w:sz="0" w:space="0" w:color="auto"/>
            <w:left w:val="none" w:sz="0" w:space="0" w:color="auto"/>
            <w:bottom w:val="none" w:sz="0" w:space="0" w:color="auto"/>
            <w:right w:val="none" w:sz="0" w:space="0" w:color="auto"/>
          </w:divBdr>
        </w:div>
        <w:div w:id="1824007894">
          <w:marLeft w:val="576"/>
          <w:marRight w:val="0"/>
          <w:marTop w:val="120"/>
          <w:marBottom w:val="0"/>
          <w:divBdr>
            <w:top w:val="none" w:sz="0" w:space="0" w:color="auto"/>
            <w:left w:val="none" w:sz="0" w:space="0" w:color="auto"/>
            <w:bottom w:val="none" w:sz="0" w:space="0" w:color="auto"/>
            <w:right w:val="none" w:sz="0" w:space="0" w:color="auto"/>
          </w:divBdr>
        </w:div>
        <w:div w:id="568461828">
          <w:marLeft w:val="576"/>
          <w:marRight w:val="0"/>
          <w:marTop w:val="120"/>
          <w:marBottom w:val="0"/>
          <w:divBdr>
            <w:top w:val="none" w:sz="0" w:space="0" w:color="auto"/>
            <w:left w:val="none" w:sz="0" w:space="0" w:color="auto"/>
            <w:bottom w:val="none" w:sz="0" w:space="0" w:color="auto"/>
            <w:right w:val="none" w:sz="0" w:space="0" w:color="auto"/>
          </w:divBdr>
        </w:div>
        <w:div w:id="1233083859">
          <w:marLeft w:val="1008"/>
          <w:marRight w:val="0"/>
          <w:marTop w:val="110"/>
          <w:marBottom w:val="0"/>
          <w:divBdr>
            <w:top w:val="none" w:sz="0" w:space="0" w:color="auto"/>
            <w:left w:val="none" w:sz="0" w:space="0" w:color="auto"/>
            <w:bottom w:val="none" w:sz="0" w:space="0" w:color="auto"/>
            <w:right w:val="none" w:sz="0" w:space="0" w:color="auto"/>
          </w:divBdr>
        </w:div>
        <w:div w:id="1657149763">
          <w:marLeft w:val="1397"/>
          <w:marRight w:val="0"/>
          <w:marTop w:val="115"/>
          <w:marBottom w:val="0"/>
          <w:divBdr>
            <w:top w:val="none" w:sz="0" w:space="0" w:color="auto"/>
            <w:left w:val="none" w:sz="0" w:space="0" w:color="auto"/>
            <w:bottom w:val="none" w:sz="0" w:space="0" w:color="auto"/>
            <w:right w:val="none" w:sz="0" w:space="0" w:color="auto"/>
          </w:divBdr>
        </w:div>
        <w:div w:id="1186286309">
          <w:marLeft w:val="1397"/>
          <w:marRight w:val="0"/>
          <w:marTop w:val="115"/>
          <w:marBottom w:val="0"/>
          <w:divBdr>
            <w:top w:val="none" w:sz="0" w:space="0" w:color="auto"/>
            <w:left w:val="none" w:sz="0" w:space="0" w:color="auto"/>
            <w:bottom w:val="none" w:sz="0" w:space="0" w:color="auto"/>
            <w:right w:val="none" w:sz="0" w:space="0" w:color="auto"/>
          </w:divBdr>
        </w:div>
        <w:div w:id="2052265732">
          <w:marLeft w:val="1397"/>
          <w:marRight w:val="0"/>
          <w:marTop w:val="115"/>
          <w:marBottom w:val="0"/>
          <w:divBdr>
            <w:top w:val="none" w:sz="0" w:space="0" w:color="auto"/>
            <w:left w:val="none" w:sz="0" w:space="0" w:color="auto"/>
            <w:bottom w:val="none" w:sz="0" w:space="0" w:color="auto"/>
            <w:right w:val="none" w:sz="0" w:space="0" w:color="auto"/>
          </w:divBdr>
        </w:div>
        <w:div w:id="1301233134">
          <w:marLeft w:val="1397"/>
          <w:marRight w:val="0"/>
          <w:marTop w:val="115"/>
          <w:marBottom w:val="0"/>
          <w:divBdr>
            <w:top w:val="none" w:sz="0" w:space="0" w:color="auto"/>
            <w:left w:val="none" w:sz="0" w:space="0" w:color="auto"/>
            <w:bottom w:val="none" w:sz="0" w:space="0" w:color="auto"/>
            <w:right w:val="none" w:sz="0" w:space="0" w:color="auto"/>
          </w:divBdr>
        </w:div>
        <w:div w:id="598029424">
          <w:marLeft w:val="1008"/>
          <w:marRight w:val="0"/>
          <w:marTop w:val="110"/>
          <w:marBottom w:val="0"/>
          <w:divBdr>
            <w:top w:val="none" w:sz="0" w:space="0" w:color="auto"/>
            <w:left w:val="none" w:sz="0" w:space="0" w:color="auto"/>
            <w:bottom w:val="none" w:sz="0" w:space="0" w:color="auto"/>
            <w:right w:val="none" w:sz="0" w:space="0" w:color="auto"/>
          </w:divBdr>
        </w:div>
        <w:div w:id="970474532">
          <w:marLeft w:val="1008"/>
          <w:marRight w:val="0"/>
          <w:marTop w:val="110"/>
          <w:marBottom w:val="0"/>
          <w:divBdr>
            <w:top w:val="none" w:sz="0" w:space="0" w:color="auto"/>
            <w:left w:val="none" w:sz="0" w:space="0" w:color="auto"/>
            <w:bottom w:val="none" w:sz="0" w:space="0" w:color="auto"/>
            <w:right w:val="none" w:sz="0" w:space="0" w:color="auto"/>
          </w:divBdr>
        </w:div>
        <w:div w:id="728114091">
          <w:marLeft w:val="1008"/>
          <w:marRight w:val="0"/>
          <w:marTop w:val="110"/>
          <w:marBottom w:val="0"/>
          <w:divBdr>
            <w:top w:val="none" w:sz="0" w:space="0" w:color="auto"/>
            <w:left w:val="none" w:sz="0" w:space="0" w:color="auto"/>
            <w:bottom w:val="none" w:sz="0" w:space="0" w:color="auto"/>
            <w:right w:val="none" w:sz="0" w:space="0" w:color="auto"/>
          </w:divBdr>
        </w:div>
        <w:div w:id="954556649">
          <w:marLeft w:val="1008"/>
          <w:marRight w:val="0"/>
          <w:marTop w:val="110"/>
          <w:marBottom w:val="0"/>
          <w:divBdr>
            <w:top w:val="none" w:sz="0" w:space="0" w:color="auto"/>
            <w:left w:val="none" w:sz="0" w:space="0" w:color="auto"/>
            <w:bottom w:val="none" w:sz="0" w:space="0" w:color="auto"/>
            <w:right w:val="none" w:sz="0" w:space="0" w:color="auto"/>
          </w:divBdr>
        </w:div>
        <w:div w:id="415056715">
          <w:marLeft w:val="576"/>
          <w:marRight w:val="0"/>
          <w:marTop w:val="120"/>
          <w:marBottom w:val="0"/>
          <w:divBdr>
            <w:top w:val="none" w:sz="0" w:space="0" w:color="auto"/>
            <w:left w:val="none" w:sz="0" w:space="0" w:color="auto"/>
            <w:bottom w:val="none" w:sz="0" w:space="0" w:color="auto"/>
            <w:right w:val="none" w:sz="0" w:space="0" w:color="auto"/>
          </w:divBdr>
        </w:div>
        <w:div w:id="920409624">
          <w:marLeft w:val="576"/>
          <w:marRight w:val="0"/>
          <w:marTop w:val="120"/>
          <w:marBottom w:val="0"/>
          <w:divBdr>
            <w:top w:val="none" w:sz="0" w:space="0" w:color="auto"/>
            <w:left w:val="none" w:sz="0" w:space="0" w:color="auto"/>
            <w:bottom w:val="none" w:sz="0" w:space="0" w:color="auto"/>
            <w:right w:val="none" w:sz="0" w:space="0" w:color="auto"/>
          </w:divBdr>
        </w:div>
        <w:div w:id="170998091">
          <w:marLeft w:val="1008"/>
          <w:marRight w:val="0"/>
          <w:marTop w:val="110"/>
          <w:marBottom w:val="0"/>
          <w:divBdr>
            <w:top w:val="none" w:sz="0" w:space="0" w:color="auto"/>
            <w:left w:val="none" w:sz="0" w:space="0" w:color="auto"/>
            <w:bottom w:val="none" w:sz="0" w:space="0" w:color="auto"/>
            <w:right w:val="none" w:sz="0" w:space="0" w:color="auto"/>
          </w:divBdr>
        </w:div>
        <w:div w:id="926815267">
          <w:marLeft w:val="1008"/>
          <w:marRight w:val="0"/>
          <w:marTop w:val="110"/>
          <w:marBottom w:val="0"/>
          <w:divBdr>
            <w:top w:val="none" w:sz="0" w:space="0" w:color="auto"/>
            <w:left w:val="none" w:sz="0" w:space="0" w:color="auto"/>
            <w:bottom w:val="none" w:sz="0" w:space="0" w:color="auto"/>
            <w:right w:val="none" w:sz="0" w:space="0" w:color="auto"/>
          </w:divBdr>
        </w:div>
        <w:div w:id="1365904679">
          <w:marLeft w:val="1008"/>
          <w:marRight w:val="0"/>
          <w:marTop w:val="110"/>
          <w:marBottom w:val="0"/>
          <w:divBdr>
            <w:top w:val="none" w:sz="0" w:space="0" w:color="auto"/>
            <w:left w:val="none" w:sz="0" w:space="0" w:color="auto"/>
            <w:bottom w:val="none" w:sz="0" w:space="0" w:color="auto"/>
            <w:right w:val="none" w:sz="0" w:space="0" w:color="auto"/>
          </w:divBdr>
        </w:div>
        <w:div w:id="662658009">
          <w:marLeft w:val="576"/>
          <w:marRight w:val="0"/>
          <w:marTop w:val="120"/>
          <w:marBottom w:val="0"/>
          <w:divBdr>
            <w:top w:val="none" w:sz="0" w:space="0" w:color="auto"/>
            <w:left w:val="none" w:sz="0" w:space="0" w:color="auto"/>
            <w:bottom w:val="none" w:sz="0" w:space="0" w:color="auto"/>
            <w:right w:val="none" w:sz="0" w:space="0" w:color="auto"/>
          </w:divBdr>
        </w:div>
        <w:div w:id="1733386653">
          <w:marLeft w:val="1008"/>
          <w:marRight w:val="0"/>
          <w:marTop w:val="110"/>
          <w:marBottom w:val="0"/>
          <w:divBdr>
            <w:top w:val="none" w:sz="0" w:space="0" w:color="auto"/>
            <w:left w:val="none" w:sz="0" w:space="0" w:color="auto"/>
            <w:bottom w:val="none" w:sz="0" w:space="0" w:color="auto"/>
            <w:right w:val="none" w:sz="0" w:space="0" w:color="auto"/>
          </w:divBdr>
        </w:div>
        <w:div w:id="294675035">
          <w:marLeft w:val="1008"/>
          <w:marRight w:val="0"/>
          <w:marTop w:val="110"/>
          <w:marBottom w:val="0"/>
          <w:divBdr>
            <w:top w:val="none" w:sz="0" w:space="0" w:color="auto"/>
            <w:left w:val="none" w:sz="0" w:space="0" w:color="auto"/>
            <w:bottom w:val="none" w:sz="0" w:space="0" w:color="auto"/>
            <w:right w:val="none" w:sz="0" w:space="0" w:color="auto"/>
          </w:divBdr>
        </w:div>
        <w:div w:id="1007752562">
          <w:marLeft w:val="576"/>
          <w:marRight w:val="0"/>
          <w:marTop w:val="120"/>
          <w:marBottom w:val="0"/>
          <w:divBdr>
            <w:top w:val="none" w:sz="0" w:space="0" w:color="auto"/>
            <w:left w:val="none" w:sz="0" w:space="0" w:color="auto"/>
            <w:bottom w:val="none" w:sz="0" w:space="0" w:color="auto"/>
            <w:right w:val="none" w:sz="0" w:space="0" w:color="auto"/>
          </w:divBdr>
        </w:div>
        <w:div w:id="737629732">
          <w:marLeft w:val="576"/>
          <w:marRight w:val="0"/>
          <w:marTop w:val="120"/>
          <w:marBottom w:val="0"/>
          <w:divBdr>
            <w:top w:val="none" w:sz="0" w:space="0" w:color="auto"/>
            <w:left w:val="none" w:sz="0" w:space="0" w:color="auto"/>
            <w:bottom w:val="none" w:sz="0" w:space="0" w:color="auto"/>
            <w:right w:val="none" w:sz="0" w:space="0" w:color="auto"/>
          </w:divBdr>
        </w:div>
        <w:div w:id="2128114185">
          <w:marLeft w:val="576"/>
          <w:marRight w:val="0"/>
          <w:marTop w:val="120"/>
          <w:marBottom w:val="0"/>
          <w:divBdr>
            <w:top w:val="none" w:sz="0" w:space="0" w:color="auto"/>
            <w:left w:val="none" w:sz="0" w:space="0" w:color="auto"/>
            <w:bottom w:val="none" w:sz="0" w:space="0" w:color="auto"/>
            <w:right w:val="none" w:sz="0" w:space="0" w:color="auto"/>
          </w:divBdr>
        </w:div>
        <w:div w:id="249194944">
          <w:marLeft w:val="576"/>
          <w:marRight w:val="0"/>
          <w:marTop w:val="120"/>
          <w:marBottom w:val="0"/>
          <w:divBdr>
            <w:top w:val="none" w:sz="0" w:space="0" w:color="auto"/>
            <w:left w:val="none" w:sz="0" w:space="0" w:color="auto"/>
            <w:bottom w:val="none" w:sz="0" w:space="0" w:color="auto"/>
            <w:right w:val="none" w:sz="0" w:space="0" w:color="auto"/>
          </w:divBdr>
        </w:div>
        <w:div w:id="618299128">
          <w:marLeft w:val="1728"/>
          <w:marRight w:val="0"/>
          <w:marTop w:val="197"/>
          <w:marBottom w:val="0"/>
          <w:divBdr>
            <w:top w:val="none" w:sz="0" w:space="0" w:color="auto"/>
            <w:left w:val="none" w:sz="0" w:space="0" w:color="auto"/>
            <w:bottom w:val="none" w:sz="0" w:space="0" w:color="auto"/>
            <w:right w:val="none" w:sz="0" w:space="0" w:color="auto"/>
          </w:divBdr>
        </w:div>
        <w:div w:id="464275040">
          <w:marLeft w:val="1728"/>
          <w:marRight w:val="0"/>
          <w:marTop w:val="197"/>
          <w:marBottom w:val="0"/>
          <w:divBdr>
            <w:top w:val="none" w:sz="0" w:space="0" w:color="auto"/>
            <w:left w:val="none" w:sz="0" w:space="0" w:color="auto"/>
            <w:bottom w:val="none" w:sz="0" w:space="0" w:color="auto"/>
            <w:right w:val="none" w:sz="0" w:space="0" w:color="auto"/>
          </w:divBdr>
        </w:div>
        <w:div w:id="1952937693">
          <w:marLeft w:val="1728"/>
          <w:marRight w:val="0"/>
          <w:marTop w:val="197"/>
          <w:marBottom w:val="0"/>
          <w:divBdr>
            <w:top w:val="none" w:sz="0" w:space="0" w:color="auto"/>
            <w:left w:val="none" w:sz="0" w:space="0" w:color="auto"/>
            <w:bottom w:val="none" w:sz="0" w:space="0" w:color="auto"/>
            <w:right w:val="none" w:sz="0" w:space="0" w:color="auto"/>
          </w:divBdr>
        </w:div>
        <w:div w:id="238709000">
          <w:marLeft w:val="576"/>
          <w:marRight w:val="0"/>
          <w:marTop w:val="120"/>
          <w:marBottom w:val="0"/>
          <w:divBdr>
            <w:top w:val="none" w:sz="0" w:space="0" w:color="auto"/>
            <w:left w:val="none" w:sz="0" w:space="0" w:color="auto"/>
            <w:bottom w:val="none" w:sz="0" w:space="0" w:color="auto"/>
            <w:right w:val="none" w:sz="0" w:space="0" w:color="auto"/>
          </w:divBdr>
        </w:div>
        <w:div w:id="847408303">
          <w:marLeft w:val="576"/>
          <w:marRight w:val="0"/>
          <w:marTop w:val="120"/>
          <w:marBottom w:val="0"/>
          <w:divBdr>
            <w:top w:val="none" w:sz="0" w:space="0" w:color="auto"/>
            <w:left w:val="none" w:sz="0" w:space="0" w:color="auto"/>
            <w:bottom w:val="none" w:sz="0" w:space="0" w:color="auto"/>
            <w:right w:val="none" w:sz="0" w:space="0" w:color="auto"/>
          </w:divBdr>
        </w:div>
        <w:div w:id="922102793">
          <w:marLeft w:val="1397"/>
          <w:marRight w:val="0"/>
          <w:marTop w:val="173"/>
          <w:marBottom w:val="0"/>
          <w:divBdr>
            <w:top w:val="none" w:sz="0" w:space="0" w:color="auto"/>
            <w:left w:val="none" w:sz="0" w:space="0" w:color="auto"/>
            <w:bottom w:val="none" w:sz="0" w:space="0" w:color="auto"/>
            <w:right w:val="none" w:sz="0" w:space="0" w:color="auto"/>
          </w:divBdr>
        </w:div>
        <w:div w:id="1732535653">
          <w:marLeft w:val="1397"/>
          <w:marRight w:val="0"/>
          <w:marTop w:val="173"/>
          <w:marBottom w:val="0"/>
          <w:divBdr>
            <w:top w:val="none" w:sz="0" w:space="0" w:color="auto"/>
            <w:left w:val="none" w:sz="0" w:space="0" w:color="auto"/>
            <w:bottom w:val="none" w:sz="0" w:space="0" w:color="auto"/>
            <w:right w:val="none" w:sz="0" w:space="0" w:color="auto"/>
          </w:divBdr>
        </w:div>
        <w:div w:id="1252740186">
          <w:marLeft w:val="1397"/>
          <w:marRight w:val="0"/>
          <w:marTop w:val="173"/>
          <w:marBottom w:val="0"/>
          <w:divBdr>
            <w:top w:val="none" w:sz="0" w:space="0" w:color="auto"/>
            <w:left w:val="none" w:sz="0" w:space="0" w:color="auto"/>
            <w:bottom w:val="none" w:sz="0" w:space="0" w:color="auto"/>
            <w:right w:val="none" w:sz="0" w:space="0" w:color="auto"/>
          </w:divBdr>
        </w:div>
        <w:div w:id="1079906082">
          <w:marLeft w:val="1397"/>
          <w:marRight w:val="0"/>
          <w:marTop w:val="173"/>
          <w:marBottom w:val="0"/>
          <w:divBdr>
            <w:top w:val="none" w:sz="0" w:space="0" w:color="auto"/>
            <w:left w:val="none" w:sz="0" w:space="0" w:color="auto"/>
            <w:bottom w:val="none" w:sz="0" w:space="0" w:color="auto"/>
            <w:right w:val="none" w:sz="0" w:space="0" w:color="auto"/>
          </w:divBdr>
        </w:div>
        <w:div w:id="698969378">
          <w:marLeft w:val="1397"/>
          <w:marRight w:val="0"/>
          <w:marTop w:val="173"/>
          <w:marBottom w:val="0"/>
          <w:divBdr>
            <w:top w:val="none" w:sz="0" w:space="0" w:color="auto"/>
            <w:left w:val="none" w:sz="0" w:space="0" w:color="auto"/>
            <w:bottom w:val="none" w:sz="0" w:space="0" w:color="auto"/>
            <w:right w:val="none" w:sz="0" w:space="0" w:color="auto"/>
          </w:divBdr>
        </w:div>
        <w:div w:id="1569532543">
          <w:marLeft w:val="1397"/>
          <w:marRight w:val="0"/>
          <w:marTop w:val="173"/>
          <w:marBottom w:val="0"/>
          <w:divBdr>
            <w:top w:val="none" w:sz="0" w:space="0" w:color="auto"/>
            <w:left w:val="none" w:sz="0" w:space="0" w:color="auto"/>
            <w:bottom w:val="none" w:sz="0" w:space="0" w:color="auto"/>
            <w:right w:val="none" w:sz="0" w:space="0" w:color="auto"/>
          </w:divBdr>
        </w:div>
        <w:div w:id="258487319">
          <w:marLeft w:val="576"/>
          <w:marRight w:val="0"/>
          <w:marTop w:val="120"/>
          <w:marBottom w:val="0"/>
          <w:divBdr>
            <w:top w:val="none" w:sz="0" w:space="0" w:color="auto"/>
            <w:left w:val="none" w:sz="0" w:space="0" w:color="auto"/>
            <w:bottom w:val="none" w:sz="0" w:space="0" w:color="auto"/>
            <w:right w:val="none" w:sz="0" w:space="0" w:color="auto"/>
          </w:divBdr>
        </w:div>
        <w:div w:id="1880891172">
          <w:marLeft w:val="576"/>
          <w:marRight w:val="0"/>
          <w:marTop w:val="120"/>
          <w:marBottom w:val="0"/>
          <w:divBdr>
            <w:top w:val="none" w:sz="0" w:space="0" w:color="auto"/>
            <w:left w:val="none" w:sz="0" w:space="0" w:color="auto"/>
            <w:bottom w:val="none" w:sz="0" w:space="0" w:color="auto"/>
            <w:right w:val="none" w:sz="0" w:space="0" w:color="auto"/>
          </w:divBdr>
        </w:div>
        <w:div w:id="992836322">
          <w:marLeft w:val="1008"/>
          <w:marRight w:val="0"/>
          <w:marTop w:val="110"/>
          <w:marBottom w:val="0"/>
          <w:divBdr>
            <w:top w:val="none" w:sz="0" w:space="0" w:color="auto"/>
            <w:left w:val="none" w:sz="0" w:space="0" w:color="auto"/>
            <w:bottom w:val="none" w:sz="0" w:space="0" w:color="auto"/>
            <w:right w:val="none" w:sz="0" w:space="0" w:color="auto"/>
          </w:divBdr>
        </w:div>
        <w:div w:id="1646468317">
          <w:marLeft w:val="1397"/>
          <w:marRight w:val="0"/>
          <w:marTop w:val="154"/>
          <w:marBottom w:val="0"/>
          <w:divBdr>
            <w:top w:val="none" w:sz="0" w:space="0" w:color="auto"/>
            <w:left w:val="none" w:sz="0" w:space="0" w:color="auto"/>
            <w:bottom w:val="none" w:sz="0" w:space="0" w:color="auto"/>
            <w:right w:val="none" w:sz="0" w:space="0" w:color="auto"/>
          </w:divBdr>
        </w:div>
        <w:div w:id="488789019">
          <w:marLeft w:val="1008"/>
          <w:marRight w:val="0"/>
          <w:marTop w:val="110"/>
          <w:marBottom w:val="0"/>
          <w:divBdr>
            <w:top w:val="none" w:sz="0" w:space="0" w:color="auto"/>
            <w:left w:val="none" w:sz="0" w:space="0" w:color="auto"/>
            <w:bottom w:val="none" w:sz="0" w:space="0" w:color="auto"/>
            <w:right w:val="none" w:sz="0" w:space="0" w:color="auto"/>
          </w:divBdr>
        </w:div>
        <w:div w:id="157043183">
          <w:marLeft w:val="1397"/>
          <w:marRight w:val="0"/>
          <w:marTop w:val="154"/>
          <w:marBottom w:val="0"/>
          <w:divBdr>
            <w:top w:val="none" w:sz="0" w:space="0" w:color="auto"/>
            <w:left w:val="none" w:sz="0" w:space="0" w:color="auto"/>
            <w:bottom w:val="none" w:sz="0" w:space="0" w:color="auto"/>
            <w:right w:val="none" w:sz="0" w:space="0" w:color="auto"/>
          </w:divBdr>
        </w:div>
        <w:div w:id="1654917461">
          <w:marLeft w:val="576"/>
          <w:marRight w:val="0"/>
          <w:marTop w:val="120"/>
          <w:marBottom w:val="0"/>
          <w:divBdr>
            <w:top w:val="none" w:sz="0" w:space="0" w:color="auto"/>
            <w:left w:val="none" w:sz="0" w:space="0" w:color="auto"/>
            <w:bottom w:val="none" w:sz="0" w:space="0" w:color="auto"/>
            <w:right w:val="none" w:sz="0" w:space="0" w:color="auto"/>
          </w:divBdr>
        </w:div>
        <w:div w:id="889464878">
          <w:marLeft w:val="576"/>
          <w:marRight w:val="0"/>
          <w:marTop w:val="120"/>
          <w:marBottom w:val="0"/>
          <w:divBdr>
            <w:top w:val="none" w:sz="0" w:space="0" w:color="auto"/>
            <w:left w:val="none" w:sz="0" w:space="0" w:color="auto"/>
            <w:bottom w:val="none" w:sz="0" w:space="0" w:color="auto"/>
            <w:right w:val="none" w:sz="0" w:space="0" w:color="auto"/>
          </w:divBdr>
        </w:div>
        <w:div w:id="1206915955">
          <w:marLeft w:val="576"/>
          <w:marRight w:val="0"/>
          <w:marTop w:val="120"/>
          <w:marBottom w:val="0"/>
          <w:divBdr>
            <w:top w:val="none" w:sz="0" w:space="0" w:color="auto"/>
            <w:left w:val="none" w:sz="0" w:space="0" w:color="auto"/>
            <w:bottom w:val="none" w:sz="0" w:space="0" w:color="auto"/>
            <w:right w:val="none" w:sz="0" w:space="0" w:color="auto"/>
          </w:divBdr>
        </w:div>
        <w:div w:id="618686379">
          <w:marLeft w:val="1526"/>
          <w:marRight w:val="0"/>
          <w:marTop w:val="110"/>
          <w:marBottom w:val="0"/>
          <w:divBdr>
            <w:top w:val="none" w:sz="0" w:space="0" w:color="auto"/>
            <w:left w:val="none" w:sz="0" w:space="0" w:color="auto"/>
            <w:bottom w:val="none" w:sz="0" w:space="0" w:color="auto"/>
            <w:right w:val="none" w:sz="0" w:space="0" w:color="auto"/>
          </w:divBdr>
        </w:div>
        <w:div w:id="1700348961">
          <w:marLeft w:val="1526"/>
          <w:marRight w:val="0"/>
          <w:marTop w:val="110"/>
          <w:marBottom w:val="0"/>
          <w:divBdr>
            <w:top w:val="none" w:sz="0" w:space="0" w:color="auto"/>
            <w:left w:val="none" w:sz="0" w:space="0" w:color="auto"/>
            <w:bottom w:val="none" w:sz="0" w:space="0" w:color="auto"/>
            <w:right w:val="none" w:sz="0" w:space="0" w:color="auto"/>
          </w:divBdr>
        </w:div>
        <w:div w:id="771050753">
          <w:marLeft w:val="1526"/>
          <w:marRight w:val="0"/>
          <w:marTop w:val="110"/>
          <w:marBottom w:val="0"/>
          <w:divBdr>
            <w:top w:val="none" w:sz="0" w:space="0" w:color="auto"/>
            <w:left w:val="none" w:sz="0" w:space="0" w:color="auto"/>
            <w:bottom w:val="none" w:sz="0" w:space="0" w:color="auto"/>
            <w:right w:val="none" w:sz="0" w:space="0" w:color="auto"/>
          </w:divBdr>
        </w:div>
        <w:div w:id="2110077332">
          <w:marLeft w:val="1526"/>
          <w:marRight w:val="0"/>
          <w:marTop w:val="110"/>
          <w:marBottom w:val="0"/>
          <w:divBdr>
            <w:top w:val="none" w:sz="0" w:space="0" w:color="auto"/>
            <w:left w:val="none" w:sz="0" w:space="0" w:color="auto"/>
            <w:bottom w:val="none" w:sz="0" w:space="0" w:color="auto"/>
            <w:right w:val="none" w:sz="0" w:space="0" w:color="auto"/>
          </w:divBdr>
        </w:div>
        <w:div w:id="1331982101">
          <w:marLeft w:val="576"/>
          <w:marRight w:val="0"/>
          <w:marTop w:val="120"/>
          <w:marBottom w:val="0"/>
          <w:divBdr>
            <w:top w:val="none" w:sz="0" w:space="0" w:color="auto"/>
            <w:left w:val="none" w:sz="0" w:space="0" w:color="auto"/>
            <w:bottom w:val="none" w:sz="0" w:space="0" w:color="auto"/>
            <w:right w:val="none" w:sz="0" w:space="0" w:color="auto"/>
          </w:divBdr>
        </w:div>
        <w:div w:id="1465196240">
          <w:marLeft w:val="576"/>
          <w:marRight w:val="0"/>
          <w:marTop w:val="120"/>
          <w:marBottom w:val="0"/>
          <w:divBdr>
            <w:top w:val="none" w:sz="0" w:space="0" w:color="auto"/>
            <w:left w:val="none" w:sz="0" w:space="0" w:color="auto"/>
            <w:bottom w:val="none" w:sz="0" w:space="0" w:color="auto"/>
            <w:right w:val="none" w:sz="0" w:space="0" w:color="auto"/>
          </w:divBdr>
        </w:div>
        <w:div w:id="1685477979">
          <w:marLeft w:val="1008"/>
          <w:marRight w:val="0"/>
          <w:marTop w:val="110"/>
          <w:marBottom w:val="0"/>
          <w:divBdr>
            <w:top w:val="none" w:sz="0" w:space="0" w:color="auto"/>
            <w:left w:val="none" w:sz="0" w:space="0" w:color="auto"/>
            <w:bottom w:val="none" w:sz="0" w:space="0" w:color="auto"/>
            <w:right w:val="none" w:sz="0" w:space="0" w:color="auto"/>
          </w:divBdr>
        </w:div>
        <w:div w:id="398403014">
          <w:marLeft w:val="1008"/>
          <w:marRight w:val="0"/>
          <w:marTop w:val="110"/>
          <w:marBottom w:val="0"/>
          <w:divBdr>
            <w:top w:val="none" w:sz="0" w:space="0" w:color="auto"/>
            <w:left w:val="none" w:sz="0" w:space="0" w:color="auto"/>
            <w:bottom w:val="none" w:sz="0" w:space="0" w:color="auto"/>
            <w:right w:val="none" w:sz="0" w:space="0" w:color="auto"/>
          </w:divBdr>
        </w:div>
        <w:div w:id="1879315648">
          <w:marLeft w:val="576"/>
          <w:marRight w:val="0"/>
          <w:marTop w:val="120"/>
          <w:marBottom w:val="0"/>
          <w:divBdr>
            <w:top w:val="none" w:sz="0" w:space="0" w:color="auto"/>
            <w:left w:val="none" w:sz="0" w:space="0" w:color="auto"/>
            <w:bottom w:val="none" w:sz="0" w:space="0" w:color="auto"/>
            <w:right w:val="none" w:sz="0" w:space="0" w:color="auto"/>
          </w:divBdr>
        </w:div>
        <w:div w:id="732242632">
          <w:marLeft w:val="1008"/>
          <w:marRight w:val="0"/>
          <w:marTop w:val="110"/>
          <w:marBottom w:val="0"/>
          <w:divBdr>
            <w:top w:val="none" w:sz="0" w:space="0" w:color="auto"/>
            <w:left w:val="none" w:sz="0" w:space="0" w:color="auto"/>
            <w:bottom w:val="none" w:sz="0" w:space="0" w:color="auto"/>
            <w:right w:val="none" w:sz="0" w:space="0" w:color="auto"/>
          </w:divBdr>
        </w:div>
        <w:div w:id="1434520195">
          <w:marLeft w:val="1397"/>
          <w:marRight w:val="0"/>
          <w:marTop w:val="154"/>
          <w:marBottom w:val="0"/>
          <w:divBdr>
            <w:top w:val="none" w:sz="0" w:space="0" w:color="auto"/>
            <w:left w:val="none" w:sz="0" w:space="0" w:color="auto"/>
            <w:bottom w:val="none" w:sz="0" w:space="0" w:color="auto"/>
            <w:right w:val="none" w:sz="0" w:space="0" w:color="auto"/>
          </w:divBdr>
        </w:div>
        <w:div w:id="1104228096">
          <w:marLeft w:val="1397"/>
          <w:marRight w:val="0"/>
          <w:marTop w:val="154"/>
          <w:marBottom w:val="0"/>
          <w:divBdr>
            <w:top w:val="none" w:sz="0" w:space="0" w:color="auto"/>
            <w:left w:val="none" w:sz="0" w:space="0" w:color="auto"/>
            <w:bottom w:val="none" w:sz="0" w:space="0" w:color="auto"/>
            <w:right w:val="none" w:sz="0" w:space="0" w:color="auto"/>
          </w:divBdr>
        </w:div>
        <w:div w:id="1750272355">
          <w:marLeft w:val="576"/>
          <w:marRight w:val="0"/>
          <w:marTop w:val="120"/>
          <w:marBottom w:val="0"/>
          <w:divBdr>
            <w:top w:val="none" w:sz="0" w:space="0" w:color="auto"/>
            <w:left w:val="none" w:sz="0" w:space="0" w:color="auto"/>
            <w:bottom w:val="none" w:sz="0" w:space="0" w:color="auto"/>
            <w:right w:val="none" w:sz="0" w:space="0" w:color="auto"/>
          </w:divBdr>
        </w:div>
        <w:div w:id="795218296">
          <w:marLeft w:val="576"/>
          <w:marRight w:val="0"/>
          <w:marTop w:val="120"/>
          <w:marBottom w:val="0"/>
          <w:divBdr>
            <w:top w:val="none" w:sz="0" w:space="0" w:color="auto"/>
            <w:left w:val="none" w:sz="0" w:space="0" w:color="auto"/>
            <w:bottom w:val="none" w:sz="0" w:space="0" w:color="auto"/>
            <w:right w:val="none" w:sz="0" w:space="0" w:color="auto"/>
          </w:divBdr>
        </w:div>
        <w:div w:id="1853061115">
          <w:marLeft w:val="1008"/>
          <w:marRight w:val="0"/>
          <w:marTop w:val="110"/>
          <w:marBottom w:val="0"/>
          <w:divBdr>
            <w:top w:val="none" w:sz="0" w:space="0" w:color="auto"/>
            <w:left w:val="none" w:sz="0" w:space="0" w:color="auto"/>
            <w:bottom w:val="none" w:sz="0" w:space="0" w:color="auto"/>
            <w:right w:val="none" w:sz="0" w:space="0" w:color="auto"/>
          </w:divBdr>
        </w:div>
        <w:div w:id="2030056807">
          <w:marLeft w:val="2160"/>
          <w:marRight w:val="0"/>
          <w:marTop w:val="154"/>
          <w:marBottom w:val="0"/>
          <w:divBdr>
            <w:top w:val="none" w:sz="0" w:space="0" w:color="auto"/>
            <w:left w:val="none" w:sz="0" w:space="0" w:color="auto"/>
            <w:bottom w:val="none" w:sz="0" w:space="0" w:color="auto"/>
            <w:right w:val="none" w:sz="0" w:space="0" w:color="auto"/>
          </w:divBdr>
        </w:div>
        <w:div w:id="1574241888">
          <w:marLeft w:val="2160"/>
          <w:marRight w:val="0"/>
          <w:marTop w:val="154"/>
          <w:marBottom w:val="0"/>
          <w:divBdr>
            <w:top w:val="none" w:sz="0" w:space="0" w:color="auto"/>
            <w:left w:val="none" w:sz="0" w:space="0" w:color="auto"/>
            <w:bottom w:val="none" w:sz="0" w:space="0" w:color="auto"/>
            <w:right w:val="none" w:sz="0" w:space="0" w:color="auto"/>
          </w:divBdr>
        </w:div>
        <w:div w:id="176040912">
          <w:marLeft w:val="2160"/>
          <w:marRight w:val="0"/>
          <w:marTop w:val="154"/>
          <w:marBottom w:val="0"/>
          <w:divBdr>
            <w:top w:val="none" w:sz="0" w:space="0" w:color="auto"/>
            <w:left w:val="none" w:sz="0" w:space="0" w:color="auto"/>
            <w:bottom w:val="none" w:sz="0" w:space="0" w:color="auto"/>
            <w:right w:val="none" w:sz="0" w:space="0" w:color="auto"/>
          </w:divBdr>
        </w:div>
        <w:div w:id="1724215106">
          <w:marLeft w:val="576"/>
          <w:marRight w:val="0"/>
          <w:marTop w:val="120"/>
          <w:marBottom w:val="0"/>
          <w:divBdr>
            <w:top w:val="none" w:sz="0" w:space="0" w:color="auto"/>
            <w:left w:val="none" w:sz="0" w:space="0" w:color="auto"/>
            <w:bottom w:val="none" w:sz="0" w:space="0" w:color="auto"/>
            <w:right w:val="none" w:sz="0" w:space="0" w:color="auto"/>
          </w:divBdr>
        </w:div>
        <w:div w:id="211574952">
          <w:marLeft w:val="576"/>
          <w:marRight w:val="0"/>
          <w:marTop w:val="120"/>
          <w:marBottom w:val="0"/>
          <w:divBdr>
            <w:top w:val="none" w:sz="0" w:space="0" w:color="auto"/>
            <w:left w:val="none" w:sz="0" w:space="0" w:color="auto"/>
            <w:bottom w:val="none" w:sz="0" w:space="0" w:color="auto"/>
            <w:right w:val="none" w:sz="0" w:space="0" w:color="auto"/>
          </w:divBdr>
        </w:div>
        <w:div w:id="886533083">
          <w:marLeft w:val="2160"/>
          <w:marRight w:val="0"/>
          <w:marTop w:val="115"/>
          <w:marBottom w:val="0"/>
          <w:divBdr>
            <w:top w:val="none" w:sz="0" w:space="0" w:color="auto"/>
            <w:left w:val="none" w:sz="0" w:space="0" w:color="auto"/>
            <w:bottom w:val="none" w:sz="0" w:space="0" w:color="auto"/>
            <w:right w:val="none" w:sz="0" w:space="0" w:color="auto"/>
          </w:divBdr>
        </w:div>
        <w:div w:id="1571041039">
          <w:marLeft w:val="576"/>
          <w:marRight w:val="0"/>
          <w:marTop w:val="120"/>
          <w:marBottom w:val="0"/>
          <w:divBdr>
            <w:top w:val="none" w:sz="0" w:space="0" w:color="auto"/>
            <w:left w:val="none" w:sz="0" w:space="0" w:color="auto"/>
            <w:bottom w:val="none" w:sz="0" w:space="0" w:color="auto"/>
            <w:right w:val="none" w:sz="0" w:space="0" w:color="auto"/>
          </w:divBdr>
        </w:div>
        <w:div w:id="1061556249">
          <w:marLeft w:val="576"/>
          <w:marRight w:val="0"/>
          <w:marTop w:val="120"/>
          <w:marBottom w:val="0"/>
          <w:divBdr>
            <w:top w:val="none" w:sz="0" w:space="0" w:color="auto"/>
            <w:left w:val="none" w:sz="0" w:space="0" w:color="auto"/>
            <w:bottom w:val="none" w:sz="0" w:space="0" w:color="auto"/>
            <w:right w:val="none" w:sz="0" w:space="0" w:color="auto"/>
          </w:divBdr>
        </w:div>
        <w:div w:id="2078241717">
          <w:marLeft w:val="1008"/>
          <w:marRight w:val="0"/>
          <w:marTop w:val="110"/>
          <w:marBottom w:val="0"/>
          <w:divBdr>
            <w:top w:val="none" w:sz="0" w:space="0" w:color="auto"/>
            <w:left w:val="none" w:sz="0" w:space="0" w:color="auto"/>
            <w:bottom w:val="none" w:sz="0" w:space="0" w:color="auto"/>
            <w:right w:val="none" w:sz="0" w:space="0" w:color="auto"/>
          </w:divBdr>
        </w:div>
        <w:div w:id="1868444614">
          <w:marLeft w:val="1397"/>
          <w:marRight w:val="0"/>
          <w:marTop w:val="154"/>
          <w:marBottom w:val="0"/>
          <w:divBdr>
            <w:top w:val="none" w:sz="0" w:space="0" w:color="auto"/>
            <w:left w:val="none" w:sz="0" w:space="0" w:color="auto"/>
            <w:bottom w:val="none" w:sz="0" w:space="0" w:color="auto"/>
            <w:right w:val="none" w:sz="0" w:space="0" w:color="auto"/>
          </w:divBdr>
        </w:div>
        <w:div w:id="631207110">
          <w:marLeft w:val="1397"/>
          <w:marRight w:val="0"/>
          <w:marTop w:val="154"/>
          <w:marBottom w:val="0"/>
          <w:divBdr>
            <w:top w:val="none" w:sz="0" w:space="0" w:color="auto"/>
            <w:left w:val="none" w:sz="0" w:space="0" w:color="auto"/>
            <w:bottom w:val="none" w:sz="0" w:space="0" w:color="auto"/>
            <w:right w:val="none" w:sz="0" w:space="0" w:color="auto"/>
          </w:divBdr>
        </w:div>
        <w:div w:id="489759117">
          <w:marLeft w:val="1008"/>
          <w:marRight w:val="0"/>
          <w:marTop w:val="110"/>
          <w:marBottom w:val="0"/>
          <w:divBdr>
            <w:top w:val="none" w:sz="0" w:space="0" w:color="auto"/>
            <w:left w:val="none" w:sz="0" w:space="0" w:color="auto"/>
            <w:bottom w:val="none" w:sz="0" w:space="0" w:color="auto"/>
            <w:right w:val="none" w:sz="0" w:space="0" w:color="auto"/>
          </w:divBdr>
        </w:div>
        <w:div w:id="918179641">
          <w:marLeft w:val="1397"/>
          <w:marRight w:val="0"/>
          <w:marTop w:val="154"/>
          <w:marBottom w:val="0"/>
          <w:divBdr>
            <w:top w:val="none" w:sz="0" w:space="0" w:color="auto"/>
            <w:left w:val="none" w:sz="0" w:space="0" w:color="auto"/>
            <w:bottom w:val="none" w:sz="0" w:space="0" w:color="auto"/>
            <w:right w:val="none" w:sz="0" w:space="0" w:color="auto"/>
          </w:divBdr>
        </w:div>
        <w:div w:id="1158350886">
          <w:marLeft w:val="576"/>
          <w:marRight w:val="0"/>
          <w:marTop w:val="120"/>
          <w:marBottom w:val="0"/>
          <w:divBdr>
            <w:top w:val="none" w:sz="0" w:space="0" w:color="auto"/>
            <w:left w:val="none" w:sz="0" w:space="0" w:color="auto"/>
            <w:bottom w:val="none" w:sz="0" w:space="0" w:color="auto"/>
            <w:right w:val="none" w:sz="0" w:space="0" w:color="auto"/>
          </w:divBdr>
        </w:div>
        <w:div w:id="1578173686">
          <w:marLeft w:val="576"/>
          <w:marRight w:val="0"/>
          <w:marTop w:val="120"/>
          <w:marBottom w:val="0"/>
          <w:divBdr>
            <w:top w:val="none" w:sz="0" w:space="0" w:color="auto"/>
            <w:left w:val="none" w:sz="0" w:space="0" w:color="auto"/>
            <w:bottom w:val="none" w:sz="0" w:space="0" w:color="auto"/>
            <w:right w:val="none" w:sz="0" w:space="0" w:color="auto"/>
          </w:divBdr>
        </w:div>
        <w:div w:id="1659068060">
          <w:marLeft w:val="1008"/>
          <w:marRight w:val="0"/>
          <w:marTop w:val="110"/>
          <w:marBottom w:val="0"/>
          <w:divBdr>
            <w:top w:val="none" w:sz="0" w:space="0" w:color="auto"/>
            <w:left w:val="none" w:sz="0" w:space="0" w:color="auto"/>
            <w:bottom w:val="none" w:sz="0" w:space="0" w:color="auto"/>
            <w:right w:val="none" w:sz="0" w:space="0" w:color="auto"/>
          </w:divBdr>
        </w:div>
        <w:div w:id="147018840">
          <w:marLeft w:val="1397"/>
          <w:marRight w:val="0"/>
          <w:marTop w:val="173"/>
          <w:marBottom w:val="0"/>
          <w:divBdr>
            <w:top w:val="none" w:sz="0" w:space="0" w:color="auto"/>
            <w:left w:val="none" w:sz="0" w:space="0" w:color="auto"/>
            <w:bottom w:val="none" w:sz="0" w:space="0" w:color="auto"/>
            <w:right w:val="none" w:sz="0" w:space="0" w:color="auto"/>
          </w:divBdr>
        </w:div>
        <w:div w:id="647365162">
          <w:marLeft w:val="1397"/>
          <w:marRight w:val="0"/>
          <w:marTop w:val="173"/>
          <w:marBottom w:val="0"/>
          <w:divBdr>
            <w:top w:val="none" w:sz="0" w:space="0" w:color="auto"/>
            <w:left w:val="none" w:sz="0" w:space="0" w:color="auto"/>
            <w:bottom w:val="none" w:sz="0" w:space="0" w:color="auto"/>
            <w:right w:val="none" w:sz="0" w:space="0" w:color="auto"/>
          </w:divBdr>
        </w:div>
        <w:div w:id="1618675548">
          <w:marLeft w:val="576"/>
          <w:marRight w:val="0"/>
          <w:marTop w:val="120"/>
          <w:marBottom w:val="0"/>
          <w:divBdr>
            <w:top w:val="none" w:sz="0" w:space="0" w:color="auto"/>
            <w:left w:val="none" w:sz="0" w:space="0" w:color="auto"/>
            <w:bottom w:val="none" w:sz="0" w:space="0" w:color="auto"/>
            <w:right w:val="none" w:sz="0" w:space="0" w:color="auto"/>
          </w:divBdr>
        </w:div>
        <w:div w:id="815102046">
          <w:marLeft w:val="1008"/>
          <w:marRight w:val="0"/>
          <w:marTop w:val="110"/>
          <w:marBottom w:val="0"/>
          <w:divBdr>
            <w:top w:val="none" w:sz="0" w:space="0" w:color="auto"/>
            <w:left w:val="none" w:sz="0" w:space="0" w:color="auto"/>
            <w:bottom w:val="none" w:sz="0" w:space="0" w:color="auto"/>
            <w:right w:val="none" w:sz="0" w:space="0" w:color="auto"/>
          </w:divBdr>
        </w:div>
        <w:div w:id="1333604830">
          <w:marLeft w:val="1008"/>
          <w:marRight w:val="0"/>
          <w:marTop w:val="110"/>
          <w:marBottom w:val="0"/>
          <w:divBdr>
            <w:top w:val="none" w:sz="0" w:space="0" w:color="auto"/>
            <w:left w:val="none" w:sz="0" w:space="0" w:color="auto"/>
            <w:bottom w:val="none" w:sz="0" w:space="0" w:color="auto"/>
            <w:right w:val="none" w:sz="0" w:space="0" w:color="auto"/>
          </w:divBdr>
        </w:div>
        <w:div w:id="203255175">
          <w:marLeft w:val="576"/>
          <w:marRight w:val="0"/>
          <w:marTop w:val="120"/>
          <w:marBottom w:val="0"/>
          <w:divBdr>
            <w:top w:val="none" w:sz="0" w:space="0" w:color="auto"/>
            <w:left w:val="none" w:sz="0" w:space="0" w:color="auto"/>
            <w:bottom w:val="none" w:sz="0" w:space="0" w:color="auto"/>
            <w:right w:val="none" w:sz="0" w:space="0" w:color="auto"/>
          </w:divBdr>
        </w:div>
        <w:div w:id="118186004">
          <w:marLeft w:val="1728"/>
          <w:marRight w:val="0"/>
          <w:marTop w:val="173"/>
          <w:marBottom w:val="0"/>
          <w:divBdr>
            <w:top w:val="none" w:sz="0" w:space="0" w:color="auto"/>
            <w:left w:val="none" w:sz="0" w:space="0" w:color="auto"/>
            <w:bottom w:val="none" w:sz="0" w:space="0" w:color="auto"/>
            <w:right w:val="none" w:sz="0" w:space="0" w:color="auto"/>
          </w:divBdr>
        </w:div>
        <w:div w:id="672534332">
          <w:marLeft w:val="1728"/>
          <w:marRight w:val="0"/>
          <w:marTop w:val="173"/>
          <w:marBottom w:val="0"/>
          <w:divBdr>
            <w:top w:val="none" w:sz="0" w:space="0" w:color="auto"/>
            <w:left w:val="none" w:sz="0" w:space="0" w:color="auto"/>
            <w:bottom w:val="none" w:sz="0" w:space="0" w:color="auto"/>
            <w:right w:val="none" w:sz="0" w:space="0" w:color="auto"/>
          </w:divBdr>
        </w:div>
        <w:div w:id="1064447705">
          <w:marLeft w:val="576"/>
          <w:marRight w:val="0"/>
          <w:marTop w:val="120"/>
          <w:marBottom w:val="0"/>
          <w:divBdr>
            <w:top w:val="none" w:sz="0" w:space="0" w:color="auto"/>
            <w:left w:val="none" w:sz="0" w:space="0" w:color="auto"/>
            <w:bottom w:val="none" w:sz="0" w:space="0" w:color="auto"/>
            <w:right w:val="none" w:sz="0" w:space="0" w:color="auto"/>
          </w:divBdr>
        </w:div>
        <w:div w:id="1246768055">
          <w:marLeft w:val="576"/>
          <w:marRight w:val="0"/>
          <w:marTop w:val="120"/>
          <w:marBottom w:val="0"/>
          <w:divBdr>
            <w:top w:val="none" w:sz="0" w:space="0" w:color="auto"/>
            <w:left w:val="none" w:sz="0" w:space="0" w:color="auto"/>
            <w:bottom w:val="none" w:sz="0" w:space="0" w:color="auto"/>
            <w:right w:val="none" w:sz="0" w:space="0" w:color="auto"/>
          </w:divBdr>
        </w:div>
      </w:divsChild>
    </w:div>
    <w:div w:id="947934492">
      <w:bodyDiv w:val="1"/>
      <w:marLeft w:val="0"/>
      <w:marRight w:val="0"/>
      <w:marTop w:val="0"/>
      <w:marBottom w:val="0"/>
      <w:divBdr>
        <w:top w:val="none" w:sz="0" w:space="0" w:color="auto"/>
        <w:left w:val="none" w:sz="0" w:space="0" w:color="auto"/>
        <w:bottom w:val="none" w:sz="0" w:space="0" w:color="auto"/>
        <w:right w:val="none" w:sz="0" w:space="0" w:color="auto"/>
      </w:divBdr>
      <w:divsChild>
        <w:div w:id="332731139">
          <w:marLeft w:val="576"/>
          <w:marRight w:val="0"/>
          <w:marTop w:val="120"/>
          <w:marBottom w:val="0"/>
          <w:divBdr>
            <w:top w:val="none" w:sz="0" w:space="0" w:color="auto"/>
            <w:left w:val="none" w:sz="0" w:space="0" w:color="auto"/>
            <w:bottom w:val="none" w:sz="0" w:space="0" w:color="auto"/>
            <w:right w:val="none" w:sz="0" w:space="0" w:color="auto"/>
          </w:divBdr>
        </w:div>
        <w:div w:id="2123258722">
          <w:marLeft w:val="576"/>
          <w:marRight w:val="0"/>
          <w:marTop w:val="120"/>
          <w:marBottom w:val="0"/>
          <w:divBdr>
            <w:top w:val="none" w:sz="0" w:space="0" w:color="auto"/>
            <w:left w:val="none" w:sz="0" w:space="0" w:color="auto"/>
            <w:bottom w:val="none" w:sz="0" w:space="0" w:color="auto"/>
            <w:right w:val="none" w:sz="0" w:space="0" w:color="auto"/>
          </w:divBdr>
        </w:div>
        <w:div w:id="883642373">
          <w:marLeft w:val="1008"/>
          <w:marRight w:val="0"/>
          <w:marTop w:val="110"/>
          <w:marBottom w:val="0"/>
          <w:divBdr>
            <w:top w:val="none" w:sz="0" w:space="0" w:color="auto"/>
            <w:left w:val="none" w:sz="0" w:space="0" w:color="auto"/>
            <w:bottom w:val="none" w:sz="0" w:space="0" w:color="auto"/>
            <w:right w:val="none" w:sz="0" w:space="0" w:color="auto"/>
          </w:divBdr>
        </w:div>
        <w:div w:id="532771649">
          <w:marLeft w:val="1008"/>
          <w:marRight w:val="0"/>
          <w:marTop w:val="110"/>
          <w:marBottom w:val="0"/>
          <w:divBdr>
            <w:top w:val="none" w:sz="0" w:space="0" w:color="auto"/>
            <w:left w:val="none" w:sz="0" w:space="0" w:color="auto"/>
            <w:bottom w:val="none" w:sz="0" w:space="0" w:color="auto"/>
            <w:right w:val="none" w:sz="0" w:space="0" w:color="auto"/>
          </w:divBdr>
        </w:div>
        <w:div w:id="1975478400">
          <w:marLeft w:val="1008"/>
          <w:marRight w:val="0"/>
          <w:marTop w:val="110"/>
          <w:marBottom w:val="0"/>
          <w:divBdr>
            <w:top w:val="none" w:sz="0" w:space="0" w:color="auto"/>
            <w:left w:val="none" w:sz="0" w:space="0" w:color="auto"/>
            <w:bottom w:val="none" w:sz="0" w:space="0" w:color="auto"/>
            <w:right w:val="none" w:sz="0" w:space="0" w:color="auto"/>
          </w:divBdr>
        </w:div>
        <w:div w:id="1868105328">
          <w:marLeft w:val="1397"/>
          <w:marRight w:val="0"/>
          <w:marTop w:val="154"/>
          <w:marBottom w:val="0"/>
          <w:divBdr>
            <w:top w:val="none" w:sz="0" w:space="0" w:color="auto"/>
            <w:left w:val="none" w:sz="0" w:space="0" w:color="auto"/>
            <w:bottom w:val="none" w:sz="0" w:space="0" w:color="auto"/>
            <w:right w:val="none" w:sz="0" w:space="0" w:color="auto"/>
          </w:divBdr>
        </w:div>
        <w:div w:id="480387702">
          <w:marLeft w:val="1397"/>
          <w:marRight w:val="0"/>
          <w:marTop w:val="154"/>
          <w:marBottom w:val="0"/>
          <w:divBdr>
            <w:top w:val="none" w:sz="0" w:space="0" w:color="auto"/>
            <w:left w:val="none" w:sz="0" w:space="0" w:color="auto"/>
            <w:bottom w:val="none" w:sz="0" w:space="0" w:color="auto"/>
            <w:right w:val="none" w:sz="0" w:space="0" w:color="auto"/>
          </w:divBdr>
        </w:div>
        <w:div w:id="1807548747">
          <w:marLeft w:val="1397"/>
          <w:marRight w:val="0"/>
          <w:marTop w:val="154"/>
          <w:marBottom w:val="0"/>
          <w:divBdr>
            <w:top w:val="none" w:sz="0" w:space="0" w:color="auto"/>
            <w:left w:val="none" w:sz="0" w:space="0" w:color="auto"/>
            <w:bottom w:val="none" w:sz="0" w:space="0" w:color="auto"/>
            <w:right w:val="none" w:sz="0" w:space="0" w:color="auto"/>
          </w:divBdr>
        </w:div>
        <w:div w:id="1476795737">
          <w:marLeft w:val="1397"/>
          <w:marRight w:val="0"/>
          <w:marTop w:val="154"/>
          <w:marBottom w:val="0"/>
          <w:divBdr>
            <w:top w:val="none" w:sz="0" w:space="0" w:color="auto"/>
            <w:left w:val="none" w:sz="0" w:space="0" w:color="auto"/>
            <w:bottom w:val="none" w:sz="0" w:space="0" w:color="auto"/>
            <w:right w:val="none" w:sz="0" w:space="0" w:color="auto"/>
          </w:divBdr>
        </w:div>
        <w:div w:id="203366625">
          <w:marLeft w:val="576"/>
          <w:marRight w:val="0"/>
          <w:marTop w:val="120"/>
          <w:marBottom w:val="0"/>
          <w:divBdr>
            <w:top w:val="none" w:sz="0" w:space="0" w:color="auto"/>
            <w:left w:val="none" w:sz="0" w:space="0" w:color="auto"/>
            <w:bottom w:val="none" w:sz="0" w:space="0" w:color="auto"/>
            <w:right w:val="none" w:sz="0" w:space="0" w:color="auto"/>
          </w:divBdr>
        </w:div>
        <w:div w:id="1350332453">
          <w:marLeft w:val="576"/>
          <w:marRight w:val="0"/>
          <w:marTop w:val="120"/>
          <w:marBottom w:val="0"/>
          <w:divBdr>
            <w:top w:val="none" w:sz="0" w:space="0" w:color="auto"/>
            <w:left w:val="none" w:sz="0" w:space="0" w:color="auto"/>
            <w:bottom w:val="none" w:sz="0" w:space="0" w:color="auto"/>
            <w:right w:val="none" w:sz="0" w:space="0" w:color="auto"/>
          </w:divBdr>
        </w:div>
        <w:div w:id="514423513">
          <w:marLeft w:val="1008"/>
          <w:marRight w:val="0"/>
          <w:marTop w:val="110"/>
          <w:marBottom w:val="0"/>
          <w:divBdr>
            <w:top w:val="none" w:sz="0" w:space="0" w:color="auto"/>
            <w:left w:val="none" w:sz="0" w:space="0" w:color="auto"/>
            <w:bottom w:val="none" w:sz="0" w:space="0" w:color="auto"/>
            <w:right w:val="none" w:sz="0" w:space="0" w:color="auto"/>
          </w:divBdr>
        </w:div>
        <w:div w:id="1473593558">
          <w:marLeft w:val="1008"/>
          <w:marRight w:val="0"/>
          <w:marTop w:val="110"/>
          <w:marBottom w:val="0"/>
          <w:divBdr>
            <w:top w:val="none" w:sz="0" w:space="0" w:color="auto"/>
            <w:left w:val="none" w:sz="0" w:space="0" w:color="auto"/>
            <w:bottom w:val="none" w:sz="0" w:space="0" w:color="auto"/>
            <w:right w:val="none" w:sz="0" w:space="0" w:color="auto"/>
          </w:divBdr>
        </w:div>
        <w:div w:id="514274347">
          <w:marLeft w:val="1008"/>
          <w:marRight w:val="0"/>
          <w:marTop w:val="110"/>
          <w:marBottom w:val="0"/>
          <w:divBdr>
            <w:top w:val="none" w:sz="0" w:space="0" w:color="auto"/>
            <w:left w:val="none" w:sz="0" w:space="0" w:color="auto"/>
            <w:bottom w:val="none" w:sz="0" w:space="0" w:color="auto"/>
            <w:right w:val="none" w:sz="0" w:space="0" w:color="auto"/>
          </w:divBdr>
        </w:div>
        <w:div w:id="133304567">
          <w:marLeft w:val="576"/>
          <w:marRight w:val="0"/>
          <w:marTop w:val="120"/>
          <w:marBottom w:val="0"/>
          <w:divBdr>
            <w:top w:val="none" w:sz="0" w:space="0" w:color="auto"/>
            <w:left w:val="none" w:sz="0" w:space="0" w:color="auto"/>
            <w:bottom w:val="none" w:sz="0" w:space="0" w:color="auto"/>
            <w:right w:val="none" w:sz="0" w:space="0" w:color="auto"/>
          </w:divBdr>
        </w:div>
        <w:div w:id="1705210013">
          <w:marLeft w:val="576"/>
          <w:marRight w:val="0"/>
          <w:marTop w:val="120"/>
          <w:marBottom w:val="0"/>
          <w:divBdr>
            <w:top w:val="none" w:sz="0" w:space="0" w:color="auto"/>
            <w:left w:val="none" w:sz="0" w:space="0" w:color="auto"/>
            <w:bottom w:val="none" w:sz="0" w:space="0" w:color="auto"/>
            <w:right w:val="none" w:sz="0" w:space="0" w:color="auto"/>
          </w:divBdr>
        </w:div>
        <w:div w:id="1933783710">
          <w:marLeft w:val="576"/>
          <w:marRight w:val="0"/>
          <w:marTop w:val="120"/>
          <w:marBottom w:val="0"/>
          <w:divBdr>
            <w:top w:val="none" w:sz="0" w:space="0" w:color="auto"/>
            <w:left w:val="none" w:sz="0" w:space="0" w:color="auto"/>
            <w:bottom w:val="none" w:sz="0" w:space="0" w:color="auto"/>
            <w:right w:val="none" w:sz="0" w:space="0" w:color="auto"/>
          </w:divBdr>
        </w:div>
        <w:div w:id="1533348219">
          <w:marLeft w:val="576"/>
          <w:marRight w:val="0"/>
          <w:marTop w:val="120"/>
          <w:marBottom w:val="0"/>
          <w:divBdr>
            <w:top w:val="none" w:sz="0" w:space="0" w:color="auto"/>
            <w:left w:val="none" w:sz="0" w:space="0" w:color="auto"/>
            <w:bottom w:val="none" w:sz="0" w:space="0" w:color="auto"/>
            <w:right w:val="none" w:sz="0" w:space="0" w:color="auto"/>
          </w:divBdr>
        </w:div>
        <w:div w:id="1584678564">
          <w:marLeft w:val="576"/>
          <w:marRight w:val="0"/>
          <w:marTop w:val="120"/>
          <w:marBottom w:val="0"/>
          <w:divBdr>
            <w:top w:val="none" w:sz="0" w:space="0" w:color="auto"/>
            <w:left w:val="none" w:sz="0" w:space="0" w:color="auto"/>
            <w:bottom w:val="none" w:sz="0" w:space="0" w:color="auto"/>
            <w:right w:val="none" w:sz="0" w:space="0" w:color="auto"/>
          </w:divBdr>
        </w:div>
        <w:div w:id="1617907396">
          <w:marLeft w:val="576"/>
          <w:marRight w:val="0"/>
          <w:marTop w:val="120"/>
          <w:marBottom w:val="0"/>
          <w:divBdr>
            <w:top w:val="none" w:sz="0" w:space="0" w:color="auto"/>
            <w:left w:val="none" w:sz="0" w:space="0" w:color="auto"/>
            <w:bottom w:val="none" w:sz="0" w:space="0" w:color="auto"/>
            <w:right w:val="none" w:sz="0" w:space="0" w:color="auto"/>
          </w:divBdr>
        </w:div>
        <w:div w:id="1719671711">
          <w:marLeft w:val="1008"/>
          <w:marRight w:val="0"/>
          <w:marTop w:val="110"/>
          <w:marBottom w:val="0"/>
          <w:divBdr>
            <w:top w:val="none" w:sz="0" w:space="0" w:color="auto"/>
            <w:left w:val="none" w:sz="0" w:space="0" w:color="auto"/>
            <w:bottom w:val="none" w:sz="0" w:space="0" w:color="auto"/>
            <w:right w:val="none" w:sz="0" w:space="0" w:color="auto"/>
          </w:divBdr>
        </w:div>
        <w:div w:id="993530663">
          <w:marLeft w:val="1008"/>
          <w:marRight w:val="0"/>
          <w:marTop w:val="110"/>
          <w:marBottom w:val="0"/>
          <w:divBdr>
            <w:top w:val="none" w:sz="0" w:space="0" w:color="auto"/>
            <w:left w:val="none" w:sz="0" w:space="0" w:color="auto"/>
            <w:bottom w:val="none" w:sz="0" w:space="0" w:color="auto"/>
            <w:right w:val="none" w:sz="0" w:space="0" w:color="auto"/>
          </w:divBdr>
        </w:div>
        <w:div w:id="114716374">
          <w:marLeft w:val="1008"/>
          <w:marRight w:val="0"/>
          <w:marTop w:val="110"/>
          <w:marBottom w:val="0"/>
          <w:divBdr>
            <w:top w:val="none" w:sz="0" w:space="0" w:color="auto"/>
            <w:left w:val="none" w:sz="0" w:space="0" w:color="auto"/>
            <w:bottom w:val="none" w:sz="0" w:space="0" w:color="auto"/>
            <w:right w:val="none" w:sz="0" w:space="0" w:color="auto"/>
          </w:divBdr>
        </w:div>
        <w:div w:id="522329305">
          <w:marLeft w:val="1008"/>
          <w:marRight w:val="0"/>
          <w:marTop w:val="110"/>
          <w:marBottom w:val="0"/>
          <w:divBdr>
            <w:top w:val="none" w:sz="0" w:space="0" w:color="auto"/>
            <w:left w:val="none" w:sz="0" w:space="0" w:color="auto"/>
            <w:bottom w:val="none" w:sz="0" w:space="0" w:color="auto"/>
            <w:right w:val="none" w:sz="0" w:space="0" w:color="auto"/>
          </w:divBdr>
        </w:div>
        <w:div w:id="1515462077">
          <w:marLeft w:val="576"/>
          <w:marRight w:val="0"/>
          <w:marTop w:val="120"/>
          <w:marBottom w:val="0"/>
          <w:divBdr>
            <w:top w:val="none" w:sz="0" w:space="0" w:color="auto"/>
            <w:left w:val="none" w:sz="0" w:space="0" w:color="auto"/>
            <w:bottom w:val="none" w:sz="0" w:space="0" w:color="auto"/>
            <w:right w:val="none" w:sz="0" w:space="0" w:color="auto"/>
          </w:divBdr>
        </w:div>
        <w:div w:id="1470783951">
          <w:marLeft w:val="1008"/>
          <w:marRight w:val="0"/>
          <w:marTop w:val="110"/>
          <w:marBottom w:val="0"/>
          <w:divBdr>
            <w:top w:val="none" w:sz="0" w:space="0" w:color="auto"/>
            <w:left w:val="none" w:sz="0" w:space="0" w:color="auto"/>
            <w:bottom w:val="none" w:sz="0" w:space="0" w:color="auto"/>
            <w:right w:val="none" w:sz="0" w:space="0" w:color="auto"/>
          </w:divBdr>
        </w:div>
        <w:div w:id="409163337">
          <w:marLeft w:val="576"/>
          <w:marRight w:val="0"/>
          <w:marTop w:val="120"/>
          <w:marBottom w:val="0"/>
          <w:divBdr>
            <w:top w:val="none" w:sz="0" w:space="0" w:color="auto"/>
            <w:left w:val="none" w:sz="0" w:space="0" w:color="auto"/>
            <w:bottom w:val="none" w:sz="0" w:space="0" w:color="auto"/>
            <w:right w:val="none" w:sz="0" w:space="0" w:color="auto"/>
          </w:divBdr>
        </w:div>
        <w:div w:id="1816602660">
          <w:marLeft w:val="1008"/>
          <w:marRight w:val="0"/>
          <w:marTop w:val="110"/>
          <w:marBottom w:val="0"/>
          <w:divBdr>
            <w:top w:val="none" w:sz="0" w:space="0" w:color="auto"/>
            <w:left w:val="none" w:sz="0" w:space="0" w:color="auto"/>
            <w:bottom w:val="none" w:sz="0" w:space="0" w:color="auto"/>
            <w:right w:val="none" w:sz="0" w:space="0" w:color="auto"/>
          </w:divBdr>
        </w:div>
        <w:div w:id="380137932">
          <w:marLeft w:val="1008"/>
          <w:marRight w:val="0"/>
          <w:marTop w:val="110"/>
          <w:marBottom w:val="0"/>
          <w:divBdr>
            <w:top w:val="none" w:sz="0" w:space="0" w:color="auto"/>
            <w:left w:val="none" w:sz="0" w:space="0" w:color="auto"/>
            <w:bottom w:val="none" w:sz="0" w:space="0" w:color="auto"/>
            <w:right w:val="none" w:sz="0" w:space="0" w:color="auto"/>
          </w:divBdr>
        </w:div>
        <w:div w:id="337972537">
          <w:marLeft w:val="1728"/>
          <w:marRight w:val="0"/>
          <w:marTop w:val="134"/>
          <w:marBottom w:val="0"/>
          <w:divBdr>
            <w:top w:val="none" w:sz="0" w:space="0" w:color="auto"/>
            <w:left w:val="none" w:sz="0" w:space="0" w:color="auto"/>
            <w:bottom w:val="none" w:sz="0" w:space="0" w:color="auto"/>
            <w:right w:val="none" w:sz="0" w:space="0" w:color="auto"/>
          </w:divBdr>
        </w:div>
        <w:div w:id="648097904">
          <w:marLeft w:val="1728"/>
          <w:marRight w:val="0"/>
          <w:marTop w:val="134"/>
          <w:marBottom w:val="0"/>
          <w:divBdr>
            <w:top w:val="none" w:sz="0" w:space="0" w:color="auto"/>
            <w:left w:val="none" w:sz="0" w:space="0" w:color="auto"/>
            <w:bottom w:val="none" w:sz="0" w:space="0" w:color="auto"/>
            <w:right w:val="none" w:sz="0" w:space="0" w:color="auto"/>
          </w:divBdr>
        </w:div>
        <w:div w:id="297564657">
          <w:marLeft w:val="1728"/>
          <w:marRight w:val="0"/>
          <w:marTop w:val="134"/>
          <w:marBottom w:val="0"/>
          <w:divBdr>
            <w:top w:val="none" w:sz="0" w:space="0" w:color="auto"/>
            <w:left w:val="none" w:sz="0" w:space="0" w:color="auto"/>
            <w:bottom w:val="none" w:sz="0" w:space="0" w:color="auto"/>
            <w:right w:val="none" w:sz="0" w:space="0" w:color="auto"/>
          </w:divBdr>
        </w:div>
        <w:div w:id="1907186046">
          <w:marLeft w:val="1728"/>
          <w:marRight w:val="0"/>
          <w:marTop w:val="134"/>
          <w:marBottom w:val="0"/>
          <w:divBdr>
            <w:top w:val="none" w:sz="0" w:space="0" w:color="auto"/>
            <w:left w:val="none" w:sz="0" w:space="0" w:color="auto"/>
            <w:bottom w:val="none" w:sz="0" w:space="0" w:color="auto"/>
            <w:right w:val="none" w:sz="0" w:space="0" w:color="auto"/>
          </w:divBdr>
        </w:div>
        <w:div w:id="1811482844">
          <w:marLeft w:val="576"/>
          <w:marRight w:val="0"/>
          <w:marTop w:val="120"/>
          <w:marBottom w:val="0"/>
          <w:divBdr>
            <w:top w:val="none" w:sz="0" w:space="0" w:color="auto"/>
            <w:left w:val="none" w:sz="0" w:space="0" w:color="auto"/>
            <w:bottom w:val="none" w:sz="0" w:space="0" w:color="auto"/>
            <w:right w:val="none" w:sz="0" w:space="0" w:color="auto"/>
          </w:divBdr>
        </w:div>
        <w:div w:id="1751731084">
          <w:marLeft w:val="576"/>
          <w:marRight w:val="0"/>
          <w:marTop w:val="120"/>
          <w:marBottom w:val="0"/>
          <w:divBdr>
            <w:top w:val="none" w:sz="0" w:space="0" w:color="auto"/>
            <w:left w:val="none" w:sz="0" w:space="0" w:color="auto"/>
            <w:bottom w:val="none" w:sz="0" w:space="0" w:color="auto"/>
            <w:right w:val="none" w:sz="0" w:space="0" w:color="auto"/>
          </w:divBdr>
        </w:div>
        <w:div w:id="1337268731">
          <w:marLeft w:val="1008"/>
          <w:marRight w:val="0"/>
          <w:marTop w:val="110"/>
          <w:marBottom w:val="0"/>
          <w:divBdr>
            <w:top w:val="none" w:sz="0" w:space="0" w:color="auto"/>
            <w:left w:val="none" w:sz="0" w:space="0" w:color="auto"/>
            <w:bottom w:val="none" w:sz="0" w:space="0" w:color="auto"/>
            <w:right w:val="none" w:sz="0" w:space="0" w:color="auto"/>
          </w:divBdr>
        </w:div>
        <w:div w:id="1905330347">
          <w:marLeft w:val="1008"/>
          <w:marRight w:val="0"/>
          <w:marTop w:val="110"/>
          <w:marBottom w:val="0"/>
          <w:divBdr>
            <w:top w:val="none" w:sz="0" w:space="0" w:color="auto"/>
            <w:left w:val="none" w:sz="0" w:space="0" w:color="auto"/>
            <w:bottom w:val="none" w:sz="0" w:space="0" w:color="auto"/>
            <w:right w:val="none" w:sz="0" w:space="0" w:color="auto"/>
          </w:divBdr>
        </w:div>
        <w:div w:id="1550534438">
          <w:marLeft w:val="1397"/>
          <w:marRight w:val="0"/>
          <w:marTop w:val="154"/>
          <w:marBottom w:val="0"/>
          <w:divBdr>
            <w:top w:val="none" w:sz="0" w:space="0" w:color="auto"/>
            <w:left w:val="none" w:sz="0" w:space="0" w:color="auto"/>
            <w:bottom w:val="none" w:sz="0" w:space="0" w:color="auto"/>
            <w:right w:val="none" w:sz="0" w:space="0" w:color="auto"/>
          </w:divBdr>
        </w:div>
        <w:div w:id="2137750464">
          <w:marLeft w:val="1397"/>
          <w:marRight w:val="0"/>
          <w:marTop w:val="154"/>
          <w:marBottom w:val="0"/>
          <w:divBdr>
            <w:top w:val="none" w:sz="0" w:space="0" w:color="auto"/>
            <w:left w:val="none" w:sz="0" w:space="0" w:color="auto"/>
            <w:bottom w:val="none" w:sz="0" w:space="0" w:color="auto"/>
            <w:right w:val="none" w:sz="0" w:space="0" w:color="auto"/>
          </w:divBdr>
        </w:div>
        <w:div w:id="1124424385">
          <w:marLeft w:val="1397"/>
          <w:marRight w:val="0"/>
          <w:marTop w:val="154"/>
          <w:marBottom w:val="0"/>
          <w:divBdr>
            <w:top w:val="none" w:sz="0" w:space="0" w:color="auto"/>
            <w:left w:val="none" w:sz="0" w:space="0" w:color="auto"/>
            <w:bottom w:val="none" w:sz="0" w:space="0" w:color="auto"/>
            <w:right w:val="none" w:sz="0" w:space="0" w:color="auto"/>
          </w:divBdr>
        </w:div>
        <w:div w:id="1542474479">
          <w:marLeft w:val="576"/>
          <w:marRight w:val="0"/>
          <w:marTop w:val="120"/>
          <w:marBottom w:val="0"/>
          <w:divBdr>
            <w:top w:val="none" w:sz="0" w:space="0" w:color="auto"/>
            <w:left w:val="none" w:sz="0" w:space="0" w:color="auto"/>
            <w:bottom w:val="none" w:sz="0" w:space="0" w:color="auto"/>
            <w:right w:val="none" w:sz="0" w:space="0" w:color="auto"/>
          </w:divBdr>
        </w:div>
        <w:div w:id="1987541960">
          <w:marLeft w:val="576"/>
          <w:marRight w:val="0"/>
          <w:marTop w:val="120"/>
          <w:marBottom w:val="0"/>
          <w:divBdr>
            <w:top w:val="none" w:sz="0" w:space="0" w:color="auto"/>
            <w:left w:val="none" w:sz="0" w:space="0" w:color="auto"/>
            <w:bottom w:val="none" w:sz="0" w:space="0" w:color="auto"/>
            <w:right w:val="none" w:sz="0" w:space="0" w:color="auto"/>
          </w:divBdr>
        </w:div>
        <w:div w:id="1786460522">
          <w:marLeft w:val="1008"/>
          <w:marRight w:val="0"/>
          <w:marTop w:val="110"/>
          <w:marBottom w:val="0"/>
          <w:divBdr>
            <w:top w:val="none" w:sz="0" w:space="0" w:color="auto"/>
            <w:left w:val="none" w:sz="0" w:space="0" w:color="auto"/>
            <w:bottom w:val="none" w:sz="0" w:space="0" w:color="auto"/>
            <w:right w:val="none" w:sz="0" w:space="0" w:color="auto"/>
          </w:divBdr>
        </w:div>
        <w:div w:id="501744974">
          <w:marLeft w:val="1008"/>
          <w:marRight w:val="0"/>
          <w:marTop w:val="110"/>
          <w:marBottom w:val="0"/>
          <w:divBdr>
            <w:top w:val="none" w:sz="0" w:space="0" w:color="auto"/>
            <w:left w:val="none" w:sz="0" w:space="0" w:color="auto"/>
            <w:bottom w:val="none" w:sz="0" w:space="0" w:color="auto"/>
            <w:right w:val="none" w:sz="0" w:space="0" w:color="auto"/>
          </w:divBdr>
        </w:div>
        <w:div w:id="1840003142">
          <w:marLeft w:val="1397"/>
          <w:marRight w:val="0"/>
          <w:marTop w:val="154"/>
          <w:marBottom w:val="0"/>
          <w:divBdr>
            <w:top w:val="none" w:sz="0" w:space="0" w:color="auto"/>
            <w:left w:val="none" w:sz="0" w:space="0" w:color="auto"/>
            <w:bottom w:val="none" w:sz="0" w:space="0" w:color="auto"/>
            <w:right w:val="none" w:sz="0" w:space="0" w:color="auto"/>
          </w:divBdr>
        </w:div>
        <w:div w:id="1034502715">
          <w:marLeft w:val="1397"/>
          <w:marRight w:val="0"/>
          <w:marTop w:val="154"/>
          <w:marBottom w:val="0"/>
          <w:divBdr>
            <w:top w:val="none" w:sz="0" w:space="0" w:color="auto"/>
            <w:left w:val="none" w:sz="0" w:space="0" w:color="auto"/>
            <w:bottom w:val="none" w:sz="0" w:space="0" w:color="auto"/>
            <w:right w:val="none" w:sz="0" w:space="0" w:color="auto"/>
          </w:divBdr>
        </w:div>
        <w:div w:id="533618205">
          <w:marLeft w:val="1397"/>
          <w:marRight w:val="0"/>
          <w:marTop w:val="154"/>
          <w:marBottom w:val="0"/>
          <w:divBdr>
            <w:top w:val="none" w:sz="0" w:space="0" w:color="auto"/>
            <w:left w:val="none" w:sz="0" w:space="0" w:color="auto"/>
            <w:bottom w:val="none" w:sz="0" w:space="0" w:color="auto"/>
            <w:right w:val="none" w:sz="0" w:space="0" w:color="auto"/>
          </w:divBdr>
        </w:div>
        <w:div w:id="1562400317">
          <w:marLeft w:val="576"/>
          <w:marRight w:val="0"/>
          <w:marTop w:val="120"/>
          <w:marBottom w:val="0"/>
          <w:divBdr>
            <w:top w:val="none" w:sz="0" w:space="0" w:color="auto"/>
            <w:left w:val="none" w:sz="0" w:space="0" w:color="auto"/>
            <w:bottom w:val="none" w:sz="0" w:space="0" w:color="auto"/>
            <w:right w:val="none" w:sz="0" w:space="0" w:color="auto"/>
          </w:divBdr>
        </w:div>
        <w:div w:id="2130585687">
          <w:marLeft w:val="576"/>
          <w:marRight w:val="0"/>
          <w:marTop w:val="120"/>
          <w:marBottom w:val="0"/>
          <w:divBdr>
            <w:top w:val="none" w:sz="0" w:space="0" w:color="auto"/>
            <w:left w:val="none" w:sz="0" w:space="0" w:color="auto"/>
            <w:bottom w:val="none" w:sz="0" w:space="0" w:color="auto"/>
            <w:right w:val="none" w:sz="0" w:space="0" w:color="auto"/>
          </w:divBdr>
        </w:div>
        <w:div w:id="2024623532">
          <w:marLeft w:val="1008"/>
          <w:marRight w:val="0"/>
          <w:marTop w:val="110"/>
          <w:marBottom w:val="0"/>
          <w:divBdr>
            <w:top w:val="none" w:sz="0" w:space="0" w:color="auto"/>
            <w:left w:val="none" w:sz="0" w:space="0" w:color="auto"/>
            <w:bottom w:val="none" w:sz="0" w:space="0" w:color="auto"/>
            <w:right w:val="none" w:sz="0" w:space="0" w:color="auto"/>
          </w:divBdr>
        </w:div>
        <w:div w:id="707493647">
          <w:marLeft w:val="1397"/>
          <w:marRight w:val="0"/>
          <w:marTop w:val="154"/>
          <w:marBottom w:val="0"/>
          <w:divBdr>
            <w:top w:val="none" w:sz="0" w:space="0" w:color="auto"/>
            <w:left w:val="none" w:sz="0" w:space="0" w:color="auto"/>
            <w:bottom w:val="none" w:sz="0" w:space="0" w:color="auto"/>
            <w:right w:val="none" w:sz="0" w:space="0" w:color="auto"/>
          </w:divBdr>
        </w:div>
        <w:div w:id="1609893385">
          <w:marLeft w:val="1397"/>
          <w:marRight w:val="0"/>
          <w:marTop w:val="154"/>
          <w:marBottom w:val="0"/>
          <w:divBdr>
            <w:top w:val="none" w:sz="0" w:space="0" w:color="auto"/>
            <w:left w:val="none" w:sz="0" w:space="0" w:color="auto"/>
            <w:bottom w:val="none" w:sz="0" w:space="0" w:color="auto"/>
            <w:right w:val="none" w:sz="0" w:space="0" w:color="auto"/>
          </w:divBdr>
        </w:div>
        <w:div w:id="1008482212">
          <w:marLeft w:val="1397"/>
          <w:marRight w:val="0"/>
          <w:marTop w:val="154"/>
          <w:marBottom w:val="0"/>
          <w:divBdr>
            <w:top w:val="none" w:sz="0" w:space="0" w:color="auto"/>
            <w:left w:val="none" w:sz="0" w:space="0" w:color="auto"/>
            <w:bottom w:val="none" w:sz="0" w:space="0" w:color="auto"/>
            <w:right w:val="none" w:sz="0" w:space="0" w:color="auto"/>
          </w:divBdr>
        </w:div>
        <w:div w:id="43139307">
          <w:marLeft w:val="576"/>
          <w:marRight w:val="0"/>
          <w:marTop w:val="120"/>
          <w:marBottom w:val="0"/>
          <w:divBdr>
            <w:top w:val="none" w:sz="0" w:space="0" w:color="auto"/>
            <w:left w:val="none" w:sz="0" w:space="0" w:color="auto"/>
            <w:bottom w:val="none" w:sz="0" w:space="0" w:color="auto"/>
            <w:right w:val="none" w:sz="0" w:space="0" w:color="auto"/>
          </w:divBdr>
        </w:div>
        <w:div w:id="1646816395">
          <w:marLeft w:val="576"/>
          <w:marRight w:val="0"/>
          <w:marTop w:val="120"/>
          <w:marBottom w:val="0"/>
          <w:divBdr>
            <w:top w:val="none" w:sz="0" w:space="0" w:color="auto"/>
            <w:left w:val="none" w:sz="0" w:space="0" w:color="auto"/>
            <w:bottom w:val="none" w:sz="0" w:space="0" w:color="auto"/>
            <w:right w:val="none" w:sz="0" w:space="0" w:color="auto"/>
          </w:divBdr>
        </w:div>
        <w:div w:id="942415947">
          <w:marLeft w:val="1008"/>
          <w:marRight w:val="0"/>
          <w:marTop w:val="110"/>
          <w:marBottom w:val="0"/>
          <w:divBdr>
            <w:top w:val="none" w:sz="0" w:space="0" w:color="auto"/>
            <w:left w:val="none" w:sz="0" w:space="0" w:color="auto"/>
            <w:bottom w:val="none" w:sz="0" w:space="0" w:color="auto"/>
            <w:right w:val="none" w:sz="0" w:space="0" w:color="auto"/>
          </w:divBdr>
        </w:div>
        <w:div w:id="1961187726">
          <w:marLeft w:val="1008"/>
          <w:marRight w:val="0"/>
          <w:marTop w:val="110"/>
          <w:marBottom w:val="0"/>
          <w:divBdr>
            <w:top w:val="none" w:sz="0" w:space="0" w:color="auto"/>
            <w:left w:val="none" w:sz="0" w:space="0" w:color="auto"/>
            <w:bottom w:val="none" w:sz="0" w:space="0" w:color="auto"/>
            <w:right w:val="none" w:sz="0" w:space="0" w:color="auto"/>
          </w:divBdr>
        </w:div>
      </w:divsChild>
    </w:div>
    <w:div w:id="1147892439">
      <w:bodyDiv w:val="1"/>
      <w:marLeft w:val="0"/>
      <w:marRight w:val="0"/>
      <w:marTop w:val="0"/>
      <w:marBottom w:val="0"/>
      <w:divBdr>
        <w:top w:val="none" w:sz="0" w:space="0" w:color="auto"/>
        <w:left w:val="none" w:sz="0" w:space="0" w:color="auto"/>
        <w:bottom w:val="none" w:sz="0" w:space="0" w:color="auto"/>
        <w:right w:val="none" w:sz="0" w:space="0" w:color="auto"/>
      </w:divBdr>
      <w:divsChild>
        <w:div w:id="1906599384">
          <w:marLeft w:val="576"/>
          <w:marRight w:val="0"/>
          <w:marTop w:val="120"/>
          <w:marBottom w:val="0"/>
          <w:divBdr>
            <w:top w:val="none" w:sz="0" w:space="0" w:color="auto"/>
            <w:left w:val="none" w:sz="0" w:space="0" w:color="auto"/>
            <w:bottom w:val="none" w:sz="0" w:space="0" w:color="auto"/>
            <w:right w:val="none" w:sz="0" w:space="0" w:color="auto"/>
          </w:divBdr>
        </w:div>
        <w:div w:id="715277748">
          <w:marLeft w:val="576"/>
          <w:marRight w:val="0"/>
          <w:marTop w:val="120"/>
          <w:marBottom w:val="0"/>
          <w:divBdr>
            <w:top w:val="none" w:sz="0" w:space="0" w:color="auto"/>
            <w:left w:val="none" w:sz="0" w:space="0" w:color="auto"/>
            <w:bottom w:val="none" w:sz="0" w:space="0" w:color="auto"/>
            <w:right w:val="none" w:sz="0" w:space="0" w:color="auto"/>
          </w:divBdr>
        </w:div>
        <w:div w:id="410351714">
          <w:marLeft w:val="576"/>
          <w:marRight w:val="0"/>
          <w:marTop w:val="120"/>
          <w:marBottom w:val="0"/>
          <w:divBdr>
            <w:top w:val="none" w:sz="0" w:space="0" w:color="auto"/>
            <w:left w:val="none" w:sz="0" w:space="0" w:color="auto"/>
            <w:bottom w:val="none" w:sz="0" w:space="0" w:color="auto"/>
            <w:right w:val="none" w:sz="0" w:space="0" w:color="auto"/>
          </w:divBdr>
        </w:div>
        <w:div w:id="509955050">
          <w:marLeft w:val="1368"/>
          <w:marRight w:val="0"/>
          <w:marTop w:val="110"/>
          <w:marBottom w:val="0"/>
          <w:divBdr>
            <w:top w:val="none" w:sz="0" w:space="0" w:color="auto"/>
            <w:left w:val="none" w:sz="0" w:space="0" w:color="auto"/>
            <w:bottom w:val="none" w:sz="0" w:space="0" w:color="auto"/>
            <w:right w:val="none" w:sz="0" w:space="0" w:color="auto"/>
          </w:divBdr>
        </w:div>
        <w:div w:id="914820368">
          <w:marLeft w:val="1008"/>
          <w:marRight w:val="0"/>
          <w:marTop w:val="110"/>
          <w:marBottom w:val="0"/>
          <w:divBdr>
            <w:top w:val="none" w:sz="0" w:space="0" w:color="auto"/>
            <w:left w:val="none" w:sz="0" w:space="0" w:color="auto"/>
            <w:bottom w:val="none" w:sz="0" w:space="0" w:color="auto"/>
            <w:right w:val="none" w:sz="0" w:space="0" w:color="auto"/>
          </w:divBdr>
        </w:div>
        <w:div w:id="2125341093">
          <w:marLeft w:val="1397"/>
          <w:marRight w:val="0"/>
          <w:marTop w:val="96"/>
          <w:marBottom w:val="0"/>
          <w:divBdr>
            <w:top w:val="none" w:sz="0" w:space="0" w:color="auto"/>
            <w:left w:val="none" w:sz="0" w:space="0" w:color="auto"/>
            <w:bottom w:val="none" w:sz="0" w:space="0" w:color="auto"/>
            <w:right w:val="none" w:sz="0" w:space="0" w:color="auto"/>
          </w:divBdr>
        </w:div>
        <w:div w:id="440731640">
          <w:marLeft w:val="1397"/>
          <w:marRight w:val="0"/>
          <w:marTop w:val="96"/>
          <w:marBottom w:val="0"/>
          <w:divBdr>
            <w:top w:val="none" w:sz="0" w:space="0" w:color="auto"/>
            <w:left w:val="none" w:sz="0" w:space="0" w:color="auto"/>
            <w:bottom w:val="none" w:sz="0" w:space="0" w:color="auto"/>
            <w:right w:val="none" w:sz="0" w:space="0" w:color="auto"/>
          </w:divBdr>
        </w:div>
        <w:div w:id="1352338684">
          <w:marLeft w:val="1008"/>
          <w:marRight w:val="0"/>
          <w:marTop w:val="110"/>
          <w:marBottom w:val="0"/>
          <w:divBdr>
            <w:top w:val="none" w:sz="0" w:space="0" w:color="auto"/>
            <w:left w:val="none" w:sz="0" w:space="0" w:color="auto"/>
            <w:bottom w:val="none" w:sz="0" w:space="0" w:color="auto"/>
            <w:right w:val="none" w:sz="0" w:space="0" w:color="auto"/>
          </w:divBdr>
        </w:div>
        <w:div w:id="399912376">
          <w:marLeft w:val="1008"/>
          <w:marRight w:val="0"/>
          <w:marTop w:val="110"/>
          <w:marBottom w:val="0"/>
          <w:divBdr>
            <w:top w:val="none" w:sz="0" w:space="0" w:color="auto"/>
            <w:left w:val="none" w:sz="0" w:space="0" w:color="auto"/>
            <w:bottom w:val="none" w:sz="0" w:space="0" w:color="auto"/>
            <w:right w:val="none" w:sz="0" w:space="0" w:color="auto"/>
          </w:divBdr>
        </w:div>
        <w:div w:id="814491209">
          <w:marLeft w:val="576"/>
          <w:marRight w:val="0"/>
          <w:marTop w:val="120"/>
          <w:marBottom w:val="0"/>
          <w:divBdr>
            <w:top w:val="none" w:sz="0" w:space="0" w:color="auto"/>
            <w:left w:val="none" w:sz="0" w:space="0" w:color="auto"/>
            <w:bottom w:val="none" w:sz="0" w:space="0" w:color="auto"/>
            <w:right w:val="none" w:sz="0" w:space="0" w:color="auto"/>
          </w:divBdr>
        </w:div>
        <w:div w:id="1918980866">
          <w:marLeft w:val="576"/>
          <w:marRight w:val="0"/>
          <w:marTop w:val="120"/>
          <w:marBottom w:val="0"/>
          <w:divBdr>
            <w:top w:val="none" w:sz="0" w:space="0" w:color="auto"/>
            <w:left w:val="none" w:sz="0" w:space="0" w:color="auto"/>
            <w:bottom w:val="none" w:sz="0" w:space="0" w:color="auto"/>
            <w:right w:val="none" w:sz="0" w:space="0" w:color="auto"/>
          </w:divBdr>
        </w:div>
        <w:div w:id="349186484">
          <w:marLeft w:val="1368"/>
          <w:marRight w:val="0"/>
          <w:marTop w:val="110"/>
          <w:marBottom w:val="0"/>
          <w:divBdr>
            <w:top w:val="none" w:sz="0" w:space="0" w:color="auto"/>
            <w:left w:val="none" w:sz="0" w:space="0" w:color="auto"/>
            <w:bottom w:val="none" w:sz="0" w:space="0" w:color="auto"/>
            <w:right w:val="none" w:sz="0" w:space="0" w:color="auto"/>
          </w:divBdr>
        </w:div>
        <w:div w:id="872766636">
          <w:marLeft w:val="1368"/>
          <w:marRight w:val="0"/>
          <w:marTop w:val="110"/>
          <w:marBottom w:val="0"/>
          <w:divBdr>
            <w:top w:val="none" w:sz="0" w:space="0" w:color="auto"/>
            <w:left w:val="none" w:sz="0" w:space="0" w:color="auto"/>
            <w:bottom w:val="none" w:sz="0" w:space="0" w:color="auto"/>
            <w:right w:val="none" w:sz="0" w:space="0" w:color="auto"/>
          </w:divBdr>
        </w:div>
        <w:div w:id="1333147630">
          <w:marLeft w:val="936"/>
          <w:marRight w:val="0"/>
          <w:marTop w:val="120"/>
          <w:marBottom w:val="0"/>
          <w:divBdr>
            <w:top w:val="none" w:sz="0" w:space="0" w:color="auto"/>
            <w:left w:val="none" w:sz="0" w:space="0" w:color="auto"/>
            <w:bottom w:val="none" w:sz="0" w:space="0" w:color="auto"/>
            <w:right w:val="none" w:sz="0" w:space="0" w:color="auto"/>
          </w:divBdr>
        </w:div>
        <w:div w:id="545877176">
          <w:marLeft w:val="936"/>
          <w:marRight w:val="0"/>
          <w:marTop w:val="120"/>
          <w:marBottom w:val="0"/>
          <w:divBdr>
            <w:top w:val="none" w:sz="0" w:space="0" w:color="auto"/>
            <w:left w:val="none" w:sz="0" w:space="0" w:color="auto"/>
            <w:bottom w:val="none" w:sz="0" w:space="0" w:color="auto"/>
            <w:right w:val="none" w:sz="0" w:space="0" w:color="auto"/>
          </w:divBdr>
        </w:div>
        <w:div w:id="389958778">
          <w:marLeft w:val="576"/>
          <w:marRight w:val="0"/>
          <w:marTop w:val="120"/>
          <w:marBottom w:val="0"/>
          <w:divBdr>
            <w:top w:val="none" w:sz="0" w:space="0" w:color="auto"/>
            <w:left w:val="none" w:sz="0" w:space="0" w:color="auto"/>
            <w:bottom w:val="none" w:sz="0" w:space="0" w:color="auto"/>
            <w:right w:val="none" w:sz="0" w:space="0" w:color="auto"/>
          </w:divBdr>
        </w:div>
        <w:div w:id="100152288">
          <w:marLeft w:val="576"/>
          <w:marRight w:val="0"/>
          <w:marTop w:val="120"/>
          <w:marBottom w:val="0"/>
          <w:divBdr>
            <w:top w:val="none" w:sz="0" w:space="0" w:color="auto"/>
            <w:left w:val="none" w:sz="0" w:space="0" w:color="auto"/>
            <w:bottom w:val="none" w:sz="0" w:space="0" w:color="auto"/>
            <w:right w:val="none" w:sz="0" w:space="0" w:color="auto"/>
          </w:divBdr>
        </w:div>
        <w:div w:id="1745494254">
          <w:marLeft w:val="1008"/>
          <w:marRight w:val="0"/>
          <w:marTop w:val="110"/>
          <w:marBottom w:val="0"/>
          <w:divBdr>
            <w:top w:val="none" w:sz="0" w:space="0" w:color="auto"/>
            <w:left w:val="none" w:sz="0" w:space="0" w:color="auto"/>
            <w:bottom w:val="none" w:sz="0" w:space="0" w:color="auto"/>
            <w:right w:val="none" w:sz="0" w:space="0" w:color="auto"/>
          </w:divBdr>
        </w:div>
        <w:div w:id="1258364758">
          <w:marLeft w:val="576"/>
          <w:marRight w:val="0"/>
          <w:marTop w:val="120"/>
          <w:marBottom w:val="0"/>
          <w:divBdr>
            <w:top w:val="none" w:sz="0" w:space="0" w:color="auto"/>
            <w:left w:val="none" w:sz="0" w:space="0" w:color="auto"/>
            <w:bottom w:val="none" w:sz="0" w:space="0" w:color="auto"/>
            <w:right w:val="none" w:sz="0" w:space="0" w:color="auto"/>
          </w:divBdr>
        </w:div>
        <w:div w:id="1437287812">
          <w:marLeft w:val="1008"/>
          <w:marRight w:val="0"/>
          <w:marTop w:val="110"/>
          <w:marBottom w:val="0"/>
          <w:divBdr>
            <w:top w:val="none" w:sz="0" w:space="0" w:color="auto"/>
            <w:left w:val="none" w:sz="0" w:space="0" w:color="auto"/>
            <w:bottom w:val="none" w:sz="0" w:space="0" w:color="auto"/>
            <w:right w:val="none" w:sz="0" w:space="0" w:color="auto"/>
          </w:divBdr>
        </w:div>
        <w:div w:id="419526500">
          <w:marLeft w:val="1008"/>
          <w:marRight w:val="0"/>
          <w:marTop w:val="110"/>
          <w:marBottom w:val="0"/>
          <w:divBdr>
            <w:top w:val="none" w:sz="0" w:space="0" w:color="auto"/>
            <w:left w:val="none" w:sz="0" w:space="0" w:color="auto"/>
            <w:bottom w:val="none" w:sz="0" w:space="0" w:color="auto"/>
            <w:right w:val="none" w:sz="0" w:space="0" w:color="auto"/>
          </w:divBdr>
        </w:div>
        <w:div w:id="72822681">
          <w:marLeft w:val="1008"/>
          <w:marRight w:val="0"/>
          <w:marTop w:val="110"/>
          <w:marBottom w:val="0"/>
          <w:divBdr>
            <w:top w:val="none" w:sz="0" w:space="0" w:color="auto"/>
            <w:left w:val="none" w:sz="0" w:space="0" w:color="auto"/>
            <w:bottom w:val="none" w:sz="0" w:space="0" w:color="auto"/>
            <w:right w:val="none" w:sz="0" w:space="0" w:color="auto"/>
          </w:divBdr>
        </w:div>
        <w:div w:id="1029405919">
          <w:marLeft w:val="576"/>
          <w:marRight w:val="0"/>
          <w:marTop w:val="120"/>
          <w:marBottom w:val="0"/>
          <w:divBdr>
            <w:top w:val="none" w:sz="0" w:space="0" w:color="auto"/>
            <w:left w:val="none" w:sz="0" w:space="0" w:color="auto"/>
            <w:bottom w:val="none" w:sz="0" w:space="0" w:color="auto"/>
            <w:right w:val="none" w:sz="0" w:space="0" w:color="auto"/>
          </w:divBdr>
        </w:div>
        <w:div w:id="1046027218">
          <w:marLeft w:val="576"/>
          <w:marRight w:val="0"/>
          <w:marTop w:val="120"/>
          <w:marBottom w:val="0"/>
          <w:divBdr>
            <w:top w:val="none" w:sz="0" w:space="0" w:color="auto"/>
            <w:left w:val="none" w:sz="0" w:space="0" w:color="auto"/>
            <w:bottom w:val="none" w:sz="0" w:space="0" w:color="auto"/>
            <w:right w:val="none" w:sz="0" w:space="0" w:color="auto"/>
          </w:divBdr>
        </w:div>
        <w:div w:id="768113635">
          <w:marLeft w:val="1008"/>
          <w:marRight w:val="0"/>
          <w:marTop w:val="110"/>
          <w:marBottom w:val="0"/>
          <w:divBdr>
            <w:top w:val="none" w:sz="0" w:space="0" w:color="auto"/>
            <w:left w:val="none" w:sz="0" w:space="0" w:color="auto"/>
            <w:bottom w:val="none" w:sz="0" w:space="0" w:color="auto"/>
            <w:right w:val="none" w:sz="0" w:space="0" w:color="auto"/>
          </w:divBdr>
        </w:div>
        <w:div w:id="404648502">
          <w:marLeft w:val="1008"/>
          <w:marRight w:val="0"/>
          <w:marTop w:val="110"/>
          <w:marBottom w:val="0"/>
          <w:divBdr>
            <w:top w:val="none" w:sz="0" w:space="0" w:color="auto"/>
            <w:left w:val="none" w:sz="0" w:space="0" w:color="auto"/>
            <w:bottom w:val="none" w:sz="0" w:space="0" w:color="auto"/>
            <w:right w:val="none" w:sz="0" w:space="0" w:color="auto"/>
          </w:divBdr>
        </w:div>
        <w:div w:id="1232617839">
          <w:marLeft w:val="576"/>
          <w:marRight w:val="0"/>
          <w:marTop w:val="120"/>
          <w:marBottom w:val="0"/>
          <w:divBdr>
            <w:top w:val="none" w:sz="0" w:space="0" w:color="auto"/>
            <w:left w:val="none" w:sz="0" w:space="0" w:color="auto"/>
            <w:bottom w:val="none" w:sz="0" w:space="0" w:color="auto"/>
            <w:right w:val="none" w:sz="0" w:space="0" w:color="auto"/>
          </w:divBdr>
        </w:div>
        <w:div w:id="1312251946">
          <w:marLeft w:val="1008"/>
          <w:marRight w:val="0"/>
          <w:marTop w:val="110"/>
          <w:marBottom w:val="0"/>
          <w:divBdr>
            <w:top w:val="none" w:sz="0" w:space="0" w:color="auto"/>
            <w:left w:val="none" w:sz="0" w:space="0" w:color="auto"/>
            <w:bottom w:val="none" w:sz="0" w:space="0" w:color="auto"/>
            <w:right w:val="none" w:sz="0" w:space="0" w:color="auto"/>
          </w:divBdr>
        </w:div>
        <w:div w:id="1122846848">
          <w:marLeft w:val="1008"/>
          <w:marRight w:val="0"/>
          <w:marTop w:val="110"/>
          <w:marBottom w:val="0"/>
          <w:divBdr>
            <w:top w:val="none" w:sz="0" w:space="0" w:color="auto"/>
            <w:left w:val="none" w:sz="0" w:space="0" w:color="auto"/>
            <w:bottom w:val="none" w:sz="0" w:space="0" w:color="auto"/>
            <w:right w:val="none" w:sz="0" w:space="0" w:color="auto"/>
          </w:divBdr>
        </w:div>
        <w:div w:id="1572813304">
          <w:marLeft w:val="1008"/>
          <w:marRight w:val="0"/>
          <w:marTop w:val="110"/>
          <w:marBottom w:val="0"/>
          <w:divBdr>
            <w:top w:val="none" w:sz="0" w:space="0" w:color="auto"/>
            <w:left w:val="none" w:sz="0" w:space="0" w:color="auto"/>
            <w:bottom w:val="none" w:sz="0" w:space="0" w:color="auto"/>
            <w:right w:val="none" w:sz="0" w:space="0" w:color="auto"/>
          </w:divBdr>
        </w:div>
        <w:div w:id="181434769">
          <w:marLeft w:val="576"/>
          <w:marRight w:val="0"/>
          <w:marTop w:val="120"/>
          <w:marBottom w:val="0"/>
          <w:divBdr>
            <w:top w:val="none" w:sz="0" w:space="0" w:color="auto"/>
            <w:left w:val="none" w:sz="0" w:space="0" w:color="auto"/>
            <w:bottom w:val="none" w:sz="0" w:space="0" w:color="auto"/>
            <w:right w:val="none" w:sz="0" w:space="0" w:color="auto"/>
          </w:divBdr>
        </w:div>
        <w:div w:id="734930866">
          <w:marLeft w:val="576"/>
          <w:marRight w:val="0"/>
          <w:marTop w:val="120"/>
          <w:marBottom w:val="0"/>
          <w:divBdr>
            <w:top w:val="none" w:sz="0" w:space="0" w:color="auto"/>
            <w:left w:val="none" w:sz="0" w:space="0" w:color="auto"/>
            <w:bottom w:val="none" w:sz="0" w:space="0" w:color="auto"/>
            <w:right w:val="none" w:sz="0" w:space="0" w:color="auto"/>
          </w:divBdr>
        </w:div>
        <w:div w:id="1582716761">
          <w:marLeft w:val="1008"/>
          <w:marRight w:val="0"/>
          <w:marTop w:val="110"/>
          <w:marBottom w:val="0"/>
          <w:divBdr>
            <w:top w:val="none" w:sz="0" w:space="0" w:color="auto"/>
            <w:left w:val="none" w:sz="0" w:space="0" w:color="auto"/>
            <w:bottom w:val="none" w:sz="0" w:space="0" w:color="auto"/>
            <w:right w:val="none" w:sz="0" w:space="0" w:color="auto"/>
          </w:divBdr>
        </w:div>
        <w:div w:id="969168939">
          <w:marLeft w:val="1008"/>
          <w:marRight w:val="0"/>
          <w:marTop w:val="110"/>
          <w:marBottom w:val="0"/>
          <w:divBdr>
            <w:top w:val="none" w:sz="0" w:space="0" w:color="auto"/>
            <w:left w:val="none" w:sz="0" w:space="0" w:color="auto"/>
            <w:bottom w:val="none" w:sz="0" w:space="0" w:color="auto"/>
            <w:right w:val="none" w:sz="0" w:space="0" w:color="auto"/>
          </w:divBdr>
        </w:div>
        <w:div w:id="1647661421">
          <w:marLeft w:val="1008"/>
          <w:marRight w:val="0"/>
          <w:marTop w:val="110"/>
          <w:marBottom w:val="0"/>
          <w:divBdr>
            <w:top w:val="none" w:sz="0" w:space="0" w:color="auto"/>
            <w:left w:val="none" w:sz="0" w:space="0" w:color="auto"/>
            <w:bottom w:val="none" w:sz="0" w:space="0" w:color="auto"/>
            <w:right w:val="none" w:sz="0" w:space="0" w:color="auto"/>
          </w:divBdr>
        </w:div>
        <w:div w:id="823081277">
          <w:marLeft w:val="1008"/>
          <w:marRight w:val="0"/>
          <w:marTop w:val="110"/>
          <w:marBottom w:val="0"/>
          <w:divBdr>
            <w:top w:val="none" w:sz="0" w:space="0" w:color="auto"/>
            <w:left w:val="none" w:sz="0" w:space="0" w:color="auto"/>
            <w:bottom w:val="none" w:sz="0" w:space="0" w:color="auto"/>
            <w:right w:val="none" w:sz="0" w:space="0" w:color="auto"/>
          </w:divBdr>
        </w:div>
        <w:div w:id="809708186">
          <w:marLeft w:val="576"/>
          <w:marRight w:val="0"/>
          <w:marTop w:val="120"/>
          <w:marBottom w:val="0"/>
          <w:divBdr>
            <w:top w:val="none" w:sz="0" w:space="0" w:color="auto"/>
            <w:left w:val="none" w:sz="0" w:space="0" w:color="auto"/>
            <w:bottom w:val="none" w:sz="0" w:space="0" w:color="auto"/>
            <w:right w:val="none" w:sz="0" w:space="0" w:color="auto"/>
          </w:divBdr>
        </w:div>
        <w:div w:id="642196483">
          <w:marLeft w:val="576"/>
          <w:marRight w:val="0"/>
          <w:marTop w:val="120"/>
          <w:marBottom w:val="0"/>
          <w:divBdr>
            <w:top w:val="none" w:sz="0" w:space="0" w:color="auto"/>
            <w:left w:val="none" w:sz="0" w:space="0" w:color="auto"/>
            <w:bottom w:val="none" w:sz="0" w:space="0" w:color="auto"/>
            <w:right w:val="none" w:sz="0" w:space="0" w:color="auto"/>
          </w:divBdr>
        </w:div>
        <w:div w:id="796414230">
          <w:marLeft w:val="1526"/>
          <w:marRight w:val="0"/>
          <w:marTop w:val="110"/>
          <w:marBottom w:val="0"/>
          <w:divBdr>
            <w:top w:val="none" w:sz="0" w:space="0" w:color="auto"/>
            <w:left w:val="none" w:sz="0" w:space="0" w:color="auto"/>
            <w:bottom w:val="none" w:sz="0" w:space="0" w:color="auto"/>
            <w:right w:val="none" w:sz="0" w:space="0" w:color="auto"/>
          </w:divBdr>
        </w:div>
        <w:div w:id="505049255">
          <w:marLeft w:val="1526"/>
          <w:marRight w:val="0"/>
          <w:marTop w:val="110"/>
          <w:marBottom w:val="0"/>
          <w:divBdr>
            <w:top w:val="none" w:sz="0" w:space="0" w:color="auto"/>
            <w:left w:val="none" w:sz="0" w:space="0" w:color="auto"/>
            <w:bottom w:val="none" w:sz="0" w:space="0" w:color="auto"/>
            <w:right w:val="none" w:sz="0" w:space="0" w:color="auto"/>
          </w:divBdr>
        </w:div>
        <w:div w:id="1454204080">
          <w:marLeft w:val="1526"/>
          <w:marRight w:val="0"/>
          <w:marTop w:val="110"/>
          <w:marBottom w:val="0"/>
          <w:divBdr>
            <w:top w:val="none" w:sz="0" w:space="0" w:color="auto"/>
            <w:left w:val="none" w:sz="0" w:space="0" w:color="auto"/>
            <w:bottom w:val="none" w:sz="0" w:space="0" w:color="auto"/>
            <w:right w:val="none" w:sz="0" w:space="0" w:color="auto"/>
          </w:divBdr>
        </w:div>
        <w:div w:id="420563979">
          <w:marLeft w:val="576"/>
          <w:marRight w:val="0"/>
          <w:marTop w:val="120"/>
          <w:marBottom w:val="0"/>
          <w:divBdr>
            <w:top w:val="none" w:sz="0" w:space="0" w:color="auto"/>
            <w:left w:val="none" w:sz="0" w:space="0" w:color="auto"/>
            <w:bottom w:val="none" w:sz="0" w:space="0" w:color="auto"/>
            <w:right w:val="none" w:sz="0" w:space="0" w:color="auto"/>
          </w:divBdr>
        </w:div>
        <w:div w:id="1433359955">
          <w:marLeft w:val="576"/>
          <w:marRight w:val="0"/>
          <w:marTop w:val="120"/>
          <w:marBottom w:val="0"/>
          <w:divBdr>
            <w:top w:val="none" w:sz="0" w:space="0" w:color="auto"/>
            <w:left w:val="none" w:sz="0" w:space="0" w:color="auto"/>
            <w:bottom w:val="none" w:sz="0" w:space="0" w:color="auto"/>
            <w:right w:val="none" w:sz="0" w:space="0" w:color="auto"/>
          </w:divBdr>
        </w:div>
        <w:div w:id="1640645851">
          <w:marLeft w:val="1008"/>
          <w:marRight w:val="0"/>
          <w:marTop w:val="110"/>
          <w:marBottom w:val="0"/>
          <w:divBdr>
            <w:top w:val="none" w:sz="0" w:space="0" w:color="auto"/>
            <w:left w:val="none" w:sz="0" w:space="0" w:color="auto"/>
            <w:bottom w:val="none" w:sz="0" w:space="0" w:color="auto"/>
            <w:right w:val="none" w:sz="0" w:space="0" w:color="auto"/>
          </w:divBdr>
        </w:div>
        <w:div w:id="1606234815">
          <w:marLeft w:val="1008"/>
          <w:marRight w:val="0"/>
          <w:marTop w:val="110"/>
          <w:marBottom w:val="0"/>
          <w:divBdr>
            <w:top w:val="none" w:sz="0" w:space="0" w:color="auto"/>
            <w:left w:val="none" w:sz="0" w:space="0" w:color="auto"/>
            <w:bottom w:val="none" w:sz="0" w:space="0" w:color="auto"/>
            <w:right w:val="none" w:sz="0" w:space="0" w:color="auto"/>
          </w:divBdr>
        </w:div>
        <w:div w:id="1095829427">
          <w:marLeft w:val="1008"/>
          <w:marRight w:val="0"/>
          <w:marTop w:val="110"/>
          <w:marBottom w:val="0"/>
          <w:divBdr>
            <w:top w:val="none" w:sz="0" w:space="0" w:color="auto"/>
            <w:left w:val="none" w:sz="0" w:space="0" w:color="auto"/>
            <w:bottom w:val="none" w:sz="0" w:space="0" w:color="auto"/>
            <w:right w:val="none" w:sz="0" w:space="0" w:color="auto"/>
          </w:divBdr>
        </w:div>
        <w:div w:id="2014215138">
          <w:marLeft w:val="576"/>
          <w:marRight w:val="0"/>
          <w:marTop w:val="120"/>
          <w:marBottom w:val="0"/>
          <w:divBdr>
            <w:top w:val="none" w:sz="0" w:space="0" w:color="auto"/>
            <w:left w:val="none" w:sz="0" w:space="0" w:color="auto"/>
            <w:bottom w:val="none" w:sz="0" w:space="0" w:color="auto"/>
            <w:right w:val="none" w:sz="0" w:space="0" w:color="auto"/>
          </w:divBdr>
        </w:div>
        <w:div w:id="282612064">
          <w:marLeft w:val="576"/>
          <w:marRight w:val="0"/>
          <w:marTop w:val="120"/>
          <w:marBottom w:val="0"/>
          <w:divBdr>
            <w:top w:val="none" w:sz="0" w:space="0" w:color="auto"/>
            <w:left w:val="none" w:sz="0" w:space="0" w:color="auto"/>
            <w:bottom w:val="none" w:sz="0" w:space="0" w:color="auto"/>
            <w:right w:val="none" w:sz="0" w:space="0" w:color="auto"/>
          </w:divBdr>
        </w:div>
        <w:div w:id="541404307">
          <w:marLeft w:val="1008"/>
          <w:marRight w:val="0"/>
          <w:marTop w:val="110"/>
          <w:marBottom w:val="0"/>
          <w:divBdr>
            <w:top w:val="none" w:sz="0" w:space="0" w:color="auto"/>
            <w:left w:val="none" w:sz="0" w:space="0" w:color="auto"/>
            <w:bottom w:val="none" w:sz="0" w:space="0" w:color="auto"/>
            <w:right w:val="none" w:sz="0" w:space="0" w:color="auto"/>
          </w:divBdr>
        </w:div>
        <w:div w:id="446705695">
          <w:marLeft w:val="1008"/>
          <w:marRight w:val="0"/>
          <w:marTop w:val="110"/>
          <w:marBottom w:val="0"/>
          <w:divBdr>
            <w:top w:val="none" w:sz="0" w:space="0" w:color="auto"/>
            <w:left w:val="none" w:sz="0" w:space="0" w:color="auto"/>
            <w:bottom w:val="none" w:sz="0" w:space="0" w:color="auto"/>
            <w:right w:val="none" w:sz="0" w:space="0" w:color="auto"/>
          </w:divBdr>
        </w:div>
        <w:div w:id="674386290">
          <w:marLeft w:val="1008"/>
          <w:marRight w:val="0"/>
          <w:marTop w:val="110"/>
          <w:marBottom w:val="0"/>
          <w:divBdr>
            <w:top w:val="none" w:sz="0" w:space="0" w:color="auto"/>
            <w:left w:val="none" w:sz="0" w:space="0" w:color="auto"/>
            <w:bottom w:val="none" w:sz="0" w:space="0" w:color="auto"/>
            <w:right w:val="none" w:sz="0" w:space="0" w:color="auto"/>
          </w:divBdr>
        </w:div>
        <w:div w:id="171576411">
          <w:marLeft w:val="576"/>
          <w:marRight w:val="0"/>
          <w:marTop w:val="120"/>
          <w:marBottom w:val="0"/>
          <w:divBdr>
            <w:top w:val="none" w:sz="0" w:space="0" w:color="auto"/>
            <w:left w:val="none" w:sz="0" w:space="0" w:color="auto"/>
            <w:bottom w:val="none" w:sz="0" w:space="0" w:color="auto"/>
            <w:right w:val="none" w:sz="0" w:space="0" w:color="auto"/>
          </w:divBdr>
        </w:div>
        <w:div w:id="1028406267">
          <w:marLeft w:val="576"/>
          <w:marRight w:val="0"/>
          <w:marTop w:val="120"/>
          <w:marBottom w:val="0"/>
          <w:divBdr>
            <w:top w:val="none" w:sz="0" w:space="0" w:color="auto"/>
            <w:left w:val="none" w:sz="0" w:space="0" w:color="auto"/>
            <w:bottom w:val="none" w:sz="0" w:space="0" w:color="auto"/>
            <w:right w:val="none" w:sz="0" w:space="0" w:color="auto"/>
          </w:divBdr>
        </w:div>
        <w:div w:id="117531072">
          <w:marLeft w:val="1008"/>
          <w:marRight w:val="0"/>
          <w:marTop w:val="110"/>
          <w:marBottom w:val="0"/>
          <w:divBdr>
            <w:top w:val="none" w:sz="0" w:space="0" w:color="auto"/>
            <w:left w:val="none" w:sz="0" w:space="0" w:color="auto"/>
            <w:bottom w:val="none" w:sz="0" w:space="0" w:color="auto"/>
            <w:right w:val="none" w:sz="0" w:space="0" w:color="auto"/>
          </w:divBdr>
        </w:div>
        <w:div w:id="1642156100">
          <w:marLeft w:val="1008"/>
          <w:marRight w:val="0"/>
          <w:marTop w:val="110"/>
          <w:marBottom w:val="0"/>
          <w:divBdr>
            <w:top w:val="none" w:sz="0" w:space="0" w:color="auto"/>
            <w:left w:val="none" w:sz="0" w:space="0" w:color="auto"/>
            <w:bottom w:val="none" w:sz="0" w:space="0" w:color="auto"/>
            <w:right w:val="none" w:sz="0" w:space="0" w:color="auto"/>
          </w:divBdr>
        </w:div>
        <w:div w:id="436994568">
          <w:marLeft w:val="576"/>
          <w:marRight w:val="0"/>
          <w:marTop w:val="120"/>
          <w:marBottom w:val="0"/>
          <w:divBdr>
            <w:top w:val="none" w:sz="0" w:space="0" w:color="auto"/>
            <w:left w:val="none" w:sz="0" w:space="0" w:color="auto"/>
            <w:bottom w:val="none" w:sz="0" w:space="0" w:color="auto"/>
            <w:right w:val="none" w:sz="0" w:space="0" w:color="auto"/>
          </w:divBdr>
        </w:div>
        <w:div w:id="1598631647">
          <w:marLeft w:val="576"/>
          <w:marRight w:val="0"/>
          <w:marTop w:val="120"/>
          <w:marBottom w:val="0"/>
          <w:divBdr>
            <w:top w:val="none" w:sz="0" w:space="0" w:color="auto"/>
            <w:left w:val="none" w:sz="0" w:space="0" w:color="auto"/>
            <w:bottom w:val="none" w:sz="0" w:space="0" w:color="auto"/>
            <w:right w:val="none" w:sz="0" w:space="0" w:color="auto"/>
          </w:divBdr>
        </w:div>
        <w:div w:id="661081011">
          <w:marLeft w:val="1008"/>
          <w:marRight w:val="0"/>
          <w:marTop w:val="110"/>
          <w:marBottom w:val="0"/>
          <w:divBdr>
            <w:top w:val="none" w:sz="0" w:space="0" w:color="auto"/>
            <w:left w:val="none" w:sz="0" w:space="0" w:color="auto"/>
            <w:bottom w:val="none" w:sz="0" w:space="0" w:color="auto"/>
            <w:right w:val="none" w:sz="0" w:space="0" w:color="auto"/>
          </w:divBdr>
        </w:div>
        <w:div w:id="1132479405">
          <w:marLeft w:val="1397"/>
          <w:marRight w:val="0"/>
          <w:marTop w:val="139"/>
          <w:marBottom w:val="0"/>
          <w:divBdr>
            <w:top w:val="none" w:sz="0" w:space="0" w:color="auto"/>
            <w:left w:val="none" w:sz="0" w:space="0" w:color="auto"/>
            <w:bottom w:val="none" w:sz="0" w:space="0" w:color="auto"/>
            <w:right w:val="none" w:sz="0" w:space="0" w:color="auto"/>
          </w:divBdr>
        </w:div>
        <w:div w:id="163128157">
          <w:marLeft w:val="1397"/>
          <w:marRight w:val="0"/>
          <w:marTop w:val="139"/>
          <w:marBottom w:val="0"/>
          <w:divBdr>
            <w:top w:val="none" w:sz="0" w:space="0" w:color="auto"/>
            <w:left w:val="none" w:sz="0" w:space="0" w:color="auto"/>
            <w:bottom w:val="none" w:sz="0" w:space="0" w:color="auto"/>
            <w:right w:val="none" w:sz="0" w:space="0" w:color="auto"/>
          </w:divBdr>
        </w:div>
        <w:div w:id="164247102">
          <w:marLeft w:val="1397"/>
          <w:marRight w:val="0"/>
          <w:marTop w:val="139"/>
          <w:marBottom w:val="0"/>
          <w:divBdr>
            <w:top w:val="none" w:sz="0" w:space="0" w:color="auto"/>
            <w:left w:val="none" w:sz="0" w:space="0" w:color="auto"/>
            <w:bottom w:val="none" w:sz="0" w:space="0" w:color="auto"/>
            <w:right w:val="none" w:sz="0" w:space="0" w:color="auto"/>
          </w:divBdr>
        </w:div>
        <w:div w:id="96827236">
          <w:marLeft w:val="1008"/>
          <w:marRight w:val="0"/>
          <w:marTop w:val="110"/>
          <w:marBottom w:val="0"/>
          <w:divBdr>
            <w:top w:val="none" w:sz="0" w:space="0" w:color="auto"/>
            <w:left w:val="none" w:sz="0" w:space="0" w:color="auto"/>
            <w:bottom w:val="none" w:sz="0" w:space="0" w:color="auto"/>
            <w:right w:val="none" w:sz="0" w:space="0" w:color="auto"/>
          </w:divBdr>
        </w:div>
        <w:div w:id="1724864039">
          <w:marLeft w:val="1397"/>
          <w:marRight w:val="0"/>
          <w:marTop w:val="139"/>
          <w:marBottom w:val="0"/>
          <w:divBdr>
            <w:top w:val="none" w:sz="0" w:space="0" w:color="auto"/>
            <w:left w:val="none" w:sz="0" w:space="0" w:color="auto"/>
            <w:bottom w:val="none" w:sz="0" w:space="0" w:color="auto"/>
            <w:right w:val="none" w:sz="0" w:space="0" w:color="auto"/>
          </w:divBdr>
        </w:div>
        <w:div w:id="1070545631">
          <w:marLeft w:val="1397"/>
          <w:marRight w:val="0"/>
          <w:marTop w:val="139"/>
          <w:marBottom w:val="0"/>
          <w:divBdr>
            <w:top w:val="none" w:sz="0" w:space="0" w:color="auto"/>
            <w:left w:val="none" w:sz="0" w:space="0" w:color="auto"/>
            <w:bottom w:val="none" w:sz="0" w:space="0" w:color="auto"/>
            <w:right w:val="none" w:sz="0" w:space="0" w:color="auto"/>
          </w:divBdr>
        </w:div>
        <w:div w:id="1503201459">
          <w:marLeft w:val="1397"/>
          <w:marRight w:val="0"/>
          <w:marTop w:val="139"/>
          <w:marBottom w:val="0"/>
          <w:divBdr>
            <w:top w:val="none" w:sz="0" w:space="0" w:color="auto"/>
            <w:left w:val="none" w:sz="0" w:space="0" w:color="auto"/>
            <w:bottom w:val="none" w:sz="0" w:space="0" w:color="auto"/>
            <w:right w:val="none" w:sz="0" w:space="0" w:color="auto"/>
          </w:divBdr>
        </w:div>
        <w:div w:id="1453859639">
          <w:marLeft w:val="576"/>
          <w:marRight w:val="0"/>
          <w:marTop w:val="120"/>
          <w:marBottom w:val="0"/>
          <w:divBdr>
            <w:top w:val="none" w:sz="0" w:space="0" w:color="auto"/>
            <w:left w:val="none" w:sz="0" w:space="0" w:color="auto"/>
            <w:bottom w:val="none" w:sz="0" w:space="0" w:color="auto"/>
            <w:right w:val="none" w:sz="0" w:space="0" w:color="auto"/>
          </w:divBdr>
        </w:div>
        <w:div w:id="889879966">
          <w:marLeft w:val="576"/>
          <w:marRight w:val="0"/>
          <w:marTop w:val="120"/>
          <w:marBottom w:val="0"/>
          <w:divBdr>
            <w:top w:val="none" w:sz="0" w:space="0" w:color="auto"/>
            <w:left w:val="none" w:sz="0" w:space="0" w:color="auto"/>
            <w:bottom w:val="none" w:sz="0" w:space="0" w:color="auto"/>
            <w:right w:val="none" w:sz="0" w:space="0" w:color="auto"/>
          </w:divBdr>
        </w:div>
        <w:div w:id="1749226087">
          <w:marLeft w:val="1008"/>
          <w:marRight w:val="0"/>
          <w:marTop w:val="110"/>
          <w:marBottom w:val="0"/>
          <w:divBdr>
            <w:top w:val="none" w:sz="0" w:space="0" w:color="auto"/>
            <w:left w:val="none" w:sz="0" w:space="0" w:color="auto"/>
            <w:bottom w:val="none" w:sz="0" w:space="0" w:color="auto"/>
            <w:right w:val="none" w:sz="0" w:space="0" w:color="auto"/>
          </w:divBdr>
        </w:div>
        <w:div w:id="1636182616">
          <w:marLeft w:val="1915"/>
          <w:marRight w:val="0"/>
          <w:marTop w:val="106"/>
          <w:marBottom w:val="0"/>
          <w:divBdr>
            <w:top w:val="none" w:sz="0" w:space="0" w:color="auto"/>
            <w:left w:val="none" w:sz="0" w:space="0" w:color="auto"/>
            <w:bottom w:val="none" w:sz="0" w:space="0" w:color="auto"/>
            <w:right w:val="none" w:sz="0" w:space="0" w:color="auto"/>
          </w:divBdr>
        </w:div>
        <w:div w:id="192771870">
          <w:marLeft w:val="1915"/>
          <w:marRight w:val="0"/>
          <w:marTop w:val="106"/>
          <w:marBottom w:val="0"/>
          <w:divBdr>
            <w:top w:val="none" w:sz="0" w:space="0" w:color="auto"/>
            <w:left w:val="none" w:sz="0" w:space="0" w:color="auto"/>
            <w:bottom w:val="none" w:sz="0" w:space="0" w:color="auto"/>
            <w:right w:val="none" w:sz="0" w:space="0" w:color="auto"/>
          </w:divBdr>
        </w:div>
        <w:div w:id="519776846">
          <w:marLeft w:val="1915"/>
          <w:marRight w:val="0"/>
          <w:marTop w:val="106"/>
          <w:marBottom w:val="0"/>
          <w:divBdr>
            <w:top w:val="none" w:sz="0" w:space="0" w:color="auto"/>
            <w:left w:val="none" w:sz="0" w:space="0" w:color="auto"/>
            <w:bottom w:val="none" w:sz="0" w:space="0" w:color="auto"/>
            <w:right w:val="none" w:sz="0" w:space="0" w:color="auto"/>
          </w:divBdr>
        </w:div>
        <w:div w:id="395054983">
          <w:marLeft w:val="1915"/>
          <w:marRight w:val="0"/>
          <w:marTop w:val="106"/>
          <w:marBottom w:val="0"/>
          <w:divBdr>
            <w:top w:val="none" w:sz="0" w:space="0" w:color="auto"/>
            <w:left w:val="none" w:sz="0" w:space="0" w:color="auto"/>
            <w:bottom w:val="none" w:sz="0" w:space="0" w:color="auto"/>
            <w:right w:val="none" w:sz="0" w:space="0" w:color="auto"/>
          </w:divBdr>
        </w:div>
        <w:div w:id="371998636">
          <w:marLeft w:val="576"/>
          <w:marRight w:val="0"/>
          <w:marTop w:val="120"/>
          <w:marBottom w:val="0"/>
          <w:divBdr>
            <w:top w:val="none" w:sz="0" w:space="0" w:color="auto"/>
            <w:left w:val="none" w:sz="0" w:space="0" w:color="auto"/>
            <w:bottom w:val="none" w:sz="0" w:space="0" w:color="auto"/>
            <w:right w:val="none" w:sz="0" w:space="0" w:color="auto"/>
          </w:divBdr>
        </w:div>
        <w:div w:id="796266588">
          <w:marLeft w:val="576"/>
          <w:marRight w:val="0"/>
          <w:marTop w:val="120"/>
          <w:marBottom w:val="0"/>
          <w:divBdr>
            <w:top w:val="none" w:sz="0" w:space="0" w:color="auto"/>
            <w:left w:val="none" w:sz="0" w:space="0" w:color="auto"/>
            <w:bottom w:val="none" w:sz="0" w:space="0" w:color="auto"/>
            <w:right w:val="none" w:sz="0" w:space="0" w:color="auto"/>
          </w:divBdr>
        </w:div>
        <w:div w:id="683628994">
          <w:marLeft w:val="1440"/>
          <w:marRight w:val="0"/>
          <w:marTop w:val="110"/>
          <w:marBottom w:val="0"/>
          <w:divBdr>
            <w:top w:val="none" w:sz="0" w:space="0" w:color="auto"/>
            <w:left w:val="none" w:sz="0" w:space="0" w:color="auto"/>
            <w:bottom w:val="none" w:sz="0" w:space="0" w:color="auto"/>
            <w:right w:val="none" w:sz="0" w:space="0" w:color="auto"/>
          </w:divBdr>
        </w:div>
        <w:div w:id="1909219033">
          <w:marLeft w:val="1440"/>
          <w:marRight w:val="0"/>
          <w:marTop w:val="110"/>
          <w:marBottom w:val="0"/>
          <w:divBdr>
            <w:top w:val="none" w:sz="0" w:space="0" w:color="auto"/>
            <w:left w:val="none" w:sz="0" w:space="0" w:color="auto"/>
            <w:bottom w:val="none" w:sz="0" w:space="0" w:color="auto"/>
            <w:right w:val="none" w:sz="0" w:space="0" w:color="auto"/>
          </w:divBdr>
        </w:div>
        <w:div w:id="735780838">
          <w:marLeft w:val="1440"/>
          <w:marRight w:val="0"/>
          <w:marTop w:val="110"/>
          <w:marBottom w:val="0"/>
          <w:divBdr>
            <w:top w:val="none" w:sz="0" w:space="0" w:color="auto"/>
            <w:left w:val="none" w:sz="0" w:space="0" w:color="auto"/>
            <w:bottom w:val="none" w:sz="0" w:space="0" w:color="auto"/>
            <w:right w:val="none" w:sz="0" w:space="0" w:color="auto"/>
          </w:divBdr>
        </w:div>
        <w:div w:id="1319264450">
          <w:marLeft w:val="576"/>
          <w:marRight w:val="0"/>
          <w:marTop w:val="120"/>
          <w:marBottom w:val="0"/>
          <w:divBdr>
            <w:top w:val="none" w:sz="0" w:space="0" w:color="auto"/>
            <w:left w:val="none" w:sz="0" w:space="0" w:color="auto"/>
            <w:bottom w:val="none" w:sz="0" w:space="0" w:color="auto"/>
            <w:right w:val="none" w:sz="0" w:space="0" w:color="auto"/>
          </w:divBdr>
        </w:div>
        <w:div w:id="793718257">
          <w:marLeft w:val="576"/>
          <w:marRight w:val="0"/>
          <w:marTop w:val="120"/>
          <w:marBottom w:val="0"/>
          <w:divBdr>
            <w:top w:val="none" w:sz="0" w:space="0" w:color="auto"/>
            <w:left w:val="none" w:sz="0" w:space="0" w:color="auto"/>
            <w:bottom w:val="none" w:sz="0" w:space="0" w:color="auto"/>
            <w:right w:val="none" w:sz="0" w:space="0" w:color="auto"/>
          </w:divBdr>
        </w:div>
        <w:div w:id="825167159">
          <w:marLeft w:val="576"/>
          <w:marRight w:val="0"/>
          <w:marTop w:val="120"/>
          <w:marBottom w:val="0"/>
          <w:divBdr>
            <w:top w:val="none" w:sz="0" w:space="0" w:color="auto"/>
            <w:left w:val="none" w:sz="0" w:space="0" w:color="auto"/>
            <w:bottom w:val="none" w:sz="0" w:space="0" w:color="auto"/>
            <w:right w:val="none" w:sz="0" w:space="0" w:color="auto"/>
          </w:divBdr>
        </w:div>
        <w:div w:id="796140732">
          <w:marLeft w:val="576"/>
          <w:marRight w:val="0"/>
          <w:marTop w:val="120"/>
          <w:marBottom w:val="0"/>
          <w:divBdr>
            <w:top w:val="none" w:sz="0" w:space="0" w:color="auto"/>
            <w:left w:val="none" w:sz="0" w:space="0" w:color="auto"/>
            <w:bottom w:val="none" w:sz="0" w:space="0" w:color="auto"/>
            <w:right w:val="none" w:sz="0" w:space="0" w:color="auto"/>
          </w:divBdr>
        </w:div>
        <w:div w:id="342125697">
          <w:marLeft w:val="576"/>
          <w:marRight w:val="0"/>
          <w:marTop w:val="120"/>
          <w:marBottom w:val="0"/>
          <w:divBdr>
            <w:top w:val="none" w:sz="0" w:space="0" w:color="auto"/>
            <w:left w:val="none" w:sz="0" w:space="0" w:color="auto"/>
            <w:bottom w:val="none" w:sz="0" w:space="0" w:color="auto"/>
            <w:right w:val="none" w:sz="0" w:space="0" w:color="auto"/>
          </w:divBdr>
        </w:div>
        <w:div w:id="1772581211">
          <w:marLeft w:val="576"/>
          <w:marRight w:val="0"/>
          <w:marTop w:val="120"/>
          <w:marBottom w:val="0"/>
          <w:divBdr>
            <w:top w:val="none" w:sz="0" w:space="0" w:color="auto"/>
            <w:left w:val="none" w:sz="0" w:space="0" w:color="auto"/>
            <w:bottom w:val="none" w:sz="0" w:space="0" w:color="auto"/>
            <w:right w:val="none" w:sz="0" w:space="0" w:color="auto"/>
          </w:divBdr>
        </w:div>
        <w:div w:id="874539428">
          <w:marLeft w:val="576"/>
          <w:marRight w:val="0"/>
          <w:marTop w:val="120"/>
          <w:marBottom w:val="0"/>
          <w:divBdr>
            <w:top w:val="none" w:sz="0" w:space="0" w:color="auto"/>
            <w:left w:val="none" w:sz="0" w:space="0" w:color="auto"/>
            <w:bottom w:val="none" w:sz="0" w:space="0" w:color="auto"/>
            <w:right w:val="none" w:sz="0" w:space="0" w:color="auto"/>
          </w:divBdr>
        </w:div>
        <w:div w:id="958995667">
          <w:marLeft w:val="576"/>
          <w:marRight w:val="0"/>
          <w:marTop w:val="120"/>
          <w:marBottom w:val="0"/>
          <w:divBdr>
            <w:top w:val="none" w:sz="0" w:space="0" w:color="auto"/>
            <w:left w:val="none" w:sz="0" w:space="0" w:color="auto"/>
            <w:bottom w:val="none" w:sz="0" w:space="0" w:color="auto"/>
            <w:right w:val="none" w:sz="0" w:space="0" w:color="auto"/>
          </w:divBdr>
        </w:div>
        <w:div w:id="478815120">
          <w:marLeft w:val="576"/>
          <w:marRight w:val="0"/>
          <w:marTop w:val="120"/>
          <w:marBottom w:val="0"/>
          <w:divBdr>
            <w:top w:val="none" w:sz="0" w:space="0" w:color="auto"/>
            <w:left w:val="none" w:sz="0" w:space="0" w:color="auto"/>
            <w:bottom w:val="none" w:sz="0" w:space="0" w:color="auto"/>
            <w:right w:val="none" w:sz="0" w:space="0" w:color="auto"/>
          </w:divBdr>
        </w:div>
        <w:div w:id="1980105992">
          <w:marLeft w:val="576"/>
          <w:marRight w:val="0"/>
          <w:marTop w:val="120"/>
          <w:marBottom w:val="0"/>
          <w:divBdr>
            <w:top w:val="none" w:sz="0" w:space="0" w:color="auto"/>
            <w:left w:val="none" w:sz="0" w:space="0" w:color="auto"/>
            <w:bottom w:val="none" w:sz="0" w:space="0" w:color="auto"/>
            <w:right w:val="none" w:sz="0" w:space="0" w:color="auto"/>
          </w:divBdr>
        </w:div>
        <w:div w:id="490756846">
          <w:marLeft w:val="1008"/>
          <w:marRight w:val="0"/>
          <w:marTop w:val="110"/>
          <w:marBottom w:val="0"/>
          <w:divBdr>
            <w:top w:val="none" w:sz="0" w:space="0" w:color="auto"/>
            <w:left w:val="none" w:sz="0" w:space="0" w:color="auto"/>
            <w:bottom w:val="none" w:sz="0" w:space="0" w:color="auto"/>
            <w:right w:val="none" w:sz="0" w:space="0" w:color="auto"/>
          </w:divBdr>
        </w:div>
        <w:div w:id="767701548">
          <w:marLeft w:val="1008"/>
          <w:marRight w:val="0"/>
          <w:marTop w:val="110"/>
          <w:marBottom w:val="0"/>
          <w:divBdr>
            <w:top w:val="none" w:sz="0" w:space="0" w:color="auto"/>
            <w:left w:val="none" w:sz="0" w:space="0" w:color="auto"/>
            <w:bottom w:val="none" w:sz="0" w:space="0" w:color="auto"/>
            <w:right w:val="none" w:sz="0" w:space="0" w:color="auto"/>
          </w:divBdr>
        </w:div>
        <w:div w:id="1000501042">
          <w:marLeft w:val="1008"/>
          <w:marRight w:val="0"/>
          <w:marTop w:val="110"/>
          <w:marBottom w:val="0"/>
          <w:divBdr>
            <w:top w:val="none" w:sz="0" w:space="0" w:color="auto"/>
            <w:left w:val="none" w:sz="0" w:space="0" w:color="auto"/>
            <w:bottom w:val="none" w:sz="0" w:space="0" w:color="auto"/>
            <w:right w:val="none" w:sz="0" w:space="0" w:color="auto"/>
          </w:divBdr>
        </w:div>
        <w:div w:id="1240284292">
          <w:marLeft w:val="1008"/>
          <w:marRight w:val="0"/>
          <w:marTop w:val="110"/>
          <w:marBottom w:val="0"/>
          <w:divBdr>
            <w:top w:val="none" w:sz="0" w:space="0" w:color="auto"/>
            <w:left w:val="none" w:sz="0" w:space="0" w:color="auto"/>
            <w:bottom w:val="none" w:sz="0" w:space="0" w:color="auto"/>
            <w:right w:val="none" w:sz="0" w:space="0" w:color="auto"/>
          </w:divBdr>
        </w:div>
        <w:div w:id="1895774178">
          <w:marLeft w:val="576"/>
          <w:marRight w:val="0"/>
          <w:marTop w:val="120"/>
          <w:marBottom w:val="0"/>
          <w:divBdr>
            <w:top w:val="none" w:sz="0" w:space="0" w:color="auto"/>
            <w:left w:val="none" w:sz="0" w:space="0" w:color="auto"/>
            <w:bottom w:val="none" w:sz="0" w:space="0" w:color="auto"/>
            <w:right w:val="none" w:sz="0" w:space="0" w:color="auto"/>
          </w:divBdr>
        </w:div>
        <w:div w:id="107359578">
          <w:marLeft w:val="576"/>
          <w:marRight w:val="0"/>
          <w:marTop w:val="120"/>
          <w:marBottom w:val="0"/>
          <w:divBdr>
            <w:top w:val="none" w:sz="0" w:space="0" w:color="auto"/>
            <w:left w:val="none" w:sz="0" w:space="0" w:color="auto"/>
            <w:bottom w:val="none" w:sz="0" w:space="0" w:color="auto"/>
            <w:right w:val="none" w:sz="0" w:space="0" w:color="auto"/>
          </w:divBdr>
        </w:div>
        <w:div w:id="925649857">
          <w:marLeft w:val="576"/>
          <w:marRight w:val="0"/>
          <w:marTop w:val="120"/>
          <w:marBottom w:val="0"/>
          <w:divBdr>
            <w:top w:val="none" w:sz="0" w:space="0" w:color="auto"/>
            <w:left w:val="none" w:sz="0" w:space="0" w:color="auto"/>
            <w:bottom w:val="none" w:sz="0" w:space="0" w:color="auto"/>
            <w:right w:val="none" w:sz="0" w:space="0" w:color="auto"/>
          </w:divBdr>
        </w:div>
        <w:div w:id="548689200">
          <w:marLeft w:val="1440"/>
          <w:marRight w:val="0"/>
          <w:marTop w:val="110"/>
          <w:marBottom w:val="0"/>
          <w:divBdr>
            <w:top w:val="none" w:sz="0" w:space="0" w:color="auto"/>
            <w:left w:val="none" w:sz="0" w:space="0" w:color="auto"/>
            <w:bottom w:val="none" w:sz="0" w:space="0" w:color="auto"/>
            <w:right w:val="none" w:sz="0" w:space="0" w:color="auto"/>
          </w:divBdr>
        </w:div>
        <w:div w:id="615454616">
          <w:marLeft w:val="1440"/>
          <w:marRight w:val="0"/>
          <w:marTop w:val="110"/>
          <w:marBottom w:val="0"/>
          <w:divBdr>
            <w:top w:val="none" w:sz="0" w:space="0" w:color="auto"/>
            <w:left w:val="none" w:sz="0" w:space="0" w:color="auto"/>
            <w:bottom w:val="none" w:sz="0" w:space="0" w:color="auto"/>
            <w:right w:val="none" w:sz="0" w:space="0" w:color="auto"/>
          </w:divBdr>
        </w:div>
        <w:div w:id="219362298">
          <w:marLeft w:val="1440"/>
          <w:marRight w:val="0"/>
          <w:marTop w:val="110"/>
          <w:marBottom w:val="0"/>
          <w:divBdr>
            <w:top w:val="none" w:sz="0" w:space="0" w:color="auto"/>
            <w:left w:val="none" w:sz="0" w:space="0" w:color="auto"/>
            <w:bottom w:val="none" w:sz="0" w:space="0" w:color="auto"/>
            <w:right w:val="none" w:sz="0" w:space="0" w:color="auto"/>
          </w:divBdr>
        </w:div>
        <w:div w:id="1687753624">
          <w:marLeft w:val="1440"/>
          <w:marRight w:val="0"/>
          <w:marTop w:val="110"/>
          <w:marBottom w:val="0"/>
          <w:divBdr>
            <w:top w:val="none" w:sz="0" w:space="0" w:color="auto"/>
            <w:left w:val="none" w:sz="0" w:space="0" w:color="auto"/>
            <w:bottom w:val="none" w:sz="0" w:space="0" w:color="auto"/>
            <w:right w:val="none" w:sz="0" w:space="0" w:color="auto"/>
          </w:divBdr>
        </w:div>
        <w:div w:id="537359579">
          <w:marLeft w:val="576"/>
          <w:marRight w:val="0"/>
          <w:marTop w:val="120"/>
          <w:marBottom w:val="0"/>
          <w:divBdr>
            <w:top w:val="none" w:sz="0" w:space="0" w:color="auto"/>
            <w:left w:val="none" w:sz="0" w:space="0" w:color="auto"/>
            <w:bottom w:val="none" w:sz="0" w:space="0" w:color="auto"/>
            <w:right w:val="none" w:sz="0" w:space="0" w:color="auto"/>
          </w:divBdr>
        </w:div>
        <w:div w:id="1220285053">
          <w:marLeft w:val="2074"/>
          <w:marRight w:val="0"/>
          <w:marTop w:val="173"/>
          <w:marBottom w:val="0"/>
          <w:divBdr>
            <w:top w:val="none" w:sz="0" w:space="0" w:color="auto"/>
            <w:left w:val="none" w:sz="0" w:space="0" w:color="auto"/>
            <w:bottom w:val="none" w:sz="0" w:space="0" w:color="auto"/>
            <w:right w:val="none" w:sz="0" w:space="0" w:color="auto"/>
          </w:divBdr>
        </w:div>
        <w:div w:id="760569093">
          <w:marLeft w:val="2074"/>
          <w:marRight w:val="0"/>
          <w:marTop w:val="173"/>
          <w:marBottom w:val="0"/>
          <w:divBdr>
            <w:top w:val="none" w:sz="0" w:space="0" w:color="auto"/>
            <w:left w:val="none" w:sz="0" w:space="0" w:color="auto"/>
            <w:bottom w:val="none" w:sz="0" w:space="0" w:color="auto"/>
            <w:right w:val="none" w:sz="0" w:space="0" w:color="auto"/>
          </w:divBdr>
        </w:div>
        <w:div w:id="1733656469">
          <w:marLeft w:val="2074"/>
          <w:marRight w:val="0"/>
          <w:marTop w:val="173"/>
          <w:marBottom w:val="0"/>
          <w:divBdr>
            <w:top w:val="none" w:sz="0" w:space="0" w:color="auto"/>
            <w:left w:val="none" w:sz="0" w:space="0" w:color="auto"/>
            <w:bottom w:val="none" w:sz="0" w:space="0" w:color="auto"/>
            <w:right w:val="none" w:sz="0" w:space="0" w:color="auto"/>
          </w:divBdr>
        </w:div>
        <w:div w:id="1515144455">
          <w:marLeft w:val="2074"/>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46</Pages>
  <Words>10022</Words>
  <Characters>57130</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Nick</cp:lastModifiedBy>
  <cp:revision>4</cp:revision>
  <dcterms:created xsi:type="dcterms:W3CDTF">2011-12-04T20:55:00Z</dcterms:created>
  <dcterms:modified xsi:type="dcterms:W3CDTF">2011-12-05T00:18:00Z</dcterms:modified>
</cp:coreProperties>
</file>