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7AC" w:rsidRPr="007B187D" w:rsidRDefault="008744A6">
      <w:pPr>
        <w:rPr>
          <w:rFonts w:ascii="Times New Roman" w:hAnsi="Times New Roman" w:cs="Times New Roman"/>
          <w:sz w:val="24"/>
          <w:szCs w:val="24"/>
        </w:rPr>
      </w:pPr>
      <w:r w:rsidRPr="007B187D">
        <w:rPr>
          <w:rFonts w:ascii="Times New Roman" w:hAnsi="Times New Roman" w:cs="Times New Roman"/>
          <w:sz w:val="24"/>
          <w:szCs w:val="24"/>
        </w:rPr>
        <w:t>*Fall term paper due next week*</w:t>
      </w:r>
    </w:p>
    <w:p w:rsidR="008744A6" w:rsidRPr="007B187D" w:rsidRDefault="008744A6">
      <w:pPr>
        <w:rPr>
          <w:rFonts w:ascii="Times New Roman" w:hAnsi="Times New Roman" w:cs="Times New Roman"/>
          <w:sz w:val="24"/>
          <w:szCs w:val="24"/>
        </w:rPr>
      </w:pPr>
      <w:r w:rsidRPr="007B187D">
        <w:rPr>
          <w:rFonts w:ascii="Times New Roman" w:hAnsi="Times New Roman" w:cs="Times New Roman"/>
          <w:sz w:val="24"/>
          <w:szCs w:val="24"/>
        </w:rPr>
        <w:t>-Next week’s content could be helpful with paper Re: Access to Legal Aid</w:t>
      </w:r>
    </w:p>
    <w:p w:rsidR="008744A6" w:rsidRPr="007B187D" w:rsidRDefault="008744A6">
      <w:pPr>
        <w:rPr>
          <w:rFonts w:ascii="Times New Roman" w:hAnsi="Times New Roman" w:cs="Times New Roman"/>
          <w:sz w:val="24"/>
          <w:szCs w:val="24"/>
        </w:rPr>
      </w:pPr>
      <w:r w:rsidRPr="007B187D">
        <w:rPr>
          <w:rFonts w:ascii="Times New Roman" w:hAnsi="Times New Roman" w:cs="Times New Roman"/>
          <w:sz w:val="24"/>
          <w:szCs w:val="24"/>
        </w:rPr>
        <w:t>-Position yourself between two extreme arguments and determine which law system would be best</w:t>
      </w:r>
    </w:p>
    <w:p w:rsidR="007521DE" w:rsidRDefault="008744A6">
      <w:pPr>
        <w:rPr>
          <w:rFonts w:ascii="Times New Roman" w:hAnsi="Times New Roman" w:cs="Times New Roman"/>
          <w:sz w:val="24"/>
          <w:szCs w:val="24"/>
        </w:rPr>
      </w:pPr>
      <w:r w:rsidRPr="007B187D">
        <w:rPr>
          <w:rFonts w:ascii="Times New Roman" w:hAnsi="Times New Roman" w:cs="Times New Roman"/>
          <w:sz w:val="24"/>
          <w:szCs w:val="24"/>
        </w:rPr>
        <w:t>-Be very clear about strengths and weaknesses and explain both sides of the argument</w:t>
      </w:r>
    </w:p>
    <w:p w:rsidR="007521DE" w:rsidRDefault="007521DE">
      <w:pPr>
        <w:rPr>
          <w:rFonts w:ascii="Times New Roman" w:hAnsi="Times New Roman" w:cs="Times New Roman"/>
          <w:sz w:val="24"/>
          <w:szCs w:val="24"/>
        </w:rPr>
      </w:pPr>
      <w:r>
        <w:rPr>
          <w:rFonts w:ascii="Times New Roman" w:hAnsi="Times New Roman" w:cs="Times New Roman"/>
          <w:sz w:val="24"/>
          <w:szCs w:val="24"/>
        </w:rPr>
        <w:t>-Moore weaknesses of adversarial system</w:t>
      </w:r>
    </w:p>
    <w:p w:rsidR="008744A6" w:rsidRPr="007B187D" w:rsidRDefault="007521DE">
      <w:pPr>
        <w:rPr>
          <w:rFonts w:ascii="Times New Roman" w:hAnsi="Times New Roman" w:cs="Times New Roman"/>
          <w:sz w:val="24"/>
          <w:szCs w:val="24"/>
        </w:rPr>
      </w:pPr>
      <w:r>
        <w:rPr>
          <w:rFonts w:ascii="Times New Roman" w:hAnsi="Times New Roman" w:cs="Times New Roman"/>
          <w:sz w:val="24"/>
          <w:szCs w:val="24"/>
        </w:rPr>
        <w:t>-Need to bring in something different</w:t>
      </w:r>
      <w:r w:rsidR="008744A6" w:rsidRPr="007B187D">
        <w:rPr>
          <w:rFonts w:ascii="Times New Roman" w:hAnsi="Times New Roman" w:cs="Times New Roman"/>
          <w:sz w:val="24"/>
          <w:szCs w:val="24"/>
        </w:rPr>
        <w:t xml:space="preserve"> </w:t>
      </w:r>
    </w:p>
    <w:p w:rsidR="008744A6" w:rsidRPr="007B187D" w:rsidRDefault="00E03030">
      <w:pPr>
        <w:rPr>
          <w:rFonts w:ascii="Times New Roman" w:hAnsi="Times New Roman" w:cs="Times New Roman"/>
          <w:sz w:val="24"/>
          <w:szCs w:val="24"/>
        </w:rPr>
      </w:pPr>
      <w:r w:rsidRPr="007B187D">
        <w:rPr>
          <w:rFonts w:ascii="Times New Roman" w:hAnsi="Times New Roman" w:cs="Times New Roman"/>
          <w:sz w:val="24"/>
          <w:szCs w:val="24"/>
        </w:rPr>
        <w:t>-Know liberal and conflict critique of ADR by Sargent (Conflict vs. Consensus)</w:t>
      </w:r>
    </w:p>
    <w:p w:rsidR="00E03030" w:rsidRPr="007B187D" w:rsidRDefault="00E03030">
      <w:pPr>
        <w:rPr>
          <w:rFonts w:ascii="Times New Roman" w:hAnsi="Times New Roman" w:cs="Times New Roman"/>
          <w:b/>
          <w:sz w:val="24"/>
          <w:szCs w:val="24"/>
        </w:rPr>
      </w:pPr>
      <w:r w:rsidRPr="007B187D">
        <w:rPr>
          <w:rFonts w:ascii="Times New Roman" w:hAnsi="Times New Roman" w:cs="Times New Roman"/>
          <w:b/>
          <w:sz w:val="24"/>
          <w:szCs w:val="24"/>
        </w:rPr>
        <w:t>What is restorative justice (RJ)?</w:t>
      </w:r>
    </w:p>
    <w:p w:rsidR="00E03030" w:rsidRPr="007B187D" w:rsidRDefault="00E03030" w:rsidP="00E03030">
      <w:pPr>
        <w:pStyle w:val="ListParagraph"/>
        <w:numPr>
          <w:ilvl w:val="0"/>
          <w:numId w:val="1"/>
        </w:numPr>
        <w:rPr>
          <w:rFonts w:ascii="Times New Roman" w:hAnsi="Times New Roman" w:cs="Times New Roman"/>
          <w:sz w:val="24"/>
          <w:szCs w:val="24"/>
        </w:rPr>
      </w:pPr>
      <w:r w:rsidRPr="007B187D">
        <w:rPr>
          <w:rFonts w:ascii="Times New Roman" w:hAnsi="Times New Roman" w:cs="Times New Roman"/>
          <w:sz w:val="24"/>
          <w:szCs w:val="24"/>
        </w:rPr>
        <w:t>Focus on wrong done to person &amp; community</w:t>
      </w:r>
    </w:p>
    <w:p w:rsidR="00DF3692" w:rsidRPr="007B187D" w:rsidRDefault="00DF3692" w:rsidP="00DF3692">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Ripple effects of crime, and how it effects more than just the victim</w:t>
      </w:r>
    </w:p>
    <w:p w:rsidR="00E03030" w:rsidRPr="007B187D" w:rsidRDefault="00E03030" w:rsidP="00E03030">
      <w:pPr>
        <w:pStyle w:val="ListParagraph"/>
        <w:numPr>
          <w:ilvl w:val="0"/>
          <w:numId w:val="1"/>
        </w:numPr>
        <w:rPr>
          <w:rFonts w:ascii="Times New Roman" w:hAnsi="Times New Roman" w:cs="Times New Roman"/>
          <w:sz w:val="24"/>
          <w:szCs w:val="24"/>
        </w:rPr>
      </w:pPr>
      <w:r w:rsidRPr="007B187D">
        <w:rPr>
          <w:rFonts w:ascii="Times New Roman" w:hAnsi="Times New Roman" w:cs="Times New Roman"/>
          <w:sz w:val="24"/>
          <w:szCs w:val="24"/>
        </w:rPr>
        <w:t>Goal is to (in/voluntarily?):</w:t>
      </w:r>
    </w:p>
    <w:p w:rsidR="00E03030" w:rsidRPr="007B187D" w:rsidRDefault="00E03030"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Restore the relationship between victim, offender &amp; the community</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Putting things back to the way they were before the crime occurred</w:t>
      </w:r>
    </w:p>
    <w:p w:rsidR="00DF3692" w:rsidRPr="007B187D" w:rsidRDefault="00E03030" w:rsidP="00DF3692">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Prevent future crime from occurring</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No one is satisfied with the current system and they need to create a way for greater party satisfaction. Offenders need to feel that the justice process is fair and let them feel they had their say. Or the will reject the process, and will feel resentful.</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If they understand that they did wrong it will reduce the chance that they will commit a crime again</w:t>
      </w:r>
    </w:p>
    <w:p w:rsidR="00E03030" w:rsidRPr="007B187D" w:rsidRDefault="00E03030"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Give victim a chance to express feelings about the harm and how they think it might be avoided in the future</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They want an apology</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 xml:space="preserve">Desire: recognition of the impact that crimes have on people </w:t>
      </w:r>
    </w:p>
    <w:p w:rsidR="00DF3692" w:rsidRPr="007B187D" w:rsidRDefault="00DF3692" w:rsidP="00DF3692">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Victim is secondary to the trial process</w:t>
      </w:r>
    </w:p>
    <w:p w:rsidR="00DF3692" w:rsidRPr="007B187D" w:rsidRDefault="00DF3692"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Understanding victimization in a modern way</w:t>
      </w:r>
    </w:p>
    <w:p w:rsidR="006C49D0" w:rsidRPr="007B187D" w:rsidRDefault="006C49D0" w:rsidP="006C49D0">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 xml:space="preserve">Moves the victim to the centre </w:t>
      </w:r>
    </w:p>
    <w:p w:rsidR="006C49D0" w:rsidRPr="007B187D" w:rsidRDefault="006C49D0" w:rsidP="006C49D0">
      <w:pPr>
        <w:pStyle w:val="ListParagraph"/>
        <w:numPr>
          <w:ilvl w:val="2"/>
          <w:numId w:val="1"/>
        </w:numPr>
        <w:rPr>
          <w:rFonts w:ascii="Times New Roman" w:hAnsi="Times New Roman" w:cs="Times New Roman"/>
          <w:sz w:val="24"/>
          <w:szCs w:val="24"/>
        </w:rPr>
      </w:pPr>
      <w:r w:rsidRPr="007B187D">
        <w:rPr>
          <w:rFonts w:ascii="Times New Roman" w:hAnsi="Times New Roman" w:cs="Times New Roman"/>
          <w:sz w:val="24"/>
          <w:szCs w:val="24"/>
        </w:rPr>
        <w:t>Restore the attitudes and feelings of the victim prior to the crime</w:t>
      </w:r>
    </w:p>
    <w:p w:rsidR="00E03030" w:rsidRPr="007B187D" w:rsidRDefault="00E03030" w:rsidP="00E03030">
      <w:pPr>
        <w:pStyle w:val="ListParagraph"/>
        <w:numPr>
          <w:ilvl w:val="0"/>
          <w:numId w:val="1"/>
        </w:numPr>
        <w:rPr>
          <w:rFonts w:ascii="Times New Roman" w:hAnsi="Times New Roman" w:cs="Times New Roman"/>
          <w:sz w:val="24"/>
          <w:szCs w:val="24"/>
        </w:rPr>
      </w:pPr>
      <w:r w:rsidRPr="007B187D">
        <w:rPr>
          <w:rFonts w:ascii="Times New Roman" w:hAnsi="Times New Roman" w:cs="Times New Roman"/>
          <w:sz w:val="24"/>
          <w:szCs w:val="24"/>
        </w:rPr>
        <w:t>Requires offender to recognize harm caused, their responsibility in that harm and  make amends to both the victim and to the community</w:t>
      </w:r>
    </w:p>
    <w:p w:rsidR="006C49D0" w:rsidRPr="007B187D" w:rsidRDefault="006C49D0" w:rsidP="006C49D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Forces offender to acknowledge victim and listen to their point of view</w:t>
      </w:r>
    </w:p>
    <w:p w:rsidR="006C49D0" w:rsidRPr="007B187D" w:rsidRDefault="006C49D0" w:rsidP="006C49D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Offenders find it difficult to take responsibility for the damage that they caused</w:t>
      </w:r>
    </w:p>
    <w:p w:rsidR="006C49D0" w:rsidRPr="007B187D" w:rsidRDefault="006C49D0" w:rsidP="006C49D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Puts offender in a more active position</w:t>
      </w:r>
    </w:p>
    <w:p w:rsidR="00E03030" w:rsidRPr="007B187D" w:rsidRDefault="00E03030" w:rsidP="00E03030">
      <w:pPr>
        <w:pStyle w:val="ListParagraph"/>
        <w:numPr>
          <w:ilvl w:val="0"/>
          <w:numId w:val="1"/>
        </w:numPr>
        <w:rPr>
          <w:rFonts w:ascii="Times New Roman" w:hAnsi="Times New Roman" w:cs="Times New Roman"/>
          <w:sz w:val="24"/>
          <w:szCs w:val="24"/>
        </w:rPr>
      </w:pPr>
      <w:r w:rsidRPr="007B187D">
        <w:rPr>
          <w:rFonts w:ascii="Times New Roman" w:hAnsi="Times New Roman" w:cs="Times New Roman"/>
          <w:sz w:val="24"/>
          <w:szCs w:val="24"/>
        </w:rPr>
        <w:t>Seeks healing, forgiveness and active community involvement</w:t>
      </w:r>
    </w:p>
    <w:p w:rsidR="00E03030" w:rsidRPr="007B187D" w:rsidRDefault="00E03030"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lastRenderedPageBreak/>
        <w:t>E.g. sentencing circles, victim-offender mediation, family conf.</w:t>
      </w:r>
    </w:p>
    <w:p w:rsidR="006C49D0" w:rsidRPr="007B187D" w:rsidRDefault="006C49D0"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 xml:space="preserve">Idea that we can all get along </w:t>
      </w:r>
    </w:p>
    <w:p w:rsidR="006C49D0" w:rsidRPr="007B187D" w:rsidRDefault="006C49D0" w:rsidP="00E0303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Notion of harmony</w:t>
      </w:r>
    </w:p>
    <w:p w:rsidR="00E03030" w:rsidRPr="007B187D" w:rsidRDefault="00E03030" w:rsidP="00E03030">
      <w:pPr>
        <w:pStyle w:val="ListParagraph"/>
        <w:numPr>
          <w:ilvl w:val="0"/>
          <w:numId w:val="1"/>
        </w:numPr>
        <w:rPr>
          <w:rFonts w:ascii="Times New Roman" w:hAnsi="Times New Roman" w:cs="Times New Roman"/>
          <w:sz w:val="24"/>
          <w:szCs w:val="24"/>
        </w:rPr>
      </w:pPr>
      <w:r w:rsidRPr="007B187D">
        <w:rPr>
          <w:rFonts w:ascii="Times New Roman" w:hAnsi="Times New Roman" w:cs="Times New Roman"/>
          <w:sz w:val="24"/>
          <w:szCs w:val="24"/>
        </w:rPr>
        <w:t>Link to ADR</w:t>
      </w:r>
    </w:p>
    <w:p w:rsidR="006C49D0" w:rsidRPr="007B187D" w:rsidRDefault="006C49D0" w:rsidP="006C49D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Creating a win-win scenario</w:t>
      </w:r>
    </w:p>
    <w:p w:rsidR="006C49D0" w:rsidRPr="007B187D" w:rsidRDefault="006C49D0" w:rsidP="006C49D0">
      <w:pPr>
        <w:pStyle w:val="ListParagraph"/>
        <w:numPr>
          <w:ilvl w:val="1"/>
          <w:numId w:val="1"/>
        </w:numPr>
        <w:rPr>
          <w:rFonts w:ascii="Times New Roman" w:hAnsi="Times New Roman" w:cs="Times New Roman"/>
          <w:sz w:val="24"/>
          <w:szCs w:val="24"/>
        </w:rPr>
      </w:pPr>
      <w:r w:rsidRPr="007B187D">
        <w:rPr>
          <w:rFonts w:ascii="Times New Roman" w:hAnsi="Times New Roman" w:cs="Times New Roman"/>
          <w:sz w:val="24"/>
          <w:szCs w:val="24"/>
        </w:rPr>
        <w:t>Assumption that there is some common underlying sense of shared values and that these can be drawn upon</w:t>
      </w:r>
    </w:p>
    <w:p w:rsidR="00E03030" w:rsidRPr="007B187D" w:rsidRDefault="00E03030" w:rsidP="00E03030">
      <w:pPr>
        <w:rPr>
          <w:rFonts w:ascii="Times New Roman" w:hAnsi="Times New Roman" w:cs="Times New Roman"/>
          <w:sz w:val="24"/>
          <w:szCs w:val="24"/>
        </w:rPr>
      </w:pPr>
      <w:r w:rsidRPr="007B187D">
        <w:rPr>
          <w:rFonts w:ascii="Times New Roman" w:hAnsi="Times New Roman" w:cs="Times New Roman"/>
          <w:sz w:val="24"/>
          <w:szCs w:val="24"/>
        </w:rPr>
        <w:t xml:space="preserve">*Kings Peace </w:t>
      </w:r>
      <w:r w:rsidR="006C49D0" w:rsidRPr="007B187D">
        <w:rPr>
          <w:rFonts w:ascii="Times New Roman" w:hAnsi="Times New Roman" w:cs="Times New Roman"/>
          <w:sz w:val="24"/>
          <w:szCs w:val="24"/>
        </w:rPr>
        <w:t>–</w:t>
      </w:r>
      <w:r w:rsidRPr="007B187D">
        <w:rPr>
          <w:rFonts w:ascii="Times New Roman" w:hAnsi="Times New Roman" w:cs="Times New Roman"/>
          <w:sz w:val="24"/>
          <w:szCs w:val="24"/>
        </w:rPr>
        <w:t xml:space="preserve"> Exam</w:t>
      </w:r>
    </w:p>
    <w:p w:rsidR="006C49D0" w:rsidRPr="007B187D" w:rsidRDefault="006C49D0" w:rsidP="00E03030">
      <w:pPr>
        <w:rPr>
          <w:rFonts w:ascii="Times New Roman" w:hAnsi="Times New Roman" w:cs="Times New Roman"/>
          <w:b/>
          <w:sz w:val="24"/>
          <w:szCs w:val="24"/>
        </w:rPr>
      </w:pPr>
      <w:r w:rsidRPr="007B187D">
        <w:rPr>
          <w:rFonts w:ascii="Times New Roman" w:hAnsi="Times New Roman" w:cs="Times New Roman"/>
          <w:b/>
          <w:sz w:val="24"/>
          <w:szCs w:val="24"/>
        </w:rPr>
        <w:t>Daily: The Limits of RJ</w:t>
      </w:r>
    </w:p>
    <w:p w:rsidR="006C49D0" w:rsidRPr="007B187D" w:rsidRDefault="006C49D0" w:rsidP="006C49D0">
      <w:pPr>
        <w:pStyle w:val="ListParagraph"/>
        <w:numPr>
          <w:ilvl w:val="0"/>
          <w:numId w:val="2"/>
        </w:numPr>
        <w:rPr>
          <w:rFonts w:ascii="Times New Roman" w:hAnsi="Times New Roman" w:cs="Times New Roman"/>
          <w:sz w:val="24"/>
          <w:szCs w:val="24"/>
        </w:rPr>
      </w:pPr>
      <w:r w:rsidRPr="007B187D">
        <w:rPr>
          <w:rFonts w:ascii="Times New Roman" w:hAnsi="Times New Roman" w:cs="Times New Roman"/>
          <w:sz w:val="24"/>
          <w:szCs w:val="24"/>
        </w:rPr>
        <w:t xml:space="preserve">RJ is based on ideals (← sld) – these might be missing </w:t>
      </w:r>
    </w:p>
    <w:p w:rsidR="006C49D0" w:rsidRPr="007B187D" w:rsidRDefault="006C49D0" w:rsidP="006C49D0">
      <w:pPr>
        <w:pStyle w:val="ListParagraph"/>
        <w:numPr>
          <w:ilvl w:val="0"/>
          <w:numId w:val="2"/>
        </w:numPr>
        <w:rPr>
          <w:rFonts w:ascii="Times New Roman" w:hAnsi="Times New Roman" w:cs="Times New Roman"/>
          <w:sz w:val="24"/>
          <w:szCs w:val="24"/>
        </w:rPr>
      </w:pPr>
      <w:r w:rsidRPr="007B187D">
        <w:rPr>
          <w:rFonts w:ascii="Times New Roman" w:hAnsi="Times New Roman" w:cs="Times New Roman"/>
          <w:sz w:val="24"/>
          <w:szCs w:val="24"/>
        </w:rPr>
        <w:t>Justice impossible / always incomplete but must be strived for regardless (aporia-Derrida / a horizon that constantly recedes into the future)</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Aporia –  a question that you cannot answer</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We can never do justice</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As we move towards it, it always moves away from us and we can never reach it</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However we must always pursue it</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No process will always make everyone happy</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Just because it fails does not mean that we have to abandon it</w:t>
      </w:r>
    </w:p>
    <w:p w:rsidR="006C49D0" w:rsidRPr="007B187D" w:rsidRDefault="006C49D0" w:rsidP="006C49D0">
      <w:pPr>
        <w:pStyle w:val="ListParagraph"/>
        <w:numPr>
          <w:ilvl w:val="0"/>
          <w:numId w:val="2"/>
        </w:numPr>
        <w:rPr>
          <w:rFonts w:ascii="Times New Roman" w:hAnsi="Times New Roman" w:cs="Times New Roman"/>
          <w:sz w:val="24"/>
          <w:szCs w:val="24"/>
        </w:rPr>
      </w:pPr>
      <w:r w:rsidRPr="007B187D">
        <w:rPr>
          <w:rFonts w:ascii="Times New Roman" w:hAnsi="Times New Roman" w:cs="Times New Roman"/>
          <w:sz w:val="24"/>
          <w:szCs w:val="24"/>
        </w:rPr>
        <w:t xml:space="preserve">Common: Limits of inclusion / liberal tolerance (Ultra-others) </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Very conservative process</w:t>
      </w:r>
    </w:p>
    <w:p w:rsidR="006C49D0" w:rsidRPr="007B187D" w:rsidRDefault="006C49D0" w:rsidP="006C49D0">
      <w:pPr>
        <w:pStyle w:val="ListParagraph"/>
        <w:numPr>
          <w:ilvl w:val="0"/>
          <w:numId w:val="2"/>
        </w:numPr>
        <w:rPr>
          <w:rFonts w:ascii="Times New Roman" w:hAnsi="Times New Roman" w:cs="Times New Roman"/>
          <w:sz w:val="24"/>
          <w:szCs w:val="24"/>
        </w:rPr>
      </w:pPr>
      <w:r w:rsidRPr="007B187D">
        <w:rPr>
          <w:rFonts w:ascii="Times New Roman" w:hAnsi="Times New Roman" w:cs="Times New Roman"/>
          <w:sz w:val="24"/>
          <w:szCs w:val="24"/>
        </w:rPr>
        <w:t>6 Main Problems</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Limits and understanding of what RJ is unclear</w:t>
      </w:r>
    </w:p>
    <w:p w:rsidR="009B0B8A" w:rsidRPr="007B187D" w:rsidRDefault="006C49D0" w:rsidP="009B0B8A">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Process or Outcome? (Justice has same problem – Link to Fiss and McThena &amp; Shaffer)</w:t>
      </w:r>
    </w:p>
    <w:p w:rsidR="006C49D0" w:rsidRPr="007B187D" w:rsidRDefault="006C49D0" w:rsidP="009B0B8A">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Is RJ about the process and the sitting down to mediate</w:t>
      </w:r>
      <w:r w:rsidR="009B0B8A" w:rsidRPr="007B187D">
        <w:rPr>
          <w:rFonts w:ascii="Times New Roman" w:hAnsi="Times New Roman" w:cs="Times New Roman"/>
          <w:sz w:val="24"/>
          <w:szCs w:val="24"/>
        </w:rPr>
        <w:t xml:space="preserve"> (promoting dialogue-valuable)</w:t>
      </w:r>
      <w:r w:rsidRPr="007B187D">
        <w:rPr>
          <w:rFonts w:ascii="Times New Roman" w:hAnsi="Times New Roman" w:cs="Times New Roman"/>
          <w:sz w:val="24"/>
          <w:szCs w:val="24"/>
        </w:rPr>
        <w:t xml:space="preserve"> or the outcome of an apology</w:t>
      </w:r>
      <w:r w:rsidR="009B0B8A" w:rsidRPr="007B187D">
        <w:rPr>
          <w:rFonts w:ascii="Times New Roman" w:hAnsi="Times New Roman" w:cs="Times New Roman"/>
          <w:sz w:val="24"/>
          <w:szCs w:val="24"/>
        </w:rPr>
        <w:t xml:space="preserve"> more important?</w:t>
      </w:r>
    </w:p>
    <w:p w:rsidR="009B0B8A" w:rsidRPr="007B187D" w:rsidRDefault="009B0B8A" w:rsidP="009B0B8A">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Is the outcome enough to say that RJ is the way to go?</w:t>
      </w:r>
    </w:p>
    <w:p w:rsidR="009B0B8A" w:rsidRPr="007B187D" w:rsidRDefault="009B0B8A" w:rsidP="009B0B8A">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Fiss – Justice is an outcome dispensed by the state</w:t>
      </w:r>
    </w:p>
    <w:p w:rsidR="009B0B8A" w:rsidRPr="007B187D" w:rsidRDefault="009B0B8A" w:rsidP="009B0B8A">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McThena &amp; Shaffer – A process and being able to voice your concerns, accepting responsibility etc.</w:t>
      </w:r>
    </w:p>
    <w:p w:rsidR="006C49D0" w:rsidRPr="007B187D" w:rsidRDefault="006C49D0" w:rsidP="006C49D0">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Ambiguity leads to confusion</w:t>
      </w:r>
    </w:p>
    <w:p w:rsidR="00F962CF" w:rsidRPr="007B187D" w:rsidRDefault="00F962CF" w:rsidP="00F962CF">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Because the victim may not be clear as to what is about to happen it causes confusion</w:t>
      </w:r>
    </w:p>
    <w:p w:rsidR="00F962CF" w:rsidRPr="007B187D" w:rsidRDefault="00F962CF" w:rsidP="00F962CF">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 xml:space="preserve">Sense of security from knowing the process of a trial </w:t>
      </w:r>
    </w:p>
    <w:p w:rsidR="00F962CF" w:rsidRPr="007B187D" w:rsidRDefault="00F962CF" w:rsidP="00F962CF">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Informality of ADR leads to unclarity</w:t>
      </w:r>
    </w:p>
    <w:p w:rsidR="006C49D0" w:rsidRPr="007B187D" w:rsidRDefault="006C49D0" w:rsidP="006C49D0">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LINK to “Informal Justice Movement” ADR</w:t>
      </w:r>
    </w:p>
    <w:p w:rsidR="00F962CF" w:rsidRPr="007B187D" w:rsidRDefault="00F962CF" w:rsidP="006C49D0">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 xml:space="preserve">Sentencing Circle – When the offender has been found guilty the judge puts together a circle with the offender in the middle, on the outside is the </w:t>
      </w:r>
      <w:r w:rsidRPr="007B187D">
        <w:rPr>
          <w:rFonts w:ascii="Times New Roman" w:hAnsi="Times New Roman" w:cs="Times New Roman"/>
          <w:sz w:val="24"/>
          <w:szCs w:val="24"/>
        </w:rPr>
        <w:lastRenderedPageBreak/>
        <w:t>community members, victim and a judge. They discuss the kind of sentence the offender should receive. May include aspects of community service and other methods to reconcile the wrongs. (victim impact statements)</w:t>
      </w:r>
    </w:p>
    <w:p w:rsidR="006C49D0" w:rsidRPr="007B187D" w:rsidRDefault="006C49D0" w:rsidP="006C49D0">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Limited to “Penalty phase”</w:t>
      </w:r>
      <w:r w:rsidR="00F962CF" w:rsidRPr="007B187D">
        <w:rPr>
          <w:rFonts w:ascii="Times New Roman" w:hAnsi="Times New Roman" w:cs="Times New Roman"/>
          <w:sz w:val="24"/>
          <w:szCs w:val="24"/>
        </w:rPr>
        <w:t xml:space="preserve"> not fact-finding (positive)</w:t>
      </w:r>
      <w:r w:rsidR="00F962CF" w:rsidRPr="007B187D">
        <w:rPr>
          <w:rFonts w:ascii="Times New Roman" w:hAnsi="Times New Roman" w:cs="Times New Roman"/>
          <w:sz w:val="24"/>
          <w:szCs w:val="24"/>
        </w:rPr>
        <w:tab/>
      </w:r>
    </w:p>
    <w:p w:rsidR="00F962CF" w:rsidRPr="007B187D" w:rsidRDefault="00F962CF"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Restorative justice approach does not undermine the adversarial process</w:t>
      </w:r>
    </w:p>
    <w:p w:rsidR="00F962CF" w:rsidRPr="007B187D" w:rsidRDefault="00F962CF"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Adjudication is still there and ADR replaces the sentencing process with an alternative (limited)</w:t>
      </w:r>
    </w:p>
    <w:p w:rsidR="00F962CF" w:rsidRPr="007B187D" w:rsidRDefault="00F962CF"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Daily says it is a good thing!</w:t>
      </w:r>
    </w:p>
    <w:p w:rsidR="00F962CF" w:rsidRPr="007B187D" w:rsidRDefault="00F962CF" w:rsidP="00F962CF">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Fairness (CJ) is easier to achieve than `restorativeness` (RJ)</w:t>
      </w:r>
    </w:p>
    <w:p w:rsidR="00F962CF" w:rsidRPr="007B187D" w:rsidRDefault="00F962CF"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Court room is set out to give each side their shot</w:t>
      </w:r>
    </w:p>
    <w:p w:rsidR="00F962CF" w:rsidRPr="007B187D" w:rsidRDefault="00F962CF" w:rsidP="00F962CF">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Promoting procedural fairness</w:t>
      </w:r>
    </w:p>
    <w:p w:rsidR="00F962CF" w:rsidRPr="007B187D" w:rsidRDefault="00F962CF"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Hard to measure `Restorativeness`-usually remorse/spontaneous apology</w:t>
      </w:r>
    </w:p>
    <w:p w:rsidR="003B141C" w:rsidRPr="007B187D" w:rsidRDefault="003B141C"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If an apology has been offered justice has been received</w:t>
      </w:r>
      <w:r w:rsidR="008322C5" w:rsidRPr="007B187D">
        <w:rPr>
          <w:rFonts w:ascii="Times New Roman" w:hAnsi="Times New Roman" w:cs="Times New Roman"/>
          <w:sz w:val="24"/>
          <w:szCs w:val="24"/>
        </w:rPr>
        <w:t xml:space="preserve"> / restored</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Is this an adequate measure of success?</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What is considered spontaneous?</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It waters everything down and no one is right or wrong</w:t>
      </w:r>
    </w:p>
    <w:p w:rsidR="003B141C" w:rsidRPr="007B187D" w:rsidRDefault="003B141C" w:rsidP="00F962CF">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Ex. Christie’s Tanzania case</w:t>
      </w:r>
    </w:p>
    <w:p w:rsidR="003B141C" w:rsidRPr="007B187D" w:rsidRDefault="003B141C" w:rsidP="003B141C">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“Sincere” apology difficult to achieve</w:t>
      </w:r>
    </w:p>
    <w:p w:rsidR="008322C5" w:rsidRPr="007B187D" w:rsidRDefault="003B141C"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 xml:space="preserve">Victims may not be satisfied </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How do you know the apology is “sincere”?</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Young offenders apologize because they realize they will get a lesser sentence</w:t>
      </w:r>
    </w:p>
    <w:p w:rsidR="003B141C" w:rsidRPr="007B187D" w:rsidRDefault="003B141C" w:rsidP="003B141C">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Can’t escape the “shadow of law” (sword)/ calculation</w:t>
      </w:r>
    </w:p>
    <w:p w:rsidR="008322C5" w:rsidRPr="007B187D" w:rsidRDefault="008322C5" w:rsidP="008322C5">
      <w:pPr>
        <w:pStyle w:val="ListParagraph"/>
        <w:numPr>
          <w:ilvl w:val="3"/>
          <w:numId w:val="2"/>
        </w:numPr>
        <w:rPr>
          <w:rFonts w:ascii="Times New Roman" w:hAnsi="Times New Roman" w:cs="Times New Roman"/>
          <w:sz w:val="24"/>
          <w:szCs w:val="24"/>
        </w:rPr>
      </w:pPr>
      <w:r w:rsidRPr="007B187D">
        <w:rPr>
          <w:rFonts w:ascii="Times New Roman" w:hAnsi="Times New Roman" w:cs="Times New Roman"/>
          <w:sz w:val="24"/>
          <w:szCs w:val="24"/>
        </w:rPr>
        <w:t>If RJ process doesn’t really work it gets referred back to the court in which case you will get punishment and not necessarily justice</w:t>
      </w:r>
    </w:p>
    <w:p w:rsidR="008322C5" w:rsidRPr="007B187D" w:rsidRDefault="008322C5" w:rsidP="008322C5">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Not all victims are the same - conference may re-traumatize – harder to “empathize”</w:t>
      </w:r>
    </w:p>
    <w:p w:rsidR="008322C5" w:rsidRPr="007B187D" w:rsidRDefault="008322C5"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Need to recognize that not all victims are the same</w:t>
      </w:r>
    </w:p>
    <w:p w:rsidR="007F0D9B" w:rsidRPr="007B187D" w:rsidRDefault="008322C5" w:rsidP="007F0D9B">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Some may be re-traumatized by seeing the offender</w:t>
      </w:r>
    </w:p>
    <w:p w:rsidR="008322C5" w:rsidRPr="007B187D" w:rsidRDefault="008322C5"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Some victims may just not want to mediate</w:t>
      </w:r>
    </w:p>
    <w:p w:rsidR="008322C5" w:rsidRPr="007B187D" w:rsidRDefault="008322C5" w:rsidP="008322C5">
      <w:pPr>
        <w:pStyle w:val="ListParagraph"/>
        <w:numPr>
          <w:ilvl w:val="1"/>
          <w:numId w:val="2"/>
        </w:numPr>
        <w:rPr>
          <w:rFonts w:ascii="Times New Roman" w:hAnsi="Times New Roman" w:cs="Times New Roman"/>
          <w:sz w:val="24"/>
          <w:szCs w:val="24"/>
        </w:rPr>
      </w:pPr>
      <w:r w:rsidRPr="007B187D">
        <w:rPr>
          <w:rFonts w:ascii="Times New Roman" w:hAnsi="Times New Roman" w:cs="Times New Roman"/>
          <w:sz w:val="24"/>
          <w:szCs w:val="24"/>
        </w:rPr>
        <w:t>RJ is not a panacea</w:t>
      </w:r>
    </w:p>
    <w:p w:rsidR="008322C5" w:rsidRPr="007B187D" w:rsidRDefault="008322C5"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It is complex and in even it’s less formal, individual-focused approach is not a solution for all disputes</w:t>
      </w:r>
    </w:p>
    <w:p w:rsidR="008322C5" w:rsidRPr="007B187D" w:rsidRDefault="008322C5"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It will not solve any problem, but at least it will solve some of them</w:t>
      </w:r>
    </w:p>
    <w:p w:rsidR="008322C5" w:rsidRPr="007B187D" w:rsidRDefault="008322C5"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Not necessarily good for all kinds of disputes</w:t>
      </w:r>
    </w:p>
    <w:p w:rsidR="007F0D9B" w:rsidRPr="007B187D" w:rsidRDefault="007F0D9B" w:rsidP="008322C5">
      <w:pPr>
        <w:pStyle w:val="ListParagraph"/>
        <w:numPr>
          <w:ilvl w:val="2"/>
          <w:numId w:val="2"/>
        </w:numPr>
        <w:rPr>
          <w:rFonts w:ascii="Times New Roman" w:hAnsi="Times New Roman" w:cs="Times New Roman"/>
          <w:sz w:val="24"/>
          <w:szCs w:val="24"/>
        </w:rPr>
      </w:pPr>
      <w:r w:rsidRPr="007B187D">
        <w:rPr>
          <w:rFonts w:ascii="Times New Roman" w:hAnsi="Times New Roman" w:cs="Times New Roman"/>
          <w:sz w:val="24"/>
          <w:szCs w:val="24"/>
        </w:rPr>
        <w:t>Different systems work well for different kinds of disputes, need to recognize the limits</w:t>
      </w:r>
    </w:p>
    <w:p w:rsidR="007F0D9B" w:rsidRPr="007B187D" w:rsidRDefault="007F0D9B" w:rsidP="007F0D9B">
      <w:pPr>
        <w:rPr>
          <w:rFonts w:ascii="Times New Roman" w:hAnsi="Times New Roman" w:cs="Times New Roman"/>
          <w:sz w:val="24"/>
          <w:szCs w:val="24"/>
        </w:rPr>
      </w:pPr>
      <w:r w:rsidRPr="007B187D">
        <w:rPr>
          <w:rFonts w:ascii="Times New Roman" w:hAnsi="Times New Roman" w:cs="Times New Roman"/>
          <w:b/>
          <w:sz w:val="24"/>
          <w:szCs w:val="24"/>
        </w:rPr>
        <w:t>Core Elements</w:t>
      </w:r>
    </w:p>
    <w:p w:rsidR="007F0D9B" w:rsidRPr="007B187D" w:rsidRDefault="007F0D9B" w:rsidP="007F0D9B">
      <w:pPr>
        <w:pStyle w:val="ListParagraph"/>
        <w:numPr>
          <w:ilvl w:val="0"/>
          <w:numId w:val="3"/>
        </w:numPr>
        <w:rPr>
          <w:rFonts w:ascii="Times New Roman" w:hAnsi="Times New Roman" w:cs="Times New Roman"/>
          <w:sz w:val="24"/>
          <w:szCs w:val="24"/>
        </w:rPr>
      </w:pPr>
      <w:r w:rsidRPr="007B187D">
        <w:rPr>
          <w:rFonts w:ascii="Times New Roman" w:hAnsi="Times New Roman" w:cs="Times New Roman"/>
          <w:sz w:val="24"/>
          <w:szCs w:val="24"/>
        </w:rPr>
        <w:lastRenderedPageBreak/>
        <w:t>Victim returns to an important role (good)</w:t>
      </w:r>
    </w:p>
    <w:p w:rsidR="007F0D9B" w:rsidRPr="007B187D" w:rsidRDefault="007F0D9B" w:rsidP="007F0D9B">
      <w:pPr>
        <w:pStyle w:val="ListParagraph"/>
        <w:numPr>
          <w:ilvl w:val="0"/>
          <w:numId w:val="3"/>
        </w:numPr>
        <w:rPr>
          <w:rFonts w:ascii="Times New Roman" w:hAnsi="Times New Roman" w:cs="Times New Roman"/>
          <w:sz w:val="24"/>
          <w:szCs w:val="24"/>
        </w:rPr>
      </w:pPr>
      <w:r w:rsidRPr="007B187D">
        <w:rPr>
          <w:rFonts w:ascii="Times New Roman" w:hAnsi="Times New Roman" w:cs="Times New Roman"/>
          <w:sz w:val="24"/>
          <w:szCs w:val="24"/>
        </w:rPr>
        <w:t>Realize complexity</w:t>
      </w:r>
    </w:p>
    <w:p w:rsidR="007F0D9B" w:rsidRPr="007B187D" w:rsidRDefault="007F0D9B" w:rsidP="007F0D9B">
      <w:pPr>
        <w:rPr>
          <w:rFonts w:ascii="Times New Roman" w:hAnsi="Times New Roman" w:cs="Times New Roman"/>
          <w:b/>
          <w:sz w:val="24"/>
          <w:szCs w:val="24"/>
        </w:rPr>
      </w:pPr>
      <w:r w:rsidRPr="007B187D">
        <w:rPr>
          <w:rFonts w:ascii="Times New Roman" w:hAnsi="Times New Roman" w:cs="Times New Roman"/>
          <w:b/>
          <w:sz w:val="24"/>
          <w:szCs w:val="24"/>
        </w:rPr>
        <w:t xml:space="preserve">Nader </w:t>
      </w:r>
      <w:r w:rsidR="002E7D3E" w:rsidRPr="007B187D">
        <w:rPr>
          <w:rFonts w:ascii="Times New Roman" w:hAnsi="Times New Roman" w:cs="Times New Roman"/>
          <w:b/>
          <w:sz w:val="24"/>
          <w:szCs w:val="24"/>
        </w:rPr>
        <w:t>&amp;</w:t>
      </w:r>
      <w:r w:rsidRPr="007B187D">
        <w:rPr>
          <w:rFonts w:ascii="Times New Roman" w:hAnsi="Times New Roman" w:cs="Times New Roman"/>
          <w:b/>
          <w:sz w:val="24"/>
          <w:szCs w:val="24"/>
        </w:rPr>
        <w:t xml:space="preserve"> “Harmony Ideology”</w:t>
      </w:r>
    </w:p>
    <w:p w:rsidR="007F0D9B"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Informal justice</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ADR a response to:</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Initiative to improve Legal Services (accessibility)</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Address “over-litigiousness” of US society</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Shift from “justice” &amp; “root causes” → “harmony” &amp; “efficiency”</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Confrontation → collaboration</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Source: Intolerance for conflict (Christie)</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Conflict is seen as a major problem</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And processes are not aimed at preventing conflicts themselves just their expression</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Treating the symptoms not the underlying problems, or causes  (ADR and RJ fail at this)</w:t>
      </w:r>
    </w:p>
    <w:p w:rsidR="002E7D3E" w:rsidRPr="007B187D" w:rsidRDefault="002E7D3E" w:rsidP="002E7D3E">
      <w:pPr>
        <w:pStyle w:val="ListParagraph"/>
        <w:numPr>
          <w:ilvl w:val="1"/>
          <w:numId w:val="6"/>
        </w:numPr>
        <w:rPr>
          <w:rFonts w:ascii="Times New Roman" w:hAnsi="Times New Roman" w:cs="Times New Roman"/>
          <w:sz w:val="24"/>
          <w:szCs w:val="24"/>
        </w:rPr>
      </w:pPr>
      <w:r w:rsidRPr="007B187D">
        <w:rPr>
          <w:rFonts w:ascii="Times New Roman" w:hAnsi="Times New Roman" w:cs="Times New Roman"/>
          <w:sz w:val="24"/>
          <w:szCs w:val="24"/>
        </w:rPr>
        <w:t>ADR privatizes social issues</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 xml:space="preserve">“Intension is to prevent, not the </w:t>
      </w:r>
      <w:r w:rsidRPr="007B187D">
        <w:rPr>
          <w:rFonts w:ascii="Times New Roman" w:hAnsi="Times New Roman" w:cs="Times New Roman"/>
          <w:i/>
          <w:sz w:val="24"/>
          <w:szCs w:val="24"/>
        </w:rPr>
        <w:t>cause of discord</w:t>
      </w:r>
      <w:r w:rsidRPr="007B187D">
        <w:rPr>
          <w:rFonts w:ascii="Times New Roman" w:hAnsi="Times New Roman" w:cs="Times New Roman"/>
          <w:sz w:val="24"/>
          <w:szCs w:val="24"/>
        </w:rPr>
        <w:t>, but the expression”</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“Gets ride” of those that complain by pushing “</w:t>
      </w:r>
      <w:r w:rsidRPr="007B187D">
        <w:rPr>
          <w:rFonts w:ascii="Times New Roman" w:hAnsi="Times New Roman" w:cs="Times New Roman"/>
          <w:i/>
          <w:sz w:val="24"/>
          <w:szCs w:val="24"/>
        </w:rPr>
        <w:t>consensus, homogeneity, agreement</w:t>
      </w:r>
      <w:r w:rsidRPr="007B187D">
        <w:rPr>
          <w:rFonts w:ascii="Times New Roman" w:hAnsi="Times New Roman" w:cs="Times New Roman"/>
          <w:sz w:val="24"/>
          <w:szCs w:val="24"/>
        </w:rPr>
        <w:t>”</w:t>
      </w:r>
    </w:p>
    <w:p w:rsidR="002E7D3E" w:rsidRPr="007B187D" w:rsidRDefault="002E7D3E" w:rsidP="002E7D3E">
      <w:pPr>
        <w:pStyle w:val="ListParagraph"/>
        <w:numPr>
          <w:ilvl w:val="0"/>
          <w:numId w:val="6"/>
        </w:numPr>
        <w:rPr>
          <w:rFonts w:ascii="Times New Roman" w:hAnsi="Times New Roman" w:cs="Times New Roman"/>
          <w:sz w:val="24"/>
          <w:szCs w:val="24"/>
        </w:rPr>
      </w:pPr>
      <w:r w:rsidRPr="007B187D">
        <w:rPr>
          <w:rFonts w:ascii="Times New Roman" w:hAnsi="Times New Roman" w:cs="Times New Roman"/>
          <w:sz w:val="24"/>
          <w:szCs w:val="24"/>
        </w:rPr>
        <w:t>Ignores possibility of incompatible interests / outcomes</w:t>
      </w:r>
    </w:p>
    <w:p w:rsidR="002E7D3E" w:rsidRPr="007B187D" w:rsidRDefault="002E7D3E" w:rsidP="002E7D3E">
      <w:pPr>
        <w:rPr>
          <w:rFonts w:ascii="Times New Roman" w:hAnsi="Times New Roman" w:cs="Times New Roman"/>
          <w:b/>
          <w:sz w:val="24"/>
          <w:szCs w:val="24"/>
        </w:rPr>
      </w:pPr>
      <w:r w:rsidRPr="007B187D">
        <w:rPr>
          <w:rFonts w:ascii="Times New Roman" w:hAnsi="Times New Roman" w:cs="Times New Roman"/>
          <w:b/>
          <w:sz w:val="24"/>
          <w:szCs w:val="24"/>
        </w:rPr>
        <w:t>More of Nader’s Critiques</w:t>
      </w:r>
    </w:p>
    <w:p w:rsidR="002E7D3E" w:rsidRPr="007B187D" w:rsidRDefault="002E7D3E" w:rsidP="002E7D3E">
      <w:pPr>
        <w:pStyle w:val="ListParagraph"/>
        <w:numPr>
          <w:ilvl w:val="0"/>
          <w:numId w:val="7"/>
        </w:numPr>
        <w:rPr>
          <w:rFonts w:ascii="Times New Roman" w:hAnsi="Times New Roman" w:cs="Times New Roman"/>
          <w:sz w:val="24"/>
          <w:szCs w:val="24"/>
        </w:rPr>
      </w:pPr>
      <w:r w:rsidRPr="007B187D">
        <w:rPr>
          <w:rFonts w:ascii="Times New Roman" w:hAnsi="Times New Roman" w:cs="Times New Roman"/>
          <w:sz w:val="24"/>
          <w:szCs w:val="24"/>
        </w:rPr>
        <w:t>Informal justice draws attention away / dulls focus on core or “root” conflicts (social, political, economical etc.) E.g. Poverty, patriarchy, racism etc.</w:t>
      </w:r>
    </w:p>
    <w:p w:rsidR="002E7D3E" w:rsidRPr="007B187D" w:rsidRDefault="002E7D3E" w:rsidP="002E7D3E">
      <w:pPr>
        <w:pStyle w:val="ListParagraph"/>
        <w:numPr>
          <w:ilvl w:val="0"/>
          <w:numId w:val="7"/>
        </w:numPr>
        <w:rPr>
          <w:rFonts w:ascii="Times New Roman" w:hAnsi="Times New Roman" w:cs="Times New Roman"/>
          <w:sz w:val="24"/>
          <w:szCs w:val="24"/>
        </w:rPr>
      </w:pPr>
      <w:r w:rsidRPr="007B187D">
        <w:rPr>
          <w:rFonts w:ascii="Times New Roman" w:hAnsi="Times New Roman" w:cs="Times New Roman"/>
          <w:sz w:val="24"/>
          <w:szCs w:val="24"/>
        </w:rPr>
        <w:t>Fails to recognize the value of legal battles in “</w:t>
      </w:r>
      <w:r w:rsidRPr="007B187D">
        <w:rPr>
          <w:rFonts w:ascii="Times New Roman" w:hAnsi="Times New Roman" w:cs="Times New Roman"/>
          <w:i/>
          <w:sz w:val="24"/>
          <w:szCs w:val="24"/>
        </w:rPr>
        <w:t>using the State power to bring reality closer to chosen ideals</w:t>
      </w:r>
      <w:r w:rsidRPr="007B187D">
        <w:rPr>
          <w:rFonts w:ascii="Times New Roman" w:hAnsi="Times New Roman" w:cs="Times New Roman"/>
          <w:sz w:val="24"/>
          <w:szCs w:val="24"/>
        </w:rPr>
        <w:t>” (Fiss)</w:t>
      </w:r>
    </w:p>
    <w:p w:rsidR="002E7D3E" w:rsidRPr="007B187D" w:rsidRDefault="002E7D3E" w:rsidP="002E7D3E">
      <w:pPr>
        <w:pStyle w:val="ListParagraph"/>
        <w:numPr>
          <w:ilvl w:val="0"/>
          <w:numId w:val="7"/>
        </w:numPr>
        <w:rPr>
          <w:rFonts w:ascii="Times New Roman" w:hAnsi="Times New Roman" w:cs="Times New Roman"/>
          <w:sz w:val="24"/>
          <w:szCs w:val="24"/>
        </w:rPr>
      </w:pPr>
      <w:r w:rsidRPr="007B187D">
        <w:rPr>
          <w:rFonts w:ascii="Times New Roman" w:hAnsi="Times New Roman" w:cs="Times New Roman"/>
          <w:sz w:val="24"/>
          <w:szCs w:val="24"/>
        </w:rPr>
        <w:t>ADR opposed as a shift away from politics and community action to de-politicized legal processes</w:t>
      </w:r>
    </w:p>
    <w:p w:rsidR="002E7D3E" w:rsidRPr="007B187D" w:rsidRDefault="002E7D3E" w:rsidP="002E7D3E">
      <w:pPr>
        <w:pStyle w:val="ListParagraph"/>
        <w:numPr>
          <w:ilvl w:val="1"/>
          <w:numId w:val="7"/>
        </w:numPr>
        <w:rPr>
          <w:rFonts w:ascii="Times New Roman" w:hAnsi="Times New Roman" w:cs="Times New Roman"/>
          <w:sz w:val="24"/>
          <w:szCs w:val="24"/>
        </w:rPr>
      </w:pPr>
      <w:r w:rsidRPr="007B187D">
        <w:rPr>
          <w:rFonts w:ascii="Times New Roman" w:hAnsi="Times New Roman" w:cs="Times New Roman"/>
          <w:sz w:val="24"/>
          <w:szCs w:val="24"/>
        </w:rPr>
        <w:t>Ideological exercise</w:t>
      </w:r>
    </w:p>
    <w:p w:rsidR="002E7D3E" w:rsidRPr="007B187D" w:rsidRDefault="002E7D3E" w:rsidP="002E7D3E">
      <w:pPr>
        <w:pStyle w:val="ListParagraph"/>
        <w:numPr>
          <w:ilvl w:val="0"/>
          <w:numId w:val="7"/>
        </w:numPr>
        <w:rPr>
          <w:rFonts w:ascii="Times New Roman" w:hAnsi="Times New Roman" w:cs="Times New Roman"/>
          <w:sz w:val="24"/>
          <w:szCs w:val="24"/>
        </w:rPr>
      </w:pPr>
      <w:r w:rsidRPr="007B187D">
        <w:rPr>
          <w:rFonts w:ascii="Times New Roman" w:hAnsi="Times New Roman" w:cs="Times New Roman"/>
          <w:sz w:val="24"/>
          <w:szCs w:val="24"/>
        </w:rPr>
        <w:t xml:space="preserve">Process of “pacification” through </w:t>
      </w:r>
      <w:r w:rsidRPr="007B187D">
        <w:rPr>
          <w:rFonts w:ascii="Times New Roman" w:hAnsi="Times New Roman" w:cs="Times New Roman"/>
          <w:i/>
          <w:sz w:val="24"/>
          <w:szCs w:val="24"/>
        </w:rPr>
        <w:t>ideology of harmony</w:t>
      </w:r>
      <w:r w:rsidRPr="007B187D">
        <w:rPr>
          <w:rFonts w:ascii="Times New Roman" w:hAnsi="Times New Roman" w:cs="Times New Roman"/>
          <w:sz w:val="24"/>
          <w:szCs w:val="24"/>
        </w:rPr>
        <w:t xml:space="preserve"> – link to Gramsci (hegemony), Marx, (Hunt &amp; Abel, next term)</w:t>
      </w:r>
    </w:p>
    <w:p w:rsidR="002E7D3E" w:rsidRPr="007B187D" w:rsidRDefault="002E7D3E" w:rsidP="002E7D3E">
      <w:pPr>
        <w:rPr>
          <w:rFonts w:ascii="Times New Roman" w:hAnsi="Times New Roman" w:cs="Times New Roman"/>
          <w:b/>
          <w:sz w:val="24"/>
          <w:szCs w:val="24"/>
        </w:rPr>
      </w:pPr>
      <w:r w:rsidRPr="007B187D">
        <w:rPr>
          <w:rFonts w:ascii="Times New Roman" w:hAnsi="Times New Roman" w:cs="Times New Roman"/>
          <w:b/>
          <w:sz w:val="24"/>
          <w:szCs w:val="24"/>
        </w:rPr>
        <w:t>Moore: Drug Treatment Courts (DTC)</w:t>
      </w:r>
    </w:p>
    <w:p w:rsidR="002E7D3E" w:rsidRPr="007B187D" w:rsidRDefault="002E7D3E" w:rsidP="002E7D3E">
      <w:pPr>
        <w:pStyle w:val="ListParagraph"/>
        <w:numPr>
          <w:ilvl w:val="0"/>
          <w:numId w:val="10"/>
        </w:numPr>
        <w:rPr>
          <w:rFonts w:ascii="Times New Roman" w:hAnsi="Times New Roman" w:cs="Times New Roman"/>
          <w:b/>
          <w:sz w:val="24"/>
          <w:szCs w:val="24"/>
        </w:rPr>
      </w:pPr>
      <w:r w:rsidRPr="007B187D">
        <w:rPr>
          <w:rFonts w:ascii="Times New Roman" w:hAnsi="Times New Roman" w:cs="Times New Roman"/>
          <w:sz w:val="24"/>
          <w:szCs w:val="24"/>
        </w:rPr>
        <w:t>Eg. Of shift – judgement → settlement / reconciliation</w:t>
      </w:r>
    </w:p>
    <w:p w:rsidR="002404AF" w:rsidRPr="007B187D" w:rsidRDefault="002E7D3E" w:rsidP="002404AF">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 xml:space="preserve">Therapeutic jurisprudence (Quote pg. </w:t>
      </w:r>
      <w:r w:rsidR="002404AF" w:rsidRPr="007B187D">
        <w:rPr>
          <w:rFonts w:ascii="Times New Roman" w:hAnsi="Times New Roman" w:cs="Times New Roman"/>
          <w:sz w:val="24"/>
          <w:szCs w:val="24"/>
        </w:rPr>
        <w:t xml:space="preserve"> 385 – Reader)</w:t>
      </w:r>
    </w:p>
    <w:p w:rsidR="002404AF" w:rsidRPr="007B187D" w:rsidRDefault="00642A59" w:rsidP="002404AF">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“The study of the role of law as a therapeutic agent it is in an interdisciplinary….”</w:t>
      </w:r>
    </w:p>
    <w:p w:rsidR="00642A59" w:rsidRPr="007B187D" w:rsidRDefault="00642A59" w:rsidP="00642A59">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Process – divergence (“revolving door”)/ punishment- therapy (“cure”)</w:t>
      </w:r>
    </w:p>
    <w:p w:rsidR="006E7348" w:rsidRPr="007B187D" w:rsidRDefault="006E7348" w:rsidP="006E7348">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They are addicts, and this is their life style</w:t>
      </w:r>
    </w:p>
    <w:p w:rsidR="006E7348" w:rsidRPr="007B187D" w:rsidRDefault="006E7348" w:rsidP="006E7348">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lastRenderedPageBreak/>
        <w:t>They need help not punishment</w:t>
      </w:r>
    </w:p>
    <w:p w:rsidR="006E7348" w:rsidRPr="007B187D" w:rsidRDefault="006E7348" w:rsidP="006E7348">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Push towards medicine</w:t>
      </w:r>
    </w:p>
    <w:p w:rsidR="00642A59" w:rsidRPr="007B187D" w:rsidRDefault="00642A59" w:rsidP="00642A59">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Focus on offender as “client” or “patient”</w:t>
      </w:r>
    </w:p>
    <w:p w:rsidR="00642A59" w:rsidRPr="007B187D" w:rsidRDefault="00642A59" w:rsidP="00642A59">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Breakdown of courtroom as adversarial space</w:t>
      </w:r>
    </w:p>
    <w:p w:rsidR="00642A59" w:rsidRPr="007B187D" w:rsidRDefault="00642A59" w:rsidP="00642A59">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Judges, medical professionals, lawyers</w:t>
      </w:r>
    </w:p>
    <w:p w:rsidR="00827BE4" w:rsidRPr="007B187D" w:rsidRDefault="00827BE4" w:rsidP="00827BE4">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Moves from a space of legal fights to that of a space of healing and curing</w:t>
      </w:r>
    </w:p>
    <w:p w:rsidR="00642A59" w:rsidRPr="007B187D" w:rsidRDefault="00642A59" w:rsidP="00642A59">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Sense of shared goals (“rehab”) – Courtroom as “healing” space or “curative realm”/ outside “punitive paradigm” (386)</w:t>
      </w:r>
    </w:p>
    <w:p w:rsidR="00827BE4" w:rsidRPr="007B187D" w:rsidRDefault="00827BE4" w:rsidP="00827BE4">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Breaks from traditional model of legal reformations</w:t>
      </w:r>
    </w:p>
    <w:p w:rsidR="00642A59" w:rsidRPr="007B187D" w:rsidRDefault="00642A59" w:rsidP="00642A59">
      <w:pPr>
        <w:pStyle w:val="ListParagraph"/>
        <w:numPr>
          <w:ilvl w:val="1"/>
          <w:numId w:val="10"/>
        </w:numPr>
        <w:rPr>
          <w:rFonts w:ascii="Times New Roman" w:hAnsi="Times New Roman" w:cs="Times New Roman"/>
          <w:b/>
          <w:sz w:val="24"/>
          <w:szCs w:val="24"/>
        </w:rPr>
      </w:pPr>
      <w:r w:rsidRPr="007B187D">
        <w:rPr>
          <w:rFonts w:ascii="Times New Roman" w:hAnsi="Times New Roman" w:cs="Times New Roman"/>
          <w:sz w:val="24"/>
          <w:szCs w:val="24"/>
        </w:rPr>
        <w:t>Long History….</w:t>
      </w:r>
    </w:p>
    <w:p w:rsidR="00642A59" w:rsidRPr="007B187D" w:rsidRDefault="00642A59" w:rsidP="00642A59">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E.g. insanity, standard of care (tort), parens patriae jurisdiction</w:t>
      </w:r>
    </w:p>
    <w:p w:rsidR="00642A59" w:rsidRPr="007B187D" w:rsidRDefault="00642A59" w:rsidP="00642A59">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Realism emphasized problems of legal positivism (“external view”)</w:t>
      </w:r>
    </w:p>
    <w:p w:rsidR="00827BE4" w:rsidRPr="007B187D" w:rsidRDefault="00827BE4" w:rsidP="00642A59">
      <w:pPr>
        <w:pStyle w:val="ListParagraph"/>
        <w:numPr>
          <w:ilvl w:val="2"/>
          <w:numId w:val="10"/>
        </w:numPr>
        <w:rPr>
          <w:rFonts w:ascii="Times New Roman" w:hAnsi="Times New Roman" w:cs="Times New Roman"/>
          <w:b/>
          <w:sz w:val="24"/>
          <w:szCs w:val="24"/>
        </w:rPr>
      </w:pPr>
      <w:r w:rsidRPr="007B187D">
        <w:rPr>
          <w:rFonts w:ascii="Times New Roman" w:hAnsi="Times New Roman" w:cs="Times New Roman"/>
          <w:sz w:val="24"/>
          <w:szCs w:val="24"/>
        </w:rPr>
        <w:t xml:space="preserve">Parens Patriae Jurisdiction – Courts act in the best interests of children </w:t>
      </w:r>
    </w:p>
    <w:p w:rsidR="00827BE4" w:rsidRPr="007B187D" w:rsidRDefault="00827BE4" w:rsidP="00827BE4">
      <w:pPr>
        <w:rPr>
          <w:rFonts w:ascii="Times New Roman" w:hAnsi="Times New Roman" w:cs="Times New Roman"/>
          <w:sz w:val="24"/>
          <w:szCs w:val="24"/>
        </w:rPr>
      </w:pPr>
      <w:r w:rsidRPr="007B187D">
        <w:rPr>
          <w:rFonts w:ascii="Times New Roman" w:hAnsi="Times New Roman" w:cs="Times New Roman"/>
          <w:sz w:val="24"/>
          <w:szCs w:val="24"/>
        </w:rPr>
        <w:t>*Four styles of law – Exam (Punitive, therapeutic)</w:t>
      </w:r>
    </w:p>
    <w:p w:rsidR="00464223" w:rsidRPr="007B187D" w:rsidRDefault="00464223" w:rsidP="00827BE4">
      <w:pPr>
        <w:rPr>
          <w:rFonts w:ascii="Times New Roman" w:hAnsi="Times New Roman" w:cs="Times New Roman"/>
          <w:b/>
          <w:sz w:val="24"/>
          <w:szCs w:val="24"/>
        </w:rPr>
      </w:pPr>
      <w:r w:rsidRPr="007B187D">
        <w:rPr>
          <w:rFonts w:ascii="Times New Roman" w:hAnsi="Times New Roman" w:cs="Times New Roman"/>
          <w:b/>
          <w:sz w:val="24"/>
          <w:szCs w:val="24"/>
        </w:rPr>
        <w:t>The Trouble with Treatment</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Increasing presence of “psy actors” and knowledges in courts</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Risk predictors</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 xml:space="preserve">Don’t engage with client, they assess the risk factors of relapsing </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Hybridity of legal and psy knowledges</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Law used to force people into treatment</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Medicalization of deviance (gender trouble e.g. battered women’s syndrome)</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Bringing all the professions together can be problematic</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Talking about the offender without the legal language</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“Punitive wolf in a benevolent sheep’s clothing”</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Breakdown of due process – protections against inequality of actors (states, med and legal professionals) **TEAM STRUCTURE**</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“When therapeutic ends injected into the adversarial system, the principles of fairness are compromised to serve the therapeutic goals”</w:t>
      </w:r>
    </w:p>
    <w:p w:rsidR="00464223" w:rsidRPr="007B187D" w:rsidRDefault="00464223" w:rsidP="00464223">
      <w:pPr>
        <w:pStyle w:val="ListParagraph"/>
        <w:numPr>
          <w:ilvl w:val="1"/>
          <w:numId w:val="10"/>
        </w:numPr>
        <w:rPr>
          <w:rFonts w:ascii="Times New Roman" w:hAnsi="Times New Roman" w:cs="Times New Roman"/>
          <w:sz w:val="24"/>
          <w:szCs w:val="24"/>
        </w:rPr>
      </w:pPr>
      <w:r w:rsidRPr="007B187D">
        <w:rPr>
          <w:rFonts w:ascii="Times New Roman" w:hAnsi="Times New Roman" w:cs="Times New Roman"/>
          <w:sz w:val="24"/>
          <w:szCs w:val="24"/>
        </w:rPr>
        <w:t>Lawyer may not be looking out for what the client wants, but advocating his/her own belief (siding with the court on treatment)</w:t>
      </w:r>
    </w:p>
    <w:p w:rsidR="00464223" w:rsidRPr="007B187D" w:rsidRDefault="00464223" w:rsidP="00464223">
      <w:pPr>
        <w:pStyle w:val="ListParagraph"/>
        <w:numPr>
          <w:ilvl w:val="2"/>
          <w:numId w:val="10"/>
        </w:numPr>
        <w:rPr>
          <w:rFonts w:ascii="Times New Roman" w:hAnsi="Times New Roman" w:cs="Times New Roman"/>
          <w:sz w:val="24"/>
          <w:szCs w:val="24"/>
        </w:rPr>
      </w:pPr>
      <w:r w:rsidRPr="007B187D">
        <w:rPr>
          <w:rFonts w:ascii="Times New Roman" w:hAnsi="Times New Roman" w:cs="Times New Roman"/>
          <w:sz w:val="24"/>
          <w:szCs w:val="24"/>
        </w:rPr>
        <w:t>Working towards getting the offender to do a particular thing</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To paraphrase Fiss, “a cure at all costs” may be consequence</w:t>
      </w:r>
    </w:p>
    <w:p w:rsidR="00464223" w:rsidRPr="007B187D" w:rsidRDefault="00464223" w:rsidP="00464223">
      <w:pPr>
        <w:pStyle w:val="ListParagraph"/>
        <w:numPr>
          <w:ilvl w:val="0"/>
          <w:numId w:val="10"/>
        </w:numPr>
        <w:rPr>
          <w:rFonts w:ascii="Times New Roman" w:hAnsi="Times New Roman" w:cs="Times New Roman"/>
          <w:sz w:val="24"/>
          <w:szCs w:val="24"/>
        </w:rPr>
      </w:pPr>
      <w:r w:rsidRPr="007B187D">
        <w:rPr>
          <w:rFonts w:ascii="Times New Roman" w:hAnsi="Times New Roman" w:cs="Times New Roman"/>
          <w:sz w:val="24"/>
          <w:szCs w:val="24"/>
        </w:rPr>
        <w:t>“cure and control become synonyms</w:t>
      </w:r>
    </w:p>
    <w:p w:rsidR="00464223" w:rsidRPr="007B187D" w:rsidRDefault="00464223" w:rsidP="00464223">
      <w:pPr>
        <w:rPr>
          <w:rFonts w:ascii="Times New Roman" w:hAnsi="Times New Roman" w:cs="Times New Roman"/>
          <w:b/>
          <w:sz w:val="24"/>
          <w:szCs w:val="24"/>
        </w:rPr>
      </w:pPr>
      <w:r w:rsidRPr="007B187D">
        <w:rPr>
          <w:rFonts w:ascii="Times New Roman" w:hAnsi="Times New Roman" w:cs="Times New Roman"/>
          <w:b/>
          <w:sz w:val="24"/>
          <w:szCs w:val="24"/>
        </w:rPr>
        <w:t>The Worst, not Best, Of Both Worlds?</w:t>
      </w:r>
    </w:p>
    <w:p w:rsidR="00464223" w:rsidRPr="007B187D" w:rsidRDefault="00464223" w:rsidP="00464223">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EXAM!</w:t>
      </w:r>
    </w:p>
    <w:p w:rsidR="00464223" w:rsidRPr="007B187D" w:rsidRDefault="00464223" w:rsidP="00464223">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Offenders actively involved – attendance &amp; abstinence rewarded with fewer conditions &amp; appearances, praise of court</w:t>
      </w:r>
    </w:p>
    <w:p w:rsidR="00464223" w:rsidRPr="007B187D" w:rsidRDefault="00464223" w:rsidP="00464223">
      <w:pPr>
        <w:pStyle w:val="ListParagraph"/>
        <w:numPr>
          <w:ilvl w:val="1"/>
          <w:numId w:val="11"/>
        </w:numPr>
        <w:rPr>
          <w:rFonts w:ascii="Times New Roman" w:hAnsi="Times New Roman" w:cs="Times New Roman"/>
          <w:sz w:val="24"/>
          <w:szCs w:val="24"/>
        </w:rPr>
      </w:pPr>
      <w:r w:rsidRPr="007B187D">
        <w:rPr>
          <w:rFonts w:ascii="Times New Roman" w:hAnsi="Times New Roman" w:cs="Times New Roman"/>
          <w:sz w:val="24"/>
          <w:szCs w:val="24"/>
        </w:rPr>
        <w:lastRenderedPageBreak/>
        <w:t>Probation</w:t>
      </w:r>
    </w:p>
    <w:p w:rsidR="00464223" w:rsidRPr="007B187D" w:rsidRDefault="00464223" w:rsidP="00464223">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Challenge to process unwelcome (“non-responsive client”</w:t>
      </w:r>
    </w:p>
    <w:p w:rsidR="00464223" w:rsidRPr="007B187D" w:rsidRDefault="00464223" w:rsidP="00464223">
      <w:pPr>
        <w:pStyle w:val="ListParagraph"/>
        <w:numPr>
          <w:ilvl w:val="1"/>
          <w:numId w:val="11"/>
        </w:numPr>
        <w:rPr>
          <w:rFonts w:ascii="Times New Roman" w:hAnsi="Times New Roman" w:cs="Times New Roman"/>
          <w:sz w:val="24"/>
          <w:szCs w:val="24"/>
        </w:rPr>
      </w:pPr>
      <w:r w:rsidRPr="007B187D">
        <w:rPr>
          <w:rFonts w:ascii="Times New Roman" w:hAnsi="Times New Roman" w:cs="Times New Roman"/>
          <w:sz w:val="24"/>
          <w:szCs w:val="24"/>
        </w:rPr>
        <w:t>Def. advocates &amp; Dr. part of “united front” (against offender)</w:t>
      </w:r>
    </w:p>
    <w:p w:rsidR="00464223" w:rsidRPr="007B187D" w:rsidRDefault="00464223" w:rsidP="00464223">
      <w:pPr>
        <w:pStyle w:val="ListParagraph"/>
        <w:numPr>
          <w:ilvl w:val="1"/>
          <w:numId w:val="11"/>
        </w:numPr>
        <w:rPr>
          <w:rFonts w:ascii="Times New Roman" w:hAnsi="Times New Roman" w:cs="Times New Roman"/>
          <w:sz w:val="24"/>
          <w:szCs w:val="24"/>
        </w:rPr>
      </w:pPr>
      <w:r w:rsidRPr="007B187D">
        <w:rPr>
          <w:rFonts w:ascii="Times New Roman" w:hAnsi="Times New Roman" w:cs="Times New Roman"/>
          <w:sz w:val="24"/>
          <w:szCs w:val="24"/>
        </w:rPr>
        <w:t>You cannot promote what you think is in your own best interests or you will be sent to a regular court in which you will be tried for drug possession and thrown in jail</w:t>
      </w:r>
    </w:p>
    <w:p w:rsidR="00BC1AD9" w:rsidRPr="007B187D" w:rsidRDefault="00BC1AD9"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Hybridity of knowledges – methadone example (translation)</w:t>
      </w:r>
    </w:p>
    <w:p w:rsidR="00BC1AD9" w:rsidRPr="007B187D" w:rsidRDefault="00BC1AD9" w:rsidP="00BC1AD9">
      <w:pPr>
        <w:pStyle w:val="ListParagraph"/>
        <w:numPr>
          <w:ilvl w:val="1"/>
          <w:numId w:val="11"/>
        </w:numPr>
        <w:rPr>
          <w:rFonts w:ascii="Times New Roman" w:hAnsi="Times New Roman" w:cs="Times New Roman"/>
          <w:sz w:val="24"/>
          <w:szCs w:val="24"/>
        </w:rPr>
      </w:pPr>
      <w:r w:rsidRPr="007B187D">
        <w:rPr>
          <w:rFonts w:ascii="Times New Roman" w:hAnsi="Times New Roman" w:cs="Times New Roman"/>
          <w:sz w:val="24"/>
          <w:szCs w:val="24"/>
        </w:rPr>
        <w:t>Punishment → “external motivator”</w:t>
      </w:r>
    </w:p>
    <w:p w:rsidR="00BC1AD9" w:rsidRPr="007B187D" w:rsidRDefault="00BC1AD9" w:rsidP="00BC1AD9">
      <w:pPr>
        <w:pStyle w:val="ListParagraph"/>
        <w:numPr>
          <w:ilvl w:val="1"/>
          <w:numId w:val="11"/>
        </w:numPr>
        <w:rPr>
          <w:rFonts w:ascii="Times New Roman" w:hAnsi="Times New Roman" w:cs="Times New Roman"/>
          <w:sz w:val="24"/>
          <w:szCs w:val="24"/>
        </w:rPr>
      </w:pPr>
      <w:r w:rsidRPr="007B187D">
        <w:rPr>
          <w:rFonts w:ascii="Times New Roman" w:hAnsi="Times New Roman" w:cs="Times New Roman"/>
          <w:sz w:val="24"/>
          <w:szCs w:val="24"/>
        </w:rPr>
        <w:t>Mixing of medical and legal knowledge</w:t>
      </w:r>
    </w:p>
    <w:p w:rsidR="00BC1AD9" w:rsidRPr="007B187D" w:rsidRDefault="00BC1AD9"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Due process vs. ethical treatment (undermine both?)</w:t>
      </w:r>
    </w:p>
    <w:p w:rsidR="00BC1AD9" w:rsidRPr="007B187D" w:rsidRDefault="00BC1AD9"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w:t>
      </w:r>
      <w:r w:rsidRPr="007B187D">
        <w:rPr>
          <w:rFonts w:ascii="Times New Roman" w:hAnsi="Times New Roman" w:cs="Times New Roman"/>
          <w:i/>
          <w:sz w:val="24"/>
          <w:szCs w:val="24"/>
        </w:rPr>
        <w:t>Therapeutic process becomes akin to war, not care”</w:t>
      </w:r>
      <w:r w:rsidRPr="007B187D">
        <w:rPr>
          <w:rFonts w:ascii="Times New Roman" w:hAnsi="Times New Roman" w:cs="Times New Roman"/>
          <w:sz w:val="24"/>
          <w:szCs w:val="24"/>
        </w:rPr>
        <w:t xml:space="preserve"> (391)</w:t>
      </w:r>
    </w:p>
    <w:p w:rsidR="00BC1AD9" w:rsidRPr="007B187D" w:rsidRDefault="00BC1AD9"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Should judges be the ones to “treat” addiction?</w:t>
      </w:r>
    </w:p>
    <w:p w:rsidR="00BC1AD9" w:rsidRPr="007B187D" w:rsidRDefault="00BC1AD9"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Should psy experts be able to effectively punish? (Force compliance with med. Judgement / sced)</w:t>
      </w:r>
    </w:p>
    <w:p w:rsidR="00377F14" w:rsidRPr="007B187D" w:rsidRDefault="00377F14" w:rsidP="00BC1AD9">
      <w:pPr>
        <w:pStyle w:val="ListParagraph"/>
        <w:numPr>
          <w:ilvl w:val="0"/>
          <w:numId w:val="11"/>
        </w:numPr>
        <w:rPr>
          <w:rFonts w:ascii="Times New Roman" w:hAnsi="Times New Roman" w:cs="Times New Roman"/>
          <w:sz w:val="24"/>
          <w:szCs w:val="24"/>
        </w:rPr>
      </w:pPr>
      <w:r w:rsidRPr="007B187D">
        <w:rPr>
          <w:rFonts w:ascii="Times New Roman" w:hAnsi="Times New Roman" w:cs="Times New Roman"/>
          <w:sz w:val="24"/>
          <w:szCs w:val="24"/>
        </w:rPr>
        <w:t>WORST OF BOTH WORLDS</w:t>
      </w:r>
    </w:p>
    <w:p w:rsidR="00377F14" w:rsidRPr="007B187D" w:rsidRDefault="00377F14" w:rsidP="00377F14">
      <w:pPr>
        <w:rPr>
          <w:rFonts w:ascii="Times New Roman" w:hAnsi="Times New Roman" w:cs="Times New Roman"/>
          <w:b/>
          <w:sz w:val="24"/>
          <w:szCs w:val="24"/>
        </w:rPr>
      </w:pPr>
      <w:r w:rsidRPr="007B187D">
        <w:rPr>
          <w:rFonts w:ascii="Times New Roman" w:hAnsi="Times New Roman" w:cs="Times New Roman"/>
          <w:b/>
          <w:sz w:val="24"/>
          <w:szCs w:val="24"/>
        </w:rPr>
        <w:t>Ambiguity of “contamination”</w:t>
      </w:r>
    </w:p>
    <w:p w:rsidR="00377F14" w:rsidRPr="007B187D" w:rsidRDefault="00377F14" w:rsidP="00377F14">
      <w:pPr>
        <w:pStyle w:val="ListParagraph"/>
        <w:numPr>
          <w:ilvl w:val="0"/>
          <w:numId w:val="12"/>
        </w:numPr>
        <w:rPr>
          <w:rFonts w:ascii="Times New Roman" w:hAnsi="Times New Roman" w:cs="Times New Roman"/>
          <w:sz w:val="24"/>
          <w:szCs w:val="24"/>
        </w:rPr>
      </w:pPr>
      <w:r w:rsidRPr="007B187D">
        <w:rPr>
          <w:rFonts w:ascii="Times New Roman" w:hAnsi="Times New Roman" w:cs="Times New Roman"/>
          <w:sz w:val="24"/>
          <w:szCs w:val="24"/>
        </w:rPr>
        <w:t>Old punitive practices remain → now “veiled” in language of health and “care”</w:t>
      </w:r>
    </w:p>
    <w:p w:rsidR="00377F14" w:rsidRPr="007B187D" w:rsidRDefault="00377F14" w:rsidP="00377F14">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 xml:space="preserve">Health care professionals have always been a part of the court system </w:t>
      </w:r>
    </w:p>
    <w:p w:rsidR="00377F14" w:rsidRPr="007B187D" w:rsidRDefault="00377F14" w:rsidP="00377F14">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Problem with individualizing and medicalizing these drug cases, is you make them personal. They are however social. They cannot be medicalized</w:t>
      </w:r>
    </w:p>
    <w:p w:rsidR="00377F14" w:rsidRPr="007B187D" w:rsidRDefault="00377F14" w:rsidP="00377F14">
      <w:pPr>
        <w:pStyle w:val="ListParagraph"/>
        <w:numPr>
          <w:ilvl w:val="0"/>
          <w:numId w:val="12"/>
        </w:numPr>
        <w:rPr>
          <w:rFonts w:ascii="Times New Roman" w:hAnsi="Times New Roman" w:cs="Times New Roman"/>
          <w:sz w:val="24"/>
          <w:szCs w:val="24"/>
        </w:rPr>
      </w:pPr>
      <w:r w:rsidRPr="007B187D">
        <w:rPr>
          <w:rFonts w:ascii="Times New Roman" w:hAnsi="Times New Roman" w:cs="Times New Roman"/>
          <w:sz w:val="24"/>
          <w:szCs w:val="24"/>
        </w:rPr>
        <w:t>Detention = therapy, a warrant =incentive, appearance =an opportunity to cure</w:t>
      </w:r>
    </w:p>
    <w:p w:rsidR="00377F14" w:rsidRPr="007B187D" w:rsidRDefault="00377F14" w:rsidP="00377F14">
      <w:pPr>
        <w:pStyle w:val="ListParagraph"/>
        <w:numPr>
          <w:ilvl w:val="0"/>
          <w:numId w:val="12"/>
        </w:numPr>
        <w:rPr>
          <w:rFonts w:ascii="Times New Roman" w:hAnsi="Times New Roman" w:cs="Times New Roman"/>
          <w:sz w:val="24"/>
          <w:szCs w:val="24"/>
        </w:rPr>
      </w:pPr>
      <w:r w:rsidRPr="007B187D">
        <w:rPr>
          <w:rFonts w:ascii="Times New Roman" w:hAnsi="Times New Roman" w:cs="Times New Roman"/>
          <w:sz w:val="24"/>
          <w:szCs w:val="24"/>
        </w:rPr>
        <w:t>Law has never been “pure” and has a long history of incorporation other knowledges but this particular translation has particular effects. Networks / “assemblages” of knowledges that regulate behaviour.</w:t>
      </w:r>
    </w:p>
    <w:p w:rsidR="00377F14" w:rsidRPr="007B187D" w:rsidRDefault="00377F14" w:rsidP="00377F14">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Are these good or bad? Does it matter?</w:t>
      </w:r>
    </w:p>
    <w:p w:rsidR="00377F14" w:rsidRPr="007B187D" w:rsidRDefault="00377F14" w:rsidP="00377F14">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Rather, shouldn’t this force us to rethink HOW law actually operates?!</w:t>
      </w:r>
    </w:p>
    <w:p w:rsidR="00D83220" w:rsidRPr="007B187D" w:rsidRDefault="00D83220" w:rsidP="00377F14">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 xml:space="preserve">It is the way in which these professions come together that can be good or bad. </w:t>
      </w:r>
    </w:p>
    <w:p w:rsidR="00D83220" w:rsidRPr="007B187D" w:rsidRDefault="00D83220" w:rsidP="00D83220">
      <w:pPr>
        <w:pStyle w:val="ListParagraph"/>
        <w:numPr>
          <w:ilvl w:val="2"/>
          <w:numId w:val="12"/>
        </w:numPr>
        <w:rPr>
          <w:rFonts w:ascii="Times New Roman" w:hAnsi="Times New Roman" w:cs="Times New Roman"/>
          <w:sz w:val="24"/>
          <w:szCs w:val="24"/>
        </w:rPr>
      </w:pPr>
      <w:r w:rsidRPr="007B187D">
        <w:rPr>
          <w:rFonts w:ascii="Times New Roman" w:hAnsi="Times New Roman" w:cs="Times New Roman"/>
          <w:sz w:val="24"/>
          <w:szCs w:val="24"/>
        </w:rPr>
        <w:t>Drug courts, medical and legal coming together can potentially have a lot of negative effects</w:t>
      </w:r>
    </w:p>
    <w:p w:rsidR="00D83220" w:rsidRPr="007B187D" w:rsidRDefault="00D83220" w:rsidP="00D83220">
      <w:pPr>
        <w:pStyle w:val="ListParagraph"/>
        <w:numPr>
          <w:ilvl w:val="2"/>
          <w:numId w:val="12"/>
        </w:numPr>
        <w:rPr>
          <w:rFonts w:ascii="Times New Roman" w:hAnsi="Times New Roman" w:cs="Times New Roman"/>
          <w:sz w:val="24"/>
          <w:szCs w:val="24"/>
        </w:rPr>
      </w:pPr>
      <w:r w:rsidRPr="007B187D">
        <w:rPr>
          <w:rFonts w:ascii="Times New Roman" w:hAnsi="Times New Roman" w:cs="Times New Roman"/>
          <w:sz w:val="24"/>
          <w:szCs w:val="24"/>
        </w:rPr>
        <w:t xml:space="preserve">When you look at the practices of law, what we live in is far different than the ideal. This does not however mean it is bad we just need to recognize that it is not ideal. We have to make our arguments based on reality and not ideal. </w:t>
      </w:r>
    </w:p>
    <w:p w:rsidR="00D83220" w:rsidRPr="007B187D" w:rsidRDefault="00D83220" w:rsidP="00D83220">
      <w:pPr>
        <w:pStyle w:val="ListParagraph"/>
        <w:numPr>
          <w:ilvl w:val="1"/>
          <w:numId w:val="12"/>
        </w:numPr>
        <w:rPr>
          <w:rFonts w:ascii="Times New Roman" w:hAnsi="Times New Roman" w:cs="Times New Roman"/>
          <w:sz w:val="24"/>
          <w:szCs w:val="24"/>
        </w:rPr>
      </w:pPr>
      <w:r w:rsidRPr="007B187D">
        <w:rPr>
          <w:rFonts w:ascii="Times New Roman" w:hAnsi="Times New Roman" w:cs="Times New Roman"/>
          <w:sz w:val="24"/>
          <w:szCs w:val="24"/>
        </w:rPr>
        <w:t>Movement towards ADR and RJ is under fire</w:t>
      </w:r>
    </w:p>
    <w:p w:rsidR="00D83220" w:rsidRPr="007B187D" w:rsidRDefault="00D83220" w:rsidP="00D83220">
      <w:pPr>
        <w:pStyle w:val="ListParagraph"/>
        <w:numPr>
          <w:ilvl w:val="2"/>
          <w:numId w:val="12"/>
        </w:numPr>
        <w:rPr>
          <w:rFonts w:ascii="Times New Roman" w:hAnsi="Times New Roman" w:cs="Times New Roman"/>
          <w:sz w:val="24"/>
          <w:szCs w:val="24"/>
        </w:rPr>
      </w:pPr>
      <w:r w:rsidRPr="007B187D">
        <w:rPr>
          <w:rFonts w:ascii="Times New Roman" w:hAnsi="Times New Roman" w:cs="Times New Roman"/>
          <w:sz w:val="24"/>
          <w:szCs w:val="24"/>
        </w:rPr>
        <w:t xml:space="preserve">RJ has been shown to actually reduce the rates of reoffenders </w:t>
      </w:r>
    </w:p>
    <w:p w:rsidR="00D83220" w:rsidRPr="007B187D" w:rsidRDefault="00D83220" w:rsidP="00D83220">
      <w:pPr>
        <w:pStyle w:val="ListParagraph"/>
        <w:numPr>
          <w:ilvl w:val="2"/>
          <w:numId w:val="12"/>
        </w:numPr>
        <w:rPr>
          <w:rFonts w:ascii="Times New Roman" w:hAnsi="Times New Roman" w:cs="Times New Roman"/>
          <w:sz w:val="24"/>
          <w:szCs w:val="24"/>
        </w:rPr>
      </w:pPr>
      <w:r w:rsidRPr="007B187D">
        <w:rPr>
          <w:rFonts w:ascii="Times New Roman" w:hAnsi="Times New Roman" w:cs="Times New Roman"/>
          <w:sz w:val="24"/>
          <w:szCs w:val="24"/>
        </w:rPr>
        <w:t>Relying on the model that punishment reduces reoffending is not good</w:t>
      </w:r>
    </w:p>
    <w:p w:rsidR="00994D6D" w:rsidRDefault="00994D6D" w:rsidP="00994D6D">
      <w:pPr>
        <w:rPr>
          <w:rFonts w:ascii="Times New Roman" w:hAnsi="Times New Roman" w:cs="Times New Roman"/>
          <w:sz w:val="24"/>
          <w:szCs w:val="24"/>
        </w:rPr>
      </w:pPr>
      <w:r w:rsidRPr="007B187D">
        <w:rPr>
          <w:rFonts w:ascii="Times New Roman" w:hAnsi="Times New Roman" w:cs="Times New Roman"/>
          <w:sz w:val="24"/>
          <w:szCs w:val="24"/>
        </w:rPr>
        <w:t>*Questions to consider are important for exams*</w:t>
      </w:r>
    </w:p>
    <w:p w:rsidR="007521DE" w:rsidRDefault="007521DE" w:rsidP="00994D6D">
      <w:pPr>
        <w:rPr>
          <w:rFonts w:ascii="Times New Roman" w:hAnsi="Times New Roman" w:cs="Times New Roman"/>
          <w:sz w:val="24"/>
          <w:szCs w:val="24"/>
        </w:rPr>
      </w:pPr>
      <w:r>
        <w:rPr>
          <w:rFonts w:ascii="Times New Roman" w:hAnsi="Times New Roman" w:cs="Times New Roman"/>
          <w:sz w:val="24"/>
          <w:szCs w:val="24"/>
        </w:rPr>
        <w:lastRenderedPageBreak/>
        <w:t>-Dangerous offenders’ sentence – Keeping people in jail on the thought that they might offend again.</w:t>
      </w:r>
    </w:p>
    <w:p w:rsidR="007521DE" w:rsidRPr="007B187D" w:rsidRDefault="007521DE" w:rsidP="007521DE">
      <w:pPr>
        <w:spacing w:line="240" w:lineRule="auto"/>
        <w:rPr>
          <w:rFonts w:ascii="Times New Roman" w:hAnsi="Times New Roman" w:cs="Times New Roman"/>
          <w:sz w:val="24"/>
          <w:szCs w:val="24"/>
        </w:rPr>
      </w:pPr>
      <w:r>
        <w:rPr>
          <w:rFonts w:ascii="Times New Roman" w:hAnsi="Times New Roman" w:cs="Times New Roman"/>
          <w:sz w:val="24"/>
          <w:szCs w:val="24"/>
        </w:rPr>
        <w:t>*Mills and Devlin concept of Harm – Exam!</w:t>
      </w:r>
      <w:bookmarkStart w:id="0" w:name="_GoBack"/>
      <w:bookmarkEnd w:id="0"/>
    </w:p>
    <w:sectPr w:rsidR="007521DE" w:rsidRPr="007B187D">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2C8" w:rsidRDefault="000102C8" w:rsidP="00307767">
      <w:pPr>
        <w:spacing w:after="0" w:line="240" w:lineRule="auto"/>
      </w:pPr>
      <w:r>
        <w:separator/>
      </w:r>
    </w:p>
  </w:endnote>
  <w:endnote w:type="continuationSeparator" w:id="0">
    <w:p w:rsidR="000102C8" w:rsidRDefault="000102C8" w:rsidP="00307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096461"/>
      <w:docPartObj>
        <w:docPartGallery w:val="Page Numbers (Bottom of Page)"/>
        <w:docPartUnique/>
      </w:docPartObj>
    </w:sdtPr>
    <w:sdtEndPr>
      <w:rPr>
        <w:noProof/>
      </w:rPr>
    </w:sdtEndPr>
    <w:sdtContent>
      <w:p w:rsidR="00307767" w:rsidRDefault="00307767">
        <w:pPr>
          <w:pStyle w:val="Footer"/>
          <w:jc w:val="right"/>
        </w:pPr>
        <w:r>
          <w:fldChar w:fldCharType="begin"/>
        </w:r>
        <w:r>
          <w:instrText xml:space="preserve"> PAGE   \* MERGEFORMAT </w:instrText>
        </w:r>
        <w:r>
          <w:fldChar w:fldCharType="separate"/>
        </w:r>
        <w:r w:rsidR="007521DE">
          <w:rPr>
            <w:noProof/>
          </w:rPr>
          <w:t>7</w:t>
        </w:r>
        <w:r>
          <w:rPr>
            <w:noProof/>
          </w:rPr>
          <w:fldChar w:fldCharType="end"/>
        </w:r>
      </w:p>
    </w:sdtContent>
  </w:sdt>
  <w:p w:rsidR="00307767" w:rsidRDefault="003077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2C8" w:rsidRDefault="000102C8" w:rsidP="00307767">
      <w:pPr>
        <w:spacing w:after="0" w:line="240" w:lineRule="auto"/>
      </w:pPr>
      <w:r>
        <w:separator/>
      </w:r>
    </w:p>
  </w:footnote>
  <w:footnote w:type="continuationSeparator" w:id="0">
    <w:p w:rsidR="000102C8" w:rsidRDefault="000102C8" w:rsidP="003077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767" w:rsidRDefault="00307767">
    <w:pPr>
      <w:pStyle w:val="Header"/>
    </w:pPr>
    <w:r>
      <w:t>Law Lecture</w:t>
    </w:r>
    <w:r>
      <w:ptab w:relativeTo="margin" w:alignment="center" w:leader="none"/>
    </w:r>
    <w:r w:rsidR="008744A6">
      <w:t>Restorative Justice</w:t>
    </w:r>
    <w:r>
      <w:ptab w:relativeTo="margin" w:alignment="right" w:leader="none"/>
    </w:r>
    <w:r>
      <w:t>23 Nov 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E5287"/>
    <w:multiLevelType w:val="hybridMultilevel"/>
    <w:tmpl w:val="72744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371874"/>
    <w:multiLevelType w:val="hybridMultilevel"/>
    <w:tmpl w:val="499AE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386439"/>
    <w:multiLevelType w:val="hybridMultilevel"/>
    <w:tmpl w:val="47D63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9B5DBF"/>
    <w:multiLevelType w:val="hybridMultilevel"/>
    <w:tmpl w:val="6CCE8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010BA2"/>
    <w:multiLevelType w:val="hybridMultilevel"/>
    <w:tmpl w:val="F110992C"/>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nsid w:val="48622779"/>
    <w:multiLevelType w:val="hybridMultilevel"/>
    <w:tmpl w:val="255219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E2A79C2"/>
    <w:multiLevelType w:val="hybridMultilevel"/>
    <w:tmpl w:val="C7941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C5C122A"/>
    <w:multiLevelType w:val="hybridMultilevel"/>
    <w:tmpl w:val="F3CC8B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86C3919"/>
    <w:multiLevelType w:val="hybridMultilevel"/>
    <w:tmpl w:val="69D8DA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2631E66"/>
    <w:multiLevelType w:val="hybridMultilevel"/>
    <w:tmpl w:val="C31C8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594CB9"/>
    <w:multiLevelType w:val="hybridMultilevel"/>
    <w:tmpl w:val="3E5E24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A3A5FBA"/>
    <w:multiLevelType w:val="hybridMultilevel"/>
    <w:tmpl w:val="73CE1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0"/>
  </w:num>
  <w:num w:numId="5">
    <w:abstractNumId w:val="5"/>
  </w:num>
  <w:num w:numId="6">
    <w:abstractNumId w:val="11"/>
  </w:num>
  <w:num w:numId="7">
    <w:abstractNumId w:val="10"/>
  </w:num>
  <w:num w:numId="8">
    <w:abstractNumId w:val="7"/>
  </w:num>
  <w:num w:numId="9">
    <w:abstractNumId w:val="3"/>
  </w:num>
  <w:num w:numId="10">
    <w:abstractNumId w:val="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67"/>
    <w:rsid w:val="000102C8"/>
    <w:rsid w:val="002404AF"/>
    <w:rsid w:val="002E7D3E"/>
    <w:rsid w:val="00307767"/>
    <w:rsid w:val="00377F14"/>
    <w:rsid w:val="003B141C"/>
    <w:rsid w:val="00464223"/>
    <w:rsid w:val="00642A59"/>
    <w:rsid w:val="006C49D0"/>
    <w:rsid w:val="006E7348"/>
    <w:rsid w:val="007521DE"/>
    <w:rsid w:val="007B187D"/>
    <w:rsid w:val="007F0D9B"/>
    <w:rsid w:val="00827BE4"/>
    <w:rsid w:val="008322C5"/>
    <w:rsid w:val="008744A6"/>
    <w:rsid w:val="009337AC"/>
    <w:rsid w:val="00994D6D"/>
    <w:rsid w:val="009B0B8A"/>
    <w:rsid w:val="00A6254B"/>
    <w:rsid w:val="00AF42AD"/>
    <w:rsid w:val="00BC1AD9"/>
    <w:rsid w:val="00D83220"/>
    <w:rsid w:val="00DF3692"/>
    <w:rsid w:val="00E03030"/>
    <w:rsid w:val="00F962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A6"/>
  </w:style>
  <w:style w:type="paragraph" w:styleId="Heading1">
    <w:name w:val="heading 1"/>
    <w:basedOn w:val="Normal"/>
    <w:next w:val="Normal"/>
    <w:link w:val="Heading1Char"/>
    <w:uiPriority w:val="9"/>
    <w:qFormat/>
    <w:rsid w:val="008744A6"/>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744A6"/>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744A6"/>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744A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8744A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8744A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8744A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744A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744A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7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767"/>
  </w:style>
  <w:style w:type="paragraph" w:styleId="Footer">
    <w:name w:val="footer"/>
    <w:basedOn w:val="Normal"/>
    <w:link w:val="FooterChar"/>
    <w:uiPriority w:val="99"/>
    <w:unhideWhenUsed/>
    <w:rsid w:val="003077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767"/>
  </w:style>
  <w:style w:type="paragraph" w:styleId="BalloonText">
    <w:name w:val="Balloon Text"/>
    <w:basedOn w:val="Normal"/>
    <w:link w:val="BalloonTextChar"/>
    <w:uiPriority w:val="99"/>
    <w:semiHidden/>
    <w:unhideWhenUsed/>
    <w:rsid w:val="00307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767"/>
    <w:rPr>
      <w:rFonts w:ascii="Tahoma" w:hAnsi="Tahoma" w:cs="Tahoma"/>
      <w:sz w:val="16"/>
      <w:szCs w:val="16"/>
    </w:rPr>
  </w:style>
  <w:style w:type="character" w:customStyle="1" w:styleId="Heading1Char">
    <w:name w:val="Heading 1 Char"/>
    <w:basedOn w:val="DefaultParagraphFont"/>
    <w:link w:val="Heading1"/>
    <w:uiPriority w:val="9"/>
    <w:rsid w:val="008744A6"/>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744A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8744A6"/>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8744A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8744A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8744A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8744A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744A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744A6"/>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8744A6"/>
    <w:rPr>
      <w:b/>
      <w:bCs/>
      <w:color w:val="943634" w:themeColor="accent2" w:themeShade="BF"/>
      <w:sz w:val="18"/>
      <w:szCs w:val="18"/>
    </w:rPr>
  </w:style>
  <w:style w:type="paragraph" w:styleId="Title">
    <w:name w:val="Title"/>
    <w:basedOn w:val="Normal"/>
    <w:next w:val="Normal"/>
    <w:link w:val="TitleChar"/>
    <w:uiPriority w:val="10"/>
    <w:qFormat/>
    <w:rsid w:val="008744A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8744A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8744A6"/>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8744A6"/>
    <w:rPr>
      <w:rFonts w:asciiTheme="majorHAnsi" w:eastAsiaTheme="majorEastAsia" w:hAnsiTheme="majorHAnsi" w:cstheme="majorBidi"/>
      <w:i/>
      <w:iCs/>
      <w:spacing w:val="13"/>
      <w:sz w:val="24"/>
      <w:szCs w:val="24"/>
    </w:rPr>
  </w:style>
  <w:style w:type="character" w:styleId="Strong">
    <w:name w:val="Strong"/>
    <w:uiPriority w:val="22"/>
    <w:qFormat/>
    <w:rsid w:val="008744A6"/>
    <w:rPr>
      <w:b/>
      <w:bCs/>
    </w:rPr>
  </w:style>
  <w:style w:type="character" w:styleId="Emphasis">
    <w:name w:val="Emphasis"/>
    <w:uiPriority w:val="20"/>
    <w:qFormat/>
    <w:rsid w:val="008744A6"/>
    <w:rPr>
      <w:b/>
      <w:bCs/>
      <w:i/>
      <w:iCs/>
      <w:spacing w:val="10"/>
      <w:bdr w:val="none" w:sz="0" w:space="0" w:color="auto"/>
      <w:shd w:val="clear" w:color="auto" w:fill="auto"/>
    </w:rPr>
  </w:style>
  <w:style w:type="paragraph" w:styleId="NoSpacing">
    <w:name w:val="No Spacing"/>
    <w:basedOn w:val="Normal"/>
    <w:uiPriority w:val="1"/>
    <w:qFormat/>
    <w:rsid w:val="008744A6"/>
    <w:pPr>
      <w:spacing w:after="0" w:line="240" w:lineRule="auto"/>
    </w:pPr>
  </w:style>
  <w:style w:type="paragraph" w:styleId="ListParagraph">
    <w:name w:val="List Paragraph"/>
    <w:basedOn w:val="Normal"/>
    <w:uiPriority w:val="34"/>
    <w:qFormat/>
    <w:rsid w:val="008744A6"/>
    <w:pPr>
      <w:ind w:left="720"/>
      <w:contextualSpacing/>
    </w:pPr>
  </w:style>
  <w:style w:type="paragraph" w:styleId="Quote">
    <w:name w:val="Quote"/>
    <w:basedOn w:val="Normal"/>
    <w:next w:val="Normal"/>
    <w:link w:val="QuoteChar"/>
    <w:uiPriority w:val="29"/>
    <w:qFormat/>
    <w:rsid w:val="008744A6"/>
    <w:pPr>
      <w:spacing w:before="200" w:after="0"/>
      <w:ind w:left="360" w:right="360"/>
    </w:pPr>
    <w:rPr>
      <w:i/>
      <w:iCs/>
    </w:rPr>
  </w:style>
  <w:style w:type="character" w:customStyle="1" w:styleId="QuoteChar">
    <w:name w:val="Quote Char"/>
    <w:basedOn w:val="DefaultParagraphFont"/>
    <w:link w:val="Quote"/>
    <w:uiPriority w:val="29"/>
    <w:rsid w:val="008744A6"/>
    <w:rPr>
      <w:i/>
      <w:iCs/>
    </w:rPr>
  </w:style>
  <w:style w:type="paragraph" w:styleId="IntenseQuote">
    <w:name w:val="Intense Quote"/>
    <w:basedOn w:val="Normal"/>
    <w:next w:val="Normal"/>
    <w:link w:val="IntenseQuoteChar"/>
    <w:uiPriority w:val="30"/>
    <w:qFormat/>
    <w:rsid w:val="008744A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744A6"/>
    <w:rPr>
      <w:b/>
      <w:bCs/>
      <w:i/>
      <w:iCs/>
    </w:rPr>
  </w:style>
  <w:style w:type="character" w:styleId="SubtleEmphasis">
    <w:name w:val="Subtle Emphasis"/>
    <w:uiPriority w:val="19"/>
    <w:qFormat/>
    <w:rsid w:val="008744A6"/>
    <w:rPr>
      <w:i/>
      <w:iCs/>
    </w:rPr>
  </w:style>
  <w:style w:type="character" w:styleId="IntenseEmphasis">
    <w:name w:val="Intense Emphasis"/>
    <w:uiPriority w:val="21"/>
    <w:qFormat/>
    <w:rsid w:val="008744A6"/>
    <w:rPr>
      <w:b/>
      <w:bCs/>
    </w:rPr>
  </w:style>
  <w:style w:type="character" w:styleId="SubtleReference">
    <w:name w:val="Subtle Reference"/>
    <w:uiPriority w:val="31"/>
    <w:qFormat/>
    <w:rsid w:val="008744A6"/>
    <w:rPr>
      <w:smallCaps/>
    </w:rPr>
  </w:style>
  <w:style w:type="character" w:styleId="IntenseReference">
    <w:name w:val="Intense Reference"/>
    <w:uiPriority w:val="32"/>
    <w:qFormat/>
    <w:rsid w:val="008744A6"/>
    <w:rPr>
      <w:smallCaps/>
      <w:spacing w:val="5"/>
      <w:u w:val="single"/>
    </w:rPr>
  </w:style>
  <w:style w:type="character" w:styleId="BookTitle">
    <w:name w:val="Book Title"/>
    <w:uiPriority w:val="33"/>
    <w:qFormat/>
    <w:rsid w:val="008744A6"/>
    <w:rPr>
      <w:i/>
      <w:iCs/>
      <w:smallCaps/>
      <w:spacing w:val="5"/>
    </w:rPr>
  </w:style>
  <w:style w:type="paragraph" w:styleId="TOCHeading">
    <w:name w:val="TOC Heading"/>
    <w:basedOn w:val="Heading1"/>
    <w:next w:val="Normal"/>
    <w:uiPriority w:val="39"/>
    <w:semiHidden/>
    <w:unhideWhenUsed/>
    <w:qFormat/>
    <w:rsid w:val="008744A6"/>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A6"/>
  </w:style>
  <w:style w:type="paragraph" w:styleId="Heading1">
    <w:name w:val="heading 1"/>
    <w:basedOn w:val="Normal"/>
    <w:next w:val="Normal"/>
    <w:link w:val="Heading1Char"/>
    <w:uiPriority w:val="9"/>
    <w:qFormat/>
    <w:rsid w:val="008744A6"/>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744A6"/>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744A6"/>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744A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8744A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8744A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8744A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744A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744A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7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767"/>
  </w:style>
  <w:style w:type="paragraph" w:styleId="Footer">
    <w:name w:val="footer"/>
    <w:basedOn w:val="Normal"/>
    <w:link w:val="FooterChar"/>
    <w:uiPriority w:val="99"/>
    <w:unhideWhenUsed/>
    <w:rsid w:val="003077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767"/>
  </w:style>
  <w:style w:type="paragraph" w:styleId="BalloonText">
    <w:name w:val="Balloon Text"/>
    <w:basedOn w:val="Normal"/>
    <w:link w:val="BalloonTextChar"/>
    <w:uiPriority w:val="99"/>
    <w:semiHidden/>
    <w:unhideWhenUsed/>
    <w:rsid w:val="00307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767"/>
    <w:rPr>
      <w:rFonts w:ascii="Tahoma" w:hAnsi="Tahoma" w:cs="Tahoma"/>
      <w:sz w:val="16"/>
      <w:szCs w:val="16"/>
    </w:rPr>
  </w:style>
  <w:style w:type="character" w:customStyle="1" w:styleId="Heading1Char">
    <w:name w:val="Heading 1 Char"/>
    <w:basedOn w:val="DefaultParagraphFont"/>
    <w:link w:val="Heading1"/>
    <w:uiPriority w:val="9"/>
    <w:rsid w:val="008744A6"/>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744A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8744A6"/>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8744A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8744A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8744A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8744A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744A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744A6"/>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8744A6"/>
    <w:rPr>
      <w:b/>
      <w:bCs/>
      <w:color w:val="943634" w:themeColor="accent2" w:themeShade="BF"/>
      <w:sz w:val="18"/>
      <w:szCs w:val="18"/>
    </w:rPr>
  </w:style>
  <w:style w:type="paragraph" w:styleId="Title">
    <w:name w:val="Title"/>
    <w:basedOn w:val="Normal"/>
    <w:next w:val="Normal"/>
    <w:link w:val="TitleChar"/>
    <w:uiPriority w:val="10"/>
    <w:qFormat/>
    <w:rsid w:val="008744A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8744A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8744A6"/>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8744A6"/>
    <w:rPr>
      <w:rFonts w:asciiTheme="majorHAnsi" w:eastAsiaTheme="majorEastAsia" w:hAnsiTheme="majorHAnsi" w:cstheme="majorBidi"/>
      <w:i/>
      <w:iCs/>
      <w:spacing w:val="13"/>
      <w:sz w:val="24"/>
      <w:szCs w:val="24"/>
    </w:rPr>
  </w:style>
  <w:style w:type="character" w:styleId="Strong">
    <w:name w:val="Strong"/>
    <w:uiPriority w:val="22"/>
    <w:qFormat/>
    <w:rsid w:val="008744A6"/>
    <w:rPr>
      <w:b/>
      <w:bCs/>
    </w:rPr>
  </w:style>
  <w:style w:type="character" w:styleId="Emphasis">
    <w:name w:val="Emphasis"/>
    <w:uiPriority w:val="20"/>
    <w:qFormat/>
    <w:rsid w:val="008744A6"/>
    <w:rPr>
      <w:b/>
      <w:bCs/>
      <w:i/>
      <w:iCs/>
      <w:spacing w:val="10"/>
      <w:bdr w:val="none" w:sz="0" w:space="0" w:color="auto"/>
      <w:shd w:val="clear" w:color="auto" w:fill="auto"/>
    </w:rPr>
  </w:style>
  <w:style w:type="paragraph" w:styleId="NoSpacing">
    <w:name w:val="No Spacing"/>
    <w:basedOn w:val="Normal"/>
    <w:uiPriority w:val="1"/>
    <w:qFormat/>
    <w:rsid w:val="008744A6"/>
    <w:pPr>
      <w:spacing w:after="0" w:line="240" w:lineRule="auto"/>
    </w:pPr>
  </w:style>
  <w:style w:type="paragraph" w:styleId="ListParagraph">
    <w:name w:val="List Paragraph"/>
    <w:basedOn w:val="Normal"/>
    <w:uiPriority w:val="34"/>
    <w:qFormat/>
    <w:rsid w:val="008744A6"/>
    <w:pPr>
      <w:ind w:left="720"/>
      <w:contextualSpacing/>
    </w:pPr>
  </w:style>
  <w:style w:type="paragraph" w:styleId="Quote">
    <w:name w:val="Quote"/>
    <w:basedOn w:val="Normal"/>
    <w:next w:val="Normal"/>
    <w:link w:val="QuoteChar"/>
    <w:uiPriority w:val="29"/>
    <w:qFormat/>
    <w:rsid w:val="008744A6"/>
    <w:pPr>
      <w:spacing w:before="200" w:after="0"/>
      <w:ind w:left="360" w:right="360"/>
    </w:pPr>
    <w:rPr>
      <w:i/>
      <w:iCs/>
    </w:rPr>
  </w:style>
  <w:style w:type="character" w:customStyle="1" w:styleId="QuoteChar">
    <w:name w:val="Quote Char"/>
    <w:basedOn w:val="DefaultParagraphFont"/>
    <w:link w:val="Quote"/>
    <w:uiPriority w:val="29"/>
    <w:rsid w:val="008744A6"/>
    <w:rPr>
      <w:i/>
      <w:iCs/>
    </w:rPr>
  </w:style>
  <w:style w:type="paragraph" w:styleId="IntenseQuote">
    <w:name w:val="Intense Quote"/>
    <w:basedOn w:val="Normal"/>
    <w:next w:val="Normal"/>
    <w:link w:val="IntenseQuoteChar"/>
    <w:uiPriority w:val="30"/>
    <w:qFormat/>
    <w:rsid w:val="008744A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744A6"/>
    <w:rPr>
      <w:b/>
      <w:bCs/>
      <w:i/>
      <w:iCs/>
    </w:rPr>
  </w:style>
  <w:style w:type="character" w:styleId="SubtleEmphasis">
    <w:name w:val="Subtle Emphasis"/>
    <w:uiPriority w:val="19"/>
    <w:qFormat/>
    <w:rsid w:val="008744A6"/>
    <w:rPr>
      <w:i/>
      <w:iCs/>
    </w:rPr>
  </w:style>
  <w:style w:type="character" w:styleId="IntenseEmphasis">
    <w:name w:val="Intense Emphasis"/>
    <w:uiPriority w:val="21"/>
    <w:qFormat/>
    <w:rsid w:val="008744A6"/>
    <w:rPr>
      <w:b/>
      <w:bCs/>
    </w:rPr>
  </w:style>
  <w:style w:type="character" w:styleId="SubtleReference">
    <w:name w:val="Subtle Reference"/>
    <w:uiPriority w:val="31"/>
    <w:qFormat/>
    <w:rsid w:val="008744A6"/>
    <w:rPr>
      <w:smallCaps/>
    </w:rPr>
  </w:style>
  <w:style w:type="character" w:styleId="IntenseReference">
    <w:name w:val="Intense Reference"/>
    <w:uiPriority w:val="32"/>
    <w:qFormat/>
    <w:rsid w:val="008744A6"/>
    <w:rPr>
      <w:smallCaps/>
      <w:spacing w:val="5"/>
      <w:u w:val="single"/>
    </w:rPr>
  </w:style>
  <w:style w:type="character" w:styleId="BookTitle">
    <w:name w:val="Book Title"/>
    <w:uiPriority w:val="33"/>
    <w:qFormat/>
    <w:rsid w:val="008744A6"/>
    <w:rPr>
      <w:i/>
      <w:iCs/>
      <w:smallCaps/>
      <w:spacing w:val="5"/>
    </w:rPr>
  </w:style>
  <w:style w:type="paragraph" w:styleId="TOCHeading">
    <w:name w:val="TOC Heading"/>
    <w:basedOn w:val="Heading1"/>
    <w:next w:val="Normal"/>
    <w:uiPriority w:val="39"/>
    <w:semiHidden/>
    <w:unhideWhenUsed/>
    <w:qFormat/>
    <w:rsid w:val="008744A6"/>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7</Pages>
  <Words>1687</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Belinda</dc:creator>
  <cp:lastModifiedBy>Belinda</cp:lastModifiedBy>
  <cp:revision>17</cp:revision>
  <dcterms:created xsi:type="dcterms:W3CDTF">2011-11-23T13:22:00Z</dcterms:created>
  <dcterms:modified xsi:type="dcterms:W3CDTF">2011-11-23T15:29:00Z</dcterms:modified>
</cp:coreProperties>
</file>