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D0D329" w14:textId="77777777" w:rsidR="007A72A9" w:rsidRPr="00E83E6A" w:rsidRDefault="00E83E6A">
      <w:pPr>
        <w:rPr>
          <w:b/>
          <w:u w:val="single"/>
        </w:rPr>
      </w:pPr>
      <w:r w:rsidRPr="00E83E6A">
        <w:rPr>
          <w:b/>
          <w:u w:val="single"/>
        </w:rPr>
        <w:t>ENST Exam Review</w:t>
      </w:r>
    </w:p>
    <w:p w14:paraId="3241B0AD" w14:textId="77777777" w:rsidR="00E83E6A" w:rsidRPr="00E83E6A" w:rsidRDefault="00E83E6A">
      <w:pPr>
        <w:rPr>
          <w:b/>
          <w:u w:val="single"/>
        </w:rPr>
      </w:pPr>
      <w:r w:rsidRPr="00E83E6A">
        <w:rPr>
          <w:b/>
          <w:u w:val="single"/>
        </w:rPr>
        <w:t>March 27</w:t>
      </w:r>
      <w:r w:rsidRPr="00E83E6A">
        <w:rPr>
          <w:b/>
          <w:u w:val="single"/>
          <w:vertAlign w:val="superscript"/>
        </w:rPr>
        <w:t>th</w:t>
      </w:r>
      <w:r w:rsidRPr="00E83E6A">
        <w:rPr>
          <w:b/>
          <w:u w:val="single"/>
        </w:rPr>
        <w:t>, 2013</w:t>
      </w:r>
    </w:p>
    <w:p w14:paraId="1D239C17" w14:textId="77777777" w:rsidR="00E83E6A" w:rsidRDefault="00E83E6A"/>
    <w:p w14:paraId="7A27DD84" w14:textId="77777777" w:rsidR="00E83E6A" w:rsidRDefault="00E83E6A"/>
    <w:p w14:paraId="666A15E0" w14:textId="3DD6732E" w:rsidR="00E83E6A" w:rsidRDefault="0041402F">
      <w:r>
        <w:t>- Our understanding of ecosystem processes</w:t>
      </w:r>
      <w:r w:rsidR="00626E2E">
        <w:t>:</w:t>
      </w:r>
    </w:p>
    <w:p w14:paraId="0ED61535" w14:textId="77777777" w:rsidR="0041402F" w:rsidRDefault="0041402F" w:rsidP="0041402F">
      <w:pPr>
        <w:pStyle w:val="ListParagraph"/>
        <w:numPr>
          <w:ilvl w:val="0"/>
          <w:numId w:val="1"/>
        </w:numPr>
      </w:pPr>
      <w:r>
        <w:t>Models as formalized knowledge</w:t>
      </w:r>
    </w:p>
    <w:p w14:paraId="45F85C22" w14:textId="77777777" w:rsidR="0041402F" w:rsidRDefault="0041402F" w:rsidP="0041402F">
      <w:pPr>
        <w:pStyle w:val="ListParagraph"/>
        <w:numPr>
          <w:ilvl w:val="0"/>
          <w:numId w:val="1"/>
        </w:numPr>
      </w:pPr>
      <w:r>
        <w:t>Energy, matter, ecosystems, and change</w:t>
      </w:r>
    </w:p>
    <w:p w14:paraId="63F361EF" w14:textId="77777777" w:rsidR="0041402F" w:rsidRDefault="0041402F" w:rsidP="0041402F">
      <w:pPr>
        <w:pStyle w:val="ListParagraph"/>
      </w:pPr>
    </w:p>
    <w:p w14:paraId="0B010903" w14:textId="77777777" w:rsidR="0041402F" w:rsidRDefault="0041402F" w:rsidP="0041402F">
      <w:r>
        <w:t>- Environmental planning and management</w:t>
      </w:r>
    </w:p>
    <w:p w14:paraId="41C35CE1" w14:textId="77777777" w:rsidR="0041402F" w:rsidRDefault="0041402F" w:rsidP="0041402F"/>
    <w:p w14:paraId="7ECF04B1" w14:textId="7790078D" w:rsidR="0041402F" w:rsidRDefault="00626E2E" w:rsidP="0041402F">
      <w:r>
        <w:t xml:space="preserve">- </w:t>
      </w:r>
      <w:r w:rsidR="0041402F">
        <w:t>Key sectors of environmental issues and management</w:t>
      </w:r>
      <w:r>
        <w:t>:</w:t>
      </w:r>
    </w:p>
    <w:p w14:paraId="66F3FC26" w14:textId="77777777" w:rsidR="0041402F" w:rsidRDefault="0041402F" w:rsidP="0041402F">
      <w:pPr>
        <w:pStyle w:val="ListParagraph"/>
        <w:numPr>
          <w:ilvl w:val="0"/>
          <w:numId w:val="1"/>
        </w:numPr>
      </w:pPr>
      <w:r>
        <w:t>Climate change, minerals &amp; energy, oceans &amp; fisheries, forests, agriculture, urban environments, endanger species &amp; protected areas, water</w:t>
      </w:r>
    </w:p>
    <w:p w14:paraId="391D35C4" w14:textId="77777777" w:rsidR="0041402F" w:rsidRDefault="0041402F" w:rsidP="0041402F">
      <w:pPr>
        <w:pStyle w:val="ListParagraph"/>
        <w:numPr>
          <w:ilvl w:val="0"/>
          <w:numId w:val="1"/>
        </w:numPr>
      </w:pPr>
      <w:r>
        <w:t>Making it happen</w:t>
      </w:r>
    </w:p>
    <w:p w14:paraId="670D79C9" w14:textId="77777777" w:rsidR="00626E2E" w:rsidRDefault="00626E2E" w:rsidP="00626E2E"/>
    <w:p w14:paraId="697534A7" w14:textId="3CE7A336" w:rsidR="00626E2E" w:rsidRPr="00626E2E" w:rsidRDefault="00626E2E" w:rsidP="00626E2E">
      <w:pPr>
        <w:rPr>
          <w:b/>
        </w:rPr>
      </w:pPr>
      <w:r w:rsidRPr="001D6D83">
        <w:rPr>
          <w:b/>
          <w:highlight w:val="yellow"/>
        </w:rPr>
        <w:t>Key Concepts:</w:t>
      </w:r>
    </w:p>
    <w:p w14:paraId="5071E83F" w14:textId="6E3755D7" w:rsidR="00626E2E" w:rsidRDefault="00626E2E" w:rsidP="00626E2E">
      <w:pPr>
        <w:pStyle w:val="ListParagraph"/>
        <w:numPr>
          <w:ilvl w:val="0"/>
          <w:numId w:val="1"/>
        </w:numPr>
      </w:pPr>
      <w:r>
        <w:t>Environment, complex systems, sustainability</w:t>
      </w:r>
    </w:p>
    <w:p w14:paraId="1D6D1ECB" w14:textId="7414714B" w:rsidR="00626E2E" w:rsidRDefault="00626E2E" w:rsidP="00626E2E">
      <w:pPr>
        <w:pStyle w:val="ListParagraph"/>
        <w:numPr>
          <w:ilvl w:val="0"/>
          <w:numId w:val="1"/>
        </w:numPr>
      </w:pPr>
      <w:r>
        <w:t xml:space="preserve">Anthropocentric vs. </w:t>
      </w:r>
      <w:proofErr w:type="spellStart"/>
      <w:r>
        <w:t>biocentric</w:t>
      </w:r>
      <w:proofErr w:type="spellEnd"/>
    </w:p>
    <w:p w14:paraId="1FD74DD2" w14:textId="6D23FF27" w:rsidR="00626E2E" w:rsidRDefault="00626E2E" w:rsidP="00626E2E">
      <w:pPr>
        <w:pStyle w:val="ListParagraph"/>
        <w:numPr>
          <w:ilvl w:val="0"/>
          <w:numId w:val="1"/>
        </w:numPr>
      </w:pPr>
      <w:r>
        <w:t>Evidence based decision making</w:t>
      </w:r>
    </w:p>
    <w:p w14:paraId="70177DE4" w14:textId="5DC489E6" w:rsidR="00626E2E" w:rsidRDefault="00626E2E" w:rsidP="00626E2E">
      <w:pPr>
        <w:pStyle w:val="ListParagraph"/>
        <w:numPr>
          <w:ilvl w:val="0"/>
          <w:numId w:val="1"/>
        </w:numPr>
      </w:pPr>
      <w:r>
        <w:t xml:space="preserve">Critical trends </w:t>
      </w:r>
      <w:r w:rsidR="00E65AEF">
        <w:t>(population, global change)</w:t>
      </w:r>
    </w:p>
    <w:p w14:paraId="13A0FE75" w14:textId="2A9FB7EE" w:rsidR="00626E2E" w:rsidRDefault="00626E2E" w:rsidP="00626E2E">
      <w:pPr>
        <w:pStyle w:val="ListParagraph"/>
        <w:numPr>
          <w:ilvl w:val="0"/>
          <w:numId w:val="1"/>
        </w:numPr>
      </w:pPr>
      <w:r>
        <w:t>Ecological footprint</w:t>
      </w:r>
    </w:p>
    <w:p w14:paraId="380B754C" w14:textId="61DBC409" w:rsidR="00626E2E" w:rsidRDefault="00626E2E" w:rsidP="00626E2E">
      <w:pPr>
        <w:pStyle w:val="ListParagraph"/>
        <w:numPr>
          <w:ilvl w:val="0"/>
          <w:numId w:val="1"/>
        </w:numPr>
      </w:pPr>
      <w:r>
        <w:t>Precautionary principle</w:t>
      </w:r>
    </w:p>
    <w:p w14:paraId="2D84FC9C" w14:textId="1522AB10" w:rsidR="00626E2E" w:rsidRDefault="00626E2E" w:rsidP="00626E2E">
      <w:pPr>
        <w:pStyle w:val="ListParagraph"/>
        <w:numPr>
          <w:ilvl w:val="0"/>
          <w:numId w:val="1"/>
        </w:numPr>
      </w:pPr>
      <w:r>
        <w:t xml:space="preserve">Envisioning earth’s environments: models, role of </w:t>
      </w:r>
      <w:proofErr w:type="spellStart"/>
      <w:r>
        <w:t>geomatics</w:t>
      </w:r>
      <w:proofErr w:type="spellEnd"/>
      <w:r>
        <w:t>; basic map skills</w:t>
      </w:r>
    </w:p>
    <w:p w14:paraId="086D9528" w14:textId="77777777" w:rsidR="001D6D83" w:rsidRDefault="001D6D83" w:rsidP="001D6D83"/>
    <w:p w14:paraId="3071BFB2" w14:textId="448E02E2" w:rsidR="001D6D83" w:rsidRPr="001D6D83" w:rsidRDefault="001D6D83" w:rsidP="001D6D83">
      <w:pPr>
        <w:rPr>
          <w:b/>
          <w:u w:val="single"/>
        </w:rPr>
      </w:pPr>
      <w:r>
        <w:rPr>
          <w:b/>
          <w:highlight w:val="yellow"/>
          <w:u w:val="single"/>
        </w:rPr>
        <w:t>Energy:</w:t>
      </w:r>
      <w:r w:rsidRPr="001D6D83">
        <w:rPr>
          <w:b/>
          <w:highlight w:val="yellow"/>
          <w:u w:val="single"/>
        </w:rPr>
        <w:t xml:space="preserve"> What is </w:t>
      </w:r>
      <w:proofErr w:type="gramStart"/>
      <w:r w:rsidRPr="001D6D83">
        <w:rPr>
          <w:b/>
          <w:highlight w:val="yellow"/>
          <w:u w:val="single"/>
        </w:rPr>
        <w:t>it ?</w:t>
      </w:r>
      <w:proofErr w:type="gramEnd"/>
    </w:p>
    <w:p w14:paraId="16D3D786" w14:textId="77777777" w:rsidR="001D6D83" w:rsidRDefault="001D6D83" w:rsidP="001D6D83"/>
    <w:p w14:paraId="0FD6DA67" w14:textId="20DA3764" w:rsidR="001D6D83" w:rsidRDefault="001D6D83" w:rsidP="001D6D83">
      <w:r w:rsidRPr="001D6D83">
        <w:rPr>
          <w:b/>
        </w:rPr>
        <w:t>Energy</w:t>
      </w:r>
      <w:r>
        <w:t xml:space="preserve"> is the capacity to do work and is measured in calories</w:t>
      </w:r>
    </w:p>
    <w:p w14:paraId="66ECF369" w14:textId="77777777" w:rsidR="001D6D83" w:rsidRDefault="001D6D83" w:rsidP="001D6D83"/>
    <w:p w14:paraId="6A773E90" w14:textId="19851699" w:rsidR="001D6D83" w:rsidRDefault="001D6D83" w:rsidP="001D6D83">
      <w:r w:rsidRPr="001D6D83">
        <w:rPr>
          <w:b/>
        </w:rPr>
        <w:t xml:space="preserve">A </w:t>
      </w:r>
      <w:proofErr w:type="spellStart"/>
      <w:r w:rsidRPr="001D6D83">
        <w:rPr>
          <w:b/>
        </w:rPr>
        <w:t>calory</w:t>
      </w:r>
      <w:proofErr w:type="spellEnd"/>
      <w:r>
        <w:t xml:space="preserve"> is the amount of heat necessary to raise one gram or one milliliter of water one degree Celsius (c), starting at 15 degrees</w:t>
      </w:r>
    </w:p>
    <w:p w14:paraId="6D86C97F" w14:textId="77777777" w:rsidR="001D6D83" w:rsidRDefault="001D6D83" w:rsidP="001D6D83"/>
    <w:p w14:paraId="21C0A701" w14:textId="7022438F" w:rsidR="001D6D83" w:rsidRDefault="001D6D83" w:rsidP="001D6D83">
      <w:r>
        <w:t xml:space="preserve">“It affects matter by making it </w:t>
      </w:r>
      <w:r>
        <w:rPr>
          <w:b/>
        </w:rPr>
        <w:t xml:space="preserve">do </w:t>
      </w:r>
      <w:r>
        <w:t>things – work”</w:t>
      </w:r>
    </w:p>
    <w:p w14:paraId="11299C4B" w14:textId="77777777" w:rsidR="00111483" w:rsidRDefault="00111483" w:rsidP="001D6D83"/>
    <w:p w14:paraId="045D9336" w14:textId="3621A704" w:rsidR="00111483" w:rsidRPr="00111483" w:rsidRDefault="00111483" w:rsidP="001D6D83">
      <w:pPr>
        <w:rPr>
          <w:b/>
        </w:rPr>
      </w:pPr>
      <w:r w:rsidRPr="00111483">
        <w:rPr>
          <w:b/>
        </w:rPr>
        <w:t>Ecosystem Change:</w:t>
      </w:r>
    </w:p>
    <w:p w14:paraId="14E5274E" w14:textId="3B20B728" w:rsidR="00111483" w:rsidRDefault="00111483" w:rsidP="00111483">
      <w:pPr>
        <w:pStyle w:val="ListParagraph"/>
        <w:numPr>
          <w:ilvl w:val="0"/>
          <w:numId w:val="1"/>
        </w:numPr>
      </w:pPr>
      <w:r>
        <w:t>Ecological succession</w:t>
      </w:r>
    </w:p>
    <w:p w14:paraId="44110976" w14:textId="62B57A18" w:rsidR="00111483" w:rsidRDefault="00111483" w:rsidP="00111483">
      <w:pPr>
        <w:pStyle w:val="ListParagraph"/>
        <w:numPr>
          <w:ilvl w:val="0"/>
          <w:numId w:val="1"/>
        </w:numPr>
      </w:pPr>
      <w:r>
        <w:t>Homeostasis / stability / resilience</w:t>
      </w:r>
    </w:p>
    <w:p w14:paraId="1F966E8C" w14:textId="6767C6BA" w:rsidR="00111483" w:rsidRDefault="00111483" w:rsidP="00111483">
      <w:pPr>
        <w:pStyle w:val="ListParagraph"/>
        <w:numPr>
          <w:ilvl w:val="0"/>
          <w:numId w:val="1"/>
        </w:numPr>
      </w:pPr>
      <w:r>
        <w:t>Alien species</w:t>
      </w:r>
    </w:p>
    <w:p w14:paraId="65E398BF" w14:textId="114D3C09" w:rsidR="00111483" w:rsidRDefault="00111483" w:rsidP="00111483">
      <w:pPr>
        <w:pStyle w:val="ListParagraph"/>
        <w:numPr>
          <w:ilvl w:val="0"/>
          <w:numId w:val="1"/>
        </w:numPr>
      </w:pPr>
      <w:r>
        <w:t>Feedback mechanisms</w:t>
      </w:r>
    </w:p>
    <w:p w14:paraId="133FCAA1" w14:textId="66DBC7F3" w:rsidR="00111483" w:rsidRDefault="00111483" w:rsidP="00111483">
      <w:pPr>
        <w:pStyle w:val="ListParagraph"/>
        <w:numPr>
          <w:ilvl w:val="0"/>
          <w:numId w:val="1"/>
        </w:numPr>
      </w:pPr>
      <w:r>
        <w:t>Carrying capacity</w:t>
      </w:r>
    </w:p>
    <w:p w14:paraId="5B04EBED" w14:textId="1892A1DA" w:rsidR="00111483" w:rsidRDefault="00111483" w:rsidP="00111483">
      <w:pPr>
        <w:pStyle w:val="ListParagraph"/>
        <w:numPr>
          <w:ilvl w:val="0"/>
          <w:numId w:val="1"/>
        </w:numPr>
      </w:pPr>
      <w:r>
        <w:t>Extinction, biodiversity</w:t>
      </w:r>
    </w:p>
    <w:p w14:paraId="6B92C600" w14:textId="58562195" w:rsidR="00111483" w:rsidRDefault="00111483" w:rsidP="00111483">
      <w:pPr>
        <w:rPr>
          <w:b/>
        </w:rPr>
      </w:pPr>
      <w:r>
        <w:rPr>
          <w:b/>
        </w:rPr>
        <w:t>Matter</w:t>
      </w:r>
    </w:p>
    <w:p w14:paraId="1BA30727" w14:textId="19115281" w:rsidR="00111483" w:rsidRDefault="00111483" w:rsidP="00111483">
      <w:pPr>
        <w:pStyle w:val="ListParagraph"/>
        <w:numPr>
          <w:ilvl w:val="0"/>
          <w:numId w:val="1"/>
        </w:numPr>
      </w:pPr>
      <w:r>
        <w:t>Has mass</w:t>
      </w:r>
    </w:p>
    <w:p w14:paraId="7B5336BA" w14:textId="45593CE2" w:rsidR="00111483" w:rsidRDefault="00111483" w:rsidP="00111483">
      <w:pPr>
        <w:pStyle w:val="ListParagraph"/>
        <w:numPr>
          <w:ilvl w:val="0"/>
          <w:numId w:val="1"/>
        </w:numPr>
      </w:pPr>
      <w:r>
        <w:t>Takes up space</w:t>
      </w:r>
    </w:p>
    <w:p w14:paraId="1535A074" w14:textId="4536BFDE" w:rsidR="00111483" w:rsidRDefault="00111483" w:rsidP="00111483">
      <w:pPr>
        <w:pStyle w:val="ListParagraph"/>
        <w:numPr>
          <w:ilvl w:val="0"/>
          <w:numId w:val="1"/>
        </w:numPr>
      </w:pPr>
      <w:r>
        <w:t>“What things are made of”</w:t>
      </w:r>
    </w:p>
    <w:p w14:paraId="1FC0BAC8" w14:textId="4E621D24" w:rsidR="00111483" w:rsidRDefault="00111483" w:rsidP="00111483">
      <w:pPr>
        <w:pStyle w:val="ListParagraph"/>
        <w:numPr>
          <w:ilvl w:val="0"/>
          <w:numId w:val="1"/>
        </w:numPr>
      </w:pPr>
      <w:r>
        <w:t>Elements, atoms, molecules</w:t>
      </w:r>
    </w:p>
    <w:p w14:paraId="3FCA4912" w14:textId="18A69AD3" w:rsidR="00111483" w:rsidRDefault="00111483" w:rsidP="00111483">
      <w:pPr>
        <w:pStyle w:val="ListParagraph"/>
        <w:numPr>
          <w:ilvl w:val="0"/>
          <w:numId w:val="1"/>
        </w:numPr>
      </w:pPr>
      <w:r>
        <w:t>Law of conservation of matter</w:t>
      </w:r>
    </w:p>
    <w:p w14:paraId="606B8A54" w14:textId="438814D5" w:rsidR="00111483" w:rsidRPr="0070292F" w:rsidRDefault="0070292F" w:rsidP="0070292F">
      <w:pPr>
        <w:rPr>
          <w:b/>
        </w:rPr>
      </w:pPr>
      <w:r w:rsidRPr="0070292F">
        <w:rPr>
          <w:b/>
        </w:rPr>
        <w:lastRenderedPageBreak/>
        <w:t>Environmental Management &amp; Planning</w:t>
      </w:r>
    </w:p>
    <w:p w14:paraId="21EE06D0" w14:textId="77777777" w:rsidR="0070292F" w:rsidRDefault="0070292F" w:rsidP="00111483">
      <w:pPr>
        <w:ind w:left="360"/>
      </w:pPr>
    </w:p>
    <w:p w14:paraId="5693FCDB" w14:textId="29869604" w:rsidR="0070292F" w:rsidRDefault="0070292F" w:rsidP="0070292F">
      <w:pPr>
        <w:pStyle w:val="ListParagraph"/>
        <w:numPr>
          <w:ilvl w:val="0"/>
          <w:numId w:val="1"/>
        </w:numPr>
      </w:pPr>
      <w:r>
        <w:t>Consideration of context; socio-political-economic environment; learning based</w:t>
      </w:r>
    </w:p>
    <w:p w14:paraId="54D713BF" w14:textId="25CA4E08" w:rsidR="0070292F" w:rsidRDefault="0070292F" w:rsidP="0070292F">
      <w:pPr>
        <w:pStyle w:val="ListParagraph"/>
        <w:numPr>
          <w:ilvl w:val="0"/>
          <w:numId w:val="1"/>
        </w:numPr>
      </w:pPr>
      <w:r>
        <w:t>Government, governance, management</w:t>
      </w:r>
    </w:p>
    <w:p w14:paraId="046B1DDC" w14:textId="3E0BCFF9" w:rsidR="0070292F" w:rsidRDefault="0070292F" w:rsidP="0070292F">
      <w:pPr>
        <w:pStyle w:val="ListParagraph"/>
        <w:numPr>
          <w:ilvl w:val="0"/>
          <w:numId w:val="1"/>
        </w:numPr>
      </w:pPr>
      <w:r>
        <w:t>Neo-liberal governments</w:t>
      </w:r>
    </w:p>
    <w:p w14:paraId="5D205FE6" w14:textId="4F0D79A0" w:rsidR="0070292F" w:rsidRDefault="0070292F" w:rsidP="0070292F">
      <w:pPr>
        <w:pStyle w:val="ListParagraph"/>
        <w:numPr>
          <w:ilvl w:val="0"/>
          <w:numId w:val="1"/>
        </w:numPr>
      </w:pPr>
      <w:r>
        <w:t>Possible futures (scenarios) vision</w:t>
      </w:r>
    </w:p>
    <w:p w14:paraId="446FB6E0" w14:textId="21F5606F" w:rsidR="0070292F" w:rsidRDefault="0070292F" w:rsidP="0070292F">
      <w:pPr>
        <w:pStyle w:val="ListParagraph"/>
        <w:numPr>
          <w:ilvl w:val="0"/>
          <w:numId w:val="1"/>
        </w:numPr>
      </w:pPr>
      <w:r>
        <w:t>Ecosystem approach; long term view</w:t>
      </w:r>
    </w:p>
    <w:p w14:paraId="5D8157F7" w14:textId="77777777" w:rsidR="0070292F" w:rsidRDefault="0070292F" w:rsidP="0070292F"/>
    <w:p w14:paraId="55A1FF91" w14:textId="5616755A" w:rsidR="0070292F" w:rsidRDefault="0070292F" w:rsidP="0070292F">
      <w:pPr>
        <w:rPr>
          <w:b/>
        </w:rPr>
      </w:pPr>
      <w:r w:rsidRPr="0070292F">
        <w:rPr>
          <w:b/>
        </w:rPr>
        <w:t>Environmental Planning &amp; Management “</w:t>
      </w:r>
      <w:r>
        <w:rPr>
          <w:b/>
        </w:rPr>
        <w:t xml:space="preserve"> Process, Method, P</w:t>
      </w:r>
      <w:r w:rsidRPr="0070292F">
        <w:rPr>
          <w:b/>
        </w:rPr>
        <w:t>roducts</w:t>
      </w:r>
    </w:p>
    <w:p w14:paraId="012EDDE8" w14:textId="77777777" w:rsidR="0070292F" w:rsidRPr="0070292F" w:rsidRDefault="0070292F" w:rsidP="0070292F">
      <w:pPr>
        <w:rPr>
          <w:b/>
        </w:rPr>
      </w:pPr>
    </w:p>
    <w:p w14:paraId="7548C09F" w14:textId="613F0835" w:rsidR="0070292F" w:rsidRDefault="0070292F" w:rsidP="0070292F">
      <w:pPr>
        <w:pStyle w:val="ListParagraph"/>
        <w:numPr>
          <w:ilvl w:val="0"/>
          <w:numId w:val="1"/>
        </w:numPr>
      </w:pPr>
      <w:r>
        <w:t>Collaboration needed for effective co-ordination</w:t>
      </w:r>
    </w:p>
    <w:p w14:paraId="7BA37263" w14:textId="4978594B" w:rsidR="0070292F" w:rsidRDefault="0070292F" w:rsidP="0070292F">
      <w:pPr>
        <w:pStyle w:val="ListParagraph"/>
        <w:numPr>
          <w:ilvl w:val="0"/>
          <w:numId w:val="1"/>
        </w:numPr>
      </w:pPr>
      <w:r>
        <w:t>True participatory approach’s with stakeholders</w:t>
      </w:r>
    </w:p>
    <w:p w14:paraId="5753AC06" w14:textId="06464E6C" w:rsidR="0070292F" w:rsidRDefault="0070292F" w:rsidP="0070292F">
      <w:pPr>
        <w:pStyle w:val="ListParagraph"/>
        <w:numPr>
          <w:ilvl w:val="0"/>
          <w:numId w:val="1"/>
        </w:numPr>
      </w:pPr>
      <w:r>
        <w:t>Communication (public &amp; decision makers)</w:t>
      </w:r>
    </w:p>
    <w:p w14:paraId="26F7BDEF" w14:textId="3E0397D1" w:rsidR="0070292F" w:rsidRDefault="0070292F" w:rsidP="0070292F">
      <w:pPr>
        <w:pStyle w:val="ListParagraph"/>
        <w:numPr>
          <w:ilvl w:val="0"/>
          <w:numId w:val="1"/>
        </w:numPr>
      </w:pPr>
      <w:r>
        <w:t>Adaptive co-management</w:t>
      </w:r>
    </w:p>
    <w:p w14:paraId="35D4C12C" w14:textId="090B48B0" w:rsidR="0070292F" w:rsidRDefault="0070292F" w:rsidP="0070292F">
      <w:pPr>
        <w:pStyle w:val="ListParagraph"/>
        <w:numPr>
          <w:ilvl w:val="0"/>
          <w:numId w:val="1"/>
        </w:numPr>
      </w:pPr>
      <w:r>
        <w:t>Impact and risk assessments</w:t>
      </w:r>
    </w:p>
    <w:p w14:paraId="2AE3F6CF" w14:textId="7B82760D" w:rsidR="0070292F" w:rsidRDefault="0070292F" w:rsidP="0070292F">
      <w:pPr>
        <w:pStyle w:val="ListParagraph"/>
        <w:numPr>
          <w:ilvl w:val="0"/>
          <w:numId w:val="1"/>
        </w:numPr>
      </w:pPr>
      <w:r>
        <w:t>Dispute resolution</w:t>
      </w:r>
    </w:p>
    <w:p w14:paraId="7B5BC8C2" w14:textId="77777777" w:rsidR="00022C6D" w:rsidRDefault="00022C6D" w:rsidP="00022C6D"/>
    <w:p w14:paraId="031FACFC" w14:textId="412B7D03" w:rsidR="00022C6D" w:rsidRDefault="00022C6D" w:rsidP="00022C6D">
      <w:pPr>
        <w:rPr>
          <w:b/>
        </w:rPr>
      </w:pPr>
      <w:r w:rsidRPr="00022C6D">
        <w:rPr>
          <w:b/>
        </w:rPr>
        <w:t>Climate Change</w:t>
      </w:r>
      <w:r w:rsidR="00407AB3">
        <w:rPr>
          <w:b/>
        </w:rPr>
        <w:t xml:space="preserve"> * A LOT MORE DETAIL</w:t>
      </w:r>
    </w:p>
    <w:p w14:paraId="5EE58B0D" w14:textId="77777777" w:rsidR="00022C6D" w:rsidRPr="00022C6D" w:rsidRDefault="00022C6D" w:rsidP="00022C6D">
      <w:pPr>
        <w:rPr>
          <w:b/>
        </w:rPr>
      </w:pPr>
    </w:p>
    <w:p w14:paraId="713BF771" w14:textId="63E60E0C" w:rsidR="00022C6D" w:rsidRDefault="00022C6D" w:rsidP="00022C6D">
      <w:pPr>
        <w:pStyle w:val="ListParagraph"/>
        <w:numPr>
          <w:ilvl w:val="0"/>
          <w:numId w:val="1"/>
        </w:numPr>
      </w:pPr>
      <w:r>
        <w:t>Review energy balance, how atmospheric composition alters “</w:t>
      </w:r>
      <w:proofErr w:type="spellStart"/>
      <w:r>
        <w:t>radiative</w:t>
      </w:r>
      <w:proofErr w:type="spellEnd"/>
      <w:r>
        <w:t xml:space="preserve"> forcing”</w:t>
      </w:r>
    </w:p>
    <w:p w14:paraId="282D10B1" w14:textId="57403B27" w:rsidR="00022C6D" w:rsidRDefault="00022C6D" w:rsidP="00022C6D">
      <w:pPr>
        <w:pStyle w:val="ListParagraph"/>
        <w:numPr>
          <w:ilvl w:val="0"/>
          <w:numId w:val="1"/>
        </w:numPr>
      </w:pPr>
      <w:r>
        <w:t>Driving factors and trends in greenhouse gas</w:t>
      </w:r>
    </w:p>
    <w:p w14:paraId="3163A867" w14:textId="2D99E43A" w:rsidR="00022C6D" w:rsidRDefault="00022C6D" w:rsidP="00022C6D">
      <w:pPr>
        <w:pStyle w:val="ListParagraph"/>
        <w:numPr>
          <w:ilvl w:val="0"/>
          <w:numId w:val="1"/>
        </w:numPr>
      </w:pPr>
      <w:r>
        <w:t>Controversy – why?</w:t>
      </w:r>
    </w:p>
    <w:p w14:paraId="03D551CD" w14:textId="4F788DD2" w:rsidR="00022C6D" w:rsidRDefault="00022C6D" w:rsidP="00022C6D">
      <w:pPr>
        <w:pStyle w:val="ListParagraph"/>
        <w:numPr>
          <w:ilvl w:val="1"/>
          <w:numId w:val="1"/>
        </w:numPr>
      </w:pPr>
      <w:r>
        <w:t>Communication of environmental issues</w:t>
      </w:r>
    </w:p>
    <w:p w14:paraId="29AFD8F3" w14:textId="0AE28903" w:rsidR="00022C6D" w:rsidRDefault="00022C6D" w:rsidP="00022C6D">
      <w:pPr>
        <w:pStyle w:val="ListParagraph"/>
        <w:numPr>
          <w:ilvl w:val="0"/>
          <w:numId w:val="1"/>
        </w:numPr>
      </w:pPr>
      <w:r>
        <w:t>Critical assessment of science – policy issues</w:t>
      </w:r>
    </w:p>
    <w:p w14:paraId="47D295E1" w14:textId="77777777" w:rsidR="00407AB3" w:rsidRDefault="00407AB3" w:rsidP="00407AB3">
      <w:pPr>
        <w:pStyle w:val="ListParagraph"/>
      </w:pPr>
    </w:p>
    <w:p w14:paraId="3C67BAF3" w14:textId="1D46FFDD" w:rsidR="00407AB3" w:rsidRPr="00407AB3" w:rsidRDefault="00407AB3" w:rsidP="00407AB3">
      <w:pPr>
        <w:rPr>
          <w:b/>
        </w:rPr>
      </w:pPr>
      <w:r>
        <w:rPr>
          <w:b/>
        </w:rPr>
        <w:t xml:space="preserve">Minerals &amp; Energy </w:t>
      </w:r>
    </w:p>
    <w:p w14:paraId="13B46710" w14:textId="63D02D28" w:rsidR="00022C6D" w:rsidRDefault="00407AB3" w:rsidP="00407AB3">
      <w:pPr>
        <w:pStyle w:val="ListParagraph"/>
        <w:numPr>
          <w:ilvl w:val="0"/>
          <w:numId w:val="1"/>
        </w:numPr>
      </w:pPr>
      <w:r>
        <w:t>Renewable/non-renewable resources</w:t>
      </w:r>
    </w:p>
    <w:p w14:paraId="6FB9A5FC" w14:textId="2BE16459" w:rsidR="00407AB3" w:rsidRDefault="00407AB3" w:rsidP="00407AB3">
      <w:pPr>
        <w:pStyle w:val="ListParagraph"/>
        <w:numPr>
          <w:ilvl w:val="0"/>
          <w:numId w:val="1"/>
        </w:numPr>
      </w:pPr>
      <w:r>
        <w:t>Importance of minerals, particularly to Canadian economy</w:t>
      </w:r>
    </w:p>
    <w:p w14:paraId="00D38719" w14:textId="6A09F128" w:rsidR="00407AB3" w:rsidRDefault="00407AB3" w:rsidP="00407AB3">
      <w:pPr>
        <w:pStyle w:val="ListParagraph"/>
        <w:numPr>
          <w:ilvl w:val="0"/>
          <w:numId w:val="1"/>
        </w:numPr>
      </w:pPr>
      <w:r>
        <w:t>Management issues concerning resources</w:t>
      </w:r>
    </w:p>
    <w:p w14:paraId="3D2B2D5C" w14:textId="77777777" w:rsidR="00407AB3" w:rsidRDefault="00407AB3" w:rsidP="00407AB3">
      <w:pPr>
        <w:pStyle w:val="ListParagraph"/>
        <w:numPr>
          <w:ilvl w:val="0"/>
          <w:numId w:val="1"/>
        </w:numPr>
      </w:pPr>
      <w:r>
        <w:t>Environmental assessments</w:t>
      </w:r>
    </w:p>
    <w:p w14:paraId="4DF2789D" w14:textId="5FAB63D1" w:rsidR="00407AB3" w:rsidRDefault="00407AB3" w:rsidP="00407AB3">
      <w:pPr>
        <w:pStyle w:val="ListParagraph"/>
        <w:numPr>
          <w:ilvl w:val="0"/>
          <w:numId w:val="1"/>
        </w:numPr>
      </w:pPr>
      <w:r>
        <w:t xml:space="preserve">Energy generation and use </w:t>
      </w:r>
    </w:p>
    <w:p w14:paraId="49048F2D" w14:textId="77777777" w:rsidR="00407AB3" w:rsidRDefault="00407AB3" w:rsidP="00407AB3">
      <w:pPr>
        <w:pStyle w:val="ListParagraph"/>
      </w:pPr>
    </w:p>
    <w:p w14:paraId="4D2125FC" w14:textId="0C9EF408" w:rsidR="00407AB3" w:rsidRDefault="00407AB3" w:rsidP="00407AB3">
      <w:pPr>
        <w:rPr>
          <w:b/>
        </w:rPr>
      </w:pPr>
      <w:r>
        <w:rPr>
          <w:b/>
        </w:rPr>
        <w:t>Oceans &amp; Fisheries</w:t>
      </w:r>
    </w:p>
    <w:p w14:paraId="4EF59AFF" w14:textId="662C8E52" w:rsidR="00407AB3" w:rsidRDefault="00407AB3" w:rsidP="00407AB3">
      <w:pPr>
        <w:pStyle w:val="ListParagraph"/>
        <w:numPr>
          <w:ilvl w:val="0"/>
          <w:numId w:val="1"/>
        </w:numPr>
      </w:pPr>
      <w:r>
        <w:t>How ocean ecosystems differ from terrestrial</w:t>
      </w:r>
    </w:p>
    <w:p w14:paraId="3F4806D2" w14:textId="579C1311" w:rsidR="00407AB3" w:rsidRDefault="00407AB3" w:rsidP="00407AB3">
      <w:pPr>
        <w:pStyle w:val="ListParagraph"/>
        <w:numPr>
          <w:ilvl w:val="0"/>
          <w:numId w:val="1"/>
        </w:numPr>
      </w:pPr>
      <w:r>
        <w:t>Management issues: fisheries, pollution, oil &amp; gas development</w:t>
      </w:r>
    </w:p>
    <w:p w14:paraId="12D02EB2" w14:textId="31390D0A" w:rsidR="00407AB3" w:rsidRDefault="00407AB3" w:rsidP="00407AB3">
      <w:pPr>
        <w:pStyle w:val="ListParagraph"/>
        <w:numPr>
          <w:ilvl w:val="0"/>
          <w:numId w:val="1"/>
        </w:numPr>
      </w:pPr>
      <w:r>
        <w:t>Responses: international, Canadian</w:t>
      </w:r>
    </w:p>
    <w:p w14:paraId="1A68600A" w14:textId="3F3907AB" w:rsidR="00407AB3" w:rsidRDefault="00407AB3" w:rsidP="00407AB3">
      <w:pPr>
        <w:pStyle w:val="ListParagraph"/>
        <w:numPr>
          <w:ilvl w:val="0"/>
          <w:numId w:val="1"/>
        </w:numPr>
      </w:pPr>
      <w:r>
        <w:t>Case studies – east coast fishery</w:t>
      </w:r>
    </w:p>
    <w:p w14:paraId="09E80A82" w14:textId="77777777" w:rsidR="00407AB3" w:rsidRDefault="00407AB3" w:rsidP="00407AB3">
      <w:pPr>
        <w:rPr>
          <w:b/>
        </w:rPr>
      </w:pPr>
    </w:p>
    <w:p w14:paraId="5750EFB3" w14:textId="7B85E02C" w:rsidR="00407AB3" w:rsidRDefault="00407AB3" w:rsidP="00407AB3">
      <w:pPr>
        <w:rPr>
          <w:b/>
        </w:rPr>
      </w:pPr>
      <w:r>
        <w:rPr>
          <w:b/>
        </w:rPr>
        <w:t>Forests</w:t>
      </w:r>
    </w:p>
    <w:p w14:paraId="57087BE5" w14:textId="3E05D4F4" w:rsidR="00407AB3" w:rsidRDefault="00407AB3" w:rsidP="00407AB3">
      <w:pPr>
        <w:pStyle w:val="ListParagraph"/>
        <w:numPr>
          <w:ilvl w:val="0"/>
          <w:numId w:val="1"/>
        </w:numPr>
      </w:pPr>
      <w:r>
        <w:t xml:space="preserve">Review of Eco zones: forest types </w:t>
      </w:r>
    </w:p>
    <w:p w14:paraId="22053D1A" w14:textId="41B62622" w:rsidR="00407AB3" w:rsidRDefault="00407AB3" w:rsidP="00407AB3">
      <w:pPr>
        <w:pStyle w:val="ListParagraph"/>
        <w:numPr>
          <w:ilvl w:val="0"/>
          <w:numId w:val="1"/>
        </w:numPr>
      </w:pPr>
      <w:r>
        <w:t>Boreal forest</w:t>
      </w:r>
    </w:p>
    <w:p w14:paraId="3004C2E9" w14:textId="052CB9C6" w:rsidR="00407AB3" w:rsidRDefault="00407AB3" w:rsidP="00407AB3">
      <w:pPr>
        <w:pStyle w:val="ListParagraph"/>
        <w:numPr>
          <w:ilvl w:val="0"/>
          <w:numId w:val="1"/>
        </w:numPr>
      </w:pPr>
      <w:r>
        <w:t>Role in carbon cycle</w:t>
      </w:r>
    </w:p>
    <w:p w14:paraId="03E1B6C1" w14:textId="1FDF8220" w:rsidR="00407AB3" w:rsidRDefault="00407AB3" w:rsidP="00407AB3">
      <w:pPr>
        <w:pStyle w:val="ListParagraph"/>
        <w:numPr>
          <w:ilvl w:val="0"/>
          <w:numId w:val="1"/>
        </w:numPr>
      </w:pPr>
      <w:r>
        <w:t xml:space="preserve">Management issues: </w:t>
      </w:r>
      <w:proofErr w:type="spellStart"/>
      <w:r>
        <w:t>silviculture</w:t>
      </w:r>
      <w:proofErr w:type="spellEnd"/>
      <w:r>
        <w:t>, fire, infestations, disturbance regimes</w:t>
      </w:r>
    </w:p>
    <w:p w14:paraId="5C8FCB02" w14:textId="77777777" w:rsidR="00407AB3" w:rsidRDefault="00407AB3" w:rsidP="00407AB3">
      <w:pPr>
        <w:ind w:left="360"/>
      </w:pPr>
    </w:p>
    <w:p w14:paraId="4722A0B3" w14:textId="2760A775" w:rsidR="00407AB3" w:rsidRDefault="00407AB3" w:rsidP="00407AB3">
      <w:pPr>
        <w:rPr>
          <w:b/>
        </w:rPr>
      </w:pPr>
      <w:r>
        <w:rPr>
          <w:b/>
        </w:rPr>
        <w:t>Agriculture</w:t>
      </w:r>
    </w:p>
    <w:p w14:paraId="167BD32A" w14:textId="41CF35C2" w:rsidR="00407AB3" w:rsidRDefault="00407AB3" w:rsidP="00407AB3">
      <w:pPr>
        <w:pStyle w:val="ListParagraph"/>
        <w:numPr>
          <w:ilvl w:val="0"/>
          <w:numId w:val="1"/>
        </w:numPr>
      </w:pPr>
      <w:r>
        <w:t>Evolution of agriculture, ties to society</w:t>
      </w:r>
    </w:p>
    <w:p w14:paraId="2E8376E7" w14:textId="650A78A1" w:rsidR="00407AB3" w:rsidRDefault="00407AB3" w:rsidP="00407AB3">
      <w:pPr>
        <w:pStyle w:val="ListParagraph"/>
        <w:numPr>
          <w:ilvl w:val="0"/>
          <w:numId w:val="1"/>
        </w:numPr>
      </w:pPr>
      <w:r>
        <w:t>Global food demands</w:t>
      </w:r>
    </w:p>
    <w:p w14:paraId="454E39C1" w14:textId="0D5A67D8" w:rsidR="00407AB3" w:rsidRDefault="00407AB3" w:rsidP="00407AB3">
      <w:pPr>
        <w:pStyle w:val="ListParagraph"/>
        <w:numPr>
          <w:ilvl w:val="0"/>
          <w:numId w:val="1"/>
        </w:numPr>
      </w:pPr>
      <w:r>
        <w:t>Green revolution, weakness of it, newer approaches (IPM, IPNS, conservation agriculture, organic)</w:t>
      </w:r>
    </w:p>
    <w:p w14:paraId="5DC29852" w14:textId="4060C776" w:rsidR="00407AB3" w:rsidRDefault="00407AB3" w:rsidP="00407AB3">
      <w:pPr>
        <w:pStyle w:val="ListParagraph"/>
        <w:numPr>
          <w:ilvl w:val="0"/>
          <w:numId w:val="1"/>
        </w:numPr>
      </w:pPr>
      <w:r>
        <w:t>Management issues: soil quality, contaminants, water, waste</w:t>
      </w:r>
    </w:p>
    <w:p w14:paraId="604E8C14" w14:textId="77777777" w:rsidR="00407AB3" w:rsidRDefault="00407AB3" w:rsidP="00407AB3"/>
    <w:p w14:paraId="5C93F79D" w14:textId="51737443" w:rsidR="00407AB3" w:rsidRDefault="00407AB3" w:rsidP="00407AB3">
      <w:pPr>
        <w:rPr>
          <w:b/>
        </w:rPr>
      </w:pPr>
      <w:r>
        <w:rPr>
          <w:b/>
        </w:rPr>
        <w:t>Urban Environmental Management</w:t>
      </w:r>
    </w:p>
    <w:p w14:paraId="55402254" w14:textId="6BC4AB43" w:rsidR="00407AB3" w:rsidRDefault="00407AB3" w:rsidP="00407AB3">
      <w:pPr>
        <w:pStyle w:val="ListParagraph"/>
        <w:numPr>
          <w:ilvl w:val="0"/>
          <w:numId w:val="1"/>
        </w:numPr>
      </w:pPr>
      <w:r>
        <w:t>Urbanization</w:t>
      </w:r>
    </w:p>
    <w:p w14:paraId="1871D140" w14:textId="65BA5B07" w:rsidR="00407AB3" w:rsidRDefault="00407AB3" w:rsidP="00407AB3">
      <w:pPr>
        <w:pStyle w:val="ListParagraph"/>
        <w:numPr>
          <w:ilvl w:val="0"/>
          <w:numId w:val="1"/>
        </w:numPr>
      </w:pPr>
      <w:r>
        <w:t>Sustainable urban development; urban form</w:t>
      </w:r>
    </w:p>
    <w:p w14:paraId="5173E238" w14:textId="5CC3349F" w:rsidR="00407AB3" w:rsidRDefault="00407AB3" w:rsidP="00407AB3">
      <w:pPr>
        <w:pStyle w:val="ListParagraph"/>
        <w:numPr>
          <w:ilvl w:val="0"/>
          <w:numId w:val="1"/>
        </w:numPr>
      </w:pPr>
      <w:r>
        <w:t>Transportation issues</w:t>
      </w:r>
    </w:p>
    <w:p w14:paraId="39430FD5" w14:textId="28312E18" w:rsidR="00407AB3" w:rsidRDefault="00407AB3" w:rsidP="00407AB3">
      <w:pPr>
        <w:pStyle w:val="ListParagraph"/>
        <w:numPr>
          <w:ilvl w:val="0"/>
          <w:numId w:val="1"/>
        </w:numPr>
      </w:pPr>
      <w:r>
        <w:t>Energy issues</w:t>
      </w:r>
    </w:p>
    <w:p w14:paraId="47C69439" w14:textId="01C20AF7" w:rsidR="00407AB3" w:rsidRDefault="00407AB3" w:rsidP="00407AB3">
      <w:pPr>
        <w:pStyle w:val="ListParagraph"/>
        <w:numPr>
          <w:ilvl w:val="0"/>
          <w:numId w:val="1"/>
        </w:numPr>
      </w:pPr>
      <w:r>
        <w:t>Waste management issues</w:t>
      </w:r>
    </w:p>
    <w:p w14:paraId="0C2B5AB5" w14:textId="19C5154C" w:rsidR="00407AB3" w:rsidRDefault="00407AB3" w:rsidP="00407AB3">
      <w:pPr>
        <w:pStyle w:val="ListParagraph"/>
        <w:numPr>
          <w:ilvl w:val="0"/>
          <w:numId w:val="1"/>
        </w:numPr>
      </w:pPr>
      <w:r>
        <w:t>Pollution &amp; urban heat island</w:t>
      </w:r>
    </w:p>
    <w:p w14:paraId="76439557" w14:textId="38CEC220" w:rsidR="00407AB3" w:rsidRDefault="00407AB3" w:rsidP="00407AB3">
      <w:pPr>
        <w:pStyle w:val="ListParagraph"/>
        <w:numPr>
          <w:ilvl w:val="0"/>
          <w:numId w:val="1"/>
        </w:numPr>
      </w:pPr>
      <w:r>
        <w:t>Vulnerability to hazards</w:t>
      </w:r>
    </w:p>
    <w:p w14:paraId="10FAD07F" w14:textId="77777777" w:rsidR="00F90D50" w:rsidRDefault="00F90D50" w:rsidP="00F90D50"/>
    <w:p w14:paraId="5530BE04" w14:textId="0F502728" w:rsidR="00F90D50" w:rsidRDefault="00F90D50" w:rsidP="00F90D50">
      <w:pPr>
        <w:rPr>
          <w:b/>
        </w:rPr>
      </w:pPr>
      <w:r>
        <w:rPr>
          <w:b/>
        </w:rPr>
        <w:t>Endangered Species</w:t>
      </w:r>
    </w:p>
    <w:p w14:paraId="49F6776B" w14:textId="50462EB1" w:rsidR="00F90D50" w:rsidRDefault="00F90D50" w:rsidP="00F90D50">
      <w:pPr>
        <w:pStyle w:val="ListParagraph"/>
        <w:numPr>
          <w:ilvl w:val="0"/>
          <w:numId w:val="1"/>
        </w:numPr>
      </w:pPr>
      <w:r>
        <w:softHyphen/>
        <w:t>Valuing biodiversity</w:t>
      </w:r>
    </w:p>
    <w:p w14:paraId="419ACAC7" w14:textId="2D0855E1" w:rsidR="00F90D50" w:rsidRDefault="00F90D50" w:rsidP="00F90D50">
      <w:pPr>
        <w:pStyle w:val="ListParagraph"/>
        <w:numPr>
          <w:ilvl w:val="0"/>
          <w:numId w:val="1"/>
        </w:numPr>
      </w:pPr>
      <w:r>
        <w:t>Causes, vulnerability, and rates of extinction</w:t>
      </w:r>
    </w:p>
    <w:p w14:paraId="359EED74" w14:textId="5314B612" w:rsidR="00F90D50" w:rsidRDefault="00F90D50" w:rsidP="00F90D50">
      <w:pPr>
        <w:pStyle w:val="ListParagraph"/>
        <w:numPr>
          <w:ilvl w:val="0"/>
          <w:numId w:val="1"/>
        </w:numPr>
      </w:pPr>
      <w:r>
        <w:t>Assessing risks of extinction</w:t>
      </w:r>
    </w:p>
    <w:p w14:paraId="0EE01842" w14:textId="11FB70F1" w:rsidR="00F90D50" w:rsidRDefault="00F90D50" w:rsidP="00F90D50">
      <w:pPr>
        <w:pStyle w:val="ListParagraph"/>
        <w:numPr>
          <w:ilvl w:val="0"/>
          <w:numId w:val="1"/>
        </w:numPr>
      </w:pPr>
      <w:r>
        <w:t>Responses to biodiversity loss</w:t>
      </w:r>
    </w:p>
    <w:p w14:paraId="5C99C3DA" w14:textId="77777777" w:rsidR="00F90D50" w:rsidRDefault="00F90D50" w:rsidP="00F90D50"/>
    <w:p w14:paraId="48767FF6" w14:textId="7CBF5015" w:rsidR="00F90D50" w:rsidRDefault="00F90D50" w:rsidP="00F90D50">
      <w:pPr>
        <w:rPr>
          <w:b/>
        </w:rPr>
      </w:pPr>
      <w:r>
        <w:rPr>
          <w:b/>
        </w:rPr>
        <w:t>Protected Areas</w:t>
      </w:r>
    </w:p>
    <w:p w14:paraId="0517CA7A" w14:textId="4ACAFB59" w:rsidR="00F90D50" w:rsidRDefault="00F90D50" w:rsidP="00F90D50">
      <w:pPr>
        <w:pStyle w:val="ListParagraph"/>
        <w:numPr>
          <w:ilvl w:val="0"/>
          <w:numId w:val="1"/>
        </w:numPr>
      </w:pPr>
      <w:r>
        <w:t>Competing purposes for protected areas</w:t>
      </w:r>
    </w:p>
    <w:p w14:paraId="52702472" w14:textId="5BD7D9FE" w:rsidR="00F90D50" w:rsidRDefault="00F90D50" w:rsidP="00F90D50">
      <w:pPr>
        <w:pStyle w:val="ListParagraph"/>
        <w:numPr>
          <w:ilvl w:val="0"/>
          <w:numId w:val="1"/>
        </w:numPr>
      </w:pPr>
      <w:r>
        <w:t>Evolution of though behind PA management</w:t>
      </w:r>
    </w:p>
    <w:p w14:paraId="05CDCEE8" w14:textId="108B0398" w:rsidR="00F90D50" w:rsidRDefault="00F90D50" w:rsidP="00F90D50">
      <w:pPr>
        <w:pStyle w:val="ListParagraph"/>
        <w:numPr>
          <w:ilvl w:val="1"/>
          <w:numId w:val="1"/>
        </w:numPr>
      </w:pPr>
      <w:r>
        <w:t>Recreation, strict conservation, adaptive co-management</w:t>
      </w:r>
    </w:p>
    <w:p w14:paraId="02D2CF9A" w14:textId="4015A2C7" w:rsidR="00F90D50" w:rsidRDefault="00F90D50" w:rsidP="00F90D50">
      <w:pPr>
        <w:pStyle w:val="ListParagraph"/>
        <w:numPr>
          <w:ilvl w:val="0"/>
          <w:numId w:val="1"/>
        </w:numPr>
      </w:pPr>
      <w:r>
        <w:t>Ecological constraints to effectiveness of PA</w:t>
      </w:r>
    </w:p>
    <w:p w14:paraId="19128DDA" w14:textId="77777777" w:rsidR="00F90D50" w:rsidRDefault="00F90D50" w:rsidP="00F90D50">
      <w:pPr>
        <w:rPr>
          <w:b/>
        </w:rPr>
      </w:pPr>
    </w:p>
    <w:p w14:paraId="78A11179" w14:textId="6110450F" w:rsidR="00F90D50" w:rsidRDefault="00F90D50" w:rsidP="00F90D50">
      <w:pPr>
        <w:rPr>
          <w:b/>
        </w:rPr>
      </w:pPr>
      <w:r>
        <w:rPr>
          <w:b/>
        </w:rPr>
        <w:t>Water</w:t>
      </w:r>
    </w:p>
    <w:p w14:paraId="56283F46" w14:textId="06D06426" w:rsidR="00F90D50" w:rsidRDefault="00F90D50" w:rsidP="00F90D50">
      <w:pPr>
        <w:pStyle w:val="ListParagraph"/>
        <w:numPr>
          <w:ilvl w:val="0"/>
          <w:numId w:val="1"/>
        </w:numPr>
      </w:pPr>
      <w:r>
        <w:t>Unique properties of water</w:t>
      </w:r>
    </w:p>
    <w:p w14:paraId="4836281D" w14:textId="3FD23E4B" w:rsidR="00F90D50" w:rsidRDefault="00F90D50" w:rsidP="00F90D50">
      <w:pPr>
        <w:pStyle w:val="ListParagraph"/>
        <w:numPr>
          <w:ilvl w:val="0"/>
          <w:numId w:val="1"/>
        </w:numPr>
      </w:pPr>
      <w:r>
        <w:t>Water/hydrological cycle</w:t>
      </w:r>
    </w:p>
    <w:p w14:paraId="1D6827F9" w14:textId="3F4E6525" w:rsidR="00F90D50" w:rsidRDefault="00F90D50" w:rsidP="00F90D50">
      <w:pPr>
        <w:pStyle w:val="ListParagraph"/>
        <w:numPr>
          <w:ilvl w:val="0"/>
          <w:numId w:val="1"/>
        </w:numPr>
      </w:pPr>
      <w:r>
        <w:t>Distribution: availability &amp; consumption</w:t>
      </w:r>
    </w:p>
    <w:p w14:paraId="3E1B7B1A" w14:textId="19BD9288" w:rsidR="00F90D50" w:rsidRDefault="00F90D50" w:rsidP="00F90D50">
      <w:pPr>
        <w:pStyle w:val="ListParagraph"/>
        <w:numPr>
          <w:ilvl w:val="0"/>
          <w:numId w:val="1"/>
        </w:numPr>
      </w:pPr>
      <w:r>
        <w:t>Diversions</w:t>
      </w:r>
    </w:p>
    <w:p w14:paraId="3D8B07F8" w14:textId="64208A87" w:rsidR="00F90D50" w:rsidRDefault="00F90D50" w:rsidP="00F90D50">
      <w:pPr>
        <w:pStyle w:val="ListParagraph"/>
        <w:numPr>
          <w:ilvl w:val="0"/>
          <w:numId w:val="1"/>
        </w:numPr>
      </w:pPr>
      <w:r>
        <w:t>Water security  &amp; quality</w:t>
      </w:r>
    </w:p>
    <w:p w14:paraId="0FD7C801" w14:textId="7D8734FF" w:rsidR="00F90D50" w:rsidRDefault="00F90D50" w:rsidP="00F90D50">
      <w:pPr>
        <w:pStyle w:val="ListParagraph"/>
        <w:numPr>
          <w:ilvl w:val="1"/>
          <w:numId w:val="1"/>
        </w:numPr>
      </w:pPr>
      <w:r>
        <w:t>Water pollution</w:t>
      </w:r>
    </w:p>
    <w:p w14:paraId="4F6F57C6" w14:textId="425D6707" w:rsidR="00F90D50" w:rsidRDefault="00F90D50" w:rsidP="00F90D50">
      <w:pPr>
        <w:pStyle w:val="ListParagraph"/>
        <w:numPr>
          <w:ilvl w:val="1"/>
          <w:numId w:val="1"/>
        </w:numPr>
      </w:pPr>
      <w:r>
        <w:t>Governance</w:t>
      </w:r>
    </w:p>
    <w:p w14:paraId="47091452" w14:textId="6AA60BCC" w:rsidR="00F90D50" w:rsidRDefault="00F90D50" w:rsidP="00F90D50">
      <w:pPr>
        <w:pStyle w:val="ListParagraph"/>
        <w:numPr>
          <w:ilvl w:val="0"/>
          <w:numId w:val="1"/>
        </w:numPr>
      </w:pPr>
      <w:r>
        <w:t>Hazards</w:t>
      </w:r>
    </w:p>
    <w:p w14:paraId="5526D59A" w14:textId="77777777" w:rsidR="00F90D50" w:rsidRDefault="00F90D50" w:rsidP="00F90D50"/>
    <w:p w14:paraId="384ABF1D" w14:textId="603178C7" w:rsidR="00F90D50" w:rsidRDefault="00F90D50" w:rsidP="00F90D50">
      <w:pPr>
        <w:rPr>
          <w:b/>
        </w:rPr>
      </w:pPr>
      <w:r>
        <w:rPr>
          <w:b/>
        </w:rPr>
        <w:t>Making It Happen</w:t>
      </w:r>
    </w:p>
    <w:p w14:paraId="26929381" w14:textId="0D7526C9" w:rsidR="00F90D50" w:rsidRDefault="00F90D50" w:rsidP="00F90D50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Different possible scales of influence</w:t>
      </w:r>
    </w:p>
    <w:p w14:paraId="64F35DFB" w14:textId="7A1FF5D7" w:rsidR="00F90D50" w:rsidRDefault="00F90D50" w:rsidP="00F90D50">
      <w:pPr>
        <w:pStyle w:val="ListParagraph"/>
        <w:numPr>
          <w:ilvl w:val="0"/>
          <w:numId w:val="1"/>
        </w:numPr>
      </w:pPr>
      <w:r>
        <w:t>Getting involved</w:t>
      </w:r>
    </w:p>
    <w:p w14:paraId="4D5612E7" w14:textId="4ECB7273" w:rsidR="00F90D50" w:rsidRPr="00F90D50" w:rsidRDefault="00F90D50" w:rsidP="00F90D50">
      <w:pPr>
        <w:pStyle w:val="ListParagraph"/>
        <w:numPr>
          <w:ilvl w:val="0"/>
          <w:numId w:val="1"/>
        </w:numPr>
      </w:pPr>
      <w:r>
        <w:t>Rick’s Rant</w:t>
      </w:r>
    </w:p>
    <w:sectPr w:rsidR="00F90D50" w:rsidRPr="00F90D50" w:rsidSect="007A72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11E01"/>
    <w:multiLevelType w:val="hybridMultilevel"/>
    <w:tmpl w:val="6B1EDA72"/>
    <w:lvl w:ilvl="0" w:tplc="B53666B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E6A"/>
    <w:rsid w:val="00022C6D"/>
    <w:rsid w:val="00111483"/>
    <w:rsid w:val="001D6D83"/>
    <w:rsid w:val="00407AB3"/>
    <w:rsid w:val="0041402F"/>
    <w:rsid w:val="00626E2E"/>
    <w:rsid w:val="0070292F"/>
    <w:rsid w:val="007A72A9"/>
    <w:rsid w:val="00E65AEF"/>
    <w:rsid w:val="00E83E6A"/>
    <w:rsid w:val="00F9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CE36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538</Words>
  <Characters>3070</Characters>
  <Application>Microsoft Macintosh Word</Application>
  <DocSecurity>0</DocSecurity>
  <Lines>25</Lines>
  <Paragraphs>7</Paragraphs>
  <ScaleCrop>false</ScaleCrop>
  <Company>Carleton Student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Noack</dc:creator>
  <cp:keywords/>
  <dc:description/>
  <cp:lastModifiedBy>NIcole Noack</cp:lastModifiedBy>
  <cp:revision>7</cp:revision>
  <dcterms:created xsi:type="dcterms:W3CDTF">2013-03-27T15:39:00Z</dcterms:created>
  <dcterms:modified xsi:type="dcterms:W3CDTF">2013-03-27T16:36:00Z</dcterms:modified>
</cp:coreProperties>
</file>