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DBB" w:rsidRDefault="001648F5">
      <w:bookmarkStart w:id="0" w:name="_GoBack"/>
      <w:bookmarkEnd w:id="0"/>
      <w:r>
        <w:t>Bus 2101 chapter 1,2,3,4,5,11 review</w:t>
      </w:r>
    </w:p>
    <w:p w:rsidR="001648F5" w:rsidRDefault="001648F5"/>
    <w:p w:rsidR="001648F5" w:rsidRPr="001648F5" w:rsidRDefault="001648F5">
      <w:pPr>
        <w:rPr>
          <w:u w:val="single"/>
        </w:rPr>
      </w:pPr>
      <w:r w:rsidRPr="001648F5">
        <w:rPr>
          <w:u w:val="single"/>
        </w:rPr>
        <w:t>CHAPTER 1</w:t>
      </w:r>
    </w:p>
    <w:p w:rsidR="001648F5" w:rsidRDefault="007D70BD">
      <w:r>
        <w:t>Organizational</w:t>
      </w:r>
      <w:r w:rsidR="001648F5">
        <w:t xml:space="preserve"> behaviour: A field of study that looks at the impact that individuals,</w:t>
      </w:r>
      <w:r w:rsidR="00D32AE3">
        <w:t xml:space="preserve"> </w:t>
      </w:r>
      <w:r w:rsidR="001648F5">
        <w:t>groups and structure</w:t>
      </w:r>
      <w:r w:rsidR="00D32AE3">
        <w:t xml:space="preserve"> </w:t>
      </w:r>
      <w:r w:rsidR="001648F5">
        <w:t xml:space="preserve">have on the behaviour within organizations for the purpose of applying such knowledge toward improving an organizations </w:t>
      </w:r>
      <w:r>
        <w:t>effectiveness.</w:t>
      </w:r>
    </w:p>
    <w:p w:rsidR="001648F5" w:rsidRDefault="001648F5">
      <w:r>
        <w:t>Organization: is a consciously coordinated social unit,</w:t>
      </w:r>
      <w:r w:rsidR="00D32AE3">
        <w:t xml:space="preserve"> composed of a group of people </w:t>
      </w:r>
      <w:r>
        <w:t>that functions on a relatively continuous basis to achieve a common goal or set of goals. Ex: schools, hospitals,</w:t>
      </w:r>
      <w:r w:rsidR="00D32AE3">
        <w:t xml:space="preserve"> </w:t>
      </w:r>
      <w:r>
        <w:t>churches.</w:t>
      </w:r>
    </w:p>
    <w:p w:rsidR="009241D7" w:rsidRDefault="001648F5">
      <w:r w:rsidRPr="009241D7">
        <w:rPr>
          <w:u w:val="single"/>
        </w:rPr>
        <w:t>OB is for everyone</w:t>
      </w:r>
    </w:p>
    <w:p w:rsidR="001648F5" w:rsidRDefault="001648F5">
      <w:r>
        <w:t xml:space="preserve"> and OB applies equally well to all situations in which you interact with others, in fact OB is relevant anywhere that people come together and share experiences, work on goals, or meet to solve problems.</w:t>
      </w:r>
    </w:p>
    <w:p w:rsidR="001648F5" w:rsidRDefault="001648F5">
      <w:pPr>
        <w:rPr>
          <w:u w:val="single"/>
        </w:rPr>
      </w:pPr>
      <w:r w:rsidRPr="009241D7">
        <w:rPr>
          <w:u w:val="single"/>
        </w:rPr>
        <w:t>The importance of interpersonal skills</w:t>
      </w:r>
    </w:p>
    <w:p w:rsidR="009241D7" w:rsidRDefault="009241D7">
      <w:r>
        <w:t xml:space="preserve">The role that understanding human behaviour plays in determining organizational effectiveness. Organizations that invest in the development of employees interpersonal skills are more likely to attract and keep high-performers. Social relationships among </w:t>
      </w:r>
      <w:r w:rsidR="000E3BC9">
        <w:t>co-workers and supervisors were strongly related to overall job satisfaction.</w:t>
      </w:r>
    </w:p>
    <w:p w:rsidR="000E3BC9" w:rsidRDefault="000E3BC9">
      <w:r>
        <w:t>Positive social relationships were also associated with lower stress at work and lower intentions to quit.</w:t>
      </w:r>
    </w:p>
    <w:p w:rsidR="000E3BC9" w:rsidRDefault="000E3BC9">
      <w:r>
        <w:t xml:space="preserve">Creating a pleasant workplace </w:t>
      </w:r>
      <w:r w:rsidR="00E77D1F">
        <w:t xml:space="preserve">appears to make good economic </w:t>
      </w:r>
      <w:proofErr w:type="spellStart"/>
      <w:r w:rsidR="00E77D1F">
        <w:t>sense,because</w:t>
      </w:r>
      <w:proofErr w:type="spellEnd"/>
      <w:r w:rsidR="00E77D1F">
        <w:t xml:space="preserve"> wages and benefits are not the main reasons people like their jobs or stay with an employer.</w:t>
      </w:r>
    </w:p>
    <w:p w:rsidR="00E77D1F" w:rsidRDefault="00E77D1F">
      <w:pPr>
        <w:rPr>
          <w:u w:val="single"/>
        </w:rPr>
      </w:pPr>
      <w:r w:rsidRPr="00E77D1F">
        <w:rPr>
          <w:u w:val="single"/>
        </w:rPr>
        <w:t>Basic OB model</w:t>
      </w:r>
    </w:p>
    <w:p w:rsidR="00E77D1F" w:rsidRDefault="00E77D1F">
      <w:r>
        <w:t>Individual level</w:t>
      </w:r>
      <w:r>
        <w:sym w:font="Wingdings" w:char="F0E0"/>
      </w:r>
      <w:r>
        <w:t xml:space="preserve"> Group level</w:t>
      </w:r>
      <w:r>
        <w:sym w:font="Wingdings" w:char="F0E0"/>
      </w:r>
      <w:r>
        <w:t>organization systems level</w:t>
      </w:r>
    </w:p>
    <w:p w:rsidR="00E77D1F" w:rsidRDefault="00E77D1F">
      <w:r>
        <w:t>The three basic levels are like building blocks: Each level is constructed upon the previous level. Group concepts are built on the foundation we lay out on individual behaviour. We then overlay structural constraints on the individual level and group level in order to arrive at OB.</w:t>
      </w:r>
    </w:p>
    <w:p w:rsidR="00E77D1F" w:rsidRDefault="00E77D1F">
      <w:pPr>
        <w:rPr>
          <w:u w:val="single"/>
        </w:rPr>
      </w:pPr>
      <w:r w:rsidRPr="004024A5">
        <w:rPr>
          <w:highlight w:val="yellow"/>
          <w:u w:val="single"/>
        </w:rPr>
        <w:t>Challenges at the individual level</w:t>
      </w:r>
    </w:p>
    <w:p w:rsidR="00E77D1F" w:rsidRDefault="00E77D1F">
      <w:r>
        <w:t>At the individual level, managers and employers need to learn how to work with people who</w:t>
      </w:r>
      <w:r w:rsidR="00BD135A">
        <w:t xml:space="preserve"> are different than</w:t>
      </w:r>
      <w:r>
        <w:t xml:space="preserve"> themselves on a variety of dimensions.</w:t>
      </w:r>
    </w:p>
    <w:p w:rsidR="00E77D1F" w:rsidRDefault="00E77D1F">
      <w:r>
        <w:t xml:space="preserve">Individual differences—people </w:t>
      </w:r>
      <w:r w:rsidR="00314228">
        <w:t xml:space="preserve">enter groups and organizations with certain characteristics that influence their behaviour, the more obvious of these being personality characteristics, </w:t>
      </w:r>
      <w:proofErr w:type="spellStart"/>
      <w:r w:rsidR="00314228">
        <w:t>perception,values</w:t>
      </w:r>
      <w:proofErr w:type="spellEnd"/>
      <w:r w:rsidR="00314228">
        <w:t xml:space="preserve"> and attitudes.</w:t>
      </w:r>
    </w:p>
    <w:p w:rsidR="00314228" w:rsidRDefault="00314228">
      <w:r>
        <w:t>Job satisfaction—</w:t>
      </w:r>
      <w:r w:rsidR="00DD3F59">
        <w:t xml:space="preserve"> </w:t>
      </w:r>
      <w:r>
        <w:t xml:space="preserve">a positive feeling about your job resulting from an evaluation of its characteristics. </w:t>
      </w:r>
    </w:p>
    <w:p w:rsidR="00E77D1F" w:rsidRDefault="00314228">
      <w:r>
        <w:lastRenderedPageBreak/>
        <w:t>Evidence shows employees who are more satisfied and treated fairly are more willing to engage in above-and-beyond organizational citizenship behaviour.</w:t>
      </w:r>
    </w:p>
    <w:p w:rsidR="00314228" w:rsidRDefault="00314228">
      <w:r>
        <w:t xml:space="preserve">Job satisfaction is also of concern because it is negatively related to absenteeism and turnover, which cost organizations considerable amounts of money annually </w:t>
      </w:r>
    </w:p>
    <w:p w:rsidR="00314228" w:rsidRDefault="00314228">
      <w:r>
        <w:t>Empowerment</w:t>
      </w:r>
      <w:r w:rsidR="00DD3F59">
        <w:t xml:space="preserve">-- </w:t>
      </w:r>
      <w:r>
        <w:t>managers are giving employees more responsibility for what they do.</w:t>
      </w:r>
    </w:p>
    <w:p w:rsidR="00314228" w:rsidRDefault="00DD3F59">
      <w:r>
        <w:t xml:space="preserve">Behaving ethically—Ethics starts at the individual level. Ethics: is the study of moral values or principles that guide our behaviour and inform us whether actions are right or wrong. </w:t>
      </w:r>
    </w:p>
    <w:p w:rsidR="00DD3F59" w:rsidRDefault="00DD3F59">
      <w:r>
        <w:t>Ethical dilemmas: situations individuals are required to define right and wrong conduct.</w:t>
      </w:r>
    </w:p>
    <w:p w:rsidR="00DD3F59" w:rsidRDefault="00DD3F59">
      <w:pPr>
        <w:rPr>
          <w:u w:val="single"/>
        </w:rPr>
      </w:pPr>
      <w:r w:rsidRPr="004024A5">
        <w:rPr>
          <w:highlight w:val="yellow"/>
          <w:u w:val="single"/>
        </w:rPr>
        <w:t>Challenges at the group level</w:t>
      </w:r>
    </w:p>
    <w:p w:rsidR="00DD3F59" w:rsidRDefault="00DD3F59">
      <w:r>
        <w:rPr>
          <w:u w:val="single"/>
        </w:rPr>
        <w:t xml:space="preserve"> </w:t>
      </w:r>
      <w:r>
        <w:t>Peoples behaviour when they are in a group differs from their behaviour when they are alone.</w:t>
      </w:r>
    </w:p>
    <w:p w:rsidR="00DD3F59" w:rsidRDefault="00DD3F59">
      <w:r>
        <w:t>Working with others</w:t>
      </w:r>
      <w:r w:rsidR="00741F79">
        <w:t>—The ability to demonstrate positive attitudes and behaviours and take responsibility for ones actions are also key skills. Team building and priority management are important skills. Having “people skills” is very important in the workforce.</w:t>
      </w:r>
    </w:p>
    <w:p w:rsidR="00741F79" w:rsidRDefault="00741F79">
      <w:r>
        <w:t>Workforce diversit</w:t>
      </w:r>
      <w:r w:rsidR="00D32AE3">
        <w:t>y: workforce of women and men , variety of racial and ethnic groups ,</w:t>
      </w:r>
      <w:proofErr w:type="spellStart"/>
      <w:r w:rsidR="00D32AE3">
        <w:t>disability,sexual</w:t>
      </w:r>
      <w:proofErr w:type="spellEnd"/>
      <w:r w:rsidR="00D32AE3">
        <w:t xml:space="preserve"> orientation, age, and demographic characteristics such as education and socio-economic status,</w:t>
      </w:r>
    </w:p>
    <w:p w:rsidR="00D32AE3" w:rsidRDefault="00D32AE3">
      <w:pPr>
        <w:rPr>
          <w:u w:val="single"/>
        </w:rPr>
      </w:pPr>
      <w:r w:rsidRPr="004024A5">
        <w:rPr>
          <w:highlight w:val="yellow"/>
          <w:u w:val="single"/>
        </w:rPr>
        <w:t>Challenges at the organizational level</w:t>
      </w:r>
    </w:p>
    <w:p w:rsidR="00BD135A" w:rsidRDefault="004024A5">
      <w:r>
        <w:t>Improving customer service—Many an organization has failed because its employees failed to please customers. Management needs to create a customer-responsive culture because being friendly, courteous, accessible and responding to customer needs is very critical and needs to be done.</w:t>
      </w:r>
    </w:p>
    <w:p w:rsidR="004024A5" w:rsidRDefault="004024A5">
      <w:r>
        <w:t>Stimulating innovation and change—organizations need to constantly keep up with change and become innovative. The challenge for managers is to stimulate their employees’ creativity and tolerance for change.</w:t>
      </w:r>
    </w:p>
    <w:p w:rsidR="00564E0A" w:rsidRDefault="004024A5">
      <w:r>
        <w:t>The use of temporary(contingent) employees</w:t>
      </w:r>
      <w:r w:rsidR="00B034BB">
        <w:t>—some contingent employees prefer the freedom of a temporary status that permits them to attend school, care for their children, or have the flexibility to travel or pursue other interests.  But many others would prefer full time work if it were available. Because contingent employees lack the security and stability that permanent employees have</w:t>
      </w:r>
      <w:r w:rsidR="00D83A37">
        <w:t>, they don’t always identify with the organization or display the commitment of other employees. Temporary workers typically lack pension plans, and vision care. They are also paid less.</w:t>
      </w:r>
    </w:p>
    <w:p w:rsidR="00D83A37" w:rsidRDefault="00D83A37">
      <w:r>
        <w:t xml:space="preserve">Improving quality and productivity—increased competition is forcing managers to reduce costs and, at the same time improve the quality of the products and services their organization offers, as well as productivity. </w:t>
      </w:r>
    </w:p>
    <w:p w:rsidR="00D83A37" w:rsidRDefault="00D83A37">
      <w:r>
        <w:t>Productivity: a performance measure including effectiveness and efficiency.</w:t>
      </w:r>
    </w:p>
    <w:p w:rsidR="00D83A37" w:rsidRDefault="00D83A37">
      <w:r>
        <w:lastRenderedPageBreak/>
        <w:t>Effectiveness: The achievement of goals</w:t>
      </w:r>
    </w:p>
    <w:p w:rsidR="00D83A37" w:rsidRDefault="00D83A37">
      <w:r>
        <w:t>Efficiency: The ratio of effective work output to the input required to produce the work.</w:t>
      </w:r>
    </w:p>
    <w:p w:rsidR="000E3402" w:rsidRPr="000E3402" w:rsidRDefault="000E3402">
      <w:pPr>
        <w:rPr>
          <w:u w:val="single"/>
        </w:rPr>
      </w:pPr>
      <w:r w:rsidRPr="000E3402">
        <w:rPr>
          <w:u w:val="single"/>
        </w:rPr>
        <w:t>Developing effective employees</w:t>
      </w:r>
    </w:p>
    <w:p w:rsidR="000E3402" w:rsidRDefault="00381DDE">
      <w:r>
        <w:t>Absenteeism: the failure to report to work</w:t>
      </w:r>
    </w:p>
    <w:p w:rsidR="00381DDE" w:rsidRDefault="00381DDE">
      <w:r>
        <w:t>Turnover: voluntary or involuntary permanent withdrawal from an organization. A high rate of turnover of employees increases recruiting, selection, and  training costs. Moreover, a high rate of turnover of knowledgeable and experienced personnel can disrupt the efficient running of an organization. Turnover can create an opportunity to replace an underperforming individual with someone who has higher skills or motivation.</w:t>
      </w:r>
    </w:p>
    <w:p w:rsidR="00381DDE" w:rsidRDefault="00381DDE">
      <w:r>
        <w:t xml:space="preserve">Organizational citizenship behaviour: </w:t>
      </w:r>
      <w:r w:rsidR="000E3402">
        <w:t>to describe discretionary behaviour that is not part of an employee’s formal job requirements, but that nevertheless promotes the effective functioning of the organization. Organizations want and need employees who will do those things that are not in any job description.</w:t>
      </w:r>
    </w:p>
    <w:p w:rsidR="004024A5" w:rsidRDefault="000E3402">
      <w:r>
        <w:t>Creating a positive work environment</w:t>
      </w:r>
    </w:p>
    <w:p w:rsidR="000E3402" w:rsidRDefault="000E3402">
      <w:r>
        <w:t xml:space="preserve">Positive organizational scholarship: studies how organizations develop human strengths, foster vitality and resilience, and unlock potential. Positive organizational scholars have studied a concept called “ reflected best-self” </w:t>
      </w:r>
      <w:r w:rsidR="00C9243B">
        <w:t xml:space="preserve">–asking employees to think about situations in which they were at their personal best to understand how to exploit their strengths.  </w:t>
      </w:r>
    </w:p>
    <w:p w:rsidR="00C9243B" w:rsidRDefault="00C9243B">
      <w:r>
        <w:t>The building blocks of OB—PSYCHOLOGY, SOCIAL PSYCHOLOGY, SOCIOLOGY AND ANTHROPOLOGY</w:t>
      </w:r>
    </w:p>
    <w:p w:rsidR="00A34E37" w:rsidRDefault="00C9243B">
      <w:r>
        <w:t>Psychology</w:t>
      </w:r>
      <w:r w:rsidR="00A34E37">
        <w:t>:</w:t>
      </w:r>
      <w:r w:rsidR="00965347">
        <w:t xml:space="preserve"> brain,</w:t>
      </w:r>
      <w:r w:rsidR="00A34E37">
        <w:t xml:space="preserve"> focuses on learning, perception, personality, emotions, training, leadership effectiveness, needs and motivational forces ETC</w:t>
      </w:r>
    </w:p>
    <w:p w:rsidR="00A34E37" w:rsidRDefault="00A34E37">
      <w:r>
        <w:t>Social psychology: considered a branch of psychology, blends concepts from both psychology and sociology to focus on peoples influence on one another. One major study is change—how to implement it and how to reduce barriers to its acceptance. Social psychologists also measure, understand attitudes, identify communication patterns and building trust. As well as group behaviour, power and conflict.</w:t>
      </w:r>
    </w:p>
    <w:p w:rsidR="00A34E37" w:rsidRDefault="00A34E37">
      <w:r>
        <w:t xml:space="preserve">Sociology: studies people in relation to their social environment or culture. Sociologists have contributed to OB through their study of group behaviour in organizations, particularly formal and complex organizations. Most important are organizational </w:t>
      </w:r>
      <w:r w:rsidR="00965347">
        <w:t>culture , formal organizational theory and structure, organizational technology, communication, power and conflict.</w:t>
      </w:r>
    </w:p>
    <w:p w:rsidR="00965347" w:rsidRDefault="00965347">
      <w:r>
        <w:t>Anthropology:  study of societies to learn about human beings and their activities. Anthropologists has helped us understand differences in fundamental values , attitudes and behaviour between people in different countries and within different organizations.</w:t>
      </w:r>
    </w:p>
    <w:p w:rsidR="00965347" w:rsidRDefault="00A666F5">
      <w:r>
        <w:lastRenderedPageBreak/>
        <w:t xml:space="preserve">Behaviour is generally predictable, and the systematic study of behaviour is a means to making reasonably accurate </w:t>
      </w:r>
      <w:proofErr w:type="spellStart"/>
      <w:r>
        <w:t>predictons</w:t>
      </w:r>
      <w:proofErr w:type="spellEnd"/>
      <w:r>
        <w:t>.</w:t>
      </w:r>
    </w:p>
    <w:p w:rsidR="00A666F5" w:rsidRDefault="00A666F5">
      <w:r>
        <w:t>Systematic study: looking at relationships , attempting to attribute causes and effects , and drawing conclusions based on scientific evidence.</w:t>
      </w:r>
    </w:p>
    <w:p w:rsidR="00A666F5" w:rsidRDefault="00A666F5">
      <w:r>
        <w:t>Evidence based management (</w:t>
      </w:r>
      <w:proofErr w:type="spellStart"/>
      <w:r>
        <w:t>ebm</w:t>
      </w:r>
      <w:proofErr w:type="spellEnd"/>
      <w:r>
        <w:t xml:space="preserve">): complements systematic study by basing managerial decisions on the best available scientific evidence. Ex: we would want our doctor to make decisions about patient care on the latest evidence </w:t>
      </w:r>
      <w:r w:rsidR="009A5137">
        <w:t>.</w:t>
      </w:r>
    </w:p>
    <w:p w:rsidR="009A5137" w:rsidRDefault="009A5137">
      <w:r>
        <w:t>Intuition: A gut feeling no necessarily supported by research.</w:t>
      </w:r>
    </w:p>
    <w:p w:rsidR="009A5137" w:rsidRDefault="009A5137">
      <w:r w:rsidRPr="009A5137">
        <w:rPr>
          <w:highlight w:val="yellow"/>
        </w:rPr>
        <w:t>Research methods in OB:</w:t>
      </w:r>
    </w:p>
    <w:p w:rsidR="009A5137" w:rsidRDefault="009A5137">
      <w:r>
        <w:t>Case studies: data collected through depth investigation</w:t>
      </w:r>
    </w:p>
    <w:p w:rsidR="009A5137" w:rsidRDefault="009A5137">
      <w:r>
        <w:t>Field study: data collected on site</w:t>
      </w:r>
    </w:p>
    <w:p w:rsidR="009A5137" w:rsidRDefault="009A5137">
      <w:r>
        <w:t>Laboratory studies: data collected in laboratory studies</w:t>
      </w:r>
    </w:p>
    <w:p w:rsidR="009A5137" w:rsidRDefault="009A5137">
      <w:r>
        <w:t>Meta-analysis: data collected in combining and analysing the findings of multiple studies</w:t>
      </w:r>
    </w:p>
    <w:p w:rsidR="009A5137" w:rsidRDefault="009A5137">
      <w:r>
        <w:t>Surveys: Data collected through questions</w:t>
      </w:r>
    </w:p>
    <w:p w:rsidR="009A5137" w:rsidRDefault="009A5137">
      <w:r w:rsidRPr="009A5137">
        <w:rPr>
          <w:highlight w:val="yellow"/>
        </w:rPr>
        <w:t>Fundamentals of OB</w:t>
      </w:r>
    </w:p>
    <w:p w:rsidR="009A5137" w:rsidRDefault="009A5137" w:rsidP="009A5137">
      <w:pPr>
        <w:pStyle w:val="ListParagraph"/>
        <w:numPr>
          <w:ilvl w:val="0"/>
          <w:numId w:val="1"/>
        </w:numPr>
      </w:pPr>
      <w:r>
        <w:t>OB considers the multiple levels in an organization: individual, group and organizational</w:t>
      </w:r>
    </w:p>
    <w:p w:rsidR="009A5137" w:rsidRDefault="009A5137" w:rsidP="009A5137">
      <w:pPr>
        <w:pStyle w:val="ListParagraph"/>
        <w:numPr>
          <w:ilvl w:val="0"/>
          <w:numId w:val="1"/>
        </w:numPr>
      </w:pPr>
      <w:r>
        <w:t>OB is built from: psychology, social psychology, sociology and anthropology</w:t>
      </w:r>
    </w:p>
    <w:p w:rsidR="009A5137" w:rsidRDefault="009A5137" w:rsidP="009A5137">
      <w:pPr>
        <w:pStyle w:val="ListParagraph"/>
        <w:numPr>
          <w:ilvl w:val="0"/>
          <w:numId w:val="1"/>
        </w:numPr>
      </w:pPr>
      <w:r>
        <w:t>OB takes a systematic approach to the study of the organizational phenomena. It is research based</w:t>
      </w:r>
    </w:p>
    <w:p w:rsidR="009A5137" w:rsidRDefault="009A5137" w:rsidP="009A5137">
      <w:pPr>
        <w:pStyle w:val="ListParagraph"/>
        <w:numPr>
          <w:ilvl w:val="0"/>
          <w:numId w:val="1"/>
        </w:numPr>
      </w:pPr>
      <w:r>
        <w:t>OB takes a contingency approach to the consideration of organizational phenomena. Recommendations depend on the situation</w:t>
      </w:r>
    </w:p>
    <w:p w:rsidR="009A5137" w:rsidRDefault="009A5137" w:rsidP="009A5137"/>
    <w:p w:rsidR="009A5137" w:rsidRDefault="009A5137" w:rsidP="009A5137"/>
    <w:p w:rsidR="009A5137" w:rsidRDefault="009A5137" w:rsidP="009A5137"/>
    <w:p w:rsidR="009A5137" w:rsidRDefault="009A5137" w:rsidP="009A5137"/>
    <w:p w:rsidR="009A5137" w:rsidRDefault="009A5137" w:rsidP="009A5137"/>
    <w:p w:rsidR="009A5137" w:rsidRDefault="009A5137" w:rsidP="009A5137"/>
    <w:p w:rsidR="009A5137" w:rsidRDefault="009A5137" w:rsidP="009A5137"/>
    <w:p w:rsidR="009A5137" w:rsidRDefault="009A5137" w:rsidP="009A5137"/>
    <w:p w:rsidR="007B12C6" w:rsidRDefault="007B12C6" w:rsidP="009A5137">
      <w:pPr>
        <w:rPr>
          <w:u w:val="single"/>
        </w:rPr>
      </w:pPr>
      <w:r w:rsidRPr="007B12C6">
        <w:rPr>
          <w:u w:val="single"/>
        </w:rPr>
        <w:lastRenderedPageBreak/>
        <w:t>CHAPTER 2 PERCEPTIONS, PERSONALITY AND EMOTIONS</w:t>
      </w:r>
    </w:p>
    <w:p w:rsidR="00D30D0F" w:rsidRDefault="00D30D0F" w:rsidP="009A5137">
      <w:pPr>
        <w:rPr>
          <w:u w:val="single"/>
        </w:rPr>
      </w:pPr>
    </w:p>
    <w:p w:rsidR="00D30D0F" w:rsidRDefault="00D30D0F" w:rsidP="009A5137">
      <w:r w:rsidRPr="004B63FF">
        <w:rPr>
          <w:color w:val="000000" w:themeColor="text1"/>
          <w:highlight w:val="green"/>
        </w:rPr>
        <w:t>Perception</w:t>
      </w:r>
      <w:r>
        <w:t>: is the process by which individuals organize and interpret their impressions to give meaning to their environment.</w:t>
      </w:r>
    </w:p>
    <w:p w:rsidR="00D30D0F" w:rsidRDefault="00D30D0F" w:rsidP="009A5137">
      <w:pPr>
        <w:rPr>
          <w:u w:val="single"/>
        </w:rPr>
      </w:pPr>
      <w:r w:rsidRPr="00D30D0F">
        <w:rPr>
          <w:u w:val="single"/>
        </w:rPr>
        <w:t>Factors influencing perception</w:t>
      </w:r>
    </w:p>
    <w:p w:rsidR="00D30D0F" w:rsidRDefault="00D30D0F" w:rsidP="009A5137">
      <w:r>
        <w:t>The perceiver: Characteristics that affect perception include your attitudes, personality, motives, interests, past experiences, and expectations. Ex: police officers only eat donuts, young people are lazy</w:t>
      </w:r>
    </w:p>
    <w:p w:rsidR="00D30D0F" w:rsidRDefault="00D30D0F" w:rsidP="009A5137">
      <w:r>
        <w:t>The target: A targets characteristic also affect what we perceive. Loud people are more likely to be noticed in a group than the quiet ones. So too are extremely attractive and unattractive individuals. Novelty, motion, sound, size and other characteristic of a target shape the way we see it.</w:t>
      </w:r>
    </w:p>
    <w:p w:rsidR="0016096E" w:rsidRDefault="0016096E" w:rsidP="009A5137">
      <w:r>
        <w:t xml:space="preserve">The situation: The time at which we see an object or event can influence attention, as can location, light, heat, or any number of situational factors. </w:t>
      </w:r>
    </w:p>
    <w:p w:rsidR="0016096E" w:rsidRPr="0016096E" w:rsidRDefault="0016096E" w:rsidP="009A5137">
      <w:pPr>
        <w:rPr>
          <w:u w:val="single"/>
        </w:rPr>
      </w:pPr>
      <w:r w:rsidRPr="0016096E">
        <w:rPr>
          <w:u w:val="single"/>
        </w:rPr>
        <w:t>Perceptual errors</w:t>
      </w:r>
    </w:p>
    <w:p w:rsidR="00D30D0F" w:rsidRDefault="00F12956" w:rsidP="009A5137">
      <w:r w:rsidRPr="00744394">
        <w:rPr>
          <w:highlight w:val="yellow"/>
        </w:rPr>
        <w:t>Attribution theory</w:t>
      </w:r>
      <w:r>
        <w:t xml:space="preserve">: the theory that when we observe what seems like atypical behaviour by an individual, we attempt to determine whether it is internally or externally caused. </w:t>
      </w:r>
    </w:p>
    <w:p w:rsidR="00F12956" w:rsidRDefault="00F12956" w:rsidP="009A5137">
      <w:r>
        <w:t>Internally caused behaviour is personal control</w:t>
      </w:r>
    </w:p>
    <w:p w:rsidR="00F12956" w:rsidRDefault="00F12956" w:rsidP="009A5137">
      <w:r>
        <w:t>Externally causes behaviour is outside causes</w:t>
      </w:r>
    </w:p>
    <w:p w:rsidR="00F12956" w:rsidRDefault="00F12956" w:rsidP="009A5137">
      <w:r>
        <w:t>In trying to determine if it is internal or external we rely on three rules:</w:t>
      </w:r>
    </w:p>
    <w:p w:rsidR="00F12956" w:rsidRDefault="00F12956" w:rsidP="00F12956">
      <w:pPr>
        <w:pStyle w:val="ListParagraph"/>
        <w:numPr>
          <w:ilvl w:val="0"/>
          <w:numId w:val="2"/>
        </w:numPr>
      </w:pPr>
      <w:r>
        <w:t>Distinctiveness: refers to whether an individual acts similarly across a variety of situations. Basically if the behaviour was unusual</w:t>
      </w:r>
    </w:p>
    <w:p w:rsidR="00F12956" w:rsidRDefault="00F12956" w:rsidP="00F12956">
      <w:pPr>
        <w:pStyle w:val="ListParagraph"/>
        <w:numPr>
          <w:ilvl w:val="0"/>
          <w:numId w:val="2"/>
        </w:numPr>
      </w:pPr>
      <w:r>
        <w:t>Consensus: if everyone who is faced with a similar situation responds in the same way, we can say the behaviour shows a consensus</w:t>
      </w:r>
    </w:p>
    <w:p w:rsidR="00F12956" w:rsidRDefault="00F12956" w:rsidP="00F12956">
      <w:pPr>
        <w:pStyle w:val="ListParagraph"/>
        <w:numPr>
          <w:ilvl w:val="0"/>
          <w:numId w:val="2"/>
        </w:numPr>
      </w:pPr>
      <w:r>
        <w:t>Consistency: does the person respond in the same way over time? If a student is usually on time for class, being 10 minutes late will be perceived differently from the student is late almost every class.</w:t>
      </w:r>
    </w:p>
    <w:p w:rsidR="00CB0BFC" w:rsidRDefault="00CB0BFC" w:rsidP="00CB0BFC">
      <w:r>
        <w:t>How attributions get distorted</w:t>
      </w:r>
    </w:p>
    <w:p w:rsidR="00CB0BFC" w:rsidRDefault="00CB0BFC" w:rsidP="00CB0BFC">
      <w:r>
        <w:t>Fundamental attribution error: when we judge the behaviour of other people, we tend to underestimate the influence of external factors and overestimate the influence of internal factors.</w:t>
      </w:r>
    </w:p>
    <w:p w:rsidR="00CB0BFC" w:rsidRDefault="00CB0BFC" w:rsidP="00CB0BFC">
      <w:r>
        <w:t>Self serving bias: when we judge ourselves. This means that when we are successful, we are more likely to believe it was because of internal factors. When we fail, however, we blame external factors, such as luck.</w:t>
      </w:r>
    </w:p>
    <w:p w:rsidR="00CB0BFC" w:rsidRDefault="00CB0BFC" w:rsidP="00CB0BFC">
      <w:r w:rsidRPr="00744394">
        <w:rPr>
          <w:highlight w:val="yellow"/>
        </w:rPr>
        <w:lastRenderedPageBreak/>
        <w:t>Selective perception</w:t>
      </w:r>
      <w:r>
        <w:t>: peoples interpretation of what they see based on their interests, background experience or attitudes</w:t>
      </w:r>
    </w:p>
    <w:p w:rsidR="009A5137" w:rsidRDefault="00744394">
      <w:r w:rsidRPr="00744394">
        <w:rPr>
          <w:highlight w:val="yellow"/>
        </w:rPr>
        <w:t>Halo effect</w:t>
      </w:r>
      <w:r>
        <w:t>: drawing a general impression of an individual on the basis of a single characteristic</w:t>
      </w:r>
    </w:p>
    <w:p w:rsidR="00744394" w:rsidRDefault="00744394">
      <w:r w:rsidRPr="00744394">
        <w:rPr>
          <w:highlight w:val="yellow"/>
        </w:rPr>
        <w:t>Contrast effects:</w:t>
      </w:r>
      <w:r>
        <w:t xml:space="preserve"> the concept that our reaction to one person is often influenced by other people we have recently encountered.  Ex: someone before you had a bad interview, then you go in and yours is mediocre but he thinks yours was amazing</w:t>
      </w:r>
    </w:p>
    <w:p w:rsidR="00744394" w:rsidRDefault="00744394">
      <w:r w:rsidRPr="00744394">
        <w:rPr>
          <w:highlight w:val="yellow"/>
        </w:rPr>
        <w:t>projection:</w:t>
      </w:r>
      <w:r>
        <w:t xml:space="preserve"> attributing ones own characteristics to other people </w:t>
      </w:r>
    </w:p>
    <w:p w:rsidR="00744394" w:rsidRDefault="00744394">
      <w:r w:rsidRPr="00744394">
        <w:rPr>
          <w:highlight w:val="yellow"/>
        </w:rPr>
        <w:t>Stereotyping:</w:t>
      </w:r>
      <w:r>
        <w:t xml:space="preserve"> judging someone on the basis of our perception of the group they belong</w:t>
      </w:r>
    </w:p>
    <w:p w:rsidR="00744394" w:rsidRDefault="00744394">
      <w:r>
        <w:t>Heuristics: judgement shortcut in decision making</w:t>
      </w:r>
    </w:p>
    <w:p w:rsidR="00744394" w:rsidRDefault="004A1423">
      <w:r>
        <w:t>Prejudice: dislike of a person or group based on their belonging to a particular stereotyped group.</w:t>
      </w:r>
    </w:p>
    <w:p w:rsidR="004A1423" w:rsidRDefault="004A1423">
      <w:r>
        <w:t>Why do perception and judgement matter??</w:t>
      </w:r>
    </w:p>
    <w:p w:rsidR="004A1423" w:rsidRDefault="004A1423">
      <w:r>
        <w:t xml:space="preserve">Self-fulfilling prophecy: a concept that proposes a person will behave in ways consistent with how he or she </w:t>
      </w:r>
      <w:r w:rsidR="004B63FF">
        <w:t>is perceived by others.</w:t>
      </w:r>
    </w:p>
    <w:p w:rsidR="009A5137" w:rsidRDefault="004B63FF" w:rsidP="004B63FF">
      <w:pPr>
        <w:tabs>
          <w:tab w:val="left" w:pos="2445"/>
        </w:tabs>
      </w:pPr>
      <w:r w:rsidRPr="004B63FF">
        <w:rPr>
          <w:highlight w:val="green"/>
        </w:rPr>
        <w:t>Personality</w:t>
      </w:r>
      <w:r>
        <w:t xml:space="preserve"> : stable patterns of behaviour and consistent internal states that determine how an individual reacts and interacts with others.</w:t>
      </w:r>
    </w:p>
    <w:p w:rsidR="004B63FF" w:rsidRDefault="004B63FF" w:rsidP="004B63FF">
      <w:pPr>
        <w:tabs>
          <w:tab w:val="left" w:pos="2445"/>
        </w:tabs>
      </w:pPr>
      <w:r>
        <w:t>Measuring personality—the most common means of measuring personality is through self-report surveys. They are not always accurate because one could lie and fake it.</w:t>
      </w:r>
    </w:p>
    <w:p w:rsidR="004B63FF" w:rsidRDefault="004B63FF" w:rsidP="004B63FF">
      <w:pPr>
        <w:tabs>
          <w:tab w:val="left" w:pos="2445"/>
        </w:tabs>
      </w:pPr>
      <w:r>
        <w:t>Personality determinants—an adults personality is now generally considered to be made up of both hereditary and environmental factors , moderated by situational conditions</w:t>
      </w:r>
      <w:r w:rsidR="00767B10">
        <w:t>.</w:t>
      </w:r>
    </w:p>
    <w:p w:rsidR="00767B10" w:rsidRDefault="00767B10" w:rsidP="004B63FF">
      <w:pPr>
        <w:tabs>
          <w:tab w:val="left" w:pos="2445"/>
        </w:tabs>
      </w:pPr>
      <w:r>
        <w:t>Heredity:  factors we acquired at conception.</w:t>
      </w:r>
    </w:p>
    <w:p w:rsidR="00767B10" w:rsidRDefault="00767B10" w:rsidP="004B63FF">
      <w:pPr>
        <w:tabs>
          <w:tab w:val="left" w:pos="2445"/>
        </w:tabs>
      </w:pPr>
      <w:r>
        <w:t>Personality traits</w:t>
      </w:r>
      <w:r w:rsidR="00432C02">
        <w:t>: enduring characteristics that describe an individuals behaviour: shy, aggressive, lazy</w:t>
      </w:r>
    </w:p>
    <w:p w:rsidR="00432C02" w:rsidRDefault="00432C02" w:rsidP="004B63FF">
      <w:pPr>
        <w:tabs>
          <w:tab w:val="left" w:pos="2445"/>
        </w:tabs>
      </w:pPr>
      <w:r w:rsidRPr="00432C02">
        <w:rPr>
          <w:highlight w:val="yellow"/>
        </w:rPr>
        <w:t>MYERS BRIGGS TYPE</w:t>
      </w:r>
      <w:r>
        <w:t xml:space="preserve"> : personality test that taps four characteristics and classifies people into 1-16 personality types.</w:t>
      </w:r>
    </w:p>
    <w:p w:rsidR="00432C02" w:rsidRDefault="005E75CE" w:rsidP="00432C02">
      <w:pPr>
        <w:pStyle w:val="ListParagraph"/>
        <w:numPr>
          <w:ilvl w:val="0"/>
          <w:numId w:val="3"/>
        </w:numPr>
        <w:tabs>
          <w:tab w:val="left" w:pos="2445"/>
        </w:tabs>
      </w:pPr>
      <w:r>
        <w:t xml:space="preserve">Extraverted/introverted: sociable </w:t>
      </w:r>
      <w:proofErr w:type="spellStart"/>
      <w:r>
        <w:t>vs</w:t>
      </w:r>
      <w:proofErr w:type="spellEnd"/>
      <w:r>
        <w:t xml:space="preserve"> quiet people.</w:t>
      </w:r>
    </w:p>
    <w:p w:rsidR="005E75CE" w:rsidRDefault="005E75CE" w:rsidP="00432C02">
      <w:pPr>
        <w:pStyle w:val="ListParagraph"/>
        <w:numPr>
          <w:ilvl w:val="0"/>
          <w:numId w:val="3"/>
        </w:numPr>
        <w:tabs>
          <w:tab w:val="left" w:pos="2445"/>
        </w:tabs>
      </w:pPr>
      <w:r>
        <w:t xml:space="preserve">Sensitive/intuitive: sensing types are practical and prefer routine and order. </w:t>
      </w:r>
      <w:proofErr w:type="spellStart"/>
      <w:r>
        <w:t>Intuitives</w:t>
      </w:r>
      <w:proofErr w:type="spellEnd"/>
      <w:r>
        <w:t xml:space="preserve"> rely on unconscious processes and look at how we process information.</w:t>
      </w:r>
    </w:p>
    <w:p w:rsidR="005E75CE" w:rsidRDefault="005E75CE" w:rsidP="00432C02">
      <w:pPr>
        <w:pStyle w:val="ListParagraph"/>
        <w:numPr>
          <w:ilvl w:val="0"/>
          <w:numId w:val="3"/>
        </w:numPr>
        <w:tabs>
          <w:tab w:val="left" w:pos="2445"/>
        </w:tabs>
      </w:pPr>
      <w:r>
        <w:t>Thinking/feeling: thinking types use reason and logic to handle problems. Feeling types rely on their personal values and emotions</w:t>
      </w:r>
    </w:p>
    <w:p w:rsidR="005E75CE" w:rsidRDefault="005E75CE" w:rsidP="00432C02">
      <w:pPr>
        <w:pStyle w:val="ListParagraph"/>
        <w:numPr>
          <w:ilvl w:val="0"/>
          <w:numId w:val="3"/>
        </w:numPr>
        <w:tabs>
          <w:tab w:val="left" w:pos="2445"/>
        </w:tabs>
      </w:pPr>
      <w:r>
        <w:t>Judging/perceiving: judging types want control and prefer their world to be ordered and structured. Perceiving types are flexible and spontaneous.</w:t>
      </w:r>
    </w:p>
    <w:p w:rsidR="005E75CE" w:rsidRDefault="005E75CE" w:rsidP="005E75CE">
      <w:pPr>
        <w:tabs>
          <w:tab w:val="left" w:pos="2445"/>
        </w:tabs>
      </w:pPr>
    </w:p>
    <w:p w:rsidR="005E75CE" w:rsidRDefault="005E75CE" w:rsidP="005E75CE">
      <w:pPr>
        <w:tabs>
          <w:tab w:val="left" w:pos="2445"/>
        </w:tabs>
      </w:pPr>
      <w:r w:rsidRPr="005E75CE">
        <w:rPr>
          <w:highlight w:val="yellow"/>
        </w:rPr>
        <w:lastRenderedPageBreak/>
        <w:t>THE BIG FIVE PERSONALITY MODEL</w:t>
      </w:r>
      <w:r>
        <w:t xml:space="preserve"> : personality assessment model that types 5 basic dimensions</w:t>
      </w:r>
    </w:p>
    <w:p w:rsidR="005E75CE" w:rsidRDefault="005E75CE" w:rsidP="005E75CE">
      <w:pPr>
        <w:pStyle w:val="ListParagraph"/>
        <w:numPr>
          <w:ilvl w:val="0"/>
          <w:numId w:val="4"/>
        </w:numPr>
        <w:tabs>
          <w:tab w:val="left" w:pos="2445"/>
        </w:tabs>
      </w:pPr>
      <w:r>
        <w:t>Extraversion: a person is sociable, talkative, and assertive</w:t>
      </w:r>
    </w:p>
    <w:p w:rsidR="005E75CE" w:rsidRDefault="005E75CE" w:rsidP="005E75CE">
      <w:pPr>
        <w:pStyle w:val="ListParagraph"/>
        <w:numPr>
          <w:ilvl w:val="0"/>
          <w:numId w:val="4"/>
        </w:numPr>
        <w:tabs>
          <w:tab w:val="left" w:pos="2445"/>
        </w:tabs>
      </w:pPr>
      <w:r>
        <w:t xml:space="preserve">Agreeableness: personality </w:t>
      </w:r>
      <w:r w:rsidR="001F4F28">
        <w:t xml:space="preserve">factor that describes the degree to which a person is good-natured, cooperative, and trusting . low on agreeableness= are cold disagreeable </w:t>
      </w:r>
    </w:p>
    <w:p w:rsidR="001F4F28" w:rsidRDefault="001F4F28" w:rsidP="005E75CE">
      <w:pPr>
        <w:pStyle w:val="ListParagraph"/>
        <w:numPr>
          <w:ilvl w:val="0"/>
          <w:numId w:val="4"/>
        </w:numPr>
        <w:tabs>
          <w:tab w:val="left" w:pos="2445"/>
        </w:tabs>
      </w:pPr>
      <w:r>
        <w:t xml:space="preserve">Conscientiousness:  a highly conscientiousness person is responsible, organized, dependable and persistent. Low on conscientiousness= are easily distracted, and unreliable </w:t>
      </w:r>
    </w:p>
    <w:p w:rsidR="001F4F28" w:rsidRDefault="001F4F28" w:rsidP="001F4F28">
      <w:pPr>
        <w:pStyle w:val="ListParagraph"/>
        <w:numPr>
          <w:ilvl w:val="0"/>
          <w:numId w:val="4"/>
        </w:numPr>
        <w:tabs>
          <w:tab w:val="left" w:pos="2445"/>
        </w:tabs>
      </w:pPr>
      <w:r>
        <w:t xml:space="preserve">Emotional stability: calm, self-confident secure </w:t>
      </w:r>
      <w:proofErr w:type="spellStart"/>
      <w:r>
        <w:t>vs</w:t>
      </w:r>
      <w:proofErr w:type="spellEnd"/>
      <w:r>
        <w:t xml:space="preserve"> depressed and insecure. Positive </w:t>
      </w:r>
      <w:proofErr w:type="spellStart"/>
      <w:r>
        <w:t>vs</w:t>
      </w:r>
      <w:proofErr w:type="spellEnd"/>
      <w:r>
        <w:t xml:space="preserve"> negative</w:t>
      </w:r>
    </w:p>
    <w:p w:rsidR="001F4F28" w:rsidRDefault="001F4F28" w:rsidP="001F4F28">
      <w:pPr>
        <w:pStyle w:val="ListParagraph"/>
        <w:numPr>
          <w:ilvl w:val="0"/>
          <w:numId w:val="4"/>
        </w:numPr>
        <w:tabs>
          <w:tab w:val="left" w:pos="2445"/>
        </w:tabs>
      </w:pPr>
      <w:r>
        <w:t>Openness to experience: addresses a persons range of interests and fascination with novelty. Extremely open people are creative, curious and artistically sensitive.</w:t>
      </w:r>
    </w:p>
    <w:p w:rsidR="001F4F28" w:rsidRDefault="006357E0" w:rsidP="001F4F28">
      <w:pPr>
        <w:tabs>
          <w:tab w:val="left" w:pos="2445"/>
        </w:tabs>
      </w:pPr>
      <w:r>
        <w:t>Other personality attributes influencing OB</w:t>
      </w:r>
    </w:p>
    <w:p w:rsidR="006357E0" w:rsidRDefault="006357E0" w:rsidP="001F4F28">
      <w:pPr>
        <w:tabs>
          <w:tab w:val="left" w:pos="2445"/>
        </w:tabs>
      </w:pPr>
      <w:r>
        <w:t>Core self-evaluation: people who have positive core self-evaluations like themselves and see themselves as effective, capable and in control of their environment. Those with negative core self-evaluations tend to dislike themselves, question their capabilities.</w:t>
      </w:r>
    </w:p>
    <w:p w:rsidR="00254C43" w:rsidRDefault="006357E0" w:rsidP="004B63FF">
      <w:pPr>
        <w:tabs>
          <w:tab w:val="left" w:pos="2445"/>
        </w:tabs>
      </w:pPr>
      <w:r>
        <w:t>Machiavellianism: an individual high in Machiavellianism is pragmatic maintains emotional distance, and believes that ends can justify means. “ if it works, use it” is consistent with a high-</w:t>
      </w:r>
      <w:proofErr w:type="spellStart"/>
      <w:r>
        <w:t>mach</w:t>
      </w:r>
      <w:proofErr w:type="spellEnd"/>
      <w:r>
        <w:t xml:space="preserve"> perspective. </w:t>
      </w:r>
      <w:r w:rsidR="00254C43">
        <w:t xml:space="preserve">High </w:t>
      </w:r>
      <w:proofErr w:type="spellStart"/>
      <w:r w:rsidR="00254C43">
        <w:t>machs</w:t>
      </w:r>
      <w:proofErr w:type="spellEnd"/>
      <w:r w:rsidR="00254C43">
        <w:t xml:space="preserve"> manipulate more, win more, are persuaded less and persuade others more than do low </w:t>
      </w:r>
      <w:proofErr w:type="spellStart"/>
      <w:r w:rsidR="00254C43">
        <w:t>machs</w:t>
      </w:r>
      <w:proofErr w:type="spellEnd"/>
      <w:r w:rsidR="00254C43">
        <w:t xml:space="preserve">. They like their jobs less, are more stressed by their work. High </w:t>
      </w:r>
      <w:proofErr w:type="spellStart"/>
      <w:r w:rsidR="00254C43">
        <w:t>machs</w:t>
      </w:r>
      <w:proofErr w:type="spellEnd"/>
      <w:r w:rsidR="00254C43">
        <w:t xml:space="preserve"> do better  1) when they interact face to face with others rather than indirectly; 2) when the situation has a minimum number of rules and regulations, thus allowing room for improvising 3) when emotional involvement with details irrelevant to winning distracts low </w:t>
      </w:r>
      <w:proofErr w:type="spellStart"/>
      <w:r w:rsidR="00254C43">
        <w:t>machs</w:t>
      </w:r>
      <w:proofErr w:type="spellEnd"/>
      <w:r w:rsidR="00254C43">
        <w:t xml:space="preserve">. </w:t>
      </w:r>
    </w:p>
    <w:p w:rsidR="00254C43" w:rsidRDefault="00254C43" w:rsidP="004B63FF">
      <w:pPr>
        <w:tabs>
          <w:tab w:val="left" w:pos="2445"/>
        </w:tabs>
      </w:pPr>
      <w:r>
        <w:t>Narcissism: arrogant, self-importance, require excessive admiration and have a sense of entitlement</w:t>
      </w:r>
    </w:p>
    <w:p w:rsidR="00254C43" w:rsidRDefault="00254C43" w:rsidP="004B63FF">
      <w:pPr>
        <w:tabs>
          <w:tab w:val="left" w:pos="2445"/>
        </w:tabs>
      </w:pPr>
      <w:r>
        <w:t>Self monitoring: refers to an individuals ability to adjust his or her behaviour to external, situational factors. Individuals high in self-monitoring show considerable adaptability in adjusting their behaviour to external situational factors. They can behave differently based on different situations. Low self monitoring display the same attitudes in all situations.</w:t>
      </w:r>
    </w:p>
    <w:p w:rsidR="00254C43" w:rsidRDefault="00254C43" w:rsidP="004B63FF">
      <w:pPr>
        <w:tabs>
          <w:tab w:val="left" w:pos="2445"/>
        </w:tabs>
      </w:pPr>
      <w:r>
        <w:t xml:space="preserve">Risk taking: high risk </w:t>
      </w:r>
      <w:r w:rsidR="007107A4">
        <w:t xml:space="preserve">taking managers make more rapid decisions and use less information in making their choices than did the low risk-taking managers. Take chances or risks. </w:t>
      </w:r>
    </w:p>
    <w:p w:rsidR="007107A4" w:rsidRDefault="007107A4" w:rsidP="004B63FF">
      <w:pPr>
        <w:tabs>
          <w:tab w:val="left" w:pos="2445"/>
        </w:tabs>
      </w:pPr>
      <w:r>
        <w:t xml:space="preserve">Type A : </w:t>
      </w:r>
      <w:r w:rsidR="00606732">
        <w:t xml:space="preserve">aggressively involved in a chronic, incessant struggle to achieve more in less time. </w:t>
      </w:r>
    </w:p>
    <w:p w:rsidR="00606732" w:rsidRDefault="00606732" w:rsidP="004B63FF">
      <w:pPr>
        <w:tabs>
          <w:tab w:val="left" w:pos="2445"/>
        </w:tabs>
      </w:pPr>
      <w:r>
        <w:t>Are always moving, walking and eating rapidly, strive to do two or more things at once, obsessed with numbers</w:t>
      </w:r>
      <w:r w:rsidR="006F6F01">
        <w:t>, rarely creative</w:t>
      </w:r>
    </w:p>
    <w:p w:rsidR="00606732" w:rsidRDefault="00606732" w:rsidP="004B63FF">
      <w:pPr>
        <w:tabs>
          <w:tab w:val="left" w:pos="2445"/>
        </w:tabs>
      </w:pPr>
      <w:r>
        <w:t>Type B: no desire to obtain a wildly increasing number of things or participate in an endless growing series of events in an ever-decreasing amount of time.</w:t>
      </w:r>
    </w:p>
    <w:p w:rsidR="006F6F01" w:rsidRDefault="006F6F01" w:rsidP="004B63FF">
      <w:pPr>
        <w:tabs>
          <w:tab w:val="left" w:pos="2445"/>
        </w:tabs>
      </w:pPr>
    </w:p>
    <w:p w:rsidR="006F6F01" w:rsidRDefault="006F6F01" w:rsidP="004B63FF">
      <w:pPr>
        <w:tabs>
          <w:tab w:val="left" w:pos="2445"/>
        </w:tabs>
      </w:pPr>
    </w:p>
    <w:p w:rsidR="006F6F01" w:rsidRDefault="006F6F01" w:rsidP="004B63FF">
      <w:pPr>
        <w:tabs>
          <w:tab w:val="left" w:pos="2445"/>
        </w:tabs>
      </w:pPr>
    </w:p>
    <w:p w:rsidR="00606732" w:rsidRDefault="00606732" w:rsidP="004B63FF">
      <w:pPr>
        <w:tabs>
          <w:tab w:val="left" w:pos="2445"/>
        </w:tabs>
      </w:pPr>
      <w:r>
        <w:t>Never suffer from sense of time urgency, feel no need to display or discuss either their achievements or accomplishments unless such exposure is demanded by the situation… play for fun and relaxation, can relax without guilt.</w:t>
      </w:r>
    </w:p>
    <w:p w:rsidR="00606732" w:rsidRDefault="006F6F01" w:rsidP="004B63FF">
      <w:pPr>
        <w:tabs>
          <w:tab w:val="left" w:pos="2445"/>
        </w:tabs>
      </w:pPr>
      <w:r>
        <w:t>Proactive personality: a person who identifies opportunities, shows initiative, takes action, and perseveres until meaningful change occurs.</w:t>
      </w:r>
    </w:p>
    <w:p w:rsidR="006F6F01" w:rsidRDefault="006F6F01" w:rsidP="004B63FF">
      <w:pPr>
        <w:tabs>
          <w:tab w:val="left" w:pos="2445"/>
        </w:tabs>
      </w:pPr>
      <w:r w:rsidRPr="006F6F01">
        <w:rPr>
          <w:highlight w:val="green"/>
        </w:rPr>
        <w:t>Emotions</w:t>
      </w:r>
    </w:p>
    <w:p w:rsidR="006F6F01" w:rsidRDefault="00967AD9" w:rsidP="004B63FF">
      <w:pPr>
        <w:tabs>
          <w:tab w:val="left" w:pos="2445"/>
        </w:tabs>
      </w:pPr>
      <w:r>
        <w:t>Affect: a broad range of feelings that people experience including emotions and mood</w:t>
      </w:r>
    </w:p>
    <w:p w:rsidR="00967AD9" w:rsidRDefault="00967AD9" w:rsidP="004B63FF">
      <w:pPr>
        <w:tabs>
          <w:tab w:val="left" w:pos="2445"/>
        </w:tabs>
      </w:pPr>
      <w:r>
        <w:t>Emotions: are intense feelings that are directed at someone or something.</w:t>
      </w:r>
    </w:p>
    <w:p w:rsidR="00967AD9" w:rsidRDefault="00967AD9" w:rsidP="004B63FF">
      <w:pPr>
        <w:tabs>
          <w:tab w:val="left" w:pos="2445"/>
        </w:tabs>
      </w:pPr>
      <w:r>
        <w:t>Moods: are feelings that are less intense than emotions and that lack a contextual stimulus.</w:t>
      </w:r>
    </w:p>
    <w:p w:rsidR="00967AD9" w:rsidRDefault="00967AD9" w:rsidP="004B63FF">
      <w:pPr>
        <w:tabs>
          <w:tab w:val="left" w:pos="2445"/>
        </w:tabs>
      </w:pPr>
      <w:r>
        <w:t>Emotions are reactions to a person or an event (seeing a friend at work may make you feel glad). You show your emotions when you are ha</w:t>
      </w:r>
      <w:r w:rsidR="009A5D8A">
        <w:t>ppy about something, angry at someone , afraid of something.</w:t>
      </w:r>
    </w:p>
    <w:p w:rsidR="009A5D8A" w:rsidRDefault="009A5D8A" w:rsidP="004B63FF">
      <w:pPr>
        <w:tabs>
          <w:tab w:val="left" w:pos="2445"/>
        </w:tabs>
      </w:pPr>
      <w:r>
        <w:t>Moods, in contrast are not usually directed at a person or an event. But emotions can turn into moods when you lose focus on the event or object that started a feeling.</w:t>
      </w:r>
    </w:p>
    <w:p w:rsidR="009A5D8A" w:rsidRDefault="009A5D8A" w:rsidP="004B63FF">
      <w:pPr>
        <w:tabs>
          <w:tab w:val="left" w:pos="2445"/>
        </w:tabs>
      </w:pPr>
      <w:r>
        <w:t>Emotions—caused by specific event, very brief in duration, distinct facial expression</w:t>
      </w:r>
    </w:p>
    <w:p w:rsidR="009A5D8A" w:rsidRDefault="009A5D8A" w:rsidP="004B63FF">
      <w:pPr>
        <w:tabs>
          <w:tab w:val="left" w:pos="2445"/>
        </w:tabs>
      </w:pPr>
      <w:r>
        <w:t>Mood—cause often general/unclear, last longer than emotions, no distinct facial expression</w:t>
      </w:r>
      <w:r w:rsidR="002E5397">
        <w:t xml:space="preserve"> </w:t>
      </w:r>
    </w:p>
    <w:p w:rsidR="002E5397" w:rsidRDefault="002E5397" w:rsidP="004B63FF">
      <w:pPr>
        <w:tabs>
          <w:tab w:val="left" w:pos="2445"/>
        </w:tabs>
      </w:pPr>
      <w:r>
        <w:t>Emotional labour: when an employee expresses organizationally desired emotions during interpersonal interactions. Example: cashier is always smiling when at work</w:t>
      </w:r>
    </w:p>
    <w:p w:rsidR="002E5397" w:rsidRDefault="002E5397" w:rsidP="004B63FF">
      <w:pPr>
        <w:tabs>
          <w:tab w:val="left" w:pos="2445"/>
        </w:tabs>
      </w:pPr>
      <w:r>
        <w:t>Emotional dissonance: projecting one emotion, while simultaneously feeling another</w:t>
      </w:r>
    </w:p>
    <w:p w:rsidR="002E5397" w:rsidRDefault="002E5397" w:rsidP="004B63FF">
      <w:pPr>
        <w:tabs>
          <w:tab w:val="left" w:pos="2445"/>
        </w:tabs>
      </w:pPr>
      <w:r>
        <w:t>Felt emotions: an individuals actual emotions</w:t>
      </w:r>
    </w:p>
    <w:p w:rsidR="002E5397" w:rsidRDefault="002E5397" w:rsidP="004B63FF">
      <w:pPr>
        <w:tabs>
          <w:tab w:val="left" w:pos="2445"/>
        </w:tabs>
      </w:pPr>
      <w:r>
        <w:t xml:space="preserve">Displayed emotions: </w:t>
      </w:r>
      <w:r w:rsidR="00973674">
        <w:t>emotions that the organization requires employees to show and considers appropriate in a given job.</w:t>
      </w:r>
    </w:p>
    <w:p w:rsidR="001E2402" w:rsidRDefault="00967037" w:rsidP="004B63FF">
      <w:pPr>
        <w:tabs>
          <w:tab w:val="left" w:pos="2445"/>
        </w:tabs>
      </w:pPr>
      <w:r>
        <w:t>Surface acting: hiding ones inner feelings to display what is expected.</w:t>
      </w:r>
      <w:r w:rsidR="001E2402">
        <w:t xml:space="preserve"> Ex: employee smiles at a customer even when he does not feel like it</w:t>
      </w:r>
    </w:p>
    <w:p w:rsidR="001E2402" w:rsidRDefault="001E2402" w:rsidP="004B63FF">
      <w:pPr>
        <w:tabs>
          <w:tab w:val="left" w:pos="2445"/>
        </w:tabs>
      </w:pPr>
      <w:r>
        <w:t>Deep acting: trying to modify ones true inner feelings based on display rules. Ex: Healthcare provider trying to genuinely feel more empathy for her patients.</w:t>
      </w:r>
    </w:p>
    <w:p w:rsidR="001E2402" w:rsidRDefault="001E2402" w:rsidP="004B63FF">
      <w:pPr>
        <w:tabs>
          <w:tab w:val="left" w:pos="2445"/>
        </w:tabs>
      </w:pPr>
      <w:r>
        <w:t>** Surface acting deals with one’s displayed emotions, and deep acting deals with ones felt actions.</w:t>
      </w:r>
    </w:p>
    <w:p w:rsidR="001E2402" w:rsidRDefault="001E2402" w:rsidP="004B63FF">
      <w:pPr>
        <w:tabs>
          <w:tab w:val="left" w:pos="2445"/>
        </w:tabs>
      </w:pPr>
      <w:r>
        <w:t>** Surface acting is more stressful than deep acting</w:t>
      </w:r>
    </w:p>
    <w:p w:rsidR="001E2402" w:rsidRDefault="001E2402" w:rsidP="004B63FF">
      <w:pPr>
        <w:tabs>
          <w:tab w:val="left" w:pos="2445"/>
        </w:tabs>
      </w:pPr>
    </w:p>
    <w:p w:rsidR="001E2402" w:rsidRDefault="001E2402" w:rsidP="004B63FF">
      <w:pPr>
        <w:tabs>
          <w:tab w:val="left" w:pos="2445"/>
        </w:tabs>
      </w:pPr>
      <w:r>
        <w:lastRenderedPageBreak/>
        <w:t>WHY SHOULD WE CARE ABOUT EMOTIONS IN THE WORKPLACE</w:t>
      </w:r>
    </w:p>
    <w:p w:rsidR="001C2FBB" w:rsidRDefault="001E2402" w:rsidP="004B63FF">
      <w:pPr>
        <w:tabs>
          <w:tab w:val="left" w:pos="2445"/>
        </w:tabs>
      </w:pPr>
      <w:r>
        <w:t xml:space="preserve"> Emotional intelligence: is a persons ability to 1) be self-aware 2) detect emotions in others 3) manage emotional cues and information.</w:t>
      </w:r>
      <w:r w:rsidR="001C2FBB">
        <w:t xml:space="preserve">  EI is strongly and positively correlated with job performance—emotionally intelligent people are better workers.</w:t>
      </w:r>
    </w:p>
    <w:p w:rsidR="001C2FBB" w:rsidRDefault="001C2FBB" w:rsidP="004B63FF">
      <w:pPr>
        <w:tabs>
          <w:tab w:val="left" w:pos="2445"/>
        </w:tabs>
      </w:pPr>
      <w:r w:rsidRPr="001C2FBB">
        <w:rPr>
          <w:highlight w:val="yellow"/>
        </w:rPr>
        <w:t>The case for EI</w:t>
      </w:r>
    </w:p>
    <w:p w:rsidR="001C2FBB" w:rsidRDefault="001C2FBB" w:rsidP="004B63FF">
      <w:pPr>
        <w:tabs>
          <w:tab w:val="left" w:pos="2445"/>
        </w:tabs>
      </w:pPr>
      <w:r>
        <w:t>The arguments in favour of EI include intuitive appeal, the fact that EI predicts criteria that matter, and the idea that EI is biologically based.</w:t>
      </w:r>
    </w:p>
    <w:p w:rsidR="001C2FBB" w:rsidRDefault="001C2FBB" w:rsidP="004B63FF">
      <w:pPr>
        <w:tabs>
          <w:tab w:val="left" w:pos="2445"/>
        </w:tabs>
      </w:pPr>
      <w:r>
        <w:t>Intuitive appeal: People, who can detect emotions in others, control their own emotions, and handle social interactions well will have a powerful leg up in the business world</w:t>
      </w:r>
      <w:r w:rsidR="00ED4D6A">
        <w:t>.</w:t>
      </w:r>
    </w:p>
    <w:p w:rsidR="00ED4D6A" w:rsidRDefault="00ED4D6A" w:rsidP="004B63FF">
      <w:pPr>
        <w:tabs>
          <w:tab w:val="left" w:pos="2445"/>
        </w:tabs>
      </w:pPr>
      <w:r>
        <w:t>EI predicts criteria that matter: being able to recognize emotions in other peoples facial expression, and to emotionally eavesdrop, predicted peer ratings of how valuable those people were to the organization.</w:t>
      </w:r>
    </w:p>
    <w:p w:rsidR="001D14F7" w:rsidRDefault="00ED4D6A" w:rsidP="004B63FF">
      <w:pPr>
        <w:tabs>
          <w:tab w:val="left" w:pos="2445"/>
        </w:tabs>
      </w:pPr>
      <w:r>
        <w:t>EI is biologically based: study shows that people with damage to the part of the brain that governs emotional processing score significantly lower than others on EI tests.</w:t>
      </w:r>
      <w:r w:rsidR="00B61E59">
        <w:t xml:space="preserve"> This study suggests that EI is neurologically based in a way that is unrelated to standard measures of intelligence.</w:t>
      </w:r>
    </w:p>
    <w:p w:rsidR="00ED4D6A" w:rsidRDefault="00F811FD" w:rsidP="004B63FF">
      <w:pPr>
        <w:tabs>
          <w:tab w:val="left" w:pos="2445"/>
        </w:tabs>
      </w:pPr>
      <w:r w:rsidRPr="00F811FD">
        <w:rPr>
          <w:highlight w:val="yellow"/>
        </w:rPr>
        <w:t>The case against EI</w:t>
      </w:r>
      <w:r w:rsidR="00B61E59">
        <w:t xml:space="preserve"> </w:t>
      </w:r>
    </w:p>
    <w:p w:rsidR="00F811FD" w:rsidRDefault="00F811FD" w:rsidP="004B63FF">
      <w:pPr>
        <w:tabs>
          <w:tab w:val="left" w:pos="2445"/>
        </w:tabs>
      </w:pPr>
      <w:r>
        <w:t>EI is too vague of a concept: many researchers find EI unclear. Its too broad of a concept</w:t>
      </w:r>
    </w:p>
    <w:p w:rsidR="00F811FD" w:rsidRDefault="00F811FD" w:rsidP="004B63FF">
      <w:pPr>
        <w:tabs>
          <w:tab w:val="left" w:pos="2445"/>
        </w:tabs>
      </w:pPr>
      <w:r>
        <w:t>EI cannot be measured: The measur</w:t>
      </w:r>
      <w:r w:rsidR="00EB6772">
        <w:t>es of EI re diverse, and cannot be measured.</w:t>
      </w:r>
    </w:p>
    <w:p w:rsidR="00EB6772" w:rsidRDefault="00EB6772" w:rsidP="004B63FF">
      <w:pPr>
        <w:tabs>
          <w:tab w:val="left" w:pos="2445"/>
        </w:tabs>
      </w:pPr>
      <w:r>
        <w:t>The validity of EI is suspect: some critics argue that because EI is so closely related to intelligence and personality, once you control for these factors, EI has nothing unique to offer. EI appears to be hi</w:t>
      </w:r>
      <w:r w:rsidR="0099355C">
        <w:t>ghly correlated with measures of personality, especially emotional stability.</w:t>
      </w:r>
    </w:p>
    <w:p w:rsidR="0099355C" w:rsidRDefault="0099355C" w:rsidP="004B63FF">
      <w:pPr>
        <w:tabs>
          <w:tab w:val="left" w:pos="2445"/>
        </w:tabs>
      </w:pPr>
      <w:r>
        <w:t>Negative workplace emotions</w:t>
      </w:r>
    </w:p>
    <w:p w:rsidR="0099355C" w:rsidRDefault="0099355C" w:rsidP="004B63FF">
      <w:pPr>
        <w:tabs>
          <w:tab w:val="left" w:pos="2445"/>
        </w:tabs>
      </w:pPr>
      <w:r>
        <w:t>Employee deviance: voluntary actions that violate established norms and threaten the organization, its members or both. Deviant actions involve: production ( leaving early, working slowly) ; property ( stealing); political ( gossiping) , personal aggression ( sexual harassment, verbal abuse)</w:t>
      </w:r>
    </w:p>
    <w:p w:rsidR="0099355C" w:rsidRDefault="0099355C" w:rsidP="004B63FF">
      <w:pPr>
        <w:tabs>
          <w:tab w:val="left" w:pos="2445"/>
        </w:tabs>
      </w:pPr>
      <w:r>
        <w:t>Affective events theory: employees react emotionally to things that happen to them at work, and that this emotional reaction influences their jo</w:t>
      </w:r>
      <w:r w:rsidR="0069665C">
        <w:t>b performance and satisfaction. These work events trigger positive or negative emotional reactions, to which employees personalities and moods predispose them to respond with greater or lesser intensity. People who score low on emotional stability are more likely to react strongly to negative events.</w:t>
      </w:r>
    </w:p>
    <w:p w:rsidR="0069665C" w:rsidRDefault="00077B2D" w:rsidP="004B63FF">
      <w:pPr>
        <w:tabs>
          <w:tab w:val="left" w:pos="2445"/>
        </w:tabs>
      </w:pPr>
      <w:r>
        <w:t>**** draw it page 64</w:t>
      </w:r>
    </w:p>
    <w:p w:rsidR="00077B2D" w:rsidRDefault="00077B2D" w:rsidP="004B63FF">
      <w:pPr>
        <w:tabs>
          <w:tab w:val="left" w:pos="2445"/>
        </w:tabs>
      </w:pPr>
    </w:p>
    <w:p w:rsidR="00077B2D" w:rsidRDefault="00077B2D" w:rsidP="004B63FF">
      <w:pPr>
        <w:tabs>
          <w:tab w:val="left" w:pos="2445"/>
        </w:tabs>
      </w:pPr>
    </w:p>
    <w:p w:rsidR="00077B2D" w:rsidRDefault="00077B2D" w:rsidP="004B63FF">
      <w:pPr>
        <w:tabs>
          <w:tab w:val="left" w:pos="2445"/>
        </w:tabs>
      </w:pPr>
    </w:p>
    <w:p w:rsidR="00077B2D" w:rsidRDefault="00077B2D" w:rsidP="004B63FF">
      <w:pPr>
        <w:tabs>
          <w:tab w:val="left" w:pos="2445"/>
        </w:tabs>
      </w:pPr>
    </w:p>
    <w:p w:rsidR="00077B2D" w:rsidRDefault="00077B2D" w:rsidP="004B63FF">
      <w:pPr>
        <w:tabs>
          <w:tab w:val="left" w:pos="2445"/>
        </w:tabs>
      </w:pPr>
    </w:p>
    <w:p w:rsidR="00077B2D" w:rsidRDefault="00077B2D" w:rsidP="004B63FF">
      <w:pPr>
        <w:tabs>
          <w:tab w:val="left" w:pos="2445"/>
        </w:tabs>
      </w:pPr>
      <w:r>
        <w:t xml:space="preserve">Finally, emotions influence a number of job performance and satisfaction variables, such as organizational citizenship behaviour , organizational commitment, intentions to quit, level of effort and work deviance. </w:t>
      </w:r>
    </w:p>
    <w:p w:rsidR="00077B2D" w:rsidRDefault="00077B2D" w:rsidP="00077B2D">
      <w:pPr>
        <w:pStyle w:val="ListParagraph"/>
        <w:numPr>
          <w:ilvl w:val="0"/>
          <w:numId w:val="5"/>
        </w:numPr>
        <w:tabs>
          <w:tab w:val="left" w:pos="2445"/>
        </w:tabs>
      </w:pPr>
      <w:r>
        <w:t>An emotional episode is actually a series of emotional experiences, precipitated by a single event and containing elements of both emotion and mood cycles</w:t>
      </w:r>
    </w:p>
    <w:p w:rsidR="00077B2D" w:rsidRDefault="00077B2D" w:rsidP="00077B2D">
      <w:pPr>
        <w:pStyle w:val="ListParagraph"/>
        <w:numPr>
          <w:ilvl w:val="0"/>
          <w:numId w:val="5"/>
        </w:numPr>
        <w:tabs>
          <w:tab w:val="left" w:pos="2445"/>
        </w:tabs>
      </w:pPr>
      <w:r>
        <w:t>Current emotions</w:t>
      </w:r>
      <w:r w:rsidR="00D51114">
        <w:t xml:space="preserve"> influence job satisfaction at any given time, along with the history of emotions surrounding the event</w:t>
      </w:r>
    </w:p>
    <w:p w:rsidR="00D51114" w:rsidRDefault="00D51114" w:rsidP="00077B2D">
      <w:pPr>
        <w:pStyle w:val="ListParagraph"/>
        <w:numPr>
          <w:ilvl w:val="0"/>
          <w:numId w:val="5"/>
        </w:numPr>
        <w:tabs>
          <w:tab w:val="left" w:pos="2445"/>
        </w:tabs>
      </w:pPr>
      <w:r>
        <w:t>Because moods and emotion fluctuate over time, their effect on performance also fluctuates</w:t>
      </w:r>
    </w:p>
    <w:p w:rsidR="00D51114" w:rsidRDefault="00D51114" w:rsidP="00077B2D">
      <w:pPr>
        <w:pStyle w:val="ListParagraph"/>
        <w:numPr>
          <w:ilvl w:val="0"/>
          <w:numId w:val="5"/>
        </w:numPr>
        <w:tabs>
          <w:tab w:val="left" w:pos="2445"/>
        </w:tabs>
      </w:pPr>
      <w:r>
        <w:t>Because emotions even positive ones, tend to be incompatible with behaviour required to do a job, they typically have a negative influence on job performance</w:t>
      </w:r>
    </w:p>
    <w:p w:rsidR="00D51114" w:rsidRDefault="00D51114" w:rsidP="00D51114">
      <w:pPr>
        <w:tabs>
          <w:tab w:val="left" w:pos="2445"/>
        </w:tabs>
      </w:pPr>
      <w:r>
        <w:t>In summary AET offers tow important messages. 1) emotions provide valuable insights into how workplace hassles and uplifting events influence employee performance and satisfaction. Second , employees and managers should not ignore emotions or the events that cause them, even when they appear minor, because they accumulate.</w:t>
      </w:r>
    </w:p>
    <w:p w:rsidR="00D51114" w:rsidRDefault="00D51114" w:rsidP="00D51114">
      <w:pPr>
        <w:tabs>
          <w:tab w:val="left" w:pos="2445"/>
        </w:tabs>
        <w:rPr>
          <w:u w:val="single"/>
        </w:rPr>
      </w:pPr>
      <w:r w:rsidRPr="00554DF0">
        <w:rPr>
          <w:u w:val="single"/>
        </w:rPr>
        <w:t>CHAPTER 3</w:t>
      </w:r>
      <w:r w:rsidR="00000BAF" w:rsidRPr="00554DF0">
        <w:rPr>
          <w:u w:val="single"/>
        </w:rPr>
        <w:t xml:space="preserve"> VALUES, ATTITUDES AND DIVERSITY IN THE WORKPLACE</w:t>
      </w:r>
    </w:p>
    <w:p w:rsidR="00554DF0" w:rsidRDefault="00554DF0" w:rsidP="00D51114">
      <w:pPr>
        <w:tabs>
          <w:tab w:val="left" w:pos="2445"/>
        </w:tabs>
      </w:pPr>
      <w:r>
        <w:t xml:space="preserve">Values: represent basic convictions that “ </w:t>
      </w:r>
      <w:r w:rsidR="00BD5C6D">
        <w:t>a specific mode of conduct or end-state of existence is personally or socially preferable to an opposite or converse mode of conduct or end-state of existence.</w:t>
      </w:r>
    </w:p>
    <w:p w:rsidR="004730B4" w:rsidRDefault="004730B4" w:rsidP="00D51114">
      <w:pPr>
        <w:tabs>
          <w:tab w:val="left" w:pos="2445"/>
        </w:tabs>
      </w:pPr>
      <w:r>
        <w:t>Values have both content and intensity attributes. The intensity attribute specifies how important it is. The content attribute says a mode of conduct or end-state of existence is important.</w:t>
      </w:r>
    </w:p>
    <w:p w:rsidR="004730B4" w:rsidRDefault="004730B4" w:rsidP="00D51114">
      <w:pPr>
        <w:tabs>
          <w:tab w:val="left" w:pos="2445"/>
        </w:tabs>
      </w:pPr>
      <w:r>
        <w:t>Value system: when we rank an individuals values in terms of their intensity</w:t>
      </w:r>
    </w:p>
    <w:p w:rsidR="004730B4" w:rsidRDefault="004730B4" w:rsidP="00D51114">
      <w:pPr>
        <w:tabs>
          <w:tab w:val="left" w:pos="2445"/>
        </w:tabs>
      </w:pPr>
      <w:r>
        <w:t>Values tend to be stable and enduring. Our values are formed in our early years</w:t>
      </w:r>
    </w:p>
    <w:p w:rsidR="004730B4" w:rsidRDefault="004730B4" w:rsidP="00D51114">
      <w:pPr>
        <w:tabs>
          <w:tab w:val="left" w:pos="2445"/>
        </w:tabs>
      </w:pPr>
      <w:r w:rsidRPr="004730B4">
        <w:rPr>
          <w:highlight w:val="green"/>
        </w:rPr>
        <w:t>ROKEACH VALUE</w:t>
      </w:r>
    </w:p>
    <w:p w:rsidR="004730B4" w:rsidRDefault="004730B4" w:rsidP="00D51114">
      <w:pPr>
        <w:tabs>
          <w:tab w:val="left" w:pos="2445"/>
        </w:tabs>
      </w:pPr>
      <w:r>
        <w:t>Terminal values: desirable end-states of existence. Goals that individuals would like to achieve during their lifetime. EX: a comfortable life, an exciting life, sense of accomplishment, happiness</w:t>
      </w:r>
    </w:p>
    <w:p w:rsidR="004730B4" w:rsidRDefault="004730B4" w:rsidP="00D51114">
      <w:pPr>
        <w:tabs>
          <w:tab w:val="left" w:pos="2445"/>
        </w:tabs>
      </w:pPr>
      <w:r>
        <w:t>Instrumental values:  preferable ways of behaving or means for achieving the t</w:t>
      </w:r>
      <w:r w:rsidR="005A2138">
        <w:t>erminal values. EX: ambitious, broad-minded, capable, courageous, imaginative, honest.</w:t>
      </w:r>
    </w:p>
    <w:p w:rsidR="005A2138" w:rsidRDefault="005A2138" w:rsidP="00D51114">
      <w:pPr>
        <w:tabs>
          <w:tab w:val="left" w:pos="2445"/>
        </w:tabs>
      </w:pPr>
    </w:p>
    <w:p w:rsidR="005279A5" w:rsidRDefault="005279A5" w:rsidP="00D51114">
      <w:pPr>
        <w:tabs>
          <w:tab w:val="left" w:pos="2445"/>
        </w:tabs>
      </w:pPr>
      <w:r w:rsidRPr="005279A5">
        <w:rPr>
          <w:highlight w:val="green"/>
        </w:rPr>
        <w:lastRenderedPageBreak/>
        <w:t>HODGSON’S GENERAL MORAL PRINCIPLES</w:t>
      </w:r>
    </w:p>
    <w:p w:rsidR="005279A5" w:rsidRDefault="005279A5" w:rsidP="00D51114">
      <w:pPr>
        <w:tabs>
          <w:tab w:val="left" w:pos="2445"/>
        </w:tabs>
      </w:pPr>
      <w:r>
        <w:t>Ethics: is the study of moral values or principles that guide our behaviour and inform us w</w:t>
      </w:r>
      <w:r w:rsidR="00ED137F">
        <w:t>h</w:t>
      </w:r>
      <w:r>
        <w:t>ether a</w:t>
      </w:r>
      <w:r w:rsidR="0048779C">
        <w:t xml:space="preserve">ctions are right or wrong. Thus, ethical values </w:t>
      </w:r>
      <w:r w:rsidR="00ED137F">
        <w:t>are related to moral judgements about right or wrong.</w:t>
      </w:r>
    </w:p>
    <w:p w:rsidR="00ED137F" w:rsidRDefault="00ED137F" w:rsidP="00D51114">
      <w:pPr>
        <w:tabs>
          <w:tab w:val="left" w:pos="2445"/>
        </w:tabs>
      </w:pPr>
      <w:r w:rsidRPr="00ED137F">
        <w:rPr>
          <w:highlight w:val="green"/>
        </w:rPr>
        <w:t>HOFSTEDES FRAMEWORK FOR ASSESSING CULTURES</w:t>
      </w:r>
    </w:p>
    <w:p w:rsidR="00ED137F" w:rsidRDefault="00ED137F" w:rsidP="00ED137F">
      <w:pPr>
        <w:pStyle w:val="ListParagraph"/>
        <w:numPr>
          <w:ilvl w:val="0"/>
          <w:numId w:val="6"/>
        </w:numPr>
        <w:tabs>
          <w:tab w:val="left" w:pos="2445"/>
        </w:tabs>
      </w:pPr>
      <w:r>
        <w:t>Power distance: describes the degree to which people in a country accept that power in institutions and organizations is distributed unequally. High rating on</w:t>
      </w:r>
      <w:r w:rsidR="00C76529">
        <w:t xml:space="preserve"> power distance means that large inequalities of power and wealth exist and are tolerated in the culture. Low rating stress equality and opportunity</w:t>
      </w:r>
    </w:p>
    <w:p w:rsidR="00C76529" w:rsidRDefault="00D94BF5" w:rsidP="00ED137F">
      <w:pPr>
        <w:pStyle w:val="ListParagraph"/>
        <w:numPr>
          <w:ilvl w:val="0"/>
          <w:numId w:val="6"/>
        </w:numPr>
        <w:tabs>
          <w:tab w:val="left" w:pos="2445"/>
        </w:tabs>
      </w:pPr>
      <w:r>
        <w:t xml:space="preserve">Individualism </w:t>
      </w:r>
      <w:proofErr w:type="spellStart"/>
      <w:r>
        <w:t>vs</w:t>
      </w:r>
      <w:proofErr w:type="spellEnd"/>
      <w:r>
        <w:t xml:space="preserve"> collectivism: individualism is the degree to which people prefer to act as individuals rather than members of groups. Collectivism emphasizes a tight social framework in which people expect others in groups of which they are a part to look after them and protect them</w:t>
      </w:r>
    </w:p>
    <w:p w:rsidR="00D94BF5" w:rsidRDefault="00D94BF5" w:rsidP="00ED137F">
      <w:pPr>
        <w:pStyle w:val="ListParagraph"/>
        <w:numPr>
          <w:ilvl w:val="0"/>
          <w:numId w:val="6"/>
        </w:numPr>
        <w:tabs>
          <w:tab w:val="left" w:pos="2445"/>
        </w:tabs>
      </w:pPr>
      <w:r>
        <w:t xml:space="preserve">Masculinity </w:t>
      </w:r>
      <w:proofErr w:type="spellStart"/>
      <w:r>
        <w:t>vs</w:t>
      </w:r>
      <w:proofErr w:type="spellEnd"/>
      <w:r>
        <w:t xml:space="preserve"> </w:t>
      </w:r>
      <w:proofErr w:type="spellStart"/>
      <w:r>
        <w:t>feminity</w:t>
      </w:r>
      <w:proofErr w:type="spellEnd"/>
      <w:r>
        <w:t>: masculinity is the degree to which the culture favours traditional masculine roles, such as achievement, power, and control, as opposed to viewing men and women as equals. High femininity means the culture sees little differentiation between male and female.</w:t>
      </w:r>
    </w:p>
    <w:p w:rsidR="00D94BF5" w:rsidRDefault="00D94BF5" w:rsidP="00ED137F">
      <w:pPr>
        <w:pStyle w:val="ListParagraph"/>
        <w:numPr>
          <w:ilvl w:val="0"/>
          <w:numId w:val="6"/>
        </w:numPr>
        <w:tabs>
          <w:tab w:val="left" w:pos="2445"/>
        </w:tabs>
      </w:pPr>
      <w:r>
        <w:t xml:space="preserve">Uncertainty avoidance: the degree to which people in a country prefer structured over unstructured situations. In cultures that score high on uncertainty avoidance, people have an increased level of anxiety about uncertainty </w:t>
      </w:r>
      <w:proofErr w:type="spellStart"/>
      <w:r>
        <w:t>ambuigity</w:t>
      </w:r>
      <w:proofErr w:type="spellEnd"/>
      <w:r>
        <w:t>. Low on uncertainty avoidance are more accepting of ambiguity and are less rule-oriented, take more risks, and more readily accept change.</w:t>
      </w:r>
    </w:p>
    <w:p w:rsidR="00D94BF5" w:rsidRDefault="00D94BF5" w:rsidP="00ED137F">
      <w:pPr>
        <w:pStyle w:val="ListParagraph"/>
        <w:numPr>
          <w:ilvl w:val="0"/>
          <w:numId w:val="6"/>
        </w:numPr>
        <w:tabs>
          <w:tab w:val="left" w:pos="2445"/>
        </w:tabs>
      </w:pPr>
      <w:r>
        <w:t xml:space="preserve">Long-term </w:t>
      </w:r>
      <w:proofErr w:type="spellStart"/>
      <w:r>
        <w:t>vs</w:t>
      </w:r>
      <w:proofErr w:type="spellEnd"/>
      <w:r>
        <w:t xml:space="preserve"> short term orientation: </w:t>
      </w:r>
      <w:r w:rsidR="00612F2F">
        <w:t>people in a culture with long term orientation look to the future and value thrift, persistence and tradition. In a culture with short term orientation, people value the here and now, they accept change more readily.</w:t>
      </w:r>
    </w:p>
    <w:p w:rsidR="00612F2F" w:rsidRPr="009B58D7" w:rsidRDefault="00612F2F" w:rsidP="00612F2F">
      <w:pPr>
        <w:tabs>
          <w:tab w:val="left" w:pos="2445"/>
        </w:tabs>
        <w:rPr>
          <w:u w:val="single"/>
        </w:rPr>
      </w:pPr>
      <w:r w:rsidRPr="009B58D7">
        <w:rPr>
          <w:u w:val="single"/>
        </w:rPr>
        <w:t>Values in the Canadian workplace</w:t>
      </w:r>
    </w:p>
    <w:p w:rsidR="00411F24" w:rsidRDefault="00411F24" w:rsidP="00612F2F">
      <w:pPr>
        <w:tabs>
          <w:tab w:val="left" w:pos="2445"/>
        </w:tabs>
      </w:pPr>
      <w:r>
        <w:t>Baby boomers:  1940-1960s, they placed a great deal of emphasis on achievement and material success. They work hard and want to enjoy the fruits of their labours. Terminal values rank high with them</w:t>
      </w:r>
    </w:p>
    <w:p w:rsidR="00411F24" w:rsidRDefault="00411F24" w:rsidP="00612F2F">
      <w:pPr>
        <w:tabs>
          <w:tab w:val="left" w:pos="2445"/>
        </w:tabs>
      </w:pPr>
      <w:r>
        <w:t>Generation X: 1960-1970s, have been shaped by globalization. They value flexibility, life options, and the achievement of job satisfaction. Enjoy teamwork. They rate high on true friendships, happiness and pleasure</w:t>
      </w:r>
    </w:p>
    <w:p w:rsidR="00411F24" w:rsidRDefault="00411F24" w:rsidP="00612F2F">
      <w:pPr>
        <w:tabs>
          <w:tab w:val="left" w:pos="2445"/>
        </w:tabs>
      </w:pPr>
      <w:r>
        <w:t xml:space="preserve">Generation Y: high expectations and seek meaning in their work. Gen </w:t>
      </w:r>
      <w:proofErr w:type="spellStart"/>
      <w:r>
        <w:t>Ys</w:t>
      </w:r>
      <w:proofErr w:type="spellEnd"/>
      <w:r>
        <w:t xml:space="preserve"> have life goals more oriented toward becoming rich and famous. Gen </w:t>
      </w:r>
      <w:proofErr w:type="spellStart"/>
      <w:r>
        <w:t>Ys</w:t>
      </w:r>
      <w:proofErr w:type="spellEnd"/>
      <w:r>
        <w:t xml:space="preserve"> are the first to take </w:t>
      </w:r>
      <w:r w:rsidR="009B58D7">
        <w:t>technology for granted.</w:t>
      </w:r>
    </w:p>
    <w:p w:rsidR="009B58D7" w:rsidRPr="009B58D7" w:rsidRDefault="009B58D7" w:rsidP="00612F2F">
      <w:pPr>
        <w:tabs>
          <w:tab w:val="left" w:pos="2445"/>
        </w:tabs>
        <w:rPr>
          <w:u w:val="single"/>
        </w:rPr>
      </w:pPr>
      <w:r w:rsidRPr="009B58D7">
        <w:rPr>
          <w:u w:val="single"/>
        </w:rPr>
        <w:t>Francophone and Anglophone values</w:t>
      </w:r>
    </w:p>
    <w:p w:rsidR="004730B4" w:rsidRDefault="009B58D7" w:rsidP="00D51114">
      <w:pPr>
        <w:tabs>
          <w:tab w:val="left" w:pos="2445"/>
        </w:tabs>
      </w:pPr>
      <w:r>
        <w:t xml:space="preserve">Canadian Anglophone managers are seen to be more individualistic than Canadian francophone managers. Francophone have also been shown to be more concerned about the interpersonal aspects of the workplace than the task competence. They have also been found to be more committed to their </w:t>
      </w:r>
      <w:r>
        <w:lastRenderedPageBreak/>
        <w:t xml:space="preserve">work organizations. Anglophones took more risks, but more </w:t>
      </w:r>
      <w:r w:rsidR="002F0EDB">
        <w:t>research has been found stating that to be less true. Anglophone managers tend to value autonomy and intrinsic job values, such as achievement, and thus are more achievement oriented.</w:t>
      </w:r>
      <w:r w:rsidR="00F96405">
        <w:t xml:space="preserve"> Francophone tend to value affiliation and extrinsic job values such as technical supervision</w:t>
      </w:r>
    </w:p>
    <w:p w:rsidR="001D6ED2" w:rsidRDefault="001D6ED2" w:rsidP="00D51114">
      <w:pPr>
        <w:tabs>
          <w:tab w:val="left" w:pos="2445"/>
        </w:tabs>
      </w:pPr>
      <w:r>
        <w:t xml:space="preserve">The largest visible minority group in Canada are the </w:t>
      </w:r>
      <w:proofErr w:type="spellStart"/>
      <w:r>
        <w:t>chinese</w:t>
      </w:r>
      <w:proofErr w:type="spellEnd"/>
      <w:r>
        <w:t xml:space="preserve">. Over 1million </w:t>
      </w:r>
      <w:proofErr w:type="spellStart"/>
      <w:r>
        <w:t>chinese</w:t>
      </w:r>
      <w:proofErr w:type="spellEnd"/>
      <w:r>
        <w:t xml:space="preserve"> live in Canada representing 26% of the </w:t>
      </w:r>
      <w:proofErr w:type="spellStart"/>
      <w:r>
        <w:t>countrys</w:t>
      </w:r>
      <w:proofErr w:type="spellEnd"/>
      <w:r>
        <w:t xml:space="preserve"> visible minority</w:t>
      </w:r>
      <w:r w:rsidR="00CF432C">
        <w:t>.</w:t>
      </w:r>
    </w:p>
    <w:p w:rsidR="00CF432C" w:rsidRDefault="00CF432C" w:rsidP="00D51114">
      <w:pPr>
        <w:tabs>
          <w:tab w:val="left" w:pos="2445"/>
        </w:tabs>
      </w:pPr>
      <w:r>
        <w:t>ATTITUDES</w:t>
      </w:r>
    </w:p>
    <w:p w:rsidR="00CF432C" w:rsidRDefault="00A531A9" w:rsidP="00D51114">
      <w:pPr>
        <w:tabs>
          <w:tab w:val="left" w:pos="2445"/>
        </w:tabs>
      </w:pPr>
      <w:r>
        <w:t>Attitudes: positive or negative feelings about objects, people or events.</w:t>
      </w:r>
    </w:p>
    <w:p w:rsidR="00A531A9" w:rsidRDefault="00A531A9" w:rsidP="00D51114">
      <w:pPr>
        <w:tabs>
          <w:tab w:val="left" w:pos="2445"/>
        </w:tabs>
      </w:pPr>
      <w:r>
        <w:t>4 important attitudes: job satisfaction, organizational commitment, job involvement and employee engagement.</w:t>
      </w:r>
    </w:p>
    <w:p w:rsidR="00A531A9" w:rsidRDefault="00A531A9" w:rsidP="00D51114">
      <w:pPr>
        <w:tabs>
          <w:tab w:val="left" w:pos="2445"/>
        </w:tabs>
      </w:pPr>
      <w:r>
        <w:t xml:space="preserve">Job satisfaction: </w:t>
      </w:r>
      <w:r w:rsidR="00877D5E">
        <w:t>a positive feeling about a job resulting from evaluation of its characteristics</w:t>
      </w:r>
    </w:p>
    <w:p w:rsidR="009D4F96" w:rsidRDefault="00877D5E" w:rsidP="004B63FF">
      <w:pPr>
        <w:tabs>
          <w:tab w:val="left" w:pos="2445"/>
        </w:tabs>
      </w:pPr>
      <w:r>
        <w:t xml:space="preserve">What causes job satisfaction? Interesting </w:t>
      </w:r>
      <w:r w:rsidR="009D4F96">
        <w:t>jobs that provide training, variety, independence and control satisfy most employees. Interdependence, feedback, social support and interaction with co-workers outside the workplace are strongly related to job satisfaction.</w:t>
      </w:r>
    </w:p>
    <w:p w:rsidR="009D4F96" w:rsidRDefault="009D4F96" w:rsidP="004B63FF">
      <w:pPr>
        <w:tabs>
          <w:tab w:val="left" w:pos="2445"/>
        </w:tabs>
      </w:pPr>
      <w:r>
        <w:t>High paying jobs have average satisfaction levels no higher than those that pay much less.</w:t>
      </w:r>
    </w:p>
    <w:p w:rsidR="009D4F96" w:rsidRDefault="009D4F96" w:rsidP="004B63FF">
      <w:pPr>
        <w:tabs>
          <w:tab w:val="left" w:pos="2445"/>
        </w:tabs>
      </w:pPr>
      <w:r>
        <w:t xml:space="preserve">Job satisfaction is not just about job conditions. Personality also plays a role. Research has shown that people who have positive </w:t>
      </w:r>
      <w:r>
        <w:rPr>
          <w:b/>
        </w:rPr>
        <w:t xml:space="preserve">core self evaluations </w:t>
      </w:r>
      <w:r>
        <w:t>– who believe in their inner worth and basic competence are more satisfied with their jobs that those with negative core self evaluations.</w:t>
      </w:r>
    </w:p>
    <w:p w:rsidR="00F5686A" w:rsidRDefault="00F5686A" w:rsidP="004B63FF">
      <w:pPr>
        <w:tabs>
          <w:tab w:val="left" w:pos="2445"/>
        </w:tabs>
      </w:pPr>
      <w:r>
        <w:t>What are the consequences with job satisfaction???</w:t>
      </w:r>
    </w:p>
    <w:p w:rsidR="00F5686A" w:rsidRPr="00F5686A" w:rsidRDefault="00F5686A" w:rsidP="004B63FF">
      <w:pPr>
        <w:tabs>
          <w:tab w:val="left" w:pos="2445"/>
        </w:tabs>
        <w:rPr>
          <w:u w:val="single"/>
        </w:rPr>
      </w:pPr>
      <w:r w:rsidRPr="00F5686A">
        <w:rPr>
          <w:u w:val="single"/>
        </w:rPr>
        <w:t>Job satisfaction and productivity</w:t>
      </w:r>
    </w:p>
    <w:p w:rsidR="00F5686A" w:rsidRDefault="00F5686A" w:rsidP="004B63FF">
      <w:pPr>
        <w:tabs>
          <w:tab w:val="left" w:pos="2445"/>
        </w:tabs>
      </w:pPr>
      <w:r>
        <w:t xml:space="preserve">Satisfaction was likely a cause of better performance, but higher performance was not a cause of higher job satisfaction. Most likely, satisfaction can lead to high levels of performance for some people while for others, high performance is satisfying. </w:t>
      </w:r>
    </w:p>
    <w:p w:rsidR="00F5686A" w:rsidRDefault="00F5686A" w:rsidP="004B63FF">
      <w:pPr>
        <w:tabs>
          <w:tab w:val="left" w:pos="2445"/>
        </w:tabs>
      </w:pPr>
      <w:r>
        <w:t>Individuals who are high in organizational citizenship behaviour (</w:t>
      </w:r>
      <w:proofErr w:type="spellStart"/>
      <w:r>
        <w:t>ocb</w:t>
      </w:r>
      <w:proofErr w:type="spellEnd"/>
      <w:r>
        <w:t xml:space="preserve">) will go beyond their usual job duties providing performance that is beyond expectations. Important because it can help the organization function more efficiently and more effectively. </w:t>
      </w:r>
    </w:p>
    <w:p w:rsidR="00511E58" w:rsidRPr="00511E58" w:rsidRDefault="00511E58" w:rsidP="004B63FF">
      <w:pPr>
        <w:tabs>
          <w:tab w:val="left" w:pos="2445"/>
        </w:tabs>
        <w:rPr>
          <w:u w:val="single"/>
        </w:rPr>
      </w:pPr>
      <w:r w:rsidRPr="00511E58">
        <w:rPr>
          <w:u w:val="single"/>
        </w:rPr>
        <w:t>How employees can express dissatisfaction</w:t>
      </w:r>
    </w:p>
    <w:p w:rsidR="00511E58" w:rsidRDefault="00511E58" w:rsidP="004B63FF">
      <w:pPr>
        <w:tabs>
          <w:tab w:val="left" w:pos="2445"/>
        </w:tabs>
      </w:pPr>
      <w:r>
        <w:t>If employees don’t like their work environment, they will respond somehow, though it is not always easy to forecast how. One worker might quit. Another might use work time to surf the internet or take work supplies home for personal use.</w:t>
      </w:r>
    </w:p>
    <w:p w:rsidR="00511E58" w:rsidRDefault="00511E58" w:rsidP="004B63FF">
      <w:pPr>
        <w:tabs>
          <w:tab w:val="left" w:pos="2445"/>
        </w:tabs>
      </w:pPr>
    </w:p>
    <w:p w:rsidR="00511E58" w:rsidRDefault="00511E58" w:rsidP="00511E58">
      <w:pPr>
        <w:pStyle w:val="ListParagraph"/>
        <w:numPr>
          <w:ilvl w:val="0"/>
          <w:numId w:val="7"/>
        </w:numPr>
        <w:tabs>
          <w:tab w:val="left" w:pos="2445"/>
        </w:tabs>
      </w:pPr>
      <w:r>
        <w:lastRenderedPageBreak/>
        <w:t>Exit: actively attempting to leave the organization, including looking for a new position as well as resigning. This is destructive action from the point of view of the organization.</w:t>
      </w:r>
    </w:p>
    <w:p w:rsidR="00511E58" w:rsidRDefault="00511E58" w:rsidP="00511E58">
      <w:pPr>
        <w:pStyle w:val="ListParagraph"/>
        <w:numPr>
          <w:ilvl w:val="0"/>
          <w:numId w:val="7"/>
        </w:numPr>
        <w:tabs>
          <w:tab w:val="left" w:pos="2445"/>
        </w:tabs>
      </w:pPr>
      <w:r>
        <w:t>Voice: actively and constructively attempting to improve conditions, including suggesting improvements, discussing problems with superiors, and some forms union activity</w:t>
      </w:r>
      <w:r w:rsidR="0099076A">
        <w:t>.</w:t>
      </w:r>
    </w:p>
    <w:p w:rsidR="0099076A" w:rsidRDefault="0099076A" w:rsidP="00511E58">
      <w:pPr>
        <w:pStyle w:val="ListParagraph"/>
        <w:numPr>
          <w:ilvl w:val="0"/>
          <w:numId w:val="7"/>
        </w:numPr>
        <w:tabs>
          <w:tab w:val="left" w:pos="2445"/>
        </w:tabs>
      </w:pPr>
      <w:r>
        <w:t>Loyalty: passively but optimistically waiting for conditions to improve, including speaking up for that organization in the face of external criticism and trusting the organization and its management to the right thing.</w:t>
      </w:r>
    </w:p>
    <w:p w:rsidR="0099076A" w:rsidRDefault="0099076A" w:rsidP="00511E58">
      <w:pPr>
        <w:pStyle w:val="ListParagraph"/>
        <w:numPr>
          <w:ilvl w:val="0"/>
          <w:numId w:val="7"/>
        </w:numPr>
        <w:tabs>
          <w:tab w:val="left" w:pos="2445"/>
        </w:tabs>
      </w:pPr>
      <w:r>
        <w:t xml:space="preserve">Neglect: passively allowing conditions to worsen, including chronic absenteeism or lateness, reduced effort, and increased error rate. This is destructive action from the point of the organization. </w:t>
      </w:r>
    </w:p>
    <w:p w:rsidR="0099076A" w:rsidRDefault="0099076A" w:rsidP="0099076A">
      <w:pPr>
        <w:tabs>
          <w:tab w:val="left" w:pos="2445"/>
        </w:tabs>
      </w:pPr>
      <w:r w:rsidRPr="00D15E98">
        <w:rPr>
          <w:u w:val="single"/>
        </w:rPr>
        <w:t>Organizational commitment</w:t>
      </w:r>
      <w:r>
        <w:t>: employee identifies with a particular organization and its goals, and wishes to remain a member.</w:t>
      </w:r>
    </w:p>
    <w:p w:rsidR="00D15E98" w:rsidRDefault="00D15E98" w:rsidP="00D15E98">
      <w:pPr>
        <w:pStyle w:val="ListParagraph"/>
        <w:numPr>
          <w:ilvl w:val="0"/>
          <w:numId w:val="8"/>
        </w:numPr>
        <w:tabs>
          <w:tab w:val="left" w:pos="2445"/>
        </w:tabs>
      </w:pPr>
      <w:r>
        <w:t>Affective commitment: an individual’s emotional attachment to an organization and a belief in its values. EX: pet smart owner might stick with the job because he likes animals.</w:t>
      </w:r>
    </w:p>
    <w:p w:rsidR="00D15E98" w:rsidRDefault="00D15E98" w:rsidP="00D15E98">
      <w:pPr>
        <w:pStyle w:val="ListParagraph"/>
        <w:numPr>
          <w:ilvl w:val="0"/>
          <w:numId w:val="8"/>
        </w:numPr>
        <w:tabs>
          <w:tab w:val="left" w:pos="2445"/>
        </w:tabs>
      </w:pPr>
      <w:r>
        <w:t>Normative commitment: individual feels to stay with an organization for moral or ethical reasons. EX: employee doing a great job might stay with the company because she doesn’t want to hurt the employer or the company</w:t>
      </w:r>
    </w:p>
    <w:p w:rsidR="00D15E98" w:rsidRDefault="00D15E98" w:rsidP="00D15E98">
      <w:pPr>
        <w:pStyle w:val="ListParagraph"/>
        <w:numPr>
          <w:ilvl w:val="0"/>
          <w:numId w:val="8"/>
        </w:numPr>
        <w:tabs>
          <w:tab w:val="left" w:pos="2445"/>
        </w:tabs>
      </w:pPr>
      <w:r>
        <w:t>Continuance commitment: individual perceived economic value of remaining with an organization. EX: an employee may be committed to an employer because she is paid well and it would hurt her family if she quit.</w:t>
      </w:r>
    </w:p>
    <w:p w:rsidR="00D15E98" w:rsidRDefault="00D15E98" w:rsidP="00D15E98">
      <w:pPr>
        <w:tabs>
          <w:tab w:val="left" w:pos="2445"/>
        </w:tabs>
      </w:pPr>
      <w:r>
        <w:t>Job involvement: measures the degree to which people identify psychologically with their job and consider their perceived performance level important to self-worth.</w:t>
      </w:r>
    </w:p>
    <w:p w:rsidR="00D15E98" w:rsidRDefault="00D15E98" w:rsidP="00D15E98">
      <w:pPr>
        <w:tabs>
          <w:tab w:val="left" w:pos="2445"/>
        </w:tabs>
      </w:pPr>
      <w:r>
        <w:t>Psychological empowerment: employees beliefs in the degree to which they influence their work environment, their competence, the meaningfulness of their job and their perceived autonomy.</w:t>
      </w:r>
    </w:p>
    <w:p w:rsidR="004511C1" w:rsidRDefault="004511C1" w:rsidP="00D15E98">
      <w:pPr>
        <w:tabs>
          <w:tab w:val="left" w:pos="2445"/>
        </w:tabs>
      </w:pPr>
      <w:r w:rsidRPr="004511C1">
        <w:rPr>
          <w:highlight w:val="green"/>
        </w:rPr>
        <w:t>Employee engagement</w:t>
      </w:r>
    </w:p>
    <w:p w:rsidR="004511C1" w:rsidRDefault="004511C1" w:rsidP="004511C1">
      <w:pPr>
        <w:pStyle w:val="ListParagraph"/>
        <w:tabs>
          <w:tab w:val="left" w:pos="2445"/>
        </w:tabs>
      </w:pPr>
      <w:r>
        <w:t>An individuals involvement with, satisfaction with and enthusiasm for the work he or she does</w:t>
      </w:r>
    </w:p>
    <w:p w:rsidR="004511C1" w:rsidRDefault="004511C1" w:rsidP="004511C1">
      <w:pPr>
        <w:pStyle w:val="ListParagraph"/>
        <w:numPr>
          <w:ilvl w:val="0"/>
          <w:numId w:val="11"/>
        </w:numPr>
        <w:tabs>
          <w:tab w:val="left" w:pos="2445"/>
        </w:tabs>
      </w:pPr>
      <w:r>
        <w:t>Those who had high levels of employee engagement had higher levels of customer satisfaction, were more productive, had higher profits, and had lower levels of turnover and accidents that at other companies.</w:t>
      </w:r>
    </w:p>
    <w:p w:rsidR="004511C1" w:rsidRDefault="004511C1" w:rsidP="004511C1">
      <w:pPr>
        <w:tabs>
          <w:tab w:val="left" w:pos="2445"/>
        </w:tabs>
      </w:pPr>
    </w:p>
    <w:p w:rsidR="00715A6D" w:rsidRDefault="00715A6D" w:rsidP="004511C1">
      <w:pPr>
        <w:tabs>
          <w:tab w:val="left" w:pos="2445"/>
        </w:tabs>
      </w:pPr>
    </w:p>
    <w:p w:rsidR="00715A6D" w:rsidRDefault="00715A6D" w:rsidP="004511C1">
      <w:pPr>
        <w:tabs>
          <w:tab w:val="left" w:pos="2445"/>
        </w:tabs>
      </w:pPr>
    </w:p>
    <w:p w:rsidR="00715A6D" w:rsidRDefault="00715A6D" w:rsidP="004511C1">
      <w:pPr>
        <w:tabs>
          <w:tab w:val="left" w:pos="2445"/>
        </w:tabs>
      </w:pPr>
    </w:p>
    <w:p w:rsidR="00715A6D" w:rsidRDefault="00715A6D" w:rsidP="004511C1">
      <w:pPr>
        <w:tabs>
          <w:tab w:val="left" w:pos="2445"/>
        </w:tabs>
      </w:pPr>
    </w:p>
    <w:p w:rsidR="00715A6D" w:rsidRDefault="00715A6D" w:rsidP="004511C1">
      <w:pPr>
        <w:tabs>
          <w:tab w:val="left" w:pos="2445"/>
        </w:tabs>
        <w:rPr>
          <w:u w:val="single"/>
        </w:rPr>
      </w:pPr>
      <w:r w:rsidRPr="00715A6D">
        <w:rPr>
          <w:u w:val="single"/>
        </w:rPr>
        <w:lastRenderedPageBreak/>
        <w:t>CHAPTER 4 THEORIES OF MOTIVATION</w:t>
      </w:r>
    </w:p>
    <w:p w:rsidR="00715A6D" w:rsidRDefault="00AD54BA" w:rsidP="004511C1">
      <w:pPr>
        <w:tabs>
          <w:tab w:val="left" w:pos="2445"/>
        </w:tabs>
      </w:pPr>
      <w:r>
        <w:t>Motivation: individuals intensity, direction, and persistence of effort toward reaching a goal.</w:t>
      </w:r>
    </w:p>
    <w:p w:rsidR="00AD54BA" w:rsidRDefault="00AD54BA" w:rsidP="00AD54BA">
      <w:pPr>
        <w:tabs>
          <w:tab w:val="left" w:pos="2445"/>
        </w:tabs>
        <w:spacing w:line="240" w:lineRule="auto"/>
        <w:contextualSpacing/>
      </w:pPr>
      <w:r>
        <w:t>Intensity: how hard a person tries</w:t>
      </w:r>
    </w:p>
    <w:p w:rsidR="00AD54BA" w:rsidRDefault="00AD54BA" w:rsidP="00AD54BA">
      <w:pPr>
        <w:tabs>
          <w:tab w:val="left" w:pos="2445"/>
        </w:tabs>
        <w:spacing w:line="240" w:lineRule="auto"/>
        <w:contextualSpacing/>
      </w:pPr>
      <w:r>
        <w:t xml:space="preserve">Direction: where effort is channelled </w:t>
      </w:r>
    </w:p>
    <w:p w:rsidR="00AD54BA" w:rsidRDefault="00AD54BA" w:rsidP="00AD54BA">
      <w:pPr>
        <w:tabs>
          <w:tab w:val="left" w:pos="2445"/>
        </w:tabs>
        <w:spacing w:line="240" w:lineRule="auto"/>
      </w:pPr>
      <w:r>
        <w:t>Persistence: how long a person can maintain effort</w:t>
      </w:r>
    </w:p>
    <w:p w:rsidR="00AD54BA" w:rsidRDefault="00AD54BA" w:rsidP="00AD54BA">
      <w:pPr>
        <w:tabs>
          <w:tab w:val="left" w:pos="2445"/>
        </w:tabs>
        <w:spacing w:line="240" w:lineRule="auto"/>
      </w:pPr>
      <w:r>
        <w:t xml:space="preserve">Theory X: assumptions that employees dislike work, will attempt to avoid it, and must be coerced, controlled or threatened with punishment to achieve goals. </w:t>
      </w:r>
    </w:p>
    <w:p w:rsidR="00AD54BA" w:rsidRDefault="00AD54BA" w:rsidP="00AD54BA">
      <w:pPr>
        <w:tabs>
          <w:tab w:val="left" w:pos="2445"/>
        </w:tabs>
        <w:spacing w:line="240" w:lineRule="auto"/>
      </w:pPr>
      <w:r>
        <w:t>Theory Y: assumptions that employees like work, are creative, seek responsibility, and will exercise self direction and self control if they are committed to the objectives</w:t>
      </w:r>
    </w:p>
    <w:p w:rsidR="00AD54BA" w:rsidRDefault="00260B3F" w:rsidP="00AD54BA">
      <w:pPr>
        <w:tabs>
          <w:tab w:val="left" w:pos="2445"/>
        </w:tabs>
        <w:spacing w:line="240" w:lineRule="auto"/>
      </w:pPr>
      <w:r>
        <w:t>Intrinsic motivators: persons internal desire to do something</w:t>
      </w:r>
    </w:p>
    <w:p w:rsidR="00260B3F" w:rsidRDefault="00260B3F" w:rsidP="00AD54BA">
      <w:pPr>
        <w:tabs>
          <w:tab w:val="left" w:pos="2445"/>
        </w:tabs>
        <w:spacing w:line="240" w:lineRule="auto"/>
      </w:pPr>
      <w:r>
        <w:t xml:space="preserve">Extrinsic motivators: come from outside the person and include things as pay bonuses, </w:t>
      </w:r>
      <w:proofErr w:type="spellStart"/>
      <w:r>
        <w:t>oand</w:t>
      </w:r>
      <w:proofErr w:type="spellEnd"/>
      <w:r>
        <w:t xml:space="preserve"> tangible rewards</w:t>
      </w:r>
    </w:p>
    <w:p w:rsidR="00260B3F" w:rsidRDefault="00260B3F" w:rsidP="00AD54BA">
      <w:pPr>
        <w:tabs>
          <w:tab w:val="left" w:pos="2445"/>
        </w:tabs>
        <w:spacing w:line="240" w:lineRule="auto"/>
      </w:pPr>
      <w:r w:rsidRPr="00260B3F">
        <w:rPr>
          <w:highlight w:val="green"/>
        </w:rPr>
        <w:t>MASLOWS HIERARCHY OF NEEDS THEORY</w:t>
      </w:r>
    </w:p>
    <w:p w:rsidR="00260B3F" w:rsidRDefault="00260B3F" w:rsidP="00AD54BA">
      <w:pPr>
        <w:tabs>
          <w:tab w:val="left" w:pos="2445"/>
        </w:tabs>
        <w:spacing w:line="240" w:lineRule="auto"/>
      </w:pPr>
      <w:r>
        <w:t>Physiological: includes hunger, thirst, sex, shelter and other bodily needs</w:t>
      </w:r>
    </w:p>
    <w:p w:rsidR="00260B3F" w:rsidRDefault="00260B3F" w:rsidP="00AD54BA">
      <w:pPr>
        <w:tabs>
          <w:tab w:val="left" w:pos="2445"/>
        </w:tabs>
        <w:spacing w:line="240" w:lineRule="auto"/>
      </w:pPr>
      <w:r>
        <w:t>Safety: includes security and protection from physical and emotional harm</w:t>
      </w:r>
    </w:p>
    <w:p w:rsidR="00260B3F" w:rsidRDefault="00260B3F" w:rsidP="00AD54BA">
      <w:pPr>
        <w:tabs>
          <w:tab w:val="left" w:pos="2445"/>
        </w:tabs>
        <w:spacing w:line="240" w:lineRule="auto"/>
      </w:pPr>
      <w:r>
        <w:t>Social: includes affection, belongingness, acceptance, and friendship</w:t>
      </w:r>
    </w:p>
    <w:p w:rsidR="00260B3F" w:rsidRDefault="00260B3F" w:rsidP="00AD54BA">
      <w:pPr>
        <w:tabs>
          <w:tab w:val="left" w:pos="2445"/>
        </w:tabs>
        <w:spacing w:line="240" w:lineRule="auto"/>
      </w:pPr>
      <w:r>
        <w:t>Esteem: includes factors such as self respect, autonomy, and achievement; external esteem factors such as status, recognition and attention</w:t>
      </w:r>
    </w:p>
    <w:p w:rsidR="00260B3F" w:rsidRDefault="00260B3F" w:rsidP="00AD54BA">
      <w:pPr>
        <w:tabs>
          <w:tab w:val="left" w:pos="2445"/>
        </w:tabs>
        <w:spacing w:line="240" w:lineRule="auto"/>
      </w:pPr>
      <w:r>
        <w:t>Self actualization: growth, achieving ones potential, and self fulfillment. This is the drive to become what one is capable of becoming.</w:t>
      </w:r>
    </w:p>
    <w:p w:rsidR="00260B3F" w:rsidRDefault="00260B3F" w:rsidP="00AD54BA">
      <w:pPr>
        <w:tabs>
          <w:tab w:val="left" w:pos="2445"/>
        </w:tabs>
        <w:spacing w:line="240" w:lineRule="auto"/>
      </w:pPr>
      <w:r>
        <w:t>Maslow separated the five needs into higher and lower orders. Physiological and safety needs were lower order needs and social, esteem, and self actualization were high order needs.</w:t>
      </w:r>
      <w:r w:rsidR="00007EF4">
        <w:t xml:space="preserve"> The differentiation between the two orders was made on the premise that higher-order needs are satisfied internally, where as lower order needs are mainly satisfied externally.</w:t>
      </w:r>
    </w:p>
    <w:p w:rsidR="00B51025" w:rsidRDefault="00B51025" w:rsidP="00AD54BA">
      <w:pPr>
        <w:tabs>
          <w:tab w:val="left" w:pos="2445"/>
        </w:tabs>
        <w:spacing w:line="240" w:lineRule="auto"/>
      </w:pPr>
      <w:r>
        <w:t xml:space="preserve">ERG theory: </w:t>
      </w:r>
      <w:proofErr w:type="spellStart"/>
      <w:r>
        <w:t>alderfer</w:t>
      </w:r>
      <w:proofErr w:type="spellEnd"/>
      <w:r>
        <w:t xml:space="preserve"> argued that there are three groups of core needs – existence ( similar to </w:t>
      </w:r>
      <w:proofErr w:type="spellStart"/>
      <w:r>
        <w:t>maslows</w:t>
      </w:r>
      <w:proofErr w:type="spellEnd"/>
      <w:r>
        <w:t xml:space="preserve"> physiological and safety needs), relatedness ( </w:t>
      </w:r>
      <w:proofErr w:type="spellStart"/>
      <w:r>
        <w:t>maslows</w:t>
      </w:r>
      <w:proofErr w:type="spellEnd"/>
      <w:r>
        <w:t xml:space="preserve"> social needs) and growth ( similar to esteem and self-actualization).</w:t>
      </w:r>
    </w:p>
    <w:p w:rsidR="00B51025" w:rsidRDefault="00B51025" w:rsidP="00AD54BA">
      <w:pPr>
        <w:tabs>
          <w:tab w:val="left" w:pos="2445"/>
        </w:tabs>
        <w:spacing w:line="240" w:lineRule="auto"/>
      </w:pPr>
      <w:r>
        <w:t xml:space="preserve">Motivation-hygiene theory: Herzberg proposed this theory: believing that an individuals relationship to work is basic and that attitude toward this work can very well determine success or failure. : “ What do people want from their jobs?” respondents who felt good about their work tended to attribute these characteristics to themselves. On the other hand dissatisfied respondents tended to cite extrinsic factors, such as company policy and administration, supervision, interpersonal relations and work conditions. </w:t>
      </w:r>
    </w:p>
    <w:p w:rsidR="007F1BDE" w:rsidRDefault="007F1BDE" w:rsidP="007F1BDE">
      <w:pPr>
        <w:tabs>
          <w:tab w:val="left" w:pos="2445"/>
        </w:tabs>
        <w:spacing w:line="240" w:lineRule="auto"/>
        <w:ind w:left="720"/>
      </w:pPr>
    </w:p>
    <w:p w:rsidR="007F1BDE" w:rsidRPr="007F1BDE" w:rsidRDefault="007F1BDE" w:rsidP="007F1BDE">
      <w:pPr>
        <w:tabs>
          <w:tab w:val="left" w:pos="2445"/>
        </w:tabs>
        <w:spacing w:line="240" w:lineRule="auto"/>
        <w:ind w:left="720"/>
      </w:pPr>
    </w:p>
    <w:p w:rsidR="00BA1F23" w:rsidRPr="007F1BDE" w:rsidRDefault="00BA1F23" w:rsidP="007F1BDE">
      <w:pPr>
        <w:numPr>
          <w:ilvl w:val="0"/>
          <w:numId w:val="12"/>
        </w:numPr>
        <w:tabs>
          <w:tab w:val="left" w:pos="2445"/>
        </w:tabs>
      </w:pPr>
      <w:r w:rsidRPr="007F1BDE">
        <w:rPr>
          <w:b/>
          <w:bCs/>
          <w:lang w:val="en-US"/>
        </w:rPr>
        <w:lastRenderedPageBreak/>
        <w:t>Motivators</w:t>
      </w:r>
      <w:r w:rsidRPr="007F1BDE">
        <w:rPr>
          <w:lang w:val="en-US"/>
        </w:rPr>
        <w:t xml:space="preserve"> </w:t>
      </w:r>
      <w:r w:rsidR="007F1BDE">
        <w:rPr>
          <w:lang w:val="en-US"/>
        </w:rPr>
        <w:tab/>
      </w:r>
      <w:r w:rsidR="007F1BDE">
        <w:rPr>
          <w:lang w:val="en-US"/>
        </w:rPr>
        <w:tab/>
      </w:r>
      <w:r w:rsidR="007F1BDE">
        <w:rPr>
          <w:lang w:val="en-US"/>
        </w:rPr>
        <w:tab/>
      </w:r>
      <w:r w:rsidR="007F1BDE">
        <w:rPr>
          <w:lang w:val="en-US"/>
        </w:rPr>
        <w:tab/>
      </w:r>
      <w:r w:rsidR="007F1BDE">
        <w:rPr>
          <w:lang w:val="en-US"/>
        </w:rPr>
        <w:tab/>
      </w:r>
      <w:r w:rsidRPr="007F1BDE">
        <w:rPr>
          <w:b/>
          <w:bCs/>
          <w:lang w:val="en-US"/>
        </w:rPr>
        <w:t>Hygiene factors</w:t>
      </w:r>
      <w:r w:rsidRPr="007F1BDE">
        <w:rPr>
          <w:lang w:val="en-US"/>
        </w:rPr>
        <w:t xml:space="preserve"> </w:t>
      </w:r>
    </w:p>
    <w:p w:rsidR="007F1BDE" w:rsidRPr="007F1BDE" w:rsidRDefault="007F1BDE" w:rsidP="007F1BDE">
      <w:pPr>
        <w:numPr>
          <w:ilvl w:val="1"/>
          <w:numId w:val="12"/>
        </w:numPr>
        <w:tabs>
          <w:tab w:val="left" w:pos="2445"/>
        </w:tabs>
        <w:spacing w:line="240" w:lineRule="auto"/>
        <w:ind w:left="356" w:hangingChars="162" w:hanging="356"/>
        <w:contextualSpacing/>
      </w:pPr>
      <w:r w:rsidRPr="007F1BDE">
        <w:rPr>
          <w:lang w:val="en-US"/>
        </w:rPr>
        <w:t xml:space="preserve">Sources of satisfaction  </w:t>
      </w:r>
    </w:p>
    <w:p w:rsidR="007F1BDE" w:rsidRPr="007F1BDE" w:rsidRDefault="007F1BDE" w:rsidP="007F1BDE">
      <w:pPr>
        <w:numPr>
          <w:ilvl w:val="1"/>
          <w:numId w:val="12"/>
        </w:numPr>
        <w:tabs>
          <w:tab w:val="left" w:pos="2445"/>
        </w:tabs>
        <w:spacing w:line="240" w:lineRule="auto"/>
        <w:ind w:left="356" w:hangingChars="162" w:hanging="356"/>
        <w:contextualSpacing/>
      </w:pPr>
      <w:r w:rsidRPr="007F1BDE">
        <w:rPr>
          <w:lang w:val="en-US"/>
        </w:rPr>
        <w:t>Intrinsic factors (content of work)</w:t>
      </w:r>
    </w:p>
    <w:p w:rsidR="007F1BDE" w:rsidRPr="007F1BDE" w:rsidRDefault="007F1BDE" w:rsidP="007F1BDE">
      <w:pPr>
        <w:numPr>
          <w:ilvl w:val="2"/>
          <w:numId w:val="12"/>
        </w:numPr>
        <w:tabs>
          <w:tab w:val="left" w:pos="2445"/>
        </w:tabs>
        <w:spacing w:line="240" w:lineRule="auto"/>
        <w:ind w:left="356" w:hangingChars="162" w:hanging="356"/>
        <w:contextualSpacing/>
      </w:pPr>
      <w:r w:rsidRPr="007F1BDE">
        <w:rPr>
          <w:lang w:val="en-US"/>
        </w:rPr>
        <w:t>Achievement</w:t>
      </w:r>
    </w:p>
    <w:p w:rsidR="007F1BDE" w:rsidRPr="007F1BDE" w:rsidRDefault="007F1BDE" w:rsidP="007F1BDE">
      <w:pPr>
        <w:numPr>
          <w:ilvl w:val="2"/>
          <w:numId w:val="12"/>
        </w:numPr>
        <w:tabs>
          <w:tab w:val="left" w:pos="2445"/>
        </w:tabs>
        <w:spacing w:line="240" w:lineRule="auto"/>
        <w:ind w:left="356" w:hangingChars="162" w:hanging="356"/>
        <w:contextualSpacing/>
      </w:pPr>
      <w:r w:rsidRPr="007F1BDE">
        <w:rPr>
          <w:lang w:val="en-US"/>
        </w:rPr>
        <w:t>Recognition</w:t>
      </w:r>
    </w:p>
    <w:p w:rsidR="007F1BDE" w:rsidRPr="007F1BDE" w:rsidRDefault="007F1BDE" w:rsidP="007F1BDE">
      <w:pPr>
        <w:numPr>
          <w:ilvl w:val="2"/>
          <w:numId w:val="12"/>
        </w:numPr>
        <w:tabs>
          <w:tab w:val="left" w:pos="2445"/>
        </w:tabs>
        <w:spacing w:line="240" w:lineRule="auto"/>
        <w:ind w:left="356" w:hangingChars="162" w:hanging="356"/>
        <w:contextualSpacing/>
      </w:pPr>
      <w:r w:rsidRPr="007F1BDE">
        <w:rPr>
          <w:lang w:val="en-US"/>
        </w:rPr>
        <w:t>Challenging, varied, or interesting work</w:t>
      </w:r>
    </w:p>
    <w:p w:rsidR="007F1BDE" w:rsidRPr="007F1BDE" w:rsidRDefault="007F1BDE" w:rsidP="007F1BDE">
      <w:pPr>
        <w:numPr>
          <w:ilvl w:val="2"/>
          <w:numId w:val="12"/>
        </w:numPr>
        <w:tabs>
          <w:tab w:val="left" w:pos="2445"/>
        </w:tabs>
        <w:spacing w:line="240" w:lineRule="auto"/>
        <w:ind w:left="356" w:hangingChars="162" w:hanging="356"/>
        <w:contextualSpacing/>
      </w:pPr>
      <w:r w:rsidRPr="007F1BDE">
        <w:rPr>
          <w:lang w:val="en-US"/>
        </w:rPr>
        <w:t>Responsibility</w:t>
      </w:r>
    </w:p>
    <w:p w:rsidR="007F1BDE" w:rsidRPr="007F1BDE" w:rsidRDefault="007F1BDE" w:rsidP="007F1BDE">
      <w:pPr>
        <w:numPr>
          <w:ilvl w:val="2"/>
          <w:numId w:val="12"/>
        </w:numPr>
        <w:tabs>
          <w:tab w:val="left" w:pos="2445"/>
        </w:tabs>
        <w:spacing w:line="240" w:lineRule="auto"/>
        <w:ind w:left="356" w:hangingChars="162" w:hanging="356"/>
        <w:contextualSpacing/>
      </w:pPr>
      <w:r w:rsidRPr="007F1BDE">
        <w:rPr>
          <w:lang w:val="en-US"/>
        </w:rPr>
        <w:t>Advancement</w:t>
      </w:r>
    </w:p>
    <w:p w:rsidR="007F1BDE" w:rsidRPr="007F1BDE" w:rsidRDefault="007F1BDE" w:rsidP="007F1BDE">
      <w:pPr>
        <w:numPr>
          <w:ilvl w:val="2"/>
          <w:numId w:val="12"/>
        </w:numPr>
        <w:tabs>
          <w:tab w:val="left" w:pos="2445"/>
        </w:tabs>
        <w:spacing w:line="240" w:lineRule="auto"/>
        <w:ind w:left="356" w:hangingChars="162" w:hanging="356"/>
        <w:contextualSpacing/>
      </w:pPr>
      <w:r w:rsidRPr="007F1BDE">
        <w:rPr>
          <w:lang w:val="en-US"/>
        </w:rPr>
        <w:t>Growth</w:t>
      </w:r>
    </w:p>
    <w:p w:rsidR="00BA1F23" w:rsidRPr="007F1BDE" w:rsidRDefault="00BA1F23" w:rsidP="007F1BDE">
      <w:pPr>
        <w:numPr>
          <w:ilvl w:val="6"/>
          <w:numId w:val="12"/>
        </w:numPr>
        <w:tabs>
          <w:tab w:val="left" w:pos="2445"/>
        </w:tabs>
        <w:spacing w:line="240" w:lineRule="auto"/>
        <w:contextualSpacing/>
      </w:pPr>
      <w:r w:rsidRPr="007F1BDE">
        <w:rPr>
          <w:lang w:val="en-US"/>
        </w:rPr>
        <w:t>Sources of dissatisfaction</w:t>
      </w:r>
    </w:p>
    <w:p w:rsidR="00BA1F23" w:rsidRPr="007F1BDE" w:rsidRDefault="00BA1F23" w:rsidP="007F1BDE">
      <w:pPr>
        <w:numPr>
          <w:ilvl w:val="6"/>
          <w:numId w:val="12"/>
        </w:numPr>
        <w:tabs>
          <w:tab w:val="left" w:pos="2445"/>
        </w:tabs>
        <w:spacing w:line="240" w:lineRule="auto"/>
        <w:contextualSpacing/>
      </w:pPr>
      <w:r w:rsidRPr="007F1BDE">
        <w:rPr>
          <w:lang w:val="en-US"/>
        </w:rPr>
        <w:t>Extrinsic factors (context of work)</w:t>
      </w:r>
    </w:p>
    <w:p w:rsidR="00BA1F23" w:rsidRPr="007F1BDE" w:rsidRDefault="00BA1F23" w:rsidP="007F1BDE">
      <w:pPr>
        <w:numPr>
          <w:ilvl w:val="6"/>
          <w:numId w:val="12"/>
        </w:numPr>
        <w:tabs>
          <w:tab w:val="left" w:pos="2445"/>
        </w:tabs>
        <w:spacing w:line="240" w:lineRule="auto"/>
        <w:contextualSpacing/>
      </w:pPr>
      <w:r w:rsidRPr="007F1BDE">
        <w:rPr>
          <w:lang w:val="en-US"/>
        </w:rPr>
        <w:t>Company policy and administration</w:t>
      </w:r>
      <w:r w:rsidRPr="007F1BDE">
        <w:rPr>
          <w:lang w:val="en-US"/>
        </w:rPr>
        <w:tab/>
      </w:r>
    </w:p>
    <w:p w:rsidR="00BA1F23" w:rsidRPr="007F1BDE" w:rsidRDefault="00BA1F23" w:rsidP="007F1BDE">
      <w:pPr>
        <w:numPr>
          <w:ilvl w:val="6"/>
          <w:numId w:val="12"/>
        </w:numPr>
        <w:tabs>
          <w:tab w:val="left" w:pos="2445"/>
        </w:tabs>
        <w:spacing w:line="240" w:lineRule="auto"/>
        <w:contextualSpacing/>
      </w:pPr>
      <w:r w:rsidRPr="007F1BDE">
        <w:rPr>
          <w:lang w:val="en-US"/>
        </w:rPr>
        <w:t>Unhappy relationship with employee’s supervisor</w:t>
      </w:r>
    </w:p>
    <w:p w:rsidR="00BA1F23" w:rsidRPr="007F1BDE" w:rsidRDefault="00BA1F23" w:rsidP="007F1BDE">
      <w:pPr>
        <w:numPr>
          <w:ilvl w:val="6"/>
          <w:numId w:val="12"/>
        </w:numPr>
        <w:tabs>
          <w:tab w:val="left" w:pos="2445"/>
        </w:tabs>
        <w:spacing w:line="240" w:lineRule="auto"/>
        <w:contextualSpacing/>
      </w:pPr>
      <w:r w:rsidRPr="007F1BDE">
        <w:rPr>
          <w:lang w:val="en-US"/>
        </w:rPr>
        <w:t>Poor interpersonal relations with one’s peers</w:t>
      </w:r>
    </w:p>
    <w:p w:rsidR="00BA1F23" w:rsidRPr="007F1BDE" w:rsidRDefault="007F1BDE" w:rsidP="007F1BDE">
      <w:pPr>
        <w:numPr>
          <w:ilvl w:val="6"/>
          <w:numId w:val="12"/>
        </w:numPr>
        <w:tabs>
          <w:tab w:val="left" w:pos="2445"/>
        </w:tabs>
        <w:spacing w:line="240" w:lineRule="auto"/>
        <w:contextualSpacing/>
      </w:pPr>
      <w:r>
        <w:rPr>
          <w:lang w:val="en-US"/>
        </w:rPr>
        <w:t>Poor working conditions</w:t>
      </w:r>
    </w:p>
    <w:p w:rsidR="007F1BDE" w:rsidRDefault="007F1BDE" w:rsidP="00AD54BA">
      <w:pPr>
        <w:tabs>
          <w:tab w:val="left" w:pos="2445"/>
        </w:tabs>
        <w:spacing w:line="240" w:lineRule="auto"/>
      </w:pPr>
    </w:p>
    <w:p w:rsidR="007F1BDE" w:rsidRDefault="007F1BDE" w:rsidP="00AD54BA">
      <w:pPr>
        <w:tabs>
          <w:tab w:val="left" w:pos="2445"/>
        </w:tabs>
        <w:spacing w:line="240" w:lineRule="auto"/>
      </w:pPr>
      <w:proofErr w:type="spellStart"/>
      <w:r>
        <w:t>Mclellands</w:t>
      </w:r>
      <w:proofErr w:type="spellEnd"/>
      <w:r>
        <w:t xml:space="preserve"> theory of needs: achievement, power, and affiliation are three important needs that help explain motivation</w:t>
      </w:r>
    </w:p>
    <w:p w:rsidR="007F1BDE" w:rsidRDefault="007F1BDE" w:rsidP="007F1BDE">
      <w:pPr>
        <w:pStyle w:val="ListParagraph"/>
        <w:numPr>
          <w:ilvl w:val="0"/>
          <w:numId w:val="11"/>
        </w:numPr>
        <w:tabs>
          <w:tab w:val="left" w:pos="2445"/>
        </w:tabs>
        <w:spacing w:line="240" w:lineRule="auto"/>
      </w:pPr>
      <w:r>
        <w:t xml:space="preserve">Need for achievement: </w:t>
      </w:r>
      <w:r w:rsidR="00C55197">
        <w:t>the drive to excel and succeed</w:t>
      </w:r>
    </w:p>
    <w:p w:rsidR="00C55197" w:rsidRDefault="00C55197" w:rsidP="007F1BDE">
      <w:pPr>
        <w:pStyle w:val="ListParagraph"/>
        <w:numPr>
          <w:ilvl w:val="0"/>
          <w:numId w:val="11"/>
        </w:numPr>
        <w:tabs>
          <w:tab w:val="left" w:pos="2445"/>
        </w:tabs>
        <w:spacing w:line="240" w:lineRule="auto"/>
      </w:pPr>
      <w:r>
        <w:t>Need for power: the need to make others behave in a way that they would not have behaved otherwise</w:t>
      </w:r>
    </w:p>
    <w:p w:rsidR="00C55197" w:rsidRDefault="00C55197" w:rsidP="007F1BDE">
      <w:pPr>
        <w:pStyle w:val="ListParagraph"/>
        <w:numPr>
          <w:ilvl w:val="0"/>
          <w:numId w:val="11"/>
        </w:numPr>
        <w:tabs>
          <w:tab w:val="left" w:pos="2445"/>
        </w:tabs>
        <w:spacing w:line="240" w:lineRule="auto"/>
      </w:pPr>
      <w:r>
        <w:t>Need for affiliation: the desire for friendly and close interpersonal relationships</w:t>
      </w:r>
    </w:p>
    <w:p w:rsidR="00C55197" w:rsidRDefault="00C55197" w:rsidP="00C55197">
      <w:pPr>
        <w:tabs>
          <w:tab w:val="left" w:pos="2445"/>
        </w:tabs>
        <w:spacing w:line="240" w:lineRule="auto"/>
      </w:pPr>
      <w:r>
        <w:t xml:space="preserve">High </w:t>
      </w:r>
      <w:proofErr w:type="spellStart"/>
      <w:r>
        <w:t>acheivers</w:t>
      </w:r>
      <w:proofErr w:type="spellEnd"/>
      <w:r>
        <w:t xml:space="preserve"> perform best when they perceive their probability of success as 0.5—that is 50-50 chance of success.</w:t>
      </w:r>
    </w:p>
    <w:p w:rsidR="00C55197" w:rsidRDefault="00C55197" w:rsidP="00C55197">
      <w:pPr>
        <w:tabs>
          <w:tab w:val="left" w:pos="2445"/>
        </w:tabs>
        <w:spacing w:line="240" w:lineRule="auto"/>
      </w:pPr>
      <w:r>
        <w:t>Summarizing needs theories: individuals have needs that when unsatisfied, will result in motivation. For instance if you have a need to be praised , you may work harder at your task in order to receive recognition from your manager or other co workers.</w:t>
      </w:r>
    </w:p>
    <w:p w:rsidR="00C55197" w:rsidRPr="006D21DB" w:rsidRDefault="00C55197" w:rsidP="00C55197">
      <w:pPr>
        <w:tabs>
          <w:tab w:val="left" w:pos="2445"/>
        </w:tabs>
        <w:spacing w:line="240" w:lineRule="auto"/>
        <w:rPr>
          <w:u w:val="single"/>
        </w:rPr>
      </w:pPr>
      <w:r w:rsidRPr="006D21DB">
        <w:rPr>
          <w:u w:val="single"/>
        </w:rPr>
        <w:t xml:space="preserve">Expectancy theory: </w:t>
      </w:r>
      <w:r w:rsidR="006D21DB" w:rsidRPr="006D21DB">
        <w:rPr>
          <w:u w:val="single"/>
        </w:rPr>
        <w:t xml:space="preserve">victor vrooms expectancy theory. </w:t>
      </w:r>
    </w:p>
    <w:p w:rsidR="00C55197" w:rsidRDefault="006D21DB" w:rsidP="00C55197">
      <w:pPr>
        <w:tabs>
          <w:tab w:val="left" w:pos="2445"/>
        </w:tabs>
        <w:spacing w:line="240" w:lineRule="auto"/>
      </w:pPr>
      <w:r>
        <w:t>Employees will be motivated to exert a high level of effort when they believe the following:</w:t>
      </w:r>
    </w:p>
    <w:p w:rsidR="006D21DB" w:rsidRDefault="006D21DB" w:rsidP="006D21DB">
      <w:pPr>
        <w:pStyle w:val="ListParagraph"/>
        <w:numPr>
          <w:ilvl w:val="0"/>
          <w:numId w:val="14"/>
        </w:numPr>
        <w:tabs>
          <w:tab w:val="left" w:pos="2445"/>
        </w:tabs>
        <w:spacing w:line="240" w:lineRule="auto"/>
      </w:pPr>
      <w:r>
        <w:t>That the effort will lead to good performance</w:t>
      </w:r>
    </w:p>
    <w:p w:rsidR="006D21DB" w:rsidRDefault="006D21DB" w:rsidP="006D21DB">
      <w:pPr>
        <w:pStyle w:val="ListParagraph"/>
        <w:numPr>
          <w:ilvl w:val="0"/>
          <w:numId w:val="14"/>
        </w:numPr>
        <w:tabs>
          <w:tab w:val="left" w:pos="2445"/>
        </w:tabs>
        <w:spacing w:line="240" w:lineRule="auto"/>
      </w:pPr>
      <w:r>
        <w:t>That good performance will lead to organizational rewards, such as bonuses, a salary increase or a promotion</w:t>
      </w:r>
    </w:p>
    <w:p w:rsidR="006D21DB" w:rsidRDefault="006D21DB" w:rsidP="006D21DB">
      <w:pPr>
        <w:pStyle w:val="ListParagraph"/>
        <w:numPr>
          <w:ilvl w:val="0"/>
          <w:numId w:val="14"/>
        </w:numPr>
        <w:tabs>
          <w:tab w:val="left" w:pos="2445"/>
        </w:tabs>
        <w:spacing w:line="240" w:lineRule="auto"/>
      </w:pPr>
      <w:r>
        <w:t>That the rewards will satisfy employees personal goals</w:t>
      </w:r>
    </w:p>
    <w:p w:rsidR="006D21DB" w:rsidRDefault="006D21DB" w:rsidP="006D21DB">
      <w:pPr>
        <w:tabs>
          <w:tab w:val="left" w:pos="2445"/>
        </w:tabs>
        <w:spacing w:line="240" w:lineRule="auto"/>
      </w:pPr>
      <w:r>
        <w:t>Expectancy: the belief that effort is related to performance. Expectancy can be expressed as a probability and ranges from 0</w:t>
      </w:r>
      <w:r>
        <w:sym w:font="Wingdings" w:char="F0E0"/>
      </w:r>
      <w:r>
        <w:t>1</w:t>
      </w:r>
    </w:p>
    <w:p w:rsidR="006D21DB" w:rsidRDefault="006D21DB" w:rsidP="006D21DB">
      <w:pPr>
        <w:tabs>
          <w:tab w:val="left" w:pos="2445"/>
        </w:tabs>
        <w:spacing w:line="240" w:lineRule="auto"/>
      </w:pPr>
      <w:r>
        <w:t xml:space="preserve">Instrumentality: the belief that performance is related to rewards. “ if I get a good performance appraisal, will it lead to organizational rewards”  -1 </w:t>
      </w:r>
      <w:r>
        <w:sym w:font="Wingdings" w:char="F0E0"/>
      </w:r>
      <w:r>
        <w:t xml:space="preserve"> 1</w:t>
      </w:r>
    </w:p>
    <w:p w:rsidR="006D21DB" w:rsidRDefault="006D21DB" w:rsidP="006D21DB">
      <w:pPr>
        <w:tabs>
          <w:tab w:val="left" w:pos="2445"/>
        </w:tabs>
        <w:spacing w:line="240" w:lineRule="auto"/>
      </w:pPr>
      <w:r>
        <w:lastRenderedPageBreak/>
        <w:t xml:space="preserve">Valence: the value or importance an individual places on a reward “ if </w:t>
      </w:r>
      <w:proofErr w:type="spellStart"/>
      <w:r>
        <w:t>im</w:t>
      </w:r>
      <w:proofErr w:type="spellEnd"/>
      <w:r>
        <w:t xml:space="preserve"> rewarded, are the rewards attractive to me” EX: employee works hard</w:t>
      </w:r>
      <w:r w:rsidR="002B0676">
        <w:t xml:space="preserve"> expecting to get a promotion</w:t>
      </w:r>
      <w:r>
        <w:t xml:space="preserve"> but gets a pay raise instead</w:t>
      </w:r>
      <w:r w:rsidR="002B0676">
        <w:t>.  Valence ranges from -1</w:t>
      </w:r>
      <w:r w:rsidR="002B0676">
        <w:sym w:font="Wingdings" w:char="F0E0"/>
      </w:r>
      <w:r w:rsidR="002B0676">
        <w:t xml:space="preserve"> +1 Very undesirable to very desirable reward.</w:t>
      </w:r>
    </w:p>
    <w:p w:rsidR="002B0676" w:rsidRDefault="004A0F0D" w:rsidP="006D21DB">
      <w:pPr>
        <w:tabs>
          <w:tab w:val="left" w:pos="2445"/>
        </w:tabs>
        <w:spacing w:line="240" w:lineRule="auto"/>
      </w:pPr>
      <w:r>
        <w:t>Goal setting theory: specific and difficult goals, with feedback, lead to higher performance</w:t>
      </w:r>
    </w:p>
    <w:p w:rsidR="004A0F0D" w:rsidRDefault="004A0F0D" w:rsidP="006D21DB">
      <w:pPr>
        <w:tabs>
          <w:tab w:val="left" w:pos="2445"/>
        </w:tabs>
        <w:spacing w:line="240" w:lineRule="auto"/>
      </w:pPr>
      <w:r>
        <w:t>A more systematic wa</w:t>
      </w:r>
      <w:r w:rsidR="00F00117">
        <w:t>y to utilize goal setting is with management by objectives: managers and employees jointly set performance goals that are tangible, verifiable and measurable.</w:t>
      </w:r>
    </w:p>
    <w:p w:rsidR="00F00117" w:rsidRDefault="00F00117" w:rsidP="006D21DB">
      <w:pPr>
        <w:tabs>
          <w:tab w:val="left" w:pos="2445"/>
        </w:tabs>
        <w:spacing w:line="240" w:lineRule="auto"/>
      </w:pPr>
      <w:r>
        <w:t xml:space="preserve">How do goal setting motivate: </w:t>
      </w:r>
    </w:p>
    <w:p w:rsidR="00F00117" w:rsidRDefault="00F00117" w:rsidP="00F00117">
      <w:pPr>
        <w:pStyle w:val="ListParagraph"/>
        <w:numPr>
          <w:ilvl w:val="0"/>
          <w:numId w:val="15"/>
        </w:numPr>
        <w:tabs>
          <w:tab w:val="left" w:pos="2445"/>
        </w:tabs>
        <w:spacing w:line="240" w:lineRule="auto"/>
      </w:pPr>
      <w:r>
        <w:t>goals direct attention</w:t>
      </w:r>
    </w:p>
    <w:p w:rsidR="00F00117" w:rsidRDefault="00F00117" w:rsidP="00F00117">
      <w:pPr>
        <w:pStyle w:val="ListParagraph"/>
        <w:numPr>
          <w:ilvl w:val="0"/>
          <w:numId w:val="15"/>
        </w:numPr>
        <w:tabs>
          <w:tab w:val="left" w:pos="2445"/>
        </w:tabs>
        <w:spacing w:line="240" w:lineRule="auto"/>
      </w:pPr>
      <w:r>
        <w:t>goals regulate effort</w:t>
      </w:r>
    </w:p>
    <w:p w:rsidR="00F00117" w:rsidRDefault="00F00117" w:rsidP="00F00117">
      <w:pPr>
        <w:pStyle w:val="ListParagraph"/>
        <w:numPr>
          <w:ilvl w:val="0"/>
          <w:numId w:val="15"/>
        </w:numPr>
        <w:tabs>
          <w:tab w:val="left" w:pos="2445"/>
        </w:tabs>
        <w:spacing w:line="240" w:lineRule="auto"/>
      </w:pPr>
      <w:r>
        <w:t>goals increase persistence</w:t>
      </w:r>
    </w:p>
    <w:p w:rsidR="00F00117" w:rsidRDefault="00F00117" w:rsidP="00F00117">
      <w:pPr>
        <w:pStyle w:val="ListParagraph"/>
        <w:numPr>
          <w:ilvl w:val="0"/>
          <w:numId w:val="15"/>
        </w:numPr>
        <w:tabs>
          <w:tab w:val="left" w:pos="2445"/>
        </w:tabs>
        <w:spacing w:line="240" w:lineRule="auto"/>
      </w:pPr>
      <w:r>
        <w:t>goals encourage the development of strategies and actions plans</w:t>
      </w:r>
    </w:p>
    <w:p w:rsidR="00F00117" w:rsidRDefault="00F00117" w:rsidP="00F00117">
      <w:pPr>
        <w:tabs>
          <w:tab w:val="left" w:pos="2445"/>
        </w:tabs>
        <w:spacing w:line="240" w:lineRule="auto"/>
      </w:pPr>
      <w:r>
        <w:t xml:space="preserve">SMART stands for: </w:t>
      </w:r>
    </w:p>
    <w:p w:rsidR="00F00117" w:rsidRDefault="00F00117" w:rsidP="00F00117">
      <w:pPr>
        <w:tabs>
          <w:tab w:val="left" w:pos="2445"/>
        </w:tabs>
        <w:spacing w:line="240" w:lineRule="auto"/>
      </w:pPr>
      <w:r>
        <w:t>Specific: individuals know exactly what is to be achieved</w:t>
      </w:r>
    </w:p>
    <w:p w:rsidR="00F00117" w:rsidRDefault="00F00117" w:rsidP="00F00117">
      <w:pPr>
        <w:tabs>
          <w:tab w:val="left" w:pos="2445"/>
        </w:tabs>
        <w:spacing w:line="240" w:lineRule="auto"/>
      </w:pPr>
      <w:r>
        <w:t>Measurable: the goals proposed can be tracked and reviewed</w:t>
      </w:r>
    </w:p>
    <w:p w:rsidR="00F00117" w:rsidRDefault="00F00117" w:rsidP="00F00117">
      <w:pPr>
        <w:tabs>
          <w:tab w:val="left" w:pos="2445"/>
        </w:tabs>
        <w:spacing w:line="240" w:lineRule="auto"/>
      </w:pPr>
      <w:r>
        <w:t xml:space="preserve">Attainable: the goals, even if difficult, are reasonable and achievable </w:t>
      </w:r>
    </w:p>
    <w:p w:rsidR="00F00117" w:rsidRDefault="00F00117" w:rsidP="00F00117">
      <w:pPr>
        <w:tabs>
          <w:tab w:val="left" w:pos="2445"/>
        </w:tabs>
        <w:spacing w:line="240" w:lineRule="auto"/>
      </w:pPr>
      <w:r>
        <w:t xml:space="preserve">Result oriented: </w:t>
      </w:r>
      <w:r w:rsidR="003F2E8C">
        <w:t>the goals should support the vision of the organization</w:t>
      </w:r>
    </w:p>
    <w:p w:rsidR="00F00117" w:rsidRDefault="003F2E8C" w:rsidP="00F00117">
      <w:pPr>
        <w:tabs>
          <w:tab w:val="left" w:pos="2445"/>
        </w:tabs>
        <w:spacing w:line="240" w:lineRule="auto"/>
      </w:pPr>
      <w:r>
        <w:t xml:space="preserve">Time-bound: the goals are to be achieved within a stated time </w:t>
      </w:r>
    </w:p>
    <w:p w:rsidR="003F2E8C" w:rsidRDefault="00FA7E76" w:rsidP="00F00117">
      <w:pPr>
        <w:tabs>
          <w:tab w:val="left" w:pos="2445"/>
        </w:tabs>
        <w:spacing w:line="240" w:lineRule="auto"/>
        <w:rPr>
          <w:u w:val="single"/>
        </w:rPr>
      </w:pPr>
      <w:r w:rsidRPr="00FA7E76">
        <w:rPr>
          <w:u w:val="single"/>
        </w:rPr>
        <w:t>Self efficacy theory</w:t>
      </w:r>
    </w:p>
    <w:p w:rsidR="00FA7E76" w:rsidRDefault="00FA7E76" w:rsidP="00F00117">
      <w:pPr>
        <w:tabs>
          <w:tab w:val="left" w:pos="2445"/>
        </w:tabs>
        <w:spacing w:line="240" w:lineRule="auto"/>
      </w:pPr>
      <w:r>
        <w:t>an individuals belief that he or she is capable of performing a task.</w:t>
      </w:r>
    </w:p>
    <w:p w:rsidR="00FA7E76" w:rsidRDefault="00FA7E76" w:rsidP="00F00117">
      <w:pPr>
        <w:tabs>
          <w:tab w:val="left" w:pos="2445"/>
        </w:tabs>
        <w:spacing w:line="240" w:lineRule="auto"/>
      </w:pPr>
      <w:r>
        <w:t>How can managers help their employees achieve high levels of self efficacy? By bringing in together goal setting theory and self efficacy theory.</w:t>
      </w:r>
    </w:p>
    <w:p w:rsidR="00FA7E76" w:rsidRDefault="00FA7E76" w:rsidP="00F00117">
      <w:pPr>
        <w:tabs>
          <w:tab w:val="left" w:pos="2445"/>
        </w:tabs>
        <w:spacing w:line="240" w:lineRule="auto"/>
      </w:pPr>
      <w:r>
        <w:t>Albert bandura argues that there are 4 ways self efficacy can be increased</w:t>
      </w:r>
    </w:p>
    <w:p w:rsidR="00FA7E76" w:rsidRDefault="00FA7E76" w:rsidP="00FA7E76">
      <w:pPr>
        <w:pStyle w:val="ListParagraph"/>
        <w:numPr>
          <w:ilvl w:val="0"/>
          <w:numId w:val="16"/>
        </w:numPr>
        <w:tabs>
          <w:tab w:val="left" w:pos="2445"/>
        </w:tabs>
        <w:spacing w:line="240" w:lineRule="auto"/>
      </w:pPr>
      <w:r>
        <w:t>enactive mastery: gaining relevant experience with the task or job</w:t>
      </w:r>
    </w:p>
    <w:p w:rsidR="00FA7E76" w:rsidRDefault="00FA7E76" w:rsidP="00FA7E76">
      <w:pPr>
        <w:pStyle w:val="ListParagraph"/>
        <w:numPr>
          <w:ilvl w:val="0"/>
          <w:numId w:val="16"/>
        </w:numPr>
        <w:tabs>
          <w:tab w:val="left" w:pos="2445"/>
        </w:tabs>
        <w:spacing w:line="240" w:lineRule="auto"/>
      </w:pPr>
      <w:r>
        <w:t>vicarious modelling: becoming more confident because you see someone else doing the task</w:t>
      </w:r>
    </w:p>
    <w:p w:rsidR="00FA7E76" w:rsidRDefault="00FA7E76" w:rsidP="00FA7E76">
      <w:pPr>
        <w:pStyle w:val="ListParagraph"/>
        <w:numPr>
          <w:ilvl w:val="0"/>
          <w:numId w:val="16"/>
        </w:numPr>
        <w:tabs>
          <w:tab w:val="left" w:pos="2445"/>
        </w:tabs>
        <w:spacing w:line="240" w:lineRule="auto"/>
      </w:pPr>
      <w:r>
        <w:t>verbal persuasion: becoming more confident because someone convinces you that you have the skills necessary to be successful( motivational speakers use this one a lot)</w:t>
      </w:r>
    </w:p>
    <w:p w:rsidR="00FA7E76" w:rsidRDefault="00FA7E76" w:rsidP="00FA7E76">
      <w:pPr>
        <w:pStyle w:val="ListParagraph"/>
        <w:numPr>
          <w:ilvl w:val="0"/>
          <w:numId w:val="16"/>
        </w:numPr>
        <w:tabs>
          <w:tab w:val="left" w:pos="2445"/>
        </w:tabs>
        <w:spacing w:line="240" w:lineRule="auto"/>
      </w:pPr>
      <w:r>
        <w:t>Arousal: an energized state, which drives a person to complete a task. Person gets psyched up and performs better.</w:t>
      </w:r>
    </w:p>
    <w:p w:rsidR="00FA7E76" w:rsidRDefault="00FA7E76" w:rsidP="00FA7E76">
      <w:pPr>
        <w:tabs>
          <w:tab w:val="left" w:pos="2445"/>
        </w:tabs>
        <w:spacing w:line="240" w:lineRule="auto"/>
      </w:pPr>
      <w:r>
        <w:t>Pygmalion effect: form of self fulfilling prophecy in which believing something can make it true.</w:t>
      </w:r>
    </w:p>
    <w:p w:rsidR="00A43026" w:rsidRDefault="00A43026" w:rsidP="00FA7E76">
      <w:pPr>
        <w:tabs>
          <w:tab w:val="left" w:pos="2445"/>
        </w:tabs>
        <w:spacing w:line="240" w:lineRule="auto"/>
        <w:rPr>
          <w:u w:val="single"/>
        </w:rPr>
      </w:pPr>
      <w:r w:rsidRPr="002D55B7">
        <w:rPr>
          <w:u w:val="single"/>
        </w:rPr>
        <w:t>Equity theory</w:t>
      </w:r>
    </w:p>
    <w:p w:rsidR="002D55B7" w:rsidRDefault="002D55B7" w:rsidP="00FA7E76">
      <w:pPr>
        <w:tabs>
          <w:tab w:val="left" w:pos="2445"/>
        </w:tabs>
        <w:spacing w:line="240" w:lineRule="auto"/>
      </w:pPr>
      <w:r>
        <w:t xml:space="preserve">A Theory that says that individuals compare their job inputs and outcomes with those of others and then respond to eliminate any inequities. </w:t>
      </w:r>
    </w:p>
    <w:p w:rsidR="002D55B7" w:rsidRDefault="002D55B7" w:rsidP="00FA7E76">
      <w:pPr>
        <w:tabs>
          <w:tab w:val="left" w:pos="2445"/>
        </w:tabs>
        <w:spacing w:line="240" w:lineRule="auto"/>
      </w:pPr>
    </w:p>
    <w:p w:rsidR="002D55B7" w:rsidRDefault="002D55B7" w:rsidP="00FA7E76">
      <w:pPr>
        <w:tabs>
          <w:tab w:val="left" w:pos="2445"/>
        </w:tabs>
        <w:spacing w:line="240" w:lineRule="auto"/>
      </w:pPr>
      <w:r>
        <w:lastRenderedPageBreak/>
        <w:t>There are 4 referent comparisons that an employee can use:</w:t>
      </w:r>
    </w:p>
    <w:p w:rsidR="002D55B7" w:rsidRDefault="002D55B7" w:rsidP="002D55B7">
      <w:pPr>
        <w:pStyle w:val="ListParagraph"/>
        <w:numPr>
          <w:ilvl w:val="0"/>
          <w:numId w:val="17"/>
        </w:numPr>
        <w:tabs>
          <w:tab w:val="left" w:pos="2445"/>
        </w:tabs>
        <w:spacing w:line="240" w:lineRule="auto"/>
      </w:pPr>
      <w:r>
        <w:t>Self-inside: an employee’s experiences in a different position inside his or her current organization.</w:t>
      </w:r>
    </w:p>
    <w:p w:rsidR="002D55B7" w:rsidRDefault="002D55B7" w:rsidP="002D55B7">
      <w:pPr>
        <w:pStyle w:val="ListParagraph"/>
        <w:numPr>
          <w:ilvl w:val="0"/>
          <w:numId w:val="17"/>
        </w:numPr>
        <w:tabs>
          <w:tab w:val="left" w:pos="2445"/>
        </w:tabs>
        <w:spacing w:line="240" w:lineRule="auto"/>
      </w:pPr>
      <w:r>
        <w:t>Self-outside: an employee’s experiences in a situation or position outside his or her current organization</w:t>
      </w:r>
    </w:p>
    <w:p w:rsidR="002D55B7" w:rsidRDefault="002D55B7" w:rsidP="002D55B7">
      <w:pPr>
        <w:pStyle w:val="ListParagraph"/>
        <w:numPr>
          <w:ilvl w:val="0"/>
          <w:numId w:val="17"/>
        </w:numPr>
        <w:tabs>
          <w:tab w:val="left" w:pos="2445"/>
        </w:tabs>
        <w:spacing w:line="240" w:lineRule="auto"/>
      </w:pPr>
      <w:r>
        <w:t>Other-inside: another individual or group of individuals inside the employee’s organization</w:t>
      </w:r>
    </w:p>
    <w:p w:rsidR="002D55B7" w:rsidRDefault="002D55B7" w:rsidP="002D55B7">
      <w:pPr>
        <w:pStyle w:val="ListParagraph"/>
        <w:numPr>
          <w:ilvl w:val="0"/>
          <w:numId w:val="17"/>
        </w:numPr>
        <w:tabs>
          <w:tab w:val="left" w:pos="2445"/>
        </w:tabs>
        <w:spacing w:line="240" w:lineRule="auto"/>
      </w:pPr>
      <w:r>
        <w:t>Other-outside: another individual or group of individuals outside the employee’s organization</w:t>
      </w:r>
    </w:p>
    <w:p w:rsidR="002D55B7" w:rsidRDefault="002D55B7" w:rsidP="002D55B7">
      <w:pPr>
        <w:tabs>
          <w:tab w:val="left" w:pos="2445"/>
        </w:tabs>
        <w:spacing w:line="240" w:lineRule="auto"/>
      </w:pPr>
      <w:r>
        <w:t>Employees who perceive inequity will make one of six choices</w:t>
      </w:r>
    </w:p>
    <w:p w:rsidR="002D55B7" w:rsidRDefault="002D55B7" w:rsidP="002D55B7">
      <w:pPr>
        <w:pStyle w:val="ListParagraph"/>
        <w:numPr>
          <w:ilvl w:val="0"/>
          <w:numId w:val="18"/>
        </w:numPr>
        <w:tabs>
          <w:tab w:val="left" w:pos="2445"/>
        </w:tabs>
        <w:spacing w:line="240" w:lineRule="auto"/>
      </w:pPr>
      <w:r>
        <w:t>Change their inputs</w:t>
      </w:r>
    </w:p>
    <w:p w:rsidR="002D55B7" w:rsidRDefault="002D55B7" w:rsidP="002D55B7">
      <w:pPr>
        <w:pStyle w:val="ListParagraph"/>
        <w:numPr>
          <w:ilvl w:val="0"/>
          <w:numId w:val="18"/>
        </w:numPr>
        <w:tabs>
          <w:tab w:val="left" w:pos="2445"/>
        </w:tabs>
        <w:spacing w:line="240" w:lineRule="auto"/>
      </w:pPr>
      <w:r>
        <w:t>Change their outcomes</w:t>
      </w:r>
    </w:p>
    <w:p w:rsidR="002D55B7" w:rsidRDefault="002D55B7" w:rsidP="002D55B7">
      <w:pPr>
        <w:pStyle w:val="ListParagraph"/>
        <w:numPr>
          <w:ilvl w:val="0"/>
          <w:numId w:val="18"/>
        </w:numPr>
        <w:tabs>
          <w:tab w:val="left" w:pos="2445"/>
        </w:tabs>
        <w:spacing w:line="240" w:lineRule="auto"/>
      </w:pPr>
      <w:r>
        <w:t>Adjust perceptions of self</w:t>
      </w:r>
    </w:p>
    <w:p w:rsidR="002D55B7" w:rsidRDefault="002D55B7" w:rsidP="002D55B7">
      <w:pPr>
        <w:pStyle w:val="ListParagraph"/>
        <w:numPr>
          <w:ilvl w:val="0"/>
          <w:numId w:val="18"/>
        </w:numPr>
        <w:tabs>
          <w:tab w:val="left" w:pos="2445"/>
        </w:tabs>
        <w:spacing w:line="240" w:lineRule="auto"/>
      </w:pPr>
      <w:r>
        <w:t>Adjust perception of others</w:t>
      </w:r>
    </w:p>
    <w:p w:rsidR="002D55B7" w:rsidRDefault="002D55B7" w:rsidP="002D55B7">
      <w:pPr>
        <w:pStyle w:val="ListParagraph"/>
        <w:numPr>
          <w:ilvl w:val="0"/>
          <w:numId w:val="18"/>
        </w:numPr>
        <w:tabs>
          <w:tab w:val="left" w:pos="2445"/>
        </w:tabs>
        <w:spacing w:line="240" w:lineRule="auto"/>
      </w:pPr>
      <w:r>
        <w:t>Choose a different referent</w:t>
      </w:r>
    </w:p>
    <w:p w:rsidR="002D55B7" w:rsidRDefault="002D55B7" w:rsidP="002D55B7">
      <w:pPr>
        <w:pStyle w:val="ListParagraph"/>
        <w:numPr>
          <w:ilvl w:val="0"/>
          <w:numId w:val="18"/>
        </w:numPr>
        <w:tabs>
          <w:tab w:val="left" w:pos="2445"/>
        </w:tabs>
        <w:spacing w:line="240" w:lineRule="auto"/>
      </w:pPr>
      <w:r>
        <w:t>Quit</w:t>
      </w:r>
    </w:p>
    <w:p w:rsidR="002D55B7" w:rsidRDefault="00555128" w:rsidP="002D55B7">
      <w:pPr>
        <w:tabs>
          <w:tab w:val="left" w:pos="2445"/>
        </w:tabs>
        <w:spacing w:line="240" w:lineRule="auto"/>
        <w:rPr>
          <w:u w:val="single"/>
        </w:rPr>
      </w:pPr>
      <w:r w:rsidRPr="00555128">
        <w:rPr>
          <w:u w:val="single"/>
        </w:rPr>
        <w:t>Fair process and treatment</w:t>
      </w:r>
    </w:p>
    <w:p w:rsidR="00555128" w:rsidRDefault="00555128" w:rsidP="002D55B7">
      <w:pPr>
        <w:tabs>
          <w:tab w:val="left" w:pos="2445"/>
        </w:tabs>
        <w:spacing w:line="240" w:lineRule="auto"/>
      </w:pPr>
      <w:r>
        <w:t>Distributive justice: perceived fairness of outcome EX: I got the pay I deserved</w:t>
      </w:r>
    </w:p>
    <w:p w:rsidR="00555128" w:rsidRDefault="00555128" w:rsidP="002D55B7">
      <w:pPr>
        <w:tabs>
          <w:tab w:val="left" w:pos="2445"/>
        </w:tabs>
        <w:spacing w:line="240" w:lineRule="auto"/>
      </w:pPr>
      <w:r>
        <w:t>Procedural justice: perceived fairness of process to determine outcome EX: was given a good explanation of why I received the raise I did.</w:t>
      </w:r>
    </w:p>
    <w:p w:rsidR="00555128" w:rsidRDefault="00555128" w:rsidP="002D55B7">
      <w:pPr>
        <w:tabs>
          <w:tab w:val="left" w:pos="2445"/>
        </w:tabs>
        <w:spacing w:line="240" w:lineRule="auto"/>
      </w:pPr>
      <w:r>
        <w:t>Interactional justice: perceived dignity to which one is treated with dignity and respect EX: people are nice and complimentary</w:t>
      </w:r>
    </w:p>
    <w:p w:rsidR="00555128" w:rsidRDefault="00555128" w:rsidP="002D55B7">
      <w:pPr>
        <w:tabs>
          <w:tab w:val="left" w:pos="2445"/>
        </w:tabs>
        <w:spacing w:line="240" w:lineRule="auto"/>
      </w:pPr>
      <w:r>
        <w:t>Organizational justice: overall perception of what is fair in the workplace</w:t>
      </w:r>
    </w:p>
    <w:p w:rsidR="00555128" w:rsidRPr="00555128" w:rsidRDefault="00555128" w:rsidP="002D55B7">
      <w:pPr>
        <w:tabs>
          <w:tab w:val="left" w:pos="2445"/>
        </w:tabs>
        <w:spacing w:line="240" w:lineRule="auto"/>
        <w:rPr>
          <w:u w:val="single"/>
        </w:rPr>
      </w:pPr>
      <w:r w:rsidRPr="00555128">
        <w:rPr>
          <w:u w:val="single"/>
        </w:rPr>
        <w:t>Self determination theory</w:t>
      </w:r>
    </w:p>
    <w:p w:rsidR="002D55B7" w:rsidRDefault="00BA1F23" w:rsidP="00FA7E76">
      <w:pPr>
        <w:tabs>
          <w:tab w:val="left" w:pos="2445"/>
        </w:tabs>
        <w:spacing w:line="240" w:lineRule="auto"/>
      </w:pPr>
      <w:r>
        <w:t>Theory of motivation that is concerned with the beneficial effects of intrinsic motivation and harmful effects of extrinsic motivation Ex: volunteering at humane society then all of a sudden gets hired full time and feels like the job is less worthy</w:t>
      </w:r>
    </w:p>
    <w:p w:rsidR="00BA1F23" w:rsidRDefault="00BA1F23" w:rsidP="00FA7E76">
      <w:pPr>
        <w:tabs>
          <w:tab w:val="left" w:pos="2445"/>
        </w:tabs>
        <w:spacing w:line="240" w:lineRule="auto"/>
      </w:pPr>
      <w:r>
        <w:t>Cognitive evaluation: extrinsic rewards will reduce intrinsic task and motivation</w:t>
      </w:r>
    </w:p>
    <w:p w:rsidR="00BA1F23" w:rsidRPr="00BA1F23" w:rsidRDefault="00BA1F23" w:rsidP="00FA7E76">
      <w:pPr>
        <w:tabs>
          <w:tab w:val="left" w:pos="2445"/>
        </w:tabs>
        <w:spacing w:line="240" w:lineRule="auto"/>
        <w:rPr>
          <w:u w:val="single"/>
        </w:rPr>
      </w:pPr>
      <w:r w:rsidRPr="00BA1F23">
        <w:rPr>
          <w:u w:val="single"/>
        </w:rPr>
        <w:t xml:space="preserve">Intrinsic </w:t>
      </w:r>
      <w:proofErr w:type="spellStart"/>
      <w:r w:rsidRPr="00BA1F23">
        <w:rPr>
          <w:u w:val="single"/>
        </w:rPr>
        <w:t>vs</w:t>
      </w:r>
      <w:proofErr w:type="spellEnd"/>
      <w:r w:rsidRPr="00BA1F23">
        <w:rPr>
          <w:u w:val="single"/>
        </w:rPr>
        <w:t xml:space="preserve"> extrinsic rewards</w:t>
      </w:r>
    </w:p>
    <w:p w:rsidR="00AD54BA" w:rsidRDefault="00B53775" w:rsidP="00AD54BA">
      <w:pPr>
        <w:tabs>
          <w:tab w:val="left" w:pos="2445"/>
        </w:tabs>
        <w:spacing w:line="240" w:lineRule="auto"/>
      </w:pPr>
      <w:r>
        <w:t>Extrinsic rewards go up then intrinsic rewards go down.</w:t>
      </w:r>
    </w:p>
    <w:p w:rsidR="00B53775" w:rsidRDefault="00B53775" w:rsidP="00AD54BA">
      <w:pPr>
        <w:tabs>
          <w:tab w:val="left" w:pos="2445"/>
        </w:tabs>
        <w:spacing w:line="240" w:lineRule="auto"/>
      </w:pPr>
      <w:r>
        <w:t xml:space="preserve">Self concordance: the degree to which a persons reason for pursuing a goal is consistent with the persons interest and core values. </w:t>
      </w:r>
    </w:p>
    <w:p w:rsidR="00B53775" w:rsidRDefault="00B53775" w:rsidP="00AD54BA">
      <w:pPr>
        <w:tabs>
          <w:tab w:val="left" w:pos="2445"/>
        </w:tabs>
        <w:spacing w:line="240" w:lineRule="auto"/>
      </w:pPr>
      <w:r>
        <w:t>Increasing intrinsic motivation: 4 ways</w:t>
      </w:r>
    </w:p>
    <w:p w:rsidR="00B53775" w:rsidRDefault="00B53775" w:rsidP="00B53775">
      <w:pPr>
        <w:pStyle w:val="ListParagraph"/>
        <w:numPr>
          <w:ilvl w:val="0"/>
          <w:numId w:val="19"/>
        </w:numPr>
        <w:tabs>
          <w:tab w:val="left" w:pos="2445"/>
        </w:tabs>
        <w:spacing w:line="240" w:lineRule="auto"/>
      </w:pPr>
      <w:r>
        <w:t>Sense of choice: choose what you want to do</w:t>
      </w:r>
    </w:p>
    <w:p w:rsidR="00B53775" w:rsidRDefault="00B53775" w:rsidP="00B53775">
      <w:pPr>
        <w:pStyle w:val="ListParagraph"/>
        <w:numPr>
          <w:ilvl w:val="0"/>
          <w:numId w:val="19"/>
        </w:numPr>
        <w:tabs>
          <w:tab w:val="left" w:pos="2445"/>
        </w:tabs>
        <w:spacing w:line="240" w:lineRule="auto"/>
      </w:pPr>
      <w:r>
        <w:t>Sense of competence: feeling of accomplishment for doing a good job</w:t>
      </w:r>
    </w:p>
    <w:p w:rsidR="00B53775" w:rsidRDefault="00B53775" w:rsidP="00B53775">
      <w:pPr>
        <w:pStyle w:val="ListParagraph"/>
        <w:numPr>
          <w:ilvl w:val="0"/>
          <w:numId w:val="19"/>
        </w:numPr>
        <w:tabs>
          <w:tab w:val="left" w:pos="2445"/>
        </w:tabs>
        <w:spacing w:line="240" w:lineRule="auto"/>
      </w:pPr>
      <w:r>
        <w:t>Sense of meaningfulness: pursue worthwhile tasks</w:t>
      </w:r>
    </w:p>
    <w:p w:rsidR="00B53775" w:rsidRDefault="00B53775" w:rsidP="00B53775">
      <w:pPr>
        <w:pStyle w:val="ListParagraph"/>
        <w:numPr>
          <w:ilvl w:val="0"/>
          <w:numId w:val="19"/>
        </w:numPr>
        <w:tabs>
          <w:tab w:val="left" w:pos="2445"/>
        </w:tabs>
        <w:spacing w:line="240" w:lineRule="auto"/>
      </w:pPr>
      <w:r>
        <w:t>Sense of progress: the feeling of accomplishment that one is making to progress</w:t>
      </w:r>
    </w:p>
    <w:p w:rsidR="00B53775" w:rsidRDefault="00B53775" w:rsidP="00B53775">
      <w:pPr>
        <w:tabs>
          <w:tab w:val="left" w:pos="2445"/>
        </w:tabs>
        <w:spacing w:line="240" w:lineRule="auto"/>
      </w:pPr>
      <w:r>
        <w:lastRenderedPageBreak/>
        <w:t>Operant conditioning:</w:t>
      </w:r>
      <w:r w:rsidR="0049200B">
        <w:t xml:space="preserve"> conditioning in which desired voluntary behaviour leads to a reward or prevents a punishment</w:t>
      </w:r>
    </w:p>
    <w:p w:rsidR="0049200B" w:rsidRDefault="0049200B" w:rsidP="00B53775">
      <w:pPr>
        <w:tabs>
          <w:tab w:val="left" w:pos="2445"/>
        </w:tabs>
        <w:spacing w:line="240" w:lineRule="auto"/>
        <w:rPr>
          <w:b/>
        </w:rPr>
      </w:pPr>
      <w:r>
        <w:t xml:space="preserve">There are 4 ways in which to shape behaviour: </w:t>
      </w:r>
      <w:r w:rsidRPr="0049200B">
        <w:rPr>
          <w:b/>
        </w:rPr>
        <w:t xml:space="preserve">trough positive reinforcement, negative reinforcement, extinction </w:t>
      </w:r>
      <w:r w:rsidRPr="0049200B">
        <w:t>and</w:t>
      </w:r>
      <w:r w:rsidRPr="0049200B">
        <w:rPr>
          <w:b/>
        </w:rPr>
        <w:t xml:space="preserve"> punishment</w:t>
      </w:r>
    </w:p>
    <w:p w:rsidR="0049200B" w:rsidRDefault="0049200B" w:rsidP="00B53775">
      <w:pPr>
        <w:tabs>
          <w:tab w:val="left" w:pos="2445"/>
        </w:tabs>
        <w:spacing w:line="240" w:lineRule="auto"/>
      </w:pPr>
      <w:r>
        <w:t>Positive reinforcement: following a response with something positive. EX: a manager praises an employee for a job well done</w:t>
      </w:r>
    </w:p>
    <w:p w:rsidR="0049200B" w:rsidRDefault="0049200B" w:rsidP="00B53775">
      <w:pPr>
        <w:tabs>
          <w:tab w:val="left" w:pos="2445"/>
        </w:tabs>
        <w:spacing w:line="240" w:lineRule="auto"/>
      </w:pPr>
      <w:r>
        <w:t>Negative reinforcement: following a response with the termination or withdrawal of something unpleasant. EX:</w:t>
      </w:r>
      <w:r w:rsidR="006A1AC3">
        <w:t xml:space="preserve"> prof asks a question and a student looks through her lecture notes to avoid being called on. She has learned that looking busily through her notes prevents the instructor from calling on her</w:t>
      </w:r>
    </w:p>
    <w:p w:rsidR="006A1AC3" w:rsidRDefault="006A1AC3" w:rsidP="00B53775">
      <w:pPr>
        <w:tabs>
          <w:tab w:val="left" w:pos="2445"/>
        </w:tabs>
        <w:spacing w:line="240" w:lineRule="auto"/>
      </w:pPr>
      <w:r>
        <w:t>Punishment: causing an unpleasant condition in an attempt to eliminate an undesirable behaviour. EX: manager gives an employee a 2 day suspension from work without pay for showing up drunk</w:t>
      </w:r>
    </w:p>
    <w:p w:rsidR="006A1AC3" w:rsidRDefault="0066317E" w:rsidP="00B53775">
      <w:pPr>
        <w:tabs>
          <w:tab w:val="left" w:pos="2445"/>
        </w:tabs>
        <w:spacing w:line="240" w:lineRule="auto"/>
      </w:pPr>
      <w:r>
        <w:t>Extinction: elimina</w:t>
      </w:r>
      <w:r w:rsidR="006A1AC3">
        <w:t xml:space="preserve">ting any reinforcement. EX: an instructor ignores student who always raise hands </w:t>
      </w:r>
    </w:p>
    <w:p w:rsidR="0066317E" w:rsidRDefault="0066317E" w:rsidP="00B53775">
      <w:pPr>
        <w:tabs>
          <w:tab w:val="left" w:pos="2445"/>
        </w:tabs>
        <w:spacing w:line="240" w:lineRule="auto"/>
        <w:rPr>
          <w:u w:val="single"/>
        </w:rPr>
      </w:pPr>
      <w:r w:rsidRPr="0066317E">
        <w:rPr>
          <w:u w:val="single"/>
        </w:rPr>
        <w:t>Schedules of reinforcement</w:t>
      </w:r>
    </w:p>
    <w:p w:rsidR="0066317E" w:rsidRDefault="0066317E" w:rsidP="00B53775">
      <w:pPr>
        <w:tabs>
          <w:tab w:val="left" w:pos="2445"/>
        </w:tabs>
        <w:spacing w:line="240" w:lineRule="auto"/>
      </w:pPr>
      <w:r>
        <w:t>Continuous reinforcement: a desired behaviour is reinforced each and every time it is demonstrated EX: the case of someone who is constantly late for work. Every time he is not late the boss complements him on his behaviour.</w:t>
      </w:r>
    </w:p>
    <w:p w:rsidR="00490DAF" w:rsidRDefault="0066317E" w:rsidP="00B53775">
      <w:pPr>
        <w:tabs>
          <w:tab w:val="left" w:pos="2445"/>
        </w:tabs>
        <w:spacing w:line="240" w:lineRule="auto"/>
      </w:pPr>
      <w:r>
        <w:t xml:space="preserve">Intermittent reinforcement: can be ratio or interval type. Ratio schedules depend on how many responses the subject makes. The individual is reinforced after giving certain number of specific types of behaviour. </w:t>
      </w:r>
      <w:r w:rsidR="00490DAF">
        <w:t>Interval schedules depend on how much time has passed since the previous reinforcement.</w:t>
      </w:r>
    </w:p>
    <w:p w:rsidR="00490DAF" w:rsidRDefault="00490DAF" w:rsidP="00B53775">
      <w:pPr>
        <w:tabs>
          <w:tab w:val="left" w:pos="2445"/>
        </w:tabs>
        <w:spacing w:line="240" w:lineRule="auto"/>
      </w:pPr>
      <w:r>
        <w:t xml:space="preserve">4 types of intermittent schedules of reinforcement </w:t>
      </w:r>
    </w:p>
    <w:p w:rsidR="00490DAF" w:rsidRDefault="00490DAF" w:rsidP="00490DAF">
      <w:pPr>
        <w:pStyle w:val="ListParagraph"/>
        <w:numPr>
          <w:ilvl w:val="0"/>
          <w:numId w:val="20"/>
        </w:numPr>
        <w:tabs>
          <w:tab w:val="left" w:pos="2445"/>
        </w:tabs>
        <w:spacing w:line="240" w:lineRule="auto"/>
      </w:pPr>
      <w:r>
        <w:t>Fixed interval: reward given at fixed time interval EX: Weekly paycheques</w:t>
      </w:r>
    </w:p>
    <w:p w:rsidR="00490DAF" w:rsidRDefault="00490DAF" w:rsidP="00490DAF">
      <w:pPr>
        <w:pStyle w:val="ListParagraph"/>
        <w:numPr>
          <w:ilvl w:val="0"/>
          <w:numId w:val="20"/>
        </w:numPr>
        <w:tabs>
          <w:tab w:val="left" w:pos="2445"/>
        </w:tabs>
        <w:spacing w:line="240" w:lineRule="auto"/>
      </w:pPr>
      <w:r>
        <w:t>Variable interval: reward given at variable intervals EX: Pop quizzes</w:t>
      </w:r>
    </w:p>
    <w:p w:rsidR="00490DAF" w:rsidRDefault="00490DAF" w:rsidP="00490DAF">
      <w:pPr>
        <w:pStyle w:val="ListParagraph"/>
        <w:numPr>
          <w:ilvl w:val="0"/>
          <w:numId w:val="20"/>
        </w:numPr>
        <w:tabs>
          <w:tab w:val="left" w:pos="2445"/>
        </w:tabs>
        <w:spacing w:line="240" w:lineRule="auto"/>
      </w:pPr>
      <w:r>
        <w:t>Fixed ratio: reward given at fixed amounts of output EX: Piece rate pay</w:t>
      </w:r>
    </w:p>
    <w:p w:rsidR="00490DAF" w:rsidRDefault="00490DAF" w:rsidP="00490DAF">
      <w:pPr>
        <w:pStyle w:val="ListParagraph"/>
        <w:numPr>
          <w:ilvl w:val="0"/>
          <w:numId w:val="20"/>
        </w:numPr>
        <w:tabs>
          <w:tab w:val="left" w:pos="2445"/>
        </w:tabs>
        <w:spacing w:line="240" w:lineRule="auto"/>
      </w:pPr>
      <w:r>
        <w:t>Verbal ratio: reward given at variable amounts of output EX: commissioned sales</w:t>
      </w: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1D045A" w:rsidRDefault="001D045A" w:rsidP="00490DAF">
      <w:pPr>
        <w:tabs>
          <w:tab w:val="left" w:pos="2445"/>
        </w:tabs>
        <w:spacing w:line="240" w:lineRule="auto"/>
      </w:pPr>
    </w:p>
    <w:p w:rsidR="0066317E" w:rsidRPr="007D70BD" w:rsidRDefault="0066317E" w:rsidP="00490DAF">
      <w:pPr>
        <w:tabs>
          <w:tab w:val="left" w:pos="2445"/>
        </w:tabs>
        <w:spacing w:line="240" w:lineRule="auto"/>
        <w:rPr>
          <w:u w:val="single"/>
        </w:rPr>
      </w:pPr>
      <w:r w:rsidRPr="007D70BD">
        <w:rPr>
          <w:u w:val="single"/>
        </w:rPr>
        <w:lastRenderedPageBreak/>
        <w:t xml:space="preserve"> </w:t>
      </w:r>
      <w:r w:rsidR="007D70BD" w:rsidRPr="007D70BD">
        <w:rPr>
          <w:u w:val="single"/>
        </w:rPr>
        <w:t>CHAPTER 5 MOTIVATION IN ACTION</w:t>
      </w:r>
    </w:p>
    <w:p w:rsidR="0049200B" w:rsidRDefault="007D70BD" w:rsidP="00B53775">
      <w:pPr>
        <w:tabs>
          <w:tab w:val="left" w:pos="2445"/>
        </w:tabs>
        <w:spacing w:line="240" w:lineRule="auto"/>
      </w:pPr>
      <w:r>
        <w:t>The most commonly used reward in organizations is money. Money is probably the most emotionally meaningful object in contemporary life</w:t>
      </w:r>
      <w:r w:rsidR="001312C4">
        <w:t>.</w:t>
      </w:r>
    </w:p>
    <w:p w:rsidR="00AD54BA" w:rsidRDefault="001312C4" w:rsidP="00AD54BA">
      <w:pPr>
        <w:tabs>
          <w:tab w:val="left" w:pos="2445"/>
        </w:tabs>
        <w:spacing w:line="240" w:lineRule="auto"/>
      </w:pPr>
      <w:r>
        <w:t>What to pay: Establishing a pay structure</w:t>
      </w:r>
    </w:p>
    <w:p w:rsidR="001312C4" w:rsidRDefault="001312C4" w:rsidP="00AD54BA">
      <w:pPr>
        <w:tabs>
          <w:tab w:val="left" w:pos="2445"/>
        </w:tabs>
        <w:spacing w:line="240" w:lineRule="auto"/>
      </w:pPr>
      <w:r>
        <w:t>When organizations set pay rates they balance internal equity—the worth of the job to the organization and external equity—the external competitiveness of an organizations pay relative to pay elsewhere in its industry.</w:t>
      </w:r>
    </w:p>
    <w:p w:rsidR="004A075D" w:rsidRDefault="004A075D" w:rsidP="00AD54BA">
      <w:pPr>
        <w:tabs>
          <w:tab w:val="left" w:pos="2445"/>
        </w:tabs>
        <w:spacing w:line="240" w:lineRule="auto"/>
      </w:pPr>
      <w:r>
        <w:t xml:space="preserve">Variable-pay programs: base a portion of an employees pay on some individual, group and or organizational measure of performance. </w:t>
      </w:r>
    </w:p>
    <w:p w:rsidR="004A075D" w:rsidRDefault="004A075D" w:rsidP="00AD54BA">
      <w:pPr>
        <w:tabs>
          <w:tab w:val="left" w:pos="2445"/>
        </w:tabs>
        <w:spacing w:line="240" w:lineRule="auto"/>
        <w:rPr>
          <w:u w:val="single"/>
        </w:rPr>
      </w:pPr>
      <w:r w:rsidRPr="004A075D">
        <w:rPr>
          <w:u w:val="single"/>
        </w:rPr>
        <w:t>Individual based incentives</w:t>
      </w:r>
    </w:p>
    <w:p w:rsidR="004A075D" w:rsidRDefault="004A075D" w:rsidP="00AD54BA">
      <w:pPr>
        <w:tabs>
          <w:tab w:val="left" w:pos="2445"/>
        </w:tabs>
        <w:spacing w:line="240" w:lineRule="auto"/>
      </w:pPr>
      <w:r>
        <w:t>Piece-rate wages: compensating production employees by paying a fixed sum for each unit of production completed. Ex: selling peanuts at a baseball game. 25cents a bag sold</w:t>
      </w:r>
    </w:p>
    <w:p w:rsidR="004A075D" w:rsidRDefault="004A075D" w:rsidP="00AD54BA">
      <w:pPr>
        <w:tabs>
          <w:tab w:val="left" w:pos="2445"/>
        </w:tabs>
        <w:spacing w:line="240" w:lineRule="auto"/>
      </w:pPr>
      <w:r>
        <w:t xml:space="preserve">Merit-based pay: pay for an individual performance based on performance appraisal ratings. EX: IBM’s provides increases to employee’s base salary based on their annual performance evaluation. </w:t>
      </w:r>
    </w:p>
    <w:p w:rsidR="004A075D" w:rsidRDefault="004A075D" w:rsidP="00AD54BA">
      <w:pPr>
        <w:tabs>
          <w:tab w:val="left" w:pos="2445"/>
        </w:tabs>
        <w:spacing w:line="240" w:lineRule="auto"/>
      </w:pPr>
      <w:r>
        <w:t>Bonuses: bonuses reward employees for recent performance rather than historical performance and are one-time rewards.</w:t>
      </w:r>
    </w:p>
    <w:p w:rsidR="004A075D" w:rsidRDefault="004A075D" w:rsidP="00AD54BA">
      <w:pPr>
        <w:tabs>
          <w:tab w:val="left" w:pos="2445"/>
        </w:tabs>
        <w:spacing w:line="240" w:lineRule="auto"/>
      </w:pPr>
      <w:r>
        <w:t>Skill based pay: is an alternative to job-based pay levels on the basis of how many skills employees have or how many jobs they can do.</w:t>
      </w:r>
    </w:p>
    <w:p w:rsidR="004A075D" w:rsidRDefault="004A075D" w:rsidP="00AD54BA">
      <w:pPr>
        <w:tabs>
          <w:tab w:val="left" w:pos="2445"/>
        </w:tabs>
        <w:spacing w:line="240" w:lineRule="auto"/>
        <w:rPr>
          <w:u w:val="single"/>
        </w:rPr>
      </w:pPr>
      <w:r w:rsidRPr="004A075D">
        <w:rPr>
          <w:u w:val="single"/>
        </w:rPr>
        <w:t>Group based incentives</w:t>
      </w:r>
    </w:p>
    <w:p w:rsidR="004A075D" w:rsidRDefault="004A075D" w:rsidP="00AD54BA">
      <w:pPr>
        <w:tabs>
          <w:tab w:val="left" w:pos="2445"/>
        </w:tabs>
        <w:spacing w:line="240" w:lineRule="auto"/>
      </w:pPr>
      <w:proofErr w:type="spellStart"/>
      <w:r>
        <w:t>Gainsharing</w:t>
      </w:r>
      <w:proofErr w:type="spellEnd"/>
      <w:r>
        <w:t xml:space="preserve">: </w:t>
      </w:r>
      <w:r w:rsidR="00722C56">
        <w:t xml:space="preserve">formula based group incentive plan that uses improvements in group productivity from one period to another to determine the total amount of money to be shared. </w:t>
      </w:r>
    </w:p>
    <w:p w:rsidR="00722C56" w:rsidRDefault="00722C56" w:rsidP="00AD54BA">
      <w:pPr>
        <w:tabs>
          <w:tab w:val="left" w:pos="2445"/>
        </w:tabs>
        <w:spacing w:line="240" w:lineRule="auto"/>
        <w:rPr>
          <w:u w:val="single"/>
        </w:rPr>
      </w:pPr>
      <w:r w:rsidRPr="00722C56">
        <w:rPr>
          <w:u w:val="single"/>
        </w:rPr>
        <w:t>Organizational based incentives</w:t>
      </w:r>
    </w:p>
    <w:p w:rsidR="00722C56" w:rsidRDefault="00722C56" w:rsidP="00AD54BA">
      <w:pPr>
        <w:tabs>
          <w:tab w:val="left" w:pos="2445"/>
        </w:tabs>
        <w:spacing w:line="240" w:lineRule="auto"/>
      </w:pPr>
      <w:r>
        <w:t>Profit-sharing plan: is an organization-wide plan in which the employer shares profits with employees based on a predetermined formula.</w:t>
      </w:r>
    </w:p>
    <w:p w:rsidR="00722C56" w:rsidRDefault="00722C56" w:rsidP="00AD54BA">
      <w:pPr>
        <w:tabs>
          <w:tab w:val="left" w:pos="2445"/>
        </w:tabs>
        <w:spacing w:line="240" w:lineRule="auto"/>
      </w:pPr>
      <w:r>
        <w:t xml:space="preserve">Employee stock ownership plans and stock options: company established benefit plan in which employees acquire stock as part of their benefits. </w:t>
      </w:r>
    </w:p>
    <w:p w:rsidR="00722C56" w:rsidRDefault="00722C56" w:rsidP="00AD54BA">
      <w:pPr>
        <w:tabs>
          <w:tab w:val="left" w:pos="2445"/>
        </w:tabs>
        <w:spacing w:line="240" w:lineRule="auto"/>
      </w:pPr>
      <w:r>
        <w:t>Teamwork: work as a team and not as individuals</w:t>
      </w:r>
    </w:p>
    <w:p w:rsidR="00722C56" w:rsidRDefault="00722C56" w:rsidP="00AD54BA">
      <w:pPr>
        <w:tabs>
          <w:tab w:val="left" w:pos="2445"/>
        </w:tabs>
        <w:spacing w:line="240" w:lineRule="auto"/>
      </w:pPr>
      <w:r>
        <w:t>Unions.</w:t>
      </w:r>
    </w:p>
    <w:p w:rsidR="00722C56" w:rsidRDefault="00722C56" w:rsidP="00AD54BA">
      <w:pPr>
        <w:tabs>
          <w:tab w:val="left" w:pos="2445"/>
        </w:tabs>
        <w:spacing w:line="240" w:lineRule="auto"/>
      </w:pPr>
    </w:p>
    <w:p w:rsidR="00A3321C" w:rsidRDefault="00A3321C" w:rsidP="00AD54BA">
      <w:pPr>
        <w:tabs>
          <w:tab w:val="left" w:pos="2445"/>
        </w:tabs>
        <w:spacing w:line="240" w:lineRule="auto"/>
        <w:rPr>
          <w:u w:val="single"/>
        </w:rPr>
      </w:pPr>
      <w:r w:rsidRPr="00A3321C">
        <w:rPr>
          <w:u w:val="single"/>
        </w:rPr>
        <w:t>Motivating by job design</w:t>
      </w:r>
    </w:p>
    <w:p w:rsidR="00A3321C" w:rsidRDefault="00A3321C" w:rsidP="00AD54BA">
      <w:pPr>
        <w:tabs>
          <w:tab w:val="left" w:pos="2445"/>
        </w:tabs>
        <w:spacing w:line="240" w:lineRule="auto"/>
      </w:pPr>
      <w:r>
        <w:t>Job design: the way the elements in a job are organized</w:t>
      </w:r>
    </w:p>
    <w:p w:rsidR="00A3321C" w:rsidRDefault="00A3321C" w:rsidP="00AD54BA">
      <w:pPr>
        <w:tabs>
          <w:tab w:val="left" w:pos="2445"/>
        </w:tabs>
        <w:spacing w:line="240" w:lineRule="auto"/>
      </w:pPr>
    </w:p>
    <w:p w:rsidR="00A3321C" w:rsidRPr="00A3321C" w:rsidRDefault="00A3321C" w:rsidP="00AD54BA">
      <w:pPr>
        <w:tabs>
          <w:tab w:val="left" w:pos="2445"/>
        </w:tabs>
        <w:spacing w:line="240" w:lineRule="auto"/>
        <w:rPr>
          <w:u w:val="single"/>
        </w:rPr>
      </w:pPr>
      <w:r w:rsidRPr="00A3321C">
        <w:rPr>
          <w:u w:val="single"/>
        </w:rPr>
        <w:lastRenderedPageBreak/>
        <w:t>Job characteristic model</w:t>
      </w:r>
    </w:p>
    <w:p w:rsidR="00722C56" w:rsidRDefault="00A3321C" w:rsidP="00AD54BA">
      <w:pPr>
        <w:tabs>
          <w:tab w:val="left" w:pos="2445"/>
        </w:tabs>
        <w:spacing w:line="240" w:lineRule="auto"/>
      </w:pPr>
      <w:r>
        <w:t>We can describe any job in terms of 5 core job dimensions</w:t>
      </w:r>
    </w:p>
    <w:p w:rsidR="00A3321C" w:rsidRDefault="00A3321C" w:rsidP="00A3321C">
      <w:pPr>
        <w:pStyle w:val="ListParagraph"/>
        <w:numPr>
          <w:ilvl w:val="0"/>
          <w:numId w:val="21"/>
        </w:numPr>
        <w:tabs>
          <w:tab w:val="left" w:pos="2445"/>
        </w:tabs>
        <w:spacing w:line="240" w:lineRule="auto"/>
      </w:pPr>
      <w:r>
        <w:t>Skill variety: the degree to which the job requires a variety of different activities so the employee can use a number of different skills and talents</w:t>
      </w:r>
    </w:p>
    <w:p w:rsidR="00A3321C" w:rsidRDefault="00A3321C" w:rsidP="00A3321C">
      <w:pPr>
        <w:pStyle w:val="ListParagraph"/>
        <w:numPr>
          <w:ilvl w:val="0"/>
          <w:numId w:val="21"/>
        </w:numPr>
        <w:tabs>
          <w:tab w:val="left" w:pos="2445"/>
        </w:tabs>
        <w:spacing w:line="240" w:lineRule="auto"/>
      </w:pPr>
      <w:r>
        <w:t>Task identity: the degree to which the job requires completion of a whole and identifiable piece of work</w:t>
      </w:r>
    </w:p>
    <w:p w:rsidR="00A3321C" w:rsidRDefault="00A3321C" w:rsidP="00A3321C">
      <w:pPr>
        <w:pStyle w:val="ListParagraph"/>
        <w:numPr>
          <w:ilvl w:val="0"/>
          <w:numId w:val="21"/>
        </w:numPr>
        <w:tabs>
          <w:tab w:val="left" w:pos="2445"/>
        </w:tabs>
        <w:spacing w:line="240" w:lineRule="auto"/>
      </w:pPr>
      <w:r>
        <w:t>Task significance: the degree to which the job has an impact on the lives or work of other people</w:t>
      </w:r>
    </w:p>
    <w:p w:rsidR="00A3321C" w:rsidRDefault="00A3321C" w:rsidP="00A3321C">
      <w:pPr>
        <w:pStyle w:val="ListParagraph"/>
        <w:numPr>
          <w:ilvl w:val="0"/>
          <w:numId w:val="21"/>
        </w:numPr>
        <w:tabs>
          <w:tab w:val="left" w:pos="2445"/>
        </w:tabs>
        <w:spacing w:line="240" w:lineRule="auto"/>
      </w:pPr>
      <w:r>
        <w:t>Autonomy: the degree to which the job provides substantial freedom, independence, and discretion to the individual.</w:t>
      </w:r>
    </w:p>
    <w:p w:rsidR="00A3321C" w:rsidRDefault="00A3321C" w:rsidP="00A3321C">
      <w:pPr>
        <w:pStyle w:val="ListParagraph"/>
        <w:numPr>
          <w:ilvl w:val="0"/>
          <w:numId w:val="21"/>
        </w:numPr>
        <w:tabs>
          <w:tab w:val="left" w:pos="2445"/>
        </w:tabs>
        <w:spacing w:line="240" w:lineRule="auto"/>
      </w:pPr>
      <w:r>
        <w:t xml:space="preserve">Feedback: the degree to which carrying out the work activities </w:t>
      </w:r>
      <w:r w:rsidR="00770806">
        <w:t>required by the job results in the individual obtaining direct and clear information about the effectiveness of his or her performance</w:t>
      </w:r>
    </w:p>
    <w:p w:rsidR="00770806" w:rsidRDefault="00770806" w:rsidP="00770806">
      <w:pPr>
        <w:tabs>
          <w:tab w:val="left" w:pos="2445"/>
        </w:tabs>
        <w:spacing w:line="240" w:lineRule="auto"/>
        <w:rPr>
          <w:u w:val="single"/>
        </w:rPr>
      </w:pPr>
      <w:r w:rsidRPr="00770806">
        <w:rPr>
          <w:u w:val="single"/>
        </w:rPr>
        <w:t>How can jobs be redesigned</w:t>
      </w:r>
    </w:p>
    <w:p w:rsidR="00770806" w:rsidRDefault="00770806" w:rsidP="00770806">
      <w:pPr>
        <w:tabs>
          <w:tab w:val="left" w:pos="2445"/>
        </w:tabs>
        <w:spacing w:line="240" w:lineRule="auto"/>
      </w:pPr>
      <w:r>
        <w:t>Job rotation: periodic shifting of an employee from one task to another. When an activity is no longer challenging, the employee is rotated to another job at the same level that has similar skill requirements. The strength of job rotation is that it reduces boredom, increases motivation, and helps employees better understand how their work contributes to the organization.</w:t>
      </w:r>
    </w:p>
    <w:p w:rsidR="00770806" w:rsidRDefault="00770806" w:rsidP="00770806">
      <w:pPr>
        <w:tabs>
          <w:tab w:val="left" w:pos="2445"/>
        </w:tabs>
        <w:spacing w:line="240" w:lineRule="auto"/>
      </w:pPr>
      <w:r>
        <w:t>However, job rotation has drawbacks. Training costs are increased, and productivity is reduced by moving an employee into a new position just when efficiency at the prior job is creating organizational economies.</w:t>
      </w:r>
    </w:p>
    <w:p w:rsidR="00770806" w:rsidRDefault="00770806" w:rsidP="00770806">
      <w:pPr>
        <w:tabs>
          <w:tab w:val="left" w:pos="2445"/>
        </w:tabs>
        <w:spacing w:line="240" w:lineRule="auto"/>
      </w:pPr>
      <w:r>
        <w:t xml:space="preserve">Job enrichment: expands jobs by increasing the degree to which </w:t>
      </w:r>
      <w:r w:rsidR="00E602BB">
        <w:t>the employees controls the planning, execution, and evaluation of the work. An enriched job organizes tasks to allow the employee to do a complete activity, increases the employees freedom and independence, increases responsibility, and provides feedback so individuals can assess and correct their own performance.</w:t>
      </w:r>
    </w:p>
    <w:p w:rsidR="00E602BB" w:rsidRDefault="00E602BB" w:rsidP="00770806">
      <w:pPr>
        <w:tabs>
          <w:tab w:val="left" w:pos="2445"/>
        </w:tabs>
        <w:spacing w:line="240" w:lineRule="auto"/>
      </w:pPr>
      <w:r>
        <w:t>Job enrichment reduces absenteeism and turnover costs and increases satisfaction.</w:t>
      </w:r>
    </w:p>
    <w:p w:rsidR="00E602BB" w:rsidRDefault="00E602BB" w:rsidP="00770806">
      <w:pPr>
        <w:tabs>
          <w:tab w:val="left" w:pos="2445"/>
        </w:tabs>
        <w:spacing w:line="240" w:lineRule="auto"/>
        <w:rPr>
          <w:u w:val="single"/>
        </w:rPr>
      </w:pPr>
      <w:r w:rsidRPr="00E602BB">
        <w:rPr>
          <w:u w:val="single"/>
        </w:rPr>
        <w:t>Alternative work arrangements</w:t>
      </w:r>
    </w:p>
    <w:p w:rsidR="00E602BB" w:rsidRDefault="00E602BB" w:rsidP="00770806">
      <w:pPr>
        <w:tabs>
          <w:tab w:val="left" w:pos="2445"/>
        </w:tabs>
        <w:spacing w:line="240" w:lineRule="auto"/>
      </w:pPr>
      <w:r>
        <w:t xml:space="preserve">1) </w:t>
      </w:r>
      <w:proofErr w:type="spellStart"/>
      <w:r>
        <w:t>Flextime</w:t>
      </w:r>
      <w:proofErr w:type="spellEnd"/>
      <w:r>
        <w:t>: is short for “flexible work time”.  Employees must work a specific number of hours a week, but they are free to vary the hours of work within certain limits. Core period + flexible hours</w:t>
      </w:r>
    </w:p>
    <w:p w:rsidR="00E602BB" w:rsidRDefault="00E602BB" w:rsidP="00770806">
      <w:pPr>
        <w:tabs>
          <w:tab w:val="left" w:pos="2445"/>
        </w:tabs>
        <w:spacing w:line="240" w:lineRule="auto"/>
      </w:pPr>
      <w:proofErr w:type="spellStart"/>
      <w:r>
        <w:t>Flextime</w:t>
      </w:r>
      <w:proofErr w:type="spellEnd"/>
      <w:r>
        <w:t xml:space="preserve"> tends to reduce absenteeism and improves employee productivity and satisfaction. </w:t>
      </w:r>
      <w:proofErr w:type="spellStart"/>
      <w:r>
        <w:t>Flextime</w:t>
      </w:r>
      <w:proofErr w:type="spellEnd"/>
      <w:r>
        <w:t xml:space="preserve"> can help employees balance work and family lives. </w:t>
      </w:r>
    </w:p>
    <w:p w:rsidR="00E602BB" w:rsidRDefault="00E602BB" w:rsidP="00770806">
      <w:pPr>
        <w:tabs>
          <w:tab w:val="left" w:pos="2445"/>
        </w:tabs>
        <w:spacing w:line="240" w:lineRule="auto"/>
      </w:pPr>
      <w:proofErr w:type="spellStart"/>
      <w:r>
        <w:t>Flextime</w:t>
      </w:r>
      <w:proofErr w:type="spellEnd"/>
      <w:r>
        <w:t xml:space="preserve"> can also lead to longer hours of work overall and more multi-tasking. </w:t>
      </w:r>
      <w:proofErr w:type="spellStart"/>
      <w:r>
        <w:t>Flextime</w:t>
      </w:r>
      <w:proofErr w:type="spellEnd"/>
      <w:r>
        <w:t xml:space="preserve"> does not work for </w:t>
      </w:r>
      <w:proofErr w:type="spellStart"/>
      <w:r>
        <w:t>everyjob</w:t>
      </w:r>
      <w:proofErr w:type="spellEnd"/>
      <w:r>
        <w:t xml:space="preserve">. </w:t>
      </w:r>
    </w:p>
    <w:p w:rsidR="00E602BB" w:rsidRDefault="00E602BB" w:rsidP="00770806">
      <w:pPr>
        <w:tabs>
          <w:tab w:val="left" w:pos="2445"/>
        </w:tabs>
        <w:spacing w:line="240" w:lineRule="auto"/>
      </w:pPr>
      <w:r>
        <w:t>2)job sharing: allows two or more people to split a 40hr a week job. common in Europe but not too common in Canada.</w:t>
      </w:r>
      <w:r w:rsidR="001276D2">
        <w:t xml:space="preserve"> Hard to find compatible partners.</w:t>
      </w:r>
    </w:p>
    <w:p w:rsidR="001276D2" w:rsidRDefault="001276D2" w:rsidP="00770806">
      <w:pPr>
        <w:tabs>
          <w:tab w:val="left" w:pos="2445"/>
        </w:tabs>
        <w:spacing w:line="240" w:lineRule="auto"/>
      </w:pPr>
      <w:r>
        <w:t>3)telework: employees working anywhere away from the office that they have access to smartphones, tablets, and other mobile computing devices. Aka “virtual office”</w:t>
      </w:r>
    </w:p>
    <w:p w:rsidR="001276D2" w:rsidRDefault="001276D2" w:rsidP="00770806">
      <w:pPr>
        <w:tabs>
          <w:tab w:val="left" w:pos="2445"/>
        </w:tabs>
        <w:spacing w:line="240" w:lineRule="auto"/>
      </w:pPr>
    </w:p>
    <w:p w:rsidR="001276D2" w:rsidRPr="00BE08B5" w:rsidRDefault="00BE08B5" w:rsidP="00770806">
      <w:pPr>
        <w:tabs>
          <w:tab w:val="left" w:pos="2445"/>
        </w:tabs>
        <w:spacing w:line="240" w:lineRule="auto"/>
        <w:rPr>
          <w:u w:val="single"/>
        </w:rPr>
      </w:pPr>
      <w:r w:rsidRPr="00BE08B5">
        <w:rPr>
          <w:u w:val="single"/>
        </w:rPr>
        <w:lastRenderedPageBreak/>
        <w:t>The social and physical context of work</w:t>
      </w:r>
    </w:p>
    <w:p w:rsidR="00E602BB" w:rsidRDefault="00BE08B5" w:rsidP="00770806">
      <w:pPr>
        <w:tabs>
          <w:tab w:val="left" w:pos="2445"/>
        </w:tabs>
        <w:spacing w:line="240" w:lineRule="auto"/>
      </w:pPr>
      <w:r>
        <w:t>Research demonstrates that social aspects and work context are as important as other job design features. Policies such as job rotation, employee empowerment, and employee participation have positive effects on productivity because they encourage more communication and a positive social environment.</w:t>
      </w:r>
    </w:p>
    <w:p w:rsidR="00BE08B5" w:rsidRDefault="00BE08B5" w:rsidP="00770806">
      <w:pPr>
        <w:tabs>
          <w:tab w:val="left" w:pos="2445"/>
        </w:tabs>
        <w:spacing w:line="240" w:lineRule="auto"/>
      </w:pPr>
      <w:r>
        <w:t>Some social characteristics that improve job performance are interdependence, social support, and interactions with other people outside work. Social interactions are related to positive moods and give employees more opportunities to clarify their work roll and how well they are performing. Social support gives employees greater opportunities to obtai</w:t>
      </w:r>
      <w:r w:rsidR="008E27B0">
        <w:t>n assistance with their work.</w:t>
      </w:r>
    </w:p>
    <w:p w:rsidR="008E27B0" w:rsidRDefault="008E27B0" w:rsidP="00770806">
      <w:pPr>
        <w:tabs>
          <w:tab w:val="left" w:pos="2445"/>
        </w:tabs>
        <w:spacing w:line="240" w:lineRule="auto"/>
        <w:rPr>
          <w:u w:val="single"/>
        </w:rPr>
      </w:pPr>
      <w:r w:rsidRPr="008E27B0">
        <w:rPr>
          <w:u w:val="single"/>
        </w:rPr>
        <w:t>Examples of employee involvement programs</w:t>
      </w:r>
    </w:p>
    <w:p w:rsidR="008E27B0" w:rsidRPr="008E27B0" w:rsidRDefault="008E27B0" w:rsidP="00770806">
      <w:pPr>
        <w:tabs>
          <w:tab w:val="left" w:pos="2445"/>
        </w:tabs>
        <w:spacing w:line="240" w:lineRule="auto"/>
      </w:pPr>
      <w:r>
        <w:t>Employee involvement: process that uses employees input to increase their commitment to the organization’s success. Hoping they will become more motivated</w:t>
      </w:r>
    </w:p>
    <w:p w:rsidR="008E27B0" w:rsidRDefault="008E27B0" w:rsidP="00770806">
      <w:pPr>
        <w:tabs>
          <w:tab w:val="left" w:pos="2445"/>
        </w:tabs>
        <w:spacing w:line="240" w:lineRule="auto"/>
      </w:pPr>
      <w:r>
        <w:t>2 major forms of employee involvement – participative management and representative management</w:t>
      </w:r>
    </w:p>
    <w:p w:rsidR="008E27B0" w:rsidRDefault="008E27B0" w:rsidP="00770806">
      <w:pPr>
        <w:tabs>
          <w:tab w:val="left" w:pos="2445"/>
        </w:tabs>
        <w:spacing w:line="240" w:lineRule="auto"/>
      </w:pPr>
      <w:r>
        <w:t xml:space="preserve">Participative management: joint decision making, in which subordinates share significant degree of decision making power with their immediate superiors. – has at times been promoted as the solution for poor morale and low productivity. </w:t>
      </w:r>
    </w:p>
    <w:p w:rsidR="0071771E" w:rsidRDefault="008E27B0" w:rsidP="00770806">
      <w:pPr>
        <w:tabs>
          <w:tab w:val="left" w:pos="2445"/>
        </w:tabs>
        <w:spacing w:line="240" w:lineRule="auto"/>
      </w:pPr>
      <w:r>
        <w:t xml:space="preserve">Representative participation:  “most widely legislated form of employee involvement around the world”. its goal is to redistribute power within an </w:t>
      </w:r>
      <w:r w:rsidR="0071771E">
        <w:t>organization</w:t>
      </w:r>
      <w:r>
        <w:t xml:space="preserve"> putting labour on a</w:t>
      </w:r>
      <w:r w:rsidR="0071771E">
        <w:t xml:space="preserve"> more equal footing with interests of management and stockholders by letting employees be represented by a small group of employees who actually participate. Two most common forms are works councils and board representatives.</w:t>
      </w:r>
    </w:p>
    <w:p w:rsidR="0071771E" w:rsidRDefault="0071771E" w:rsidP="00770806">
      <w:pPr>
        <w:tabs>
          <w:tab w:val="left" w:pos="2445"/>
        </w:tabs>
        <w:spacing w:line="240" w:lineRule="auto"/>
      </w:pPr>
      <w:r>
        <w:t xml:space="preserve">Workers councils are groups of nominated or elected employees who must be consulted when management </w:t>
      </w:r>
      <w:r w:rsidR="001E73CF">
        <w:t xml:space="preserve">makes decisions about employees. </w:t>
      </w:r>
    </w:p>
    <w:p w:rsidR="001E73CF" w:rsidRDefault="001E73CF" w:rsidP="00770806">
      <w:pPr>
        <w:tabs>
          <w:tab w:val="left" w:pos="2445"/>
        </w:tabs>
        <w:spacing w:line="240" w:lineRule="auto"/>
      </w:pPr>
      <w:r>
        <w:t>Board representatives are employees who sit on a company’s board of directors and represent the interests of the firms employees.</w:t>
      </w:r>
    </w:p>
    <w:p w:rsidR="001E73CF" w:rsidRDefault="001E73CF" w:rsidP="00770806">
      <w:pPr>
        <w:tabs>
          <w:tab w:val="left" w:pos="2445"/>
        </w:tabs>
        <w:spacing w:line="240" w:lineRule="auto"/>
      </w:pPr>
      <w:r>
        <w:t>Overall the greatest value of representative participation is symbolic. If one is interested in changing employee attitudes or in improving organizational performance, representative participation would be a poor choice.</w:t>
      </w:r>
    </w:p>
    <w:p w:rsidR="001E73CF" w:rsidRDefault="004B63A8" w:rsidP="00770806">
      <w:pPr>
        <w:tabs>
          <w:tab w:val="left" w:pos="2445"/>
        </w:tabs>
        <w:spacing w:line="240" w:lineRule="auto"/>
        <w:rPr>
          <w:u w:val="single"/>
        </w:rPr>
      </w:pPr>
      <w:r w:rsidRPr="004B63A8">
        <w:rPr>
          <w:u w:val="single"/>
        </w:rPr>
        <w:t>CHAPTER 11 LEADERSHIP</w:t>
      </w:r>
    </w:p>
    <w:tbl>
      <w:tblPr>
        <w:tblStyle w:val="TableGrid"/>
        <w:tblW w:w="0" w:type="auto"/>
        <w:tblLook w:val="04A0" w:firstRow="1" w:lastRow="0" w:firstColumn="1" w:lastColumn="0" w:noHBand="0" w:noVBand="1"/>
      </w:tblPr>
      <w:tblGrid>
        <w:gridCol w:w="4788"/>
        <w:gridCol w:w="4788"/>
      </w:tblGrid>
      <w:tr w:rsidR="004B63A8" w:rsidTr="004B63A8">
        <w:tc>
          <w:tcPr>
            <w:tcW w:w="4788" w:type="dxa"/>
          </w:tcPr>
          <w:p w:rsidR="004B63A8" w:rsidRPr="004B63A8" w:rsidRDefault="004B63A8" w:rsidP="00770806">
            <w:pPr>
              <w:tabs>
                <w:tab w:val="left" w:pos="2445"/>
              </w:tabs>
            </w:pPr>
            <w:r>
              <w:t>MANAGERS</w:t>
            </w:r>
          </w:p>
        </w:tc>
        <w:tc>
          <w:tcPr>
            <w:tcW w:w="4788" w:type="dxa"/>
          </w:tcPr>
          <w:p w:rsidR="004B63A8" w:rsidRPr="004B63A8" w:rsidRDefault="004B63A8" w:rsidP="00770806">
            <w:pPr>
              <w:tabs>
                <w:tab w:val="left" w:pos="2445"/>
              </w:tabs>
            </w:pPr>
            <w:r>
              <w:t>LEADERSHIP</w:t>
            </w:r>
          </w:p>
        </w:tc>
      </w:tr>
      <w:tr w:rsidR="004B63A8" w:rsidTr="004B63A8">
        <w:tc>
          <w:tcPr>
            <w:tcW w:w="4788" w:type="dxa"/>
          </w:tcPr>
          <w:p w:rsidR="004376FD" w:rsidRPr="004376FD" w:rsidRDefault="004376FD" w:rsidP="00770806">
            <w:pPr>
              <w:tabs>
                <w:tab w:val="left" w:pos="2445"/>
              </w:tabs>
            </w:pPr>
            <w:r>
              <w:t>Engages in day to day caretaker activities: maintains and allocates resources</w:t>
            </w:r>
          </w:p>
        </w:tc>
        <w:tc>
          <w:tcPr>
            <w:tcW w:w="4788" w:type="dxa"/>
          </w:tcPr>
          <w:p w:rsidR="004B63A8" w:rsidRPr="004376FD" w:rsidRDefault="004376FD" w:rsidP="00770806">
            <w:pPr>
              <w:tabs>
                <w:tab w:val="left" w:pos="2445"/>
              </w:tabs>
            </w:pPr>
            <w:r>
              <w:t>Formulates long term objectives for reforming the system: plans strategies and tactics</w:t>
            </w:r>
          </w:p>
        </w:tc>
      </w:tr>
      <w:tr w:rsidR="004B63A8" w:rsidTr="004B63A8">
        <w:tc>
          <w:tcPr>
            <w:tcW w:w="4788" w:type="dxa"/>
          </w:tcPr>
          <w:p w:rsidR="004B63A8" w:rsidRPr="004376FD" w:rsidRDefault="004376FD" w:rsidP="00770806">
            <w:pPr>
              <w:tabs>
                <w:tab w:val="left" w:pos="2445"/>
              </w:tabs>
            </w:pPr>
            <w:r>
              <w:t>Exhibits supervisory behaviour: acts to make others maintain standard job behaviour</w:t>
            </w:r>
          </w:p>
        </w:tc>
        <w:tc>
          <w:tcPr>
            <w:tcW w:w="4788" w:type="dxa"/>
          </w:tcPr>
          <w:p w:rsidR="004B63A8" w:rsidRPr="004376FD" w:rsidRDefault="004376FD" w:rsidP="00770806">
            <w:pPr>
              <w:tabs>
                <w:tab w:val="left" w:pos="2445"/>
              </w:tabs>
            </w:pPr>
            <w:r>
              <w:t>Exhibits leading behaviour: acts to bring about change in others congruent with long term objectives</w:t>
            </w:r>
          </w:p>
        </w:tc>
      </w:tr>
      <w:tr w:rsidR="004B63A8" w:rsidTr="004B63A8">
        <w:tc>
          <w:tcPr>
            <w:tcW w:w="4788" w:type="dxa"/>
          </w:tcPr>
          <w:p w:rsidR="004B63A8" w:rsidRPr="004376FD" w:rsidRDefault="004376FD" w:rsidP="004376FD">
            <w:pPr>
              <w:tabs>
                <w:tab w:val="left" w:pos="2445"/>
              </w:tabs>
            </w:pPr>
            <w:r>
              <w:t>Administers subsystems within organizations</w:t>
            </w:r>
          </w:p>
        </w:tc>
        <w:tc>
          <w:tcPr>
            <w:tcW w:w="4788" w:type="dxa"/>
          </w:tcPr>
          <w:p w:rsidR="004B63A8" w:rsidRPr="004376FD" w:rsidRDefault="004376FD" w:rsidP="00770806">
            <w:pPr>
              <w:tabs>
                <w:tab w:val="left" w:pos="2445"/>
              </w:tabs>
            </w:pPr>
            <w:r>
              <w:t>Innovates for the entire organization</w:t>
            </w:r>
          </w:p>
        </w:tc>
      </w:tr>
      <w:tr w:rsidR="004B63A8" w:rsidTr="004B63A8">
        <w:tc>
          <w:tcPr>
            <w:tcW w:w="4788" w:type="dxa"/>
          </w:tcPr>
          <w:p w:rsidR="004B63A8" w:rsidRPr="004376FD" w:rsidRDefault="004376FD" w:rsidP="00770806">
            <w:pPr>
              <w:tabs>
                <w:tab w:val="left" w:pos="2445"/>
              </w:tabs>
            </w:pPr>
            <w:r>
              <w:t>asks how and when to engage in standard practice</w:t>
            </w:r>
          </w:p>
        </w:tc>
        <w:tc>
          <w:tcPr>
            <w:tcW w:w="4788" w:type="dxa"/>
          </w:tcPr>
          <w:p w:rsidR="004B63A8" w:rsidRPr="004376FD" w:rsidRDefault="004376FD" w:rsidP="00770806">
            <w:pPr>
              <w:tabs>
                <w:tab w:val="left" w:pos="2445"/>
              </w:tabs>
            </w:pPr>
            <w:r>
              <w:t>asks what and why to change in standard practice</w:t>
            </w:r>
          </w:p>
        </w:tc>
      </w:tr>
      <w:tr w:rsidR="004B63A8" w:rsidTr="004B63A8">
        <w:tc>
          <w:tcPr>
            <w:tcW w:w="4788" w:type="dxa"/>
          </w:tcPr>
          <w:p w:rsidR="004B63A8" w:rsidRPr="004376FD" w:rsidRDefault="004376FD" w:rsidP="00770806">
            <w:pPr>
              <w:tabs>
                <w:tab w:val="left" w:pos="2445"/>
              </w:tabs>
            </w:pPr>
            <w:r>
              <w:t>acts within established culture of the organizations</w:t>
            </w:r>
          </w:p>
        </w:tc>
        <w:tc>
          <w:tcPr>
            <w:tcW w:w="4788" w:type="dxa"/>
          </w:tcPr>
          <w:p w:rsidR="004B63A8" w:rsidRPr="004376FD" w:rsidRDefault="004376FD" w:rsidP="00770806">
            <w:pPr>
              <w:tabs>
                <w:tab w:val="left" w:pos="2445"/>
              </w:tabs>
            </w:pPr>
            <w:r>
              <w:t>Creates vision and meaning for the organization</w:t>
            </w:r>
          </w:p>
        </w:tc>
      </w:tr>
      <w:tr w:rsidR="004B63A8" w:rsidTr="004B63A8">
        <w:tc>
          <w:tcPr>
            <w:tcW w:w="4788" w:type="dxa"/>
          </w:tcPr>
          <w:p w:rsidR="004B63A8" w:rsidRPr="004376FD" w:rsidRDefault="004376FD" w:rsidP="00770806">
            <w:pPr>
              <w:tabs>
                <w:tab w:val="left" w:pos="2445"/>
              </w:tabs>
            </w:pPr>
            <w:r>
              <w:t>Transactional influence: rewards, sanctions</w:t>
            </w:r>
          </w:p>
        </w:tc>
        <w:tc>
          <w:tcPr>
            <w:tcW w:w="4788" w:type="dxa"/>
          </w:tcPr>
          <w:p w:rsidR="004B63A8" w:rsidRPr="004376FD" w:rsidRDefault="004376FD" w:rsidP="00770806">
            <w:pPr>
              <w:tabs>
                <w:tab w:val="left" w:pos="2445"/>
              </w:tabs>
            </w:pPr>
            <w:r>
              <w:t>Transformational influence: values, attitudes</w:t>
            </w:r>
          </w:p>
        </w:tc>
      </w:tr>
      <w:tr w:rsidR="004B63A8" w:rsidTr="004B63A8">
        <w:tc>
          <w:tcPr>
            <w:tcW w:w="4788" w:type="dxa"/>
          </w:tcPr>
          <w:p w:rsidR="004B63A8" w:rsidRPr="004376FD" w:rsidRDefault="004376FD" w:rsidP="00770806">
            <w:pPr>
              <w:tabs>
                <w:tab w:val="left" w:pos="2445"/>
              </w:tabs>
            </w:pPr>
            <w:r>
              <w:lastRenderedPageBreak/>
              <w:t>Status quo supporter and stabilizer</w:t>
            </w:r>
          </w:p>
        </w:tc>
        <w:tc>
          <w:tcPr>
            <w:tcW w:w="4788" w:type="dxa"/>
          </w:tcPr>
          <w:p w:rsidR="004B63A8" w:rsidRPr="004376FD" w:rsidRDefault="004376FD" w:rsidP="00770806">
            <w:pPr>
              <w:tabs>
                <w:tab w:val="left" w:pos="2445"/>
              </w:tabs>
            </w:pPr>
            <w:r>
              <w:t>Status quo challenger and change creator</w:t>
            </w:r>
          </w:p>
        </w:tc>
      </w:tr>
      <w:tr w:rsidR="004376FD" w:rsidTr="004B63A8">
        <w:tc>
          <w:tcPr>
            <w:tcW w:w="4788" w:type="dxa"/>
          </w:tcPr>
          <w:p w:rsidR="004376FD" w:rsidRDefault="004376FD" w:rsidP="00770806">
            <w:pPr>
              <w:tabs>
                <w:tab w:val="left" w:pos="2445"/>
              </w:tabs>
            </w:pPr>
            <w:r>
              <w:t>Control strategies</w:t>
            </w:r>
          </w:p>
        </w:tc>
        <w:tc>
          <w:tcPr>
            <w:tcW w:w="4788" w:type="dxa"/>
          </w:tcPr>
          <w:p w:rsidR="004376FD" w:rsidRDefault="004376FD" w:rsidP="00770806">
            <w:pPr>
              <w:tabs>
                <w:tab w:val="left" w:pos="2445"/>
              </w:tabs>
            </w:pPr>
            <w:r>
              <w:t>Empowering strategies</w:t>
            </w:r>
          </w:p>
        </w:tc>
      </w:tr>
    </w:tbl>
    <w:p w:rsidR="004B63A8" w:rsidRDefault="004B63A8" w:rsidP="00770806">
      <w:pPr>
        <w:tabs>
          <w:tab w:val="left" w:pos="2445"/>
        </w:tabs>
        <w:spacing w:line="240" w:lineRule="auto"/>
        <w:rPr>
          <w:u w:val="single"/>
        </w:rPr>
      </w:pPr>
    </w:p>
    <w:p w:rsidR="00EF17F0" w:rsidRDefault="00EF17F0" w:rsidP="00770806">
      <w:pPr>
        <w:tabs>
          <w:tab w:val="left" w:pos="2445"/>
        </w:tabs>
        <w:spacing w:line="240" w:lineRule="auto"/>
      </w:pPr>
      <w:r>
        <w:t>Leaders establish direction by developing a vision of the future; then align people by communicating this vision and inspiring them to overcome hurdles. Aka: leaders need to develop followers</w:t>
      </w:r>
    </w:p>
    <w:p w:rsidR="00EF17F0" w:rsidRDefault="00EF17F0" w:rsidP="00770806">
      <w:pPr>
        <w:tabs>
          <w:tab w:val="left" w:pos="2445"/>
        </w:tabs>
        <w:spacing w:line="240" w:lineRule="auto"/>
      </w:pPr>
      <w:r>
        <w:t xml:space="preserve">Managers implement the vision and strategy provided by leaders, coordinate and staff the organization, and handle day to day problems. </w:t>
      </w:r>
    </w:p>
    <w:p w:rsidR="00EF17F0" w:rsidRDefault="00EF17F0" w:rsidP="00770806">
      <w:pPr>
        <w:tabs>
          <w:tab w:val="left" w:pos="2445"/>
        </w:tabs>
        <w:spacing w:line="240" w:lineRule="auto"/>
      </w:pPr>
      <w:r>
        <w:t>Therefore organizations need strong leadership and strong management for optimal effectiveness.</w:t>
      </w:r>
    </w:p>
    <w:p w:rsidR="00EF17F0" w:rsidRDefault="00327778" w:rsidP="00770806">
      <w:pPr>
        <w:tabs>
          <w:tab w:val="left" w:pos="2445"/>
        </w:tabs>
        <w:spacing w:line="240" w:lineRule="auto"/>
      </w:pPr>
      <w:r>
        <w:t>3 theories of leadership</w:t>
      </w:r>
    </w:p>
    <w:p w:rsidR="00327778" w:rsidRDefault="00327778" w:rsidP="00327778">
      <w:pPr>
        <w:pStyle w:val="ListParagraph"/>
        <w:numPr>
          <w:ilvl w:val="0"/>
          <w:numId w:val="23"/>
        </w:numPr>
        <w:tabs>
          <w:tab w:val="left" w:pos="2445"/>
        </w:tabs>
        <w:spacing w:line="240" w:lineRule="auto"/>
      </w:pPr>
      <w:r>
        <w:t>Trait theories</w:t>
      </w:r>
    </w:p>
    <w:p w:rsidR="00327778" w:rsidRDefault="00327778" w:rsidP="00327778">
      <w:pPr>
        <w:pStyle w:val="ListParagraph"/>
        <w:numPr>
          <w:ilvl w:val="0"/>
          <w:numId w:val="23"/>
        </w:numPr>
        <w:tabs>
          <w:tab w:val="left" w:pos="2445"/>
        </w:tabs>
        <w:spacing w:line="240" w:lineRule="auto"/>
      </w:pPr>
      <w:r>
        <w:t xml:space="preserve">Behavioural </w:t>
      </w:r>
    </w:p>
    <w:p w:rsidR="00327778" w:rsidRDefault="00327778" w:rsidP="00327778">
      <w:pPr>
        <w:pStyle w:val="ListParagraph"/>
        <w:numPr>
          <w:ilvl w:val="0"/>
          <w:numId w:val="23"/>
        </w:numPr>
        <w:tabs>
          <w:tab w:val="left" w:pos="2445"/>
        </w:tabs>
        <w:spacing w:line="240" w:lineRule="auto"/>
      </w:pPr>
      <w:r>
        <w:t>Contingency</w:t>
      </w:r>
    </w:p>
    <w:p w:rsidR="00327778" w:rsidRDefault="00327778" w:rsidP="00327778">
      <w:pPr>
        <w:tabs>
          <w:tab w:val="left" w:pos="2445"/>
        </w:tabs>
        <w:spacing w:line="240" w:lineRule="auto"/>
      </w:pPr>
      <w:r w:rsidRPr="00EC6228">
        <w:rPr>
          <w:u w:val="single"/>
        </w:rPr>
        <w:t>Trait theories of leadership</w:t>
      </w:r>
      <w:r>
        <w:t>: focuses on personal qualities and characteristics. Trait theory emerged in hope that in the hope that if it were possible to identify the traits of leaders, it would be easier to select people to fill leadership roles</w:t>
      </w:r>
    </w:p>
    <w:p w:rsidR="00327778" w:rsidRDefault="0068480A" w:rsidP="00327778">
      <w:pPr>
        <w:tabs>
          <w:tab w:val="left" w:pos="2445"/>
        </w:tabs>
        <w:spacing w:line="240" w:lineRule="auto"/>
      </w:pPr>
      <w:r w:rsidRPr="00EC6228">
        <w:rPr>
          <w:u w:val="single"/>
        </w:rPr>
        <w:t>Behavioural theories:</w:t>
      </w:r>
      <w:r>
        <w:t xml:space="preserve"> we could train people to become leaders</w:t>
      </w:r>
    </w:p>
    <w:p w:rsidR="0068480A" w:rsidRDefault="0068480A" w:rsidP="00327778">
      <w:pPr>
        <w:tabs>
          <w:tab w:val="left" w:pos="2445"/>
        </w:tabs>
        <w:spacing w:line="240" w:lineRule="auto"/>
      </w:pPr>
      <w:r>
        <w:t xml:space="preserve">The </w:t>
      </w:r>
      <w:proofErr w:type="spellStart"/>
      <w:r>
        <w:t>ohio</w:t>
      </w:r>
      <w:proofErr w:type="spellEnd"/>
      <w:r>
        <w:t xml:space="preserve"> state studies—initiating structure: the extent to which a leader is likely to define and structure his or her role and those employees in order to attain goals. It includes behaviour that attempts to organize work, work relationships, and goals. A leader high in initiating structure is someone who assigns group members to particular tasks.</w:t>
      </w:r>
    </w:p>
    <w:p w:rsidR="0068480A" w:rsidRDefault="0068480A" w:rsidP="00327778">
      <w:pPr>
        <w:tabs>
          <w:tab w:val="left" w:pos="2445"/>
        </w:tabs>
        <w:spacing w:line="240" w:lineRule="auto"/>
      </w:pPr>
      <w:r>
        <w:t>Consideration: is the extent to which a leaders job relationships are characterized by mutual trust, respect for employees ideas and regard for their feelings. A leader high in consideration helps employees with personal problems, is friendly and approachable, treats all employees as equals and is supportive.</w:t>
      </w:r>
    </w:p>
    <w:p w:rsidR="00EC6228" w:rsidRDefault="0068480A" w:rsidP="00327778">
      <w:pPr>
        <w:tabs>
          <w:tab w:val="left" w:pos="2445"/>
        </w:tabs>
        <w:spacing w:line="240" w:lineRule="auto"/>
      </w:pPr>
      <w:r>
        <w:t>The Michigan studies</w:t>
      </w:r>
      <w:r w:rsidR="00EC6228">
        <w:t>—employee oriented leaders: a leader who emphasized interpersonal relations by accepting individual differences among employees. Production oriented leaders: technical or tasks aspects of the job—focusing on accomplishing the groups task.</w:t>
      </w:r>
    </w:p>
    <w:p w:rsidR="00B03DBA" w:rsidRDefault="00B03DBA" w:rsidP="00327778">
      <w:pPr>
        <w:tabs>
          <w:tab w:val="left" w:pos="2445"/>
        </w:tabs>
        <w:spacing w:line="240" w:lineRule="auto"/>
        <w:rPr>
          <w:u w:val="single"/>
        </w:rPr>
      </w:pPr>
      <w:r w:rsidRPr="00B03DBA">
        <w:rPr>
          <w:u w:val="single"/>
        </w:rPr>
        <w:t>Contingency theories</w:t>
      </w:r>
    </w:p>
    <w:p w:rsidR="00B03DBA" w:rsidRDefault="00B03DBA" w:rsidP="00327778">
      <w:pPr>
        <w:tabs>
          <w:tab w:val="left" w:pos="2445"/>
        </w:tabs>
        <w:spacing w:line="240" w:lineRule="auto"/>
      </w:pPr>
      <w:r>
        <w:t>Situational or contingency theory: leadership effectiveness that is dependent on the situation.</w:t>
      </w:r>
    </w:p>
    <w:p w:rsidR="00B03DBA" w:rsidRDefault="00B03DBA" w:rsidP="00327778">
      <w:pPr>
        <w:tabs>
          <w:tab w:val="left" w:pos="2445"/>
        </w:tabs>
        <w:spacing w:line="240" w:lineRule="auto"/>
      </w:pPr>
      <w:r>
        <w:t>Fiedler contingency model: proposes that effective group performance depends on the proper match between the leader’s style and the degree to which the situation gives the leader control.</w:t>
      </w:r>
    </w:p>
    <w:p w:rsidR="00B03DBA" w:rsidRDefault="00B03DBA" w:rsidP="00B03DBA">
      <w:pPr>
        <w:pStyle w:val="ListParagraph"/>
        <w:tabs>
          <w:tab w:val="left" w:pos="2445"/>
        </w:tabs>
        <w:spacing w:line="240" w:lineRule="auto"/>
      </w:pPr>
      <w:r>
        <w:t>3 contingency dimensions</w:t>
      </w:r>
    </w:p>
    <w:p w:rsidR="00B03DBA" w:rsidRDefault="00B03DBA" w:rsidP="00B03DBA">
      <w:pPr>
        <w:pStyle w:val="ListParagraph"/>
        <w:numPr>
          <w:ilvl w:val="0"/>
          <w:numId w:val="25"/>
        </w:numPr>
        <w:tabs>
          <w:tab w:val="left" w:pos="2445"/>
        </w:tabs>
        <w:spacing w:line="240" w:lineRule="auto"/>
      </w:pPr>
      <w:r>
        <w:t>Leader-member relations: the degree of confidence, trust and respect members have for their leader</w:t>
      </w:r>
    </w:p>
    <w:p w:rsidR="00B03DBA" w:rsidRDefault="00B03DBA" w:rsidP="00B03DBA">
      <w:pPr>
        <w:pStyle w:val="ListParagraph"/>
        <w:numPr>
          <w:ilvl w:val="0"/>
          <w:numId w:val="25"/>
        </w:numPr>
        <w:tabs>
          <w:tab w:val="left" w:pos="2445"/>
        </w:tabs>
        <w:spacing w:line="240" w:lineRule="auto"/>
      </w:pPr>
      <w:r>
        <w:t xml:space="preserve">Task structure: the degree to which job assignments are </w:t>
      </w:r>
      <w:proofErr w:type="spellStart"/>
      <w:r>
        <w:t>procedurized</w:t>
      </w:r>
      <w:proofErr w:type="spellEnd"/>
      <w:r>
        <w:t>( structured or unstructured)</w:t>
      </w:r>
    </w:p>
    <w:p w:rsidR="00B03DBA" w:rsidRDefault="00B03DBA" w:rsidP="00B03DBA">
      <w:pPr>
        <w:pStyle w:val="ListParagraph"/>
        <w:numPr>
          <w:ilvl w:val="0"/>
          <w:numId w:val="25"/>
        </w:numPr>
        <w:tabs>
          <w:tab w:val="left" w:pos="2445"/>
        </w:tabs>
        <w:spacing w:line="240" w:lineRule="auto"/>
      </w:pPr>
      <w:r>
        <w:lastRenderedPageBreak/>
        <w:t>Position power: the degree of influence a leader has over power-based activities such as hiring, firing, discipline, promotions, and salary increases.</w:t>
      </w:r>
    </w:p>
    <w:p w:rsidR="00B03DBA" w:rsidRDefault="00B03DBA" w:rsidP="00B03DBA">
      <w:pPr>
        <w:tabs>
          <w:tab w:val="left" w:pos="2445"/>
        </w:tabs>
        <w:spacing w:line="240" w:lineRule="auto"/>
      </w:pPr>
      <w:proofErr w:type="spellStart"/>
      <w:r>
        <w:t>Pathgoal</w:t>
      </w:r>
      <w:proofErr w:type="spellEnd"/>
      <w:r>
        <w:t xml:space="preserve"> theory: </w:t>
      </w:r>
      <w:r w:rsidR="006E7663">
        <w:t xml:space="preserve">states that it’s the leaders job to provide followers with the information, support, or other resources necessary to achieve their goals. </w:t>
      </w:r>
    </w:p>
    <w:p w:rsidR="006E7663" w:rsidRDefault="006E7663" w:rsidP="00B03DBA">
      <w:pPr>
        <w:tabs>
          <w:tab w:val="left" w:pos="2445"/>
        </w:tabs>
        <w:spacing w:line="240" w:lineRule="auto"/>
      </w:pPr>
      <w:r>
        <w:t>Leaders should follow 3 guidelines for it to be effective</w:t>
      </w:r>
    </w:p>
    <w:p w:rsidR="006E7663" w:rsidRDefault="006E7663" w:rsidP="006E7663">
      <w:pPr>
        <w:pStyle w:val="ListParagraph"/>
        <w:numPr>
          <w:ilvl w:val="0"/>
          <w:numId w:val="26"/>
        </w:numPr>
        <w:tabs>
          <w:tab w:val="left" w:pos="2445"/>
        </w:tabs>
        <w:spacing w:line="240" w:lineRule="auto"/>
      </w:pPr>
      <w:r>
        <w:t>Determine the outcomes subordinates want</w:t>
      </w:r>
      <w:r>
        <w:sym w:font="Wingdings" w:char="F0E0"/>
      </w:r>
      <w:r>
        <w:t xml:space="preserve"> might include job pay, job security</w:t>
      </w:r>
    </w:p>
    <w:p w:rsidR="006E7663" w:rsidRDefault="006E7663" w:rsidP="006E7663">
      <w:pPr>
        <w:pStyle w:val="ListParagraph"/>
        <w:numPr>
          <w:ilvl w:val="0"/>
          <w:numId w:val="26"/>
        </w:numPr>
        <w:tabs>
          <w:tab w:val="left" w:pos="2445"/>
        </w:tabs>
        <w:spacing w:line="240" w:lineRule="auto"/>
      </w:pPr>
      <w:r>
        <w:t>Reward individuals with their desired outcomes</w:t>
      </w:r>
      <w:r>
        <w:sym w:font="Wingdings" w:char="F0E0"/>
      </w:r>
      <w:r>
        <w:t>when they perform well</w:t>
      </w:r>
    </w:p>
    <w:p w:rsidR="006E7663" w:rsidRDefault="006E7663" w:rsidP="006E7663">
      <w:pPr>
        <w:pStyle w:val="ListParagraph"/>
        <w:numPr>
          <w:ilvl w:val="0"/>
          <w:numId w:val="26"/>
        </w:numPr>
        <w:tabs>
          <w:tab w:val="left" w:pos="2445"/>
        </w:tabs>
        <w:spacing w:line="240" w:lineRule="auto"/>
      </w:pPr>
      <w:r>
        <w:t>Let individuals know what they need to do to receive awards</w:t>
      </w:r>
      <w:r>
        <w:sym w:font="Wingdings" w:char="F0E0"/>
      </w:r>
      <w:r>
        <w:t xml:space="preserve"> remove barriers that would prevent high performance, and express confidence that individuals have the ability to perform well</w:t>
      </w:r>
    </w:p>
    <w:p w:rsidR="006E7663" w:rsidRDefault="00244AE1" w:rsidP="006E7663">
      <w:pPr>
        <w:tabs>
          <w:tab w:val="left" w:pos="2445"/>
        </w:tabs>
        <w:spacing w:line="240" w:lineRule="auto"/>
      </w:pPr>
      <w:r>
        <w:t>Path goal theory identifies 4 leadership behaviours that might be used in different situations to motivate individuals.</w:t>
      </w:r>
    </w:p>
    <w:p w:rsidR="00E47609" w:rsidRDefault="00E47609" w:rsidP="00E47609">
      <w:pPr>
        <w:pStyle w:val="ListParagraph"/>
        <w:numPr>
          <w:ilvl w:val="0"/>
          <w:numId w:val="27"/>
        </w:numPr>
        <w:tabs>
          <w:tab w:val="left" w:pos="2445"/>
        </w:tabs>
        <w:spacing w:line="240" w:lineRule="auto"/>
      </w:pPr>
      <w:r>
        <w:t>Directive leader: lets followers know what is expected</w:t>
      </w:r>
    </w:p>
    <w:p w:rsidR="00E47609" w:rsidRDefault="00E47609" w:rsidP="00E47609">
      <w:pPr>
        <w:pStyle w:val="ListParagraph"/>
        <w:numPr>
          <w:ilvl w:val="0"/>
          <w:numId w:val="27"/>
        </w:numPr>
        <w:tabs>
          <w:tab w:val="left" w:pos="2445"/>
        </w:tabs>
        <w:spacing w:line="240" w:lineRule="auto"/>
      </w:pPr>
      <w:r>
        <w:t>Supportive leader: is friendly and shows concern for needs of followers</w:t>
      </w:r>
    </w:p>
    <w:p w:rsidR="00E47609" w:rsidRDefault="00E47609" w:rsidP="00E47609">
      <w:pPr>
        <w:pStyle w:val="ListParagraph"/>
        <w:numPr>
          <w:ilvl w:val="0"/>
          <w:numId w:val="27"/>
        </w:numPr>
        <w:tabs>
          <w:tab w:val="left" w:pos="2445"/>
        </w:tabs>
        <w:spacing w:line="240" w:lineRule="auto"/>
      </w:pPr>
      <w:r>
        <w:t>Participative leader: consults with followers and uses their suggestions before making a decision</w:t>
      </w:r>
    </w:p>
    <w:p w:rsidR="00E47609" w:rsidRDefault="00E47609" w:rsidP="00E47609">
      <w:pPr>
        <w:pStyle w:val="ListParagraph"/>
        <w:numPr>
          <w:ilvl w:val="0"/>
          <w:numId w:val="27"/>
        </w:numPr>
        <w:tabs>
          <w:tab w:val="left" w:pos="2445"/>
        </w:tabs>
        <w:spacing w:line="240" w:lineRule="auto"/>
      </w:pPr>
      <w:r>
        <w:t>Achievement oriented leader: sets challenging goals and expects followers to perform at their highest level</w:t>
      </w:r>
    </w:p>
    <w:p w:rsidR="00E47609" w:rsidRDefault="00E47609" w:rsidP="00E47609">
      <w:pPr>
        <w:tabs>
          <w:tab w:val="left" w:pos="2445"/>
        </w:tabs>
        <w:spacing w:line="240" w:lineRule="auto"/>
        <w:rPr>
          <w:u w:val="single"/>
        </w:rPr>
      </w:pPr>
      <w:r w:rsidRPr="00E47609">
        <w:rPr>
          <w:u w:val="single"/>
        </w:rPr>
        <w:t>INSPIRATIONAL LEADERSHIP</w:t>
      </w:r>
    </w:p>
    <w:p w:rsidR="00E47609" w:rsidRDefault="00E47609" w:rsidP="00E47609">
      <w:pPr>
        <w:tabs>
          <w:tab w:val="left" w:pos="2445"/>
        </w:tabs>
        <w:spacing w:line="240" w:lineRule="auto"/>
      </w:pPr>
      <w:r>
        <w:t>Charismatic leadership theory: followers make attributions of heroic or extraordinary leadership abilities when they observe certain behaviours. A number of studies have attempted to identify the characteristics of the charismatic leader and have documented four—they have a vision, they are willing to take personal risks to achieve that vision, they are sensitive to followers, needs and they exhibit behaviours that are out of the ordinary.</w:t>
      </w:r>
    </w:p>
    <w:p w:rsidR="00E47609" w:rsidRDefault="00E47609" w:rsidP="00E47609">
      <w:pPr>
        <w:tabs>
          <w:tab w:val="left" w:pos="2445"/>
        </w:tabs>
        <w:spacing w:line="240" w:lineRule="auto"/>
      </w:pPr>
      <w:r>
        <w:t>How charismatic leaders influence followers</w:t>
      </w:r>
    </w:p>
    <w:p w:rsidR="00E47609" w:rsidRDefault="00E47609" w:rsidP="00E47609">
      <w:pPr>
        <w:tabs>
          <w:tab w:val="left" w:pos="2445"/>
        </w:tabs>
        <w:spacing w:line="240" w:lineRule="auto"/>
      </w:pPr>
      <w:r>
        <w:t>Vision: long term strategy for attaining goals</w:t>
      </w:r>
    </w:p>
    <w:p w:rsidR="00E47609" w:rsidRDefault="00E47609" w:rsidP="00E47609">
      <w:pPr>
        <w:tabs>
          <w:tab w:val="left" w:pos="2445"/>
        </w:tabs>
        <w:spacing w:line="240" w:lineRule="auto"/>
      </w:pPr>
      <w:r>
        <w:t>Vision statement: a formal articulation of an organizations vision or mission</w:t>
      </w:r>
    </w:p>
    <w:p w:rsidR="00E47609" w:rsidRPr="00866707" w:rsidRDefault="00866707" w:rsidP="00E47609">
      <w:pPr>
        <w:tabs>
          <w:tab w:val="left" w:pos="2445"/>
        </w:tabs>
        <w:spacing w:line="240" w:lineRule="auto"/>
        <w:rPr>
          <w:u w:val="single"/>
        </w:rPr>
      </w:pPr>
      <w:r w:rsidRPr="00866707">
        <w:rPr>
          <w:u w:val="single"/>
        </w:rPr>
        <w:t>The dark side of charismatic leadership</w:t>
      </w:r>
    </w:p>
    <w:p w:rsidR="00866707" w:rsidRDefault="00866707" w:rsidP="00E47609">
      <w:pPr>
        <w:tabs>
          <w:tab w:val="left" w:pos="2445"/>
        </w:tabs>
        <w:spacing w:line="240" w:lineRule="auto"/>
      </w:pPr>
      <w:r>
        <w:t>Level 5 leaders: leaders who are fiercely ambitious and driven , but their ambition is directed toward their company and not themselves. 4 basic leadership quality: individual capability, team skill, managerial competence, ability to stimulate others to high performance…a paradoxical blend of personal humility and professional will.</w:t>
      </w:r>
    </w:p>
    <w:p w:rsidR="00866707" w:rsidRDefault="00866707" w:rsidP="00E47609">
      <w:pPr>
        <w:tabs>
          <w:tab w:val="left" w:pos="2445"/>
        </w:tabs>
        <w:spacing w:line="240" w:lineRule="auto"/>
        <w:rPr>
          <w:u w:val="single"/>
        </w:rPr>
      </w:pPr>
      <w:r w:rsidRPr="00866707">
        <w:rPr>
          <w:u w:val="single"/>
        </w:rPr>
        <w:t>Transformational leadership</w:t>
      </w:r>
    </w:p>
    <w:p w:rsidR="00866707" w:rsidRDefault="00866707" w:rsidP="00E47609">
      <w:pPr>
        <w:tabs>
          <w:tab w:val="left" w:pos="2445"/>
        </w:tabs>
        <w:spacing w:line="240" w:lineRule="auto"/>
      </w:pPr>
      <w:r>
        <w:t xml:space="preserve">Transactional leaders: those who guide their followers toward established goals by clarifying role and task requirements. </w:t>
      </w:r>
    </w:p>
    <w:p w:rsidR="00866707" w:rsidRDefault="00866707" w:rsidP="00E47609">
      <w:pPr>
        <w:tabs>
          <w:tab w:val="left" w:pos="2445"/>
        </w:tabs>
        <w:spacing w:line="240" w:lineRule="auto"/>
      </w:pPr>
      <w:r>
        <w:t>Transformational leaders: inspire followers to transcend their self-interest for the good of the organization, and can have an extraordinary effect on their followers.</w:t>
      </w:r>
    </w:p>
    <w:p w:rsidR="00866707" w:rsidRDefault="00866707" w:rsidP="00E47609">
      <w:pPr>
        <w:tabs>
          <w:tab w:val="left" w:pos="2445"/>
        </w:tabs>
        <w:spacing w:line="240" w:lineRule="auto"/>
      </w:pPr>
      <w:r>
        <w:lastRenderedPageBreak/>
        <w:t>Transactional leader</w:t>
      </w:r>
    </w:p>
    <w:p w:rsidR="00866707" w:rsidRDefault="00866707" w:rsidP="00866707">
      <w:pPr>
        <w:pStyle w:val="ListParagraph"/>
        <w:numPr>
          <w:ilvl w:val="0"/>
          <w:numId w:val="28"/>
        </w:numPr>
        <w:tabs>
          <w:tab w:val="left" w:pos="2445"/>
        </w:tabs>
        <w:spacing w:line="240" w:lineRule="auto"/>
      </w:pPr>
      <w:r>
        <w:t>Contingent reward: contracts exchange of rewards for effort, promises rewards for good performance, recognizes accomplishments</w:t>
      </w:r>
    </w:p>
    <w:p w:rsidR="00866707" w:rsidRDefault="00866707" w:rsidP="00866707">
      <w:pPr>
        <w:pStyle w:val="ListParagraph"/>
        <w:numPr>
          <w:ilvl w:val="0"/>
          <w:numId w:val="28"/>
        </w:numPr>
        <w:tabs>
          <w:tab w:val="left" w:pos="2445"/>
        </w:tabs>
        <w:spacing w:line="240" w:lineRule="auto"/>
      </w:pPr>
      <w:r>
        <w:t>Management by exception(active): watches and searches for deviations from rules and standards, takes corrective action.</w:t>
      </w:r>
    </w:p>
    <w:p w:rsidR="00866707" w:rsidRDefault="00866707" w:rsidP="00866707">
      <w:pPr>
        <w:pStyle w:val="ListParagraph"/>
        <w:numPr>
          <w:ilvl w:val="0"/>
          <w:numId w:val="28"/>
        </w:numPr>
        <w:tabs>
          <w:tab w:val="left" w:pos="2445"/>
        </w:tabs>
        <w:spacing w:line="240" w:lineRule="auto"/>
      </w:pPr>
      <w:r>
        <w:t>Management by exception(passive): intervenes only if standards are not met</w:t>
      </w:r>
    </w:p>
    <w:p w:rsidR="00866707" w:rsidRDefault="00866707" w:rsidP="00866707">
      <w:pPr>
        <w:pStyle w:val="ListParagraph"/>
        <w:numPr>
          <w:ilvl w:val="0"/>
          <w:numId w:val="28"/>
        </w:numPr>
        <w:tabs>
          <w:tab w:val="left" w:pos="2445"/>
        </w:tabs>
        <w:spacing w:line="240" w:lineRule="auto"/>
      </w:pPr>
      <w:r>
        <w:t>Laissez-faire: abdicates responsibilities, avoids making decisions</w:t>
      </w:r>
    </w:p>
    <w:p w:rsidR="00866707" w:rsidRDefault="00866707" w:rsidP="00866707">
      <w:pPr>
        <w:tabs>
          <w:tab w:val="left" w:pos="2445"/>
        </w:tabs>
        <w:spacing w:line="240" w:lineRule="auto"/>
      </w:pPr>
      <w:r>
        <w:t>Transformational leader</w:t>
      </w:r>
    </w:p>
    <w:p w:rsidR="00866707" w:rsidRDefault="00866707" w:rsidP="00866707">
      <w:pPr>
        <w:pStyle w:val="ListParagraph"/>
        <w:numPr>
          <w:ilvl w:val="0"/>
          <w:numId w:val="29"/>
        </w:numPr>
        <w:tabs>
          <w:tab w:val="left" w:pos="2445"/>
        </w:tabs>
        <w:spacing w:line="240" w:lineRule="auto"/>
      </w:pPr>
      <w:r>
        <w:t>Idealized influence: provides vision and sense of mission, instils pride, gains respect and trust</w:t>
      </w:r>
      <w:r w:rsidR="00EA5284">
        <w:t>.</w:t>
      </w:r>
    </w:p>
    <w:p w:rsidR="00EA5284" w:rsidRDefault="00EA5284" w:rsidP="00866707">
      <w:pPr>
        <w:pStyle w:val="ListParagraph"/>
        <w:numPr>
          <w:ilvl w:val="0"/>
          <w:numId w:val="29"/>
        </w:numPr>
        <w:tabs>
          <w:tab w:val="left" w:pos="2445"/>
        </w:tabs>
        <w:spacing w:line="240" w:lineRule="auto"/>
      </w:pPr>
      <w:r>
        <w:t>Inspirational motivation: communicates high expectations, uses symbols to focus efforts,</w:t>
      </w:r>
    </w:p>
    <w:p w:rsidR="00EA5284" w:rsidRDefault="00EA5284" w:rsidP="00866707">
      <w:pPr>
        <w:pStyle w:val="ListParagraph"/>
        <w:numPr>
          <w:ilvl w:val="0"/>
          <w:numId w:val="29"/>
        </w:numPr>
        <w:tabs>
          <w:tab w:val="left" w:pos="2445"/>
        </w:tabs>
        <w:spacing w:line="240" w:lineRule="auto"/>
      </w:pPr>
      <w:r>
        <w:t>Intellectual stimulation: promotes intelligence, rationality, and careful problem solving</w:t>
      </w:r>
    </w:p>
    <w:p w:rsidR="00EA5284" w:rsidRDefault="00EA5284" w:rsidP="00866707">
      <w:pPr>
        <w:pStyle w:val="ListParagraph"/>
        <w:numPr>
          <w:ilvl w:val="0"/>
          <w:numId w:val="29"/>
        </w:numPr>
        <w:tabs>
          <w:tab w:val="left" w:pos="2445"/>
        </w:tabs>
        <w:spacing w:line="240" w:lineRule="auto"/>
      </w:pPr>
      <w:r>
        <w:t>Individualized consideration: gives personal attention, treats each employee individually, coaches, advises</w:t>
      </w:r>
    </w:p>
    <w:p w:rsidR="00EA5284" w:rsidRPr="00866707" w:rsidRDefault="00EA5284" w:rsidP="00EA5284">
      <w:pPr>
        <w:tabs>
          <w:tab w:val="left" w:pos="2445"/>
        </w:tabs>
        <w:spacing w:line="240" w:lineRule="auto"/>
      </w:pPr>
    </w:p>
    <w:sectPr w:rsidR="00EA5284" w:rsidRPr="0086670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16B27"/>
    <w:multiLevelType w:val="hybridMultilevel"/>
    <w:tmpl w:val="F642D9F0"/>
    <w:lvl w:ilvl="0" w:tplc="83C82FD6">
      <w:start w:val="1"/>
      <w:numFmt w:val="bullet"/>
      <w:lvlText w:val="•"/>
      <w:lvlJc w:val="left"/>
      <w:pPr>
        <w:tabs>
          <w:tab w:val="num" w:pos="720"/>
        </w:tabs>
        <w:ind w:left="720" w:hanging="360"/>
      </w:pPr>
      <w:rPr>
        <w:rFonts w:ascii="Times New Roman" w:hAnsi="Times New Roman" w:hint="default"/>
      </w:rPr>
    </w:lvl>
    <w:lvl w:ilvl="1" w:tplc="9C6430D0">
      <w:start w:val="873"/>
      <w:numFmt w:val="bullet"/>
      <w:lvlText w:val="–"/>
      <w:lvlJc w:val="left"/>
      <w:pPr>
        <w:tabs>
          <w:tab w:val="num" w:pos="1440"/>
        </w:tabs>
        <w:ind w:left="1440" w:hanging="360"/>
      </w:pPr>
      <w:rPr>
        <w:rFonts w:ascii="Times New Roman" w:hAnsi="Times New Roman" w:hint="default"/>
      </w:rPr>
    </w:lvl>
    <w:lvl w:ilvl="2" w:tplc="0DCCC572">
      <w:start w:val="873"/>
      <w:numFmt w:val="bullet"/>
      <w:lvlText w:val="•"/>
      <w:lvlJc w:val="left"/>
      <w:pPr>
        <w:tabs>
          <w:tab w:val="num" w:pos="2160"/>
        </w:tabs>
        <w:ind w:left="2160" w:hanging="360"/>
      </w:pPr>
      <w:rPr>
        <w:rFonts w:ascii="Times New Roman" w:hAnsi="Times New Roman" w:hint="default"/>
      </w:rPr>
    </w:lvl>
    <w:lvl w:ilvl="3" w:tplc="26B0B884" w:tentative="1">
      <w:start w:val="1"/>
      <w:numFmt w:val="bullet"/>
      <w:lvlText w:val="•"/>
      <w:lvlJc w:val="left"/>
      <w:pPr>
        <w:tabs>
          <w:tab w:val="num" w:pos="2880"/>
        </w:tabs>
        <w:ind w:left="2880" w:hanging="360"/>
      </w:pPr>
      <w:rPr>
        <w:rFonts w:ascii="Times New Roman" w:hAnsi="Times New Roman" w:hint="default"/>
      </w:rPr>
    </w:lvl>
    <w:lvl w:ilvl="4" w:tplc="0EAA0B0E" w:tentative="1">
      <w:start w:val="1"/>
      <w:numFmt w:val="bullet"/>
      <w:lvlText w:val="•"/>
      <w:lvlJc w:val="left"/>
      <w:pPr>
        <w:tabs>
          <w:tab w:val="num" w:pos="3600"/>
        </w:tabs>
        <w:ind w:left="3600" w:hanging="360"/>
      </w:pPr>
      <w:rPr>
        <w:rFonts w:ascii="Times New Roman" w:hAnsi="Times New Roman" w:hint="default"/>
      </w:rPr>
    </w:lvl>
    <w:lvl w:ilvl="5" w:tplc="90DCEEFA" w:tentative="1">
      <w:start w:val="1"/>
      <w:numFmt w:val="bullet"/>
      <w:lvlText w:val="•"/>
      <w:lvlJc w:val="left"/>
      <w:pPr>
        <w:tabs>
          <w:tab w:val="num" w:pos="4320"/>
        </w:tabs>
        <w:ind w:left="4320" w:hanging="360"/>
      </w:pPr>
      <w:rPr>
        <w:rFonts w:ascii="Times New Roman" w:hAnsi="Times New Roman" w:hint="default"/>
      </w:rPr>
    </w:lvl>
    <w:lvl w:ilvl="6" w:tplc="9A0C2D72" w:tentative="1">
      <w:start w:val="1"/>
      <w:numFmt w:val="bullet"/>
      <w:lvlText w:val="•"/>
      <w:lvlJc w:val="left"/>
      <w:pPr>
        <w:tabs>
          <w:tab w:val="num" w:pos="5040"/>
        </w:tabs>
        <w:ind w:left="5040" w:hanging="360"/>
      </w:pPr>
      <w:rPr>
        <w:rFonts w:ascii="Times New Roman" w:hAnsi="Times New Roman" w:hint="default"/>
      </w:rPr>
    </w:lvl>
    <w:lvl w:ilvl="7" w:tplc="B61CC432" w:tentative="1">
      <w:start w:val="1"/>
      <w:numFmt w:val="bullet"/>
      <w:lvlText w:val="•"/>
      <w:lvlJc w:val="left"/>
      <w:pPr>
        <w:tabs>
          <w:tab w:val="num" w:pos="5760"/>
        </w:tabs>
        <w:ind w:left="5760" w:hanging="360"/>
      </w:pPr>
      <w:rPr>
        <w:rFonts w:ascii="Times New Roman" w:hAnsi="Times New Roman" w:hint="default"/>
      </w:rPr>
    </w:lvl>
    <w:lvl w:ilvl="8" w:tplc="2D929B7A" w:tentative="1">
      <w:start w:val="1"/>
      <w:numFmt w:val="bullet"/>
      <w:lvlText w:val="•"/>
      <w:lvlJc w:val="left"/>
      <w:pPr>
        <w:tabs>
          <w:tab w:val="num" w:pos="6480"/>
        </w:tabs>
        <w:ind w:left="6480" w:hanging="360"/>
      </w:pPr>
      <w:rPr>
        <w:rFonts w:ascii="Times New Roman" w:hAnsi="Times New Roman" w:hint="default"/>
      </w:rPr>
    </w:lvl>
  </w:abstractNum>
  <w:abstractNum w:abstractNumId="1">
    <w:nsid w:val="0A3C500F"/>
    <w:multiLevelType w:val="hybridMultilevel"/>
    <w:tmpl w:val="12FE0E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1F33A5D"/>
    <w:multiLevelType w:val="hybridMultilevel"/>
    <w:tmpl w:val="DD32873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195B6180"/>
    <w:multiLevelType w:val="hybridMultilevel"/>
    <w:tmpl w:val="EF7E44AE"/>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4">
    <w:nsid w:val="19C672F0"/>
    <w:multiLevelType w:val="hybridMultilevel"/>
    <w:tmpl w:val="867A5B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1DD76869"/>
    <w:multiLevelType w:val="hybridMultilevel"/>
    <w:tmpl w:val="87EAA9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1F8A34FF"/>
    <w:multiLevelType w:val="hybridMultilevel"/>
    <w:tmpl w:val="C77EA36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2B396F4E"/>
    <w:multiLevelType w:val="hybridMultilevel"/>
    <w:tmpl w:val="DAD6EDB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427779C"/>
    <w:multiLevelType w:val="hybridMultilevel"/>
    <w:tmpl w:val="1900877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362272E9"/>
    <w:multiLevelType w:val="hybridMultilevel"/>
    <w:tmpl w:val="43740DDC"/>
    <w:lvl w:ilvl="0" w:tplc="F0B61CEE">
      <w:start w:val="1"/>
      <w:numFmt w:val="bullet"/>
      <w:lvlText w:val="•"/>
      <w:lvlJc w:val="left"/>
      <w:pPr>
        <w:tabs>
          <w:tab w:val="num" w:pos="720"/>
        </w:tabs>
        <w:ind w:left="720" w:hanging="360"/>
      </w:pPr>
      <w:rPr>
        <w:rFonts w:ascii="Times New Roman" w:hAnsi="Times New Roman" w:hint="default"/>
      </w:rPr>
    </w:lvl>
    <w:lvl w:ilvl="1" w:tplc="43A8DBD4">
      <w:start w:val="386"/>
      <w:numFmt w:val="bullet"/>
      <w:lvlText w:val="–"/>
      <w:lvlJc w:val="left"/>
      <w:pPr>
        <w:tabs>
          <w:tab w:val="num" w:pos="1440"/>
        </w:tabs>
        <w:ind w:left="1440" w:hanging="360"/>
      </w:pPr>
      <w:rPr>
        <w:rFonts w:ascii="Times New Roman" w:hAnsi="Times New Roman" w:hint="default"/>
      </w:rPr>
    </w:lvl>
    <w:lvl w:ilvl="2" w:tplc="079C573E">
      <w:start w:val="386"/>
      <w:numFmt w:val="bullet"/>
      <w:lvlText w:val="•"/>
      <w:lvlJc w:val="left"/>
      <w:pPr>
        <w:tabs>
          <w:tab w:val="num" w:pos="2160"/>
        </w:tabs>
        <w:ind w:left="2160" w:hanging="360"/>
      </w:pPr>
      <w:rPr>
        <w:rFonts w:ascii="Times New Roman" w:hAnsi="Times New Roman" w:hint="default"/>
      </w:rPr>
    </w:lvl>
    <w:lvl w:ilvl="3" w:tplc="6826F734">
      <w:start w:val="1"/>
      <w:numFmt w:val="bullet"/>
      <w:lvlText w:val="•"/>
      <w:lvlJc w:val="left"/>
      <w:pPr>
        <w:tabs>
          <w:tab w:val="num" w:pos="2880"/>
        </w:tabs>
        <w:ind w:left="2880" w:hanging="360"/>
      </w:pPr>
      <w:rPr>
        <w:rFonts w:ascii="Times New Roman" w:hAnsi="Times New Roman" w:hint="default"/>
      </w:rPr>
    </w:lvl>
    <w:lvl w:ilvl="4" w:tplc="1CA41C74">
      <w:start w:val="1"/>
      <w:numFmt w:val="bullet"/>
      <w:lvlText w:val="•"/>
      <w:lvlJc w:val="left"/>
      <w:pPr>
        <w:tabs>
          <w:tab w:val="num" w:pos="3600"/>
        </w:tabs>
        <w:ind w:left="3600" w:hanging="360"/>
      </w:pPr>
      <w:rPr>
        <w:rFonts w:ascii="Times New Roman" w:hAnsi="Times New Roman" w:hint="default"/>
      </w:rPr>
    </w:lvl>
    <w:lvl w:ilvl="5" w:tplc="F09653B4">
      <w:start w:val="1"/>
      <w:numFmt w:val="bullet"/>
      <w:lvlText w:val="•"/>
      <w:lvlJc w:val="left"/>
      <w:pPr>
        <w:tabs>
          <w:tab w:val="num" w:pos="4320"/>
        </w:tabs>
        <w:ind w:left="4320" w:hanging="360"/>
      </w:pPr>
      <w:rPr>
        <w:rFonts w:ascii="Times New Roman" w:hAnsi="Times New Roman" w:hint="default"/>
      </w:rPr>
    </w:lvl>
    <w:lvl w:ilvl="6" w:tplc="9B7433B6">
      <w:start w:val="1"/>
      <w:numFmt w:val="bullet"/>
      <w:lvlText w:val="•"/>
      <w:lvlJc w:val="left"/>
      <w:pPr>
        <w:tabs>
          <w:tab w:val="num" w:pos="5040"/>
        </w:tabs>
        <w:ind w:left="5040" w:hanging="360"/>
      </w:pPr>
      <w:rPr>
        <w:rFonts w:ascii="Times New Roman" w:hAnsi="Times New Roman" w:hint="default"/>
      </w:rPr>
    </w:lvl>
    <w:lvl w:ilvl="7" w:tplc="3F343818">
      <w:start w:val="1"/>
      <w:numFmt w:val="bullet"/>
      <w:lvlText w:val="•"/>
      <w:lvlJc w:val="left"/>
      <w:pPr>
        <w:tabs>
          <w:tab w:val="num" w:pos="5760"/>
        </w:tabs>
        <w:ind w:left="5760" w:hanging="360"/>
      </w:pPr>
      <w:rPr>
        <w:rFonts w:ascii="Times New Roman" w:hAnsi="Times New Roman" w:hint="default"/>
      </w:rPr>
    </w:lvl>
    <w:lvl w:ilvl="8" w:tplc="4F64310A" w:tentative="1">
      <w:start w:val="1"/>
      <w:numFmt w:val="bullet"/>
      <w:lvlText w:val="•"/>
      <w:lvlJc w:val="left"/>
      <w:pPr>
        <w:tabs>
          <w:tab w:val="num" w:pos="6480"/>
        </w:tabs>
        <w:ind w:left="6480" w:hanging="360"/>
      </w:pPr>
      <w:rPr>
        <w:rFonts w:ascii="Times New Roman" w:hAnsi="Times New Roman" w:hint="default"/>
      </w:rPr>
    </w:lvl>
  </w:abstractNum>
  <w:abstractNum w:abstractNumId="10">
    <w:nsid w:val="3B4B5DD5"/>
    <w:multiLevelType w:val="hybridMultilevel"/>
    <w:tmpl w:val="226A9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3C2F133A"/>
    <w:multiLevelType w:val="hybridMultilevel"/>
    <w:tmpl w:val="8708AD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41D66FF0"/>
    <w:multiLevelType w:val="hybridMultilevel"/>
    <w:tmpl w:val="4140B4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74C7489"/>
    <w:multiLevelType w:val="hybridMultilevel"/>
    <w:tmpl w:val="D4208C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477E68F4"/>
    <w:multiLevelType w:val="hybridMultilevel"/>
    <w:tmpl w:val="61FC8D88"/>
    <w:lvl w:ilvl="0" w:tplc="F168C948">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483A2402"/>
    <w:multiLevelType w:val="hybridMultilevel"/>
    <w:tmpl w:val="54E69456"/>
    <w:lvl w:ilvl="0" w:tplc="563ED930">
      <w:start w:val="1"/>
      <w:numFmt w:val="decimal"/>
      <w:lvlText w:val="%1."/>
      <w:lvlJc w:val="left"/>
      <w:pPr>
        <w:tabs>
          <w:tab w:val="num" w:pos="720"/>
        </w:tabs>
        <w:ind w:left="720" w:hanging="360"/>
      </w:pPr>
    </w:lvl>
    <w:lvl w:ilvl="1" w:tplc="A5147CD4" w:tentative="1">
      <w:start w:val="1"/>
      <w:numFmt w:val="decimal"/>
      <w:lvlText w:val="%2."/>
      <w:lvlJc w:val="left"/>
      <w:pPr>
        <w:tabs>
          <w:tab w:val="num" w:pos="1440"/>
        </w:tabs>
        <w:ind w:left="1440" w:hanging="360"/>
      </w:pPr>
    </w:lvl>
    <w:lvl w:ilvl="2" w:tplc="53CA060E" w:tentative="1">
      <w:start w:val="1"/>
      <w:numFmt w:val="decimal"/>
      <w:lvlText w:val="%3."/>
      <w:lvlJc w:val="left"/>
      <w:pPr>
        <w:tabs>
          <w:tab w:val="num" w:pos="2160"/>
        </w:tabs>
        <w:ind w:left="2160" w:hanging="360"/>
      </w:pPr>
    </w:lvl>
    <w:lvl w:ilvl="3" w:tplc="835036B2" w:tentative="1">
      <w:start w:val="1"/>
      <w:numFmt w:val="decimal"/>
      <w:lvlText w:val="%4."/>
      <w:lvlJc w:val="left"/>
      <w:pPr>
        <w:tabs>
          <w:tab w:val="num" w:pos="2880"/>
        </w:tabs>
        <w:ind w:left="2880" w:hanging="360"/>
      </w:pPr>
    </w:lvl>
    <w:lvl w:ilvl="4" w:tplc="9CD890AA" w:tentative="1">
      <w:start w:val="1"/>
      <w:numFmt w:val="decimal"/>
      <w:lvlText w:val="%5."/>
      <w:lvlJc w:val="left"/>
      <w:pPr>
        <w:tabs>
          <w:tab w:val="num" w:pos="3600"/>
        </w:tabs>
        <w:ind w:left="3600" w:hanging="360"/>
      </w:pPr>
    </w:lvl>
    <w:lvl w:ilvl="5" w:tplc="6630B184" w:tentative="1">
      <w:start w:val="1"/>
      <w:numFmt w:val="decimal"/>
      <w:lvlText w:val="%6."/>
      <w:lvlJc w:val="left"/>
      <w:pPr>
        <w:tabs>
          <w:tab w:val="num" w:pos="4320"/>
        </w:tabs>
        <w:ind w:left="4320" w:hanging="360"/>
      </w:pPr>
    </w:lvl>
    <w:lvl w:ilvl="6" w:tplc="CBB20B7A" w:tentative="1">
      <w:start w:val="1"/>
      <w:numFmt w:val="decimal"/>
      <w:lvlText w:val="%7."/>
      <w:lvlJc w:val="left"/>
      <w:pPr>
        <w:tabs>
          <w:tab w:val="num" w:pos="5040"/>
        </w:tabs>
        <w:ind w:left="5040" w:hanging="360"/>
      </w:pPr>
    </w:lvl>
    <w:lvl w:ilvl="7" w:tplc="904ACC9A" w:tentative="1">
      <w:start w:val="1"/>
      <w:numFmt w:val="decimal"/>
      <w:lvlText w:val="%8."/>
      <w:lvlJc w:val="left"/>
      <w:pPr>
        <w:tabs>
          <w:tab w:val="num" w:pos="5760"/>
        </w:tabs>
        <w:ind w:left="5760" w:hanging="360"/>
      </w:pPr>
    </w:lvl>
    <w:lvl w:ilvl="8" w:tplc="C6EE2440" w:tentative="1">
      <w:start w:val="1"/>
      <w:numFmt w:val="decimal"/>
      <w:lvlText w:val="%9."/>
      <w:lvlJc w:val="left"/>
      <w:pPr>
        <w:tabs>
          <w:tab w:val="num" w:pos="6480"/>
        </w:tabs>
        <w:ind w:left="6480" w:hanging="360"/>
      </w:pPr>
    </w:lvl>
  </w:abstractNum>
  <w:abstractNum w:abstractNumId="16">
    <w:nsid w:val="4FEE2AEA"/>
    <w:multiLevelType w:val="hybridMultilevel"/>
    <w:tmpl w:val="04928F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523E5E94"/>
    <w:multiLevelType w:val="hybridMultilevel"/>
    <w:tmpl w:val="32D21E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2F07FC0"/>
    <w:multiLevelType w:val="hybridMultilevel"/>
    <w:tmpl w:val="738C2EF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72C0AA3"/>
    <w:multiLevelType w:val="hybridMultilevel"/>
    <w:tmpl w:val="D34239C4"/>
    <w:lvl w:ilvl="0" w:tplc="525034B8">
      <w:start w:val="4"/>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7E07989"/>
    <w:multiLevelType w:val="hybridMultilevel"/>
    <w:tmpl w:val="56DA7B9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nsid w:val="5B5E6454"/>
    <w:multiLevelType w:val="hybridMultilevel"/>
    <w:tmpl w:val="5622F05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5E5A5A69"/>
    <w:multiLevelType w:val="hybridMultilevel"/>
    <w:tmpl w:val="665660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5EF80F94"/>
    <w:multiLevelType w:val="hybridMultilevel"/>
    <w:tmpl w:val="9FF057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5F7E2F89"/>
    <w:multiLevelType w:val="hybridMultilevel"/>
    <w:tmpl w:val="B3B24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60BF5AA7"/>
    <w:multiLevelType w:val="hybridMultilevel"/>
    <w:tmpl w:val="E8EC5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621B7D8D"/>
    <w:multiLevelType w:val="hybridMultilevel"/>
    <w:tmpl w:val="ABE4D6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68165E73"/>
    <w:multiLevelType w:val="hybridMultilevel"/>
    <w:tmpl w:val="6F5218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73AD74D6"/>
    <w:multiLevelType w:val="hybridMultilevel"/>
    <w:tmpl w:val="B518FA7C"/>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6"/>
  </w:num>
  <w:num w:numId="2">
    <w:abstractNumId w:val="28"/>
  </w:num>
  <w:num w:numId="3">
    <w:abstractNumId w:val="23"/>
  </w:num>
  <w:num w:numId="4">
    <w:abstractNumId w:val="26"/>
  </w:num>
  <w:num w:numId="5">
    <w:abstractNumId w:val="17"/>
  </w:num>
  <w:num w:numId="6">
    <w:abstractNumId w:val="4"/>
  </w:num>
  <w:num w:numId="7">
    <w:abstractNumId w:val="5"/>
  </w:num>
  <w:num w:numId="8">
    <w:abstractNumId w:val="24"/>
  </w:num>
  <w:num w:numId="9">
    <w:abstractNumId w:val="19"/>
  </w:num>
  <w:num w:numId="10">
    <w:abstractNumId w:val="14"/>
  </w:num>
  <w:num w:numId="11">
    <w:abstractNumId w:val="3"/>
  </w:num>
  <w:num w:numId="12">
    <w:abstractNumId w:val="9"/>
  </w:num>
  <w:num w:numId="13">
    <w:abstractNumId w:val="0"/>
  </w:num>
  <w:num w:numId="14">
    <w:abstractNumId w:val="22"/>
  </w:num>
  <w:num w:numId="15">
    <w:abstractNumId w:val="13"/>
  </w:num>
  <w:num w:numId="16">
    <w:abstractNumId w:val="18"/>
  </w:num>
  <w:num w:numId="17">
    <w:abstractNumId w:val="7"/>
  </w:num>
  <w:num w:numId="18">
    <w:abstractNumId w:val="1"/>
  </w:num>
  <w:num w:numId="19">
    <w:abstractNumId w:val="21"/>
  </w:num>
  <w:num w:numId="20">
    <w:abstractNumId w:val="20"/>
  </w:num>
  <w:num w:numId="21">
    <w:abstractNumId w:val="2"/>
  </w:num>
  <w:num w:numId="22">
    <w:abstractNumId w:val="15"/>
  </w:num>
  <w:num w:numId="23">
    <w:abstractNumId w:val="8"/>
  </w:num>
  <w:num w:numId="24">
    <w:abstractNumId w:val="27"/>
  </w:num>
  <w:num w:numId="25">
    <w:abstractNumId w:val="6"/>
  </w:num>
  <w:num w:numId="26">
    <w:abstractNumId w:val="11"/>
  </w:num>
  <w:num w:numId="27">
    <w:abstractNumId w:val="10"/>
  </w:num>
  <w:num w:numId="28">
    <w:abstractNumId w:val="25"/>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48F5"/>
    <w:rsid w:val="00000BAF"/>
    <w:rsid w:val="00007EF4"/>
    <w:rsid w:val="00077B2D"/>
    <w:rsid w:val="000B30B4"/>
    <w:rsid w:val="000E3402"/>
    <w:rsid w:val="000E3BC9"/>
    <w:rsid w:val="001276D2"/>
    <w:rsid w:val="001312C4"/>
    <w:rsid w:val="0016096E"/>
    <w:rsid w:val="001648F5"/>
    <w:rsid w:val="001C2FBB"/>
    <w:rsid w:val="001D045A"/>
    <w:rsid w:val="001D14F7"/>
    <w:rsid w:val="001D6ED2"/>
    <w:rsid w:val="001E2402"/>
    <w:rsid w:val="001E73CF"/>
    <w:rsid w:val="001F4F28"/>
    <w:rsid w:val="00244AE1"/>
    <w:rsid w:val="00254C43"/>
    <w:rsid w:val="00260B3F"/>
    <w:rsid w:val="002B0676"/>
    <w:rsid w:val="002D55B7"/>
    <w:rsid w:val="002E5397"/>
    <w:rsid w:val="002F0EDB"/>
    <w:rsid w:val="00314228"/>
    <w:rsid w:val="00327778"/>
    <w:rsid w:val="00381DDE"/>
    <w:rsid w:val="003F2E8C"/>
    <w:rsid w:val="004024A5"/>
    <w:rsid w:val="00411F24"/>
    <w:rsid w:val="00432C02"/>
    <w:rsid w:val="004376FD"/>
    <w:rsid w:val="004511C1"/>
    <w:rsid w:val="004730B4"/>
    <w:rsid w:val="0048779C"/>
    <w:rsid w:val="00490DAF"/>
    <w:rsid w:val="0049200B"/>
    <w:rsid w:val="004A075D"/>
    <w:rsid w:val="004A0F0D"/>
    <w:rsid w:val="004A1423"/>
    <w:rsid w:val="004B63A8"/>
    <w:rsid w:val="004B63FF"/>
    <w:rsid w:val="00511E58"/>
    <w:rsid w:val="005279A5"/>
    <w:rsid w:val="00554DF0"/>
    <w:rsid w:val="00555128"/>
    <w:rsid w:val="00563DBB"/>
    <w:rsid w:val="00564E0A"/>
    <w:rsid w:val="00593253"/>
    <w:rsid w:val="005A2138"/>
    <w:rsid w:val="005D14E6"/>
    <w:rsid w:val="005E75CE"/>
    <w:rsid w:val="00606732"/>
    <w:rsid w:val="00612F2F"/>
    <w:rsid w:val="006357E0"/>
    <w:rsid w:val="0066317E"/>
    <w:rsid w:val="0068480A"/>
    <w:rsid w:val="0069665C"/>
    <w:rsid w:val="006A1AC3"/>
    <w:rsid w:val="006D21DB"/>
    <w:rsid w:val="006E7663"/>
    <w:rsid w:val="006F6F01"/>
    <w:rsid w:val="007107A4"/>
    <w:rsid w:val="00715A6D"/>
    <w:rsid w:val="0071771E"/>
    <w:rsid w:val="00722C56"/>
    <w:rsid w:val="00741F79"/>
    <w:rsid w:val="00744394"/>
    <w:rsid w:val="00767B10"/>
    <w:rsid w:val="00770806"/>
    <w:rsid w:val="007B12C6"/>
    <w:rsid w:val="007D70BD"/>
    <w:rsid w:val="007F1BDE"/>
    <w:rsid w:val="00866707"/>
    <w:rsid w:val="00877D5E"/>
    <w:rsid w:val="008E27B0"/>
    <w:rsid w:val="009241D7"/>
    <w:rsid w:val="00965347"/>
    <w:rsid w:val="00967037"/>
    <w:rsid w:val="00967AD9"/>
    <w:rsid w:val="00973674"/>
    <w:rsid w:val="0099076A"/>
    <w:rsid w:val="0099355C"/>
    <w:rsid w:val="009A5137"/>
    <w:rsid w:val="009A5D8A"/>
    <w:rsid w:val="009B58D7"/>
    <w:rsid w:val="009D4F96"/>
    <w:rsid w:val="00A3321C"/>
    <w:rsid w:val="00A34E37"/>
    <w:rsid w:val="00A43026"/>
    <w:rsid w:val="00A531A9"/>
    <w:rsid w:val="00A666F5"/>
    <w:rsid w:val="00AD54BA"/>
    <w:rsid w:val="00B034BB"/>
    <w:rsid w:val="00B03DBA"/>
    <w:rsid w:val="00B51025"/>
    <w:rsid w:val="00B53775"/>
    <w:rsid w:val="00B61E59"/>
    <w:rsid w:val="00BA1F23"/>
    <w:rsid w:val="00BD135A"/>
    <w:rsid w:val="00BD5C6D"/>
    <w:rsid w:val="00BE08B5"/>
    <w:rsid w:val="00C55197"/>
    <w:rsid w:val="00C76529"/>
    <w:rsid w:val="00C9243B"/>
    <w:rsid w:val="00CB0BFC"/>
    <w:rsid w:val="00CF432C"/>
    <w:rsid w:val="00D15E98"/>
    <w:rsid w:val="00D30D0F"/>
    <w:rsid w:val="00D32AE3"/>
    <w:rsid w:val="00D51114"/>
    <w:rsid w:val="00D7359B"/>
    <w:rsid w:val="00D83A37"/>
    <w:rsid w:val="00D90F84"/>
    <w:rsid w:val="00D94BF5"/>
    <w:rsid w:val="00DD3F59"/>
    <w:rsid w:val="00E47609"/>
    <w:rsid w:val="00E602BB"/>
    <w:rsid w:val="00E77D1F"/>
    <w:rsid w:val="00EA5284"/>
    <w:rsid w:val="00EB6772"/>
    <w:rsid w:val="00EC6228"/>
    <w:rsid w:val="00ED137F"/>
    <w:rsid w:val="00ED4D6A"/>
    <w:rsid w:val="00EF17F0"/>
    <w:rsid w:val="00F00117"/>
    <w:rsid w:val="00F12956"/>
    <w:rsid w:val="00F5686A"/>
    <w:rsid w:val="00F811FD"/>
    <w:rsid w:val="00F96405"/>
    <w:rsid w:val="00FA7E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137"/>
    <w:pPr>
      <w:ind w:left="720"/>
      <w:contextualSpacing/>
    </w:pPr>
  </w:style>
  <w:style w:type="table" w:styleId="TableGrid">
    <w:name w:val="Table Grid"/>
    <w:basedOn w:val="TableNormal"/>
    <w:uiPriority w:val="59"/>
    <w:rsid w:val="004B63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5137"/>
    <w:pPr>
      <w:ind w:left="720"/>
      <w:contextualSpacing/>
    </w:pPr>
  </w:style>
  <w:style w:type="table" w:styleId="TableGrid">
    <w:name w:val="Table Grid"/>
    <w:basedOn w:val="TableNormal"/>
    <w:uiPriority w:val="59"/>
    <w:rsid w:val="004B63A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102295">
      <w:bodyDiv w:val="1"/>
      <w:marLeft w:val="0"/>
      <w:marRight w:val="0"/>
      <w:marTop w:val="0"/>
      <w:marBottom w:val="0"/>
      <w:divBdr>
        <w:top w:val="none" w:sz="0" w:space="0" w:color="auto"/>
        <w:left w:val="none" w:sz="0" w:space="0" w:color="auto"/>
        <w:bottom w:val="none" w:sz="0" w:space="0" w:color="auto"/>
        <w:right w:val="none" w:sz="0" w:space="0" w:color="auto"/>
      </w:divBdr>
      <w:divsChild>
        <w:div w:id="843014471">
          <w:marLeft w:val="547"/>
          <w:marRight w:val="0"/>
          <w:marTop w:val="0"/>
          <w:marBottom w:val="120"/>
          <w:divBdr>
            <w:top w:val="none" w:sz="0" w:space="0" w:color="auto"/>
            <w:left w:val="none" w:sz="0" w:space="0" w:color="auto"/>
            <w:bottom w:val="none" w:sz="0" w:space="0" w:color="auto"/>
            <w:right w:val="none" w:sz="0" w:space="0" w:color="auto"/>
          </w:divBdr>
        </w:div>
      </w:divsChild>
    </w:div>
    <w:div w:id="1149437252">
      <w:bodyDiv w:val="1"/>
      <w:marLeft w:val="0"/>
      <w:marRight w:val="0"/>
      <w:marTop w:val="0"/>
      <w:marBottom w:val="0"/>
      <w:divBdr>
        <w:top w:val="none" w:sz="0" w:space="0" w:color="auto"/>
        <w:left w:val="none" w:sz="0" w:space="0" w:color="auto"/>
        <w:bottom w:val="none" w:sz="0" w:space="0" w:color="auto"/>
        <w:right w:val="none" w:sz="0" w:space="0" w:color="auto"/>
      </w:divBdr>
      <w:divsChild>
        <w:div w:id="68040583">
          <w:marLeft w:val="547"/>
          <w:marRight w:val="0"/>
          <w:marTop w:val="0"/>
          <w:marBottom w:val="144"/>
          <w:divBdr>
            <w:top w:val="none" w:sz="0" w:space="0" w:color="auto"/>
            <w:left w:val="none" w:sz="0" w:space="0" w:color="auto"/>
            <w:bottom w:val="none" w:sz="0" w:space="0" w:color="auto"/>
            <w:right w:val="none" w:sz="0" w:space="0" w:color="auto"/>
          </w:divBdr>
        </w:div>
        <w:div w:id="545799489">
          <w:marLeft w:val="1166"/>
          <w:marRight w:val="0"/>
          <w:marTop w:val="0"/>
          <w:marBottom w:val="144"/>
          <w:divBdr>
            <w:top w:val="none" w:sz="0" w:space="0" w:color="auto"/>
            <w:left w:val="none" w:sz="0" w:space="0" w:color="auto"/>
            <w:bottom w:val="none" w:sz="0" w:space="0" w:color="auto"/>
            <w:right w:val="none" w:sz="0" w:space="0" w:color="auto"/>
          </w:divBdr>
        </w:div>
        <w:div w:id="1603562360">
          <w:marLeft w:val="1166"/>
          <w:marRight w:val="0"/>
          <w:marTop w:val="0"/>
          <w:marBottom w:val="144"/>
          <w:divBdr>
            <w:top w:val="none" w:sz="0" w:space="0" w:color="auto"/>
            <w:left w:val="none" w:sz="0" w:space="0" w:color="auto"/>
            <w:bottom w:val="none" w:sz="0" w:space="0" w:color="auto"/>
            <w:right w:val="none" w:sz="0" w:space="0" w:color="auto"/>
          </w:divBdr>
        </w:div>
        <w:div w:id="219023892">
          <w:marLeft w:val="360"/>
          <w:marRight w:val="0"/>
          <w:marTop w:val="0"/>
          <w:marBottom w:val="144"/>
          <w:divBdr>
            <w:top w:val="none" w:sz="0" w:space="0" w:color="auto"/>
            <w:left w:val="none" w:sz="0" w:space="0" w:color="auto"/>
            <w:bottom w:val="none" w:sz="0" w:space="0" w:color="auto"/>
            <w:right w:val="none" w:sz="0" w:space="0" w:color="auto"/>
          </w:divBdr>
        </w:div>
        <w:div w:id="2126847929">
          <w:marLeft w:val="360"/>
          <w:marRight w:val="0"/>
          <w:marTop w:val="0"/>
          <w:marBottom w:val="144"/>
          <w:divBdr>
            <w:top w:val="none" w:sz="0" w:space="0" w:color="auto"/>
            <w:left w:val="none" w:sz="0" w:space="0" w:color="auto"/>
            <w:bottom w:val="none" w:sz="0" w:space="0" w:color="auto"/>
            <w:right w:val="none" w:sz="0" w:space="0" w:color="auto"/>
          </w:divBdr>
        </w:div>
        <w:div w:id="947588319">
          <w:marLeft w:val="360"/>
          <w:marRight w:val="0"/>
          <w:marTop w:val="0"/>
          <w:marBottom w:val="144"/>
          <w:divBdr>
            <w:top w:val="none" w:sz="0" w:space="0" w:color="auto"/>
            <w:left w:val="none" w:sz="0" w:space="0" w:color="auto"/>
            <w:bottom w:val="none" w:sz="0" w:space="0" w:color="auto"/>
            <w:right w:val="none" w:sz="0" w:space="0" w:color="auto"/>
          </w:divBdr>
        </w:div>
        <w:div w:id="218245435">
          <w:marLeft w:val="360"/>
          <w:marRight w:val="0"/>
          <w:marTop w:val="0"/>
          <w:marBottom w:val="144"/>
          <w:divBdr>
            <w:top w:val="none" w:sz="0" w:space="0" w:color="auto"/>
            <w:left w:val="none" w:sz="0" w:space="0" w:color="auto"/>
            <w:bottom w:val="none" w:sz="0" w:space="0" w:color="auto"/>
            <w:right w:val="none" w:sz="0" w:space="0" w:color="auto"/>
          </w:divBdr>
        </w:div>
      </w:divsChild>
    </w:div>
    <w:div w:id="2041346902">
      <w:bodyDiv w:val="1"/>
      <w:marLeft w:val="0"/>
      <w:marRight w:val="0"/>
      <w:marTop w:val="0"/>
      <w:marBottom w:val="0"/>
      <w:divBdr>
        <w:top w:val="none" w:sz="0" w:space="0" w:color="auto"/>
        <w:left w:val="none" w:sz="0" w:space="0" w:color="auto"/>
        <w:bottom w:val="none" w:sz="0" w:space="0" w:color="auto"/>
        <w:right w:val="none" w:sz="0" w:space="0" w:color="auto"/>
      </w:divBdr>
      <w:divsChild>
        <w:div w:id="1378168301">
          <w:marLeft w:val="547"/>
          <w:marRight w:val="0"/>
          <w:marTop w:val="0"/>
          <w:marBottom w:val="144"/>
          <w:divBdr>
            <w:top w:val="none" w:sz="0" w:space="0" w:color="auto"/>
            <w:left w:val="none" w:sz="0" w:space="0" w:color="auto"/>
            <w:bottom w:val="none" w:sz="0" w:space="0" w:color="auto"/>
            <w:right w:val="none" w:sz="0" w:space="0" w:color="auto"/>
          </w:divBdr>
        </w:div>
        <w:div w:id="1306740341">
          <w:marLeft w:val="1166"/>
          <w:marRight w:val="0"/>
          <w:marTop w:val="0"/>
          <w:marBottom w:val="144"/>
          <w:divBdr>
            <w:top w:val="none" w:sz="0" w:space="0" w:color="auto"/>
            <w:left w:val="none" w:sz="0" w:space="0" w:color="auto"/>
            <w:bottom w:val="none" w:sz="0" w:space="0" w:color="auto"/>
            <w:right w:val="none" w:sz="0" w:space="0" w:color="auto"/>
          </w:divBdr>
        </w:div>
        <w:div w:id="1109474972">
          <w:marLeft w:val="1166"/>
          <w:marRight w:val="0"/>
          <w:marTop w:val="0"/>
          <w:marBottom w:val="144"/>
          <w:divBdr>
            <w:top w:val="none" w:sz="0" w:space="0" w:color="auto"/>
            <w:left w:val="none" w:sz="0" w:space="0" w:color="auto"/>
            <w:bottom w:val="none" w:sz="0" w:space="0" w:color="auto"/>
            <w:right w:val="none" w:sz="0" w:space="0" w:color="auto"/>
          </w:divBdr>
        </w:div>
        <w:div w:id="1960067839">
          <w:marLeft w:val="360"/>
          <w:marRight w:val="0"/>
          <w:marTop w:val="0"/>
          <w:marBottom w:val="144"/>
          <w:divBdr>
            <w:top w:val="none" w:sz="0" w:space="0" w:color="auto"/>
            <w:left w:val="none" w:sz="0" w:space="0" w:color="auto"/>
            <w:bottom w:val="none" w:sz="0" w:space="0" w:color="auto"/>
            <w:right w:val="none" w:sz="0" w:space="0" w:color="auto"/>
          </w:divBdr>
        </w:div>
        <w:div w:id="728961268">
          <w:marLeft w:val="360"/>
          <w:marRight w:val="0"/>
          <w:marTop w:val="0"/>
          <w:marBottom w:val="144"/>
          <w:divBdr>
            <w:top w:val="none" w:sz="0" w:space="0" w:color="auto"/>
            <w:left w:val="none" w:sz="0" w:space="0" w:color="auto"/>
            <w:bottom w:val="none" w:sz="0" w:space="0" w:color="auto"/>
            <w:right w:val="none" w:sz="0" w:space="0" w:color="auto"/>
          </w:divBdr>
        </w:div>
        <w:div w:id="1898199464">
          <w:marLeft w:val="360"/>
          <w:marRight w:val="0"/>
          <w:marTop w:val="0"/>
          <w:marBottom w:val="144"/>
          <w:divBdr>
            <w:top w:val="none" w:sz="0" w:space="0" w:color="auto"/>
            <w:left w:val="none" w:sz="0" w:space="0" w:color="auto"/>
            <w:bottom w:val="none" w:sz="0" w:space="0" w:color="auto"/>
            <w:right w:val="none" w:sz="0" w:space="0" w:color="auto"/>
          </w:divBdr>
        </w:div>
        <w:div w:id="1589390499">
          <w:marLeft w:val="360"/>
          <w:marRight w:val="0"/>
          <w:marTop w:val="0"/>
          <w:marBottom w:val="144"/>
          <w:divBdr>
            <w:top w:val="none" w:sz="0" w:space="0" w:color="auto"/>
            <w:left w:val="none" w:sz="0" w:space="0" w:color="auto"/>
            <w:bottom w:val="none" w:sz="0" w:space="0" w:color="auto"/>
            <w:right w:val="none" w:sz="0" w:space="0" w:color="auto"/>
          </w:divBdr>
        </w:div>
        <w:div w:id="1309746330">
          <w:marLeft w:val="360"/>
          <w:marRight w:val="0"/>
          <w:marTop w:val="0"/>
          <w:marBottom w:val="144"/>
          <w:divBdr>
            <w:top w:val="none" w:sz="0" w:space="0" w:color="auto"/>
            <w:left w:val="none" w:sz="0" w:space="0" w:color="auto"/>
            <w:bottom w:val="none" w:sz="0" w:space="0" w:color="auto"/>
            <w:right w:val="none" w:sz="0" w:space="0" w:color="auto"/>
          </w:divBdr>
        </w:div>
        <w:div w:id="1909803246">
          <w:marLeft w:val="360"/>
          <w:marRight w:val="0"/>
          <w:marTop w:val="0"/>
          <w:marBottom w:val="144"/>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7860</Words>
  <Characters>44802</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52557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Elias</dc:creator>
  <cp:lastModifiedBy>Carleton University</cp:lastModifiedBy>
  <cp:revision>2</cp:revision>
  <dcterms:created xsi:type="dcterms:W3CDTF">2013-10-19T19:44:00Z</dcterms:created>
  <dcterms:modified xsi:type="dcterms:W3CDTF">2013-10-19T19:44:00Z</dcterms:modified>
</cp:coreProperties>
</file>