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0963EA" w14:textId="77777777" w:rsidR="00DC001B" w:rsidRPr="00DC001B" w:rsidRDefault="00DC001B" w:rsidP="00DC001B">
      <w:pPr>
        <w:pStyle w:val="Title"/>
        <w:rPr>
          <w:szCs w:val="28"/>
        </w:rPr>
      </w:pPr>
      <w:proofErr w:type="spellStart"/>
      <w:r w:rsidRPr="00DC001B">
        <w:rPr>
          <w:szCs w:val="28"/>
        </w:rPr>
        <w:t>Carleton</w:t>
      </w:r>
      <w:proofErr w:type="spellEnd"/>
      <w:r w:rsidRPr="00DC001B">
        <w:rPr>
          <w:szCs w:val="28"/>
        </w:rPr>
        <w:t xml:space="preserve"> </w:t>
      </w:r>
      <w:proofErr w:type="spellStart"/>
      <w:r w:rsidRPr="00DC001B">
        <w:rPr>
          <w:szCs w:val="28"/>
        </w:rPr>
        <w:t>University</w:t>
      </w:r>
      <w:proofErr w:type="spellEnd"/>
      <w:r w:rsidRPr="00DC001B">
        <w:rPr>
          <w:szCs w:val="28"/>
        </w:rPr>
        <w:t xml:space="preserve"> - </w:t>
      </w:r>
      <w:proofErr w:type="spellStart"/>
      <w:r w:rsidRPr="00DC001B">
        <w:rPr>
          <w:szCs w:val="28"/>
        </w:rPr>
        <w:t>Department</w:t>
      </w:r>
      <w:proofErr w:type="spellEnd"/>
      <w:r w:rsidRPr="00DC001B">
        <w:rPr>
          <w:szCs w:val="28"/>
        </w:rPr>
        <w:t xml:space="preserve"> of </w:t>
      </w:r>
      <w:proofErr w:type="spellStart"/>
      <w:r w:rsidRPr="00DC001B">
        <w:rPr>
          <w:szCs w:val="28"/>
        </w:rPr>
        <w:t>Psychology</w:t>
      </w:r>
      <w:proofErr w:type="spellEnd"/>
    </w:p>
    <w:p w14:paraId="110EBA61" w14:textId="77777777" w:rsidR="00403ACB" w:rsidRDefault="00403ACB" w:rsidP="00DC001B">
      <w:pPr>
        <w:jc w:val="center"/>
        <w:rPr>
          <w:b/>
          <w:bCs/>
          <w:sz w:val="28"/>
          <w:szCs w:val="28"/>
        </w:rPr>
      </w:pPr>
    </w:p>
    <w:p w14:paraId="4B8BEBF4" w14:textId="51E7C9C7" w:rsidR="00DC001B" w:rsidRPr="00DC001B" w:rsidRDefault="00DC001B" w:rsidP="00DC001B">
      <w:pPr>
        <w:jc w:val="center"/>
        <w:rPr>
          <w:b/>
          <w:bCs/>
          <w:sz w:val="28"/>
          <w:szCs w:val="28"/>
        </w:rPr>
      </w:pPr>
      <w:r w:rsidRPr="00DC001B">
        <w:rPr>
          <w:b/>
          <w:bCs/>
          <w:sz w:val="28"/>
          <w:szCs w:val="28"/>
        </w:rPr>
        <w:t>Introduction to Psychology II</w:t>
      </w:r>
    </w:p>
    <w:p w14:paraId="092F3CE4" w14:textId="371ADB81" w:rsidR="00DC001B" w:rsidRPr="00DC001B" w:rsidRDefault="00DC001B" w:rsidP="00DC001B">
      <w:pPr>
        <w:jc w:val="center"/>
        <w:rPr>
          <w:b/>
          <w:bCs/>
          <w:sz w:val="28"/>
          <w:szCs w:val="28"/>
        </w:rPr>
      </w:pPr>
      <w:r w:rsidRPr="00DC001B">
        <w:rPr>
          <w:b/>
          <w:bCs/>
          <w:sz w:val="28"/>
          <w:szCs w:val="28"/>
        </w:rPr>
        <w:t>Course Outline for PSYC 1002 A</w:t>
      </w:r>
      <w:r w:rsidRPr="00DC001B">
        <w:rPr>
          <w:b/>
          <w:bCs/>
          <w:i/>
          <w:iCs/>
          <w:sz w:val="28"/>
          <w:szCs w:val="28"/>
        </w:rPr>
        <w:t xml:space="preserve">, </w:t>
      </w:r>
      <w:r w:rsidRPr="00DC001B">
        <w:rPr>
          <w:b/>
          <w:bCs/>
          <w:sz w:val="28"/>
          <w:szCs w:val="28"/>
        </w:rPr>
        <w:t xml:space="preserve">Fall 2013 </w:t>
      </w:r>
    </w:p>
    <w:p w14:paraId="1C63A5E1" w14:textId="77777777" w:rsidR="00DC001B" w:rsidRDefault="00DC001B" w:rsidP="00DC001B">
      <w:pPr>
        <w:pStyle w:val="Title"/>
        <w:widowControl w:val="0"/>
      </w:pPr>
    </w:p>
    <w:p w14:paraId="188CBEBB" w14:textId="24CD1203" w:rsidR="00DC001B" w:rsidRDefault="00DC001B" w:rsidP="00DC001B">
      <w:pPr>
        <w:pStyle w:val="Title"/>
        <w:widowControl w:val="0"/>
        <w:jc w:val="left"/>
        <w:rPr>
          <w:sz w:val="24"/>
          <w:lang w:val="en-US"/>
        </w:rPr>
      </w:pPr>
      <w:proofErr w:type="spellStart"/>
      <w:r>
        <w:t>Lecture</w:t>
      </w:r>
      <w:proofErr w:type="spellEnd"/>
      <w:r>
        <w:t xml:space="preserve">:  </w:t>
      </w:r>
      <w:proofErr w:type="spellStart"/>
      <w:r>
        <w:t>Wednesdays</w:t>
      </w:r>
      <w:proofErr w:type="spellEnd"/>
      <w:r>
        <w:t xml:space="preserve">, 6:05 pm - 8:55 pm, </w:t>
      </w:r>
      <w:proofErr w:type="spellStart"/>
      <w:r>
        <w:t>Location</w:t>
      </w:r>
      <w:proofErr w:type="spellEnd"/>
      <w:r>
        <w:t xml:space="preserve">:  </w:t>
      </w:r>
      <w:proofErr w:type="spellStart"/>
      <w:r>
        <w:t>University</w:t>
      </w:r>
      <w:proofErr w:type="spellEnd"/>
      <w:r>
        <w:t xml:space="preserve"> Centre 231</w:t>
      </w:r>
    </w:p>
    <w:p w14:paraId="6A7DCC38" w14:textId="77777777" w:rsidR="00DC001B" w:rsidRDefault="00DC001B" w:rsidP="00644055">
      <w:pPr>
        <w:pStyle w:val="Title"/>
        <w:widowControl w:val="0"/>
        <w:rPr>
          <w:sz w:val="24"/>
          <w:lang w:val="en-US"/>
        </w:rPr>
      </w:pPr>
    </w:p>
    <w:p w14:paraId="122D2FF3" w14:textId="77777777" w:rsidR="00310C61" w:rsidRDefault="00310C61" w:rsidP="00644055">
      <w:pPr>
        <w:widowControl w:val="0"/>
        <w:rPr>
          <w:rFonts w:ascii="Times New Roman" w:hAnsi="Times New Roman" w:cs="Times New Roman"/>
          <w:b/>
          <w:lang w:val="es-ES"/>
        </w:rPr>
      </w:pPr>
    </w:p>
    <w:p w14:paraId="6A952E6E" w14:textId="77777777" w:rsidR="003B2526" w:rsidRPr="00403ACB" w:rsidRDefault="00B01060" w:rsidP="00644055">
      <w:pPr>
        <w:widowControl w:val="0"/>
        <w:rPr>
          <w:rFonts w:ascii="Times New Roman" w:hAnsi="Times New Roman" w:cs="Times New Roman"/>
          <w:lang w:val="es-ES"/>
        </w:rPr>
      </w:pPr>
      <w:r w:rsidRPr="00403ACB">
        <w:rPr>
          <w:rFonts w:ascii="Times New Roman" w:hAnsi="Times New Roman" w:cs="Times New Roman"/>
          <w:b/>
          <w:lang w:val="es-ES"/>
        </w:rPr>
        <w:t>Instructor</w:t>
      </w:r>
      <w:r w:rsidRPr="00403ACB">
        <w:rPr>
          <w:rFonts w:ascii="Times New Roman" w:hAnsi="Times New Roman" w:cs="Times New Roman"/>
          <w:lang w:val="es-ES"/>
        </w:rPr>
        <w:t>: Lorena Ruci</w:t>
      </w:r>
      <w:r w:rsidR="002629D9" w:rsidRPr="00403ACB">
        <w:rPr>
          <w:rFonts w:ascii="Times New Roman" w:hAnsi="Times New Roman" w:cs="Times New Roman"/>
          <w:lang w:val="es-ES"/>
        </w:rPr>
        <w:t>, PhD</w:t>
      </w:r>
    </w:p>
    <w:p w14:paraId="782311CB" w14:textId="473F56AE" w:rsidR="00644055" w:rsidRPr="00403ACB" w:rsidRDefault="003B2526" w:rsidP="00644055">
      <w:pPr>
        <w:widowControl w:val="0"/>
        <w:rPr>
          <w:rFonts w:ascii="Times New Roman" w:hAnsi="Times New Roman" w:cs="Times New Roman"/>
          <w:lang w:val="es-ES"/>
        </w:rPr>
      </w:pPr>
      <w:r w:rsidRPr="00403ACB">
        <w:rPr>
          <w:rFonts w:ascii="Times New Roman" w:hAnsi="Times New Roman" w:cs="Times New Roman"/>
          <w:b/>
          <w:lang w:val="es-ES"/>
        </w:rPr>
        <w:t>Email</w:t>
      </w:r>
      <w:r w:rsidRPr="00403ACB">
        <w:rPr>
          <w:rFonts w:ascii="Times New Roman" w:hAnsi="Times New Roman" w:cs="Times New Roman"/>
          <w:lang w:val="es-ES"/>
        </w:rPr>
        <w:t>:</w:t>
      </w:r>
      <w:r w:rsidR="00644055" w:rsidRPr="00403ACB">
        <w:rPr>
          <w:rFonts w:ascii="Times New Roman" w:hAnsi="Times New Roman" w:cs="Times New Roman"/>
          <w:lang w:val="es-ES"/>
        </w:rPr>
        <w:t xml:space="preserve"> </w:t>
      </w:r>
      <w:hyperlink r:id="rId8" w:history="1">
        <w:r w:rsidR="002B5B76" w:rsidRPr="00F01702">
          <w:rPr>
            <w:rStyle w:val="Hyperlink"/>
            <w:rFonts w:ascii="Times New Roman" w:hAnsi="Times New Roman" w:cs="Times New Roman"/>
            <w:lang w:val="es-ES"/>
          </w:rPr>
          <w:t>Lorena.Ruci@carleton.ca</w:t>
        </w:r>
      </w:hyperlink>
    </w:p>
    <w:p w14:paraId="746E7ECC" w14:textId="77777777" w:rsidR="008D35BC" w:rsidRPr="00403ACB" w:rsidRDefault="008D35BC" w:rsidP="00644055">
      <w:pPr>
        <w:widowControl w:val="0"/>
        <w:rPr>
          <w:rFonts w:ascii="Times New Roman" w:hAnsi="Times New Roman" w:cs="Times New Roman"/>
          <w:lang w:val="es-ES"/>
        </w:rPr>
      </w:pPr>
      <w:proofErr w:type="spellStart"/>
      <w:r w:rsidRPr="00403ACB">
        <w:rPr>
          <w:rFonts w:ascii="Times New Roman" w:hAnsi="Times New Roman" w:cs="Times New Roman"/>
          <w:b/>
          <w:lang w:val="es-ES"/>
        </w:rPr>
        <w:t>Phone</w:t>
      </w:r>
      <w:proofErr w:type="spellEnd"/>
      <w:r w:rsidR="00D6361B" w:rsidRPr="00403ACB">
        <w:rPr>
          <w:rFonts w:ascii="Times New Roman" w:hAnsi="Times New Roman" w:cs="Times New Roman"/>
          <w:lang w:val="es-ES"/>
        </w:rPr>
        <w:t>: 613-520-2600 x 1239</w:t>
      </w:r>
    </w:p>
    <w:p w14:paraId="4E03413C" w14:textId="364E0B59" w:rsidR="003B2526" w:rsidRPr="00403ACB" w:rsidRDefault="00BF5EEC" w:rsidP="0064405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lang w:val="fr-CA"/>
        </w:rPr>
      </w:pPr>
      <w:r w:rsidRPr="00403ACB">
        <w:rPr>
          <w:rFonts w:ascii="Times New Roman" w:eastAsia="Times New Roman" w:hAnsi="Times New Roman" w:cs="Times New Roman"/>
          <w:b/>
          <w:lang w:val="fr-CA"/>
        </w:rPr>
        <w:t>Office Location</w:t>
      </w:r>
      <w:r w:rsidRPr="00403ACB">
        <w:rPr>
          <w:rFonts w:ascii="Times New Roman" w:eastAsia="Times New Roman" w:hAnsi="Times New Roman" w:cs="Times New Roman"/>
          <w:lang w:val="fr-CA"/>
        </w:rPr>
        <w:t>:</w:t>
      </w:r>
      <w:r w:rsidR="00DC001B" w:rsidRPr="00403ACB">
        <w:rPr>
          <w:rFonts w:ascii="Times New Roman" w:eastAsia="Times New Roman" w:hAnsi="Times New Roman" w:cs="Times New Roman"/>
          <w:lang w:val="fr-CA"/>
        </w:rPr>
        <w:t xml:space="preserve"> </w:t>
      </w:r>
      <w:r w:rsidR="002B5B76">
        <w:rPr>
          <w:rFonts w:ascii="Times New Roman" w:hAnsi="Times New Roman" w:cs="Times New Roman"/>
        </w:rPr>
        <w:t>B540</w:t>
      </w:r>
      <w:r w:rsidR="00DC001B" w:rsidRPr="00403ACB">
        <w:rPr>
          <w:rFonts w:ascii="Times New Roman" w:hAnsi="Times New Roman" w:cs="Times New Roman"/>
          <w:bCs/>
        </w:rPr>
        <w:t xml:space="preserve"> Loeb </w:t>
      </w:r>
      <w:proofErr w:type="spellStart"/>
      <w:r w:rsidR="00DC001B" w:rsidRPr="00403ACB">
        <w:rPr>
          <w:rFonts w:ascii="Times New Roman" w:hAnsi="Times New Roman" w:cs="Times New Roman"/>
          <w:bCs/>
        </w:rPr>
        <w:t>Bldg</w:t>
      </w:r>
      <w:proofErr w:type="spellEnd"/>
    </w:p>
    <w:p w14:paraId="6DEA6EA4" w14:textId="6CC2CDD6" w:rsidR="003B2526" w:rsidRPr="00403ACB" w:rsidRDefault="003B2526" w:rsidP="00644055">
      <w:pPr>
        <w:widowControl w:val="0"/>
        <w:rPr>
          <w:rFonts w:ascii="Times New Roman" w:hAnsi="Times New Roman" w:cs="Times New Roman"/>
        </w:rPr>
      </w:pPr>
      <w:r w:rsidRPr="00403ACB">
        <w:rPr>
          <w:rFonts w:ascii="Times New Roman" w:hAnsi="Times New Roman" w:cs="Times New Roman"/>
          <w:b/>
        </w:rPr>
        <w:t>Office Hours:</w:t>
      </w:r>
      <w:r w:rsidRPr="00403ACB">
        <w:rPr>
          <w:rFonts w:ascii="Times New Roman" w:hAnsi="Times New Roman" w:cs="Times New Roman"/>
        </w:rPr>
        <w:t xml:space="preserve"> </w:t>
      </w:r>
      <w:r w:rsidR="002B5B76">
        <w:rPr>
          <w:bCs/>
          <w:sz w:val="23"/>
          <w:szCs w:val="23"/>
        </w:rPr>
        <w:t>Tuesday-Wednesday, 4:00 – 5:00</w:t>
      </w:r>
      <w:r w:rsidR="00050AB6">
        <w:rPr>
          <w:bCs/>
          <w:sz w:val="23"/>
          <w:szCs w:val="23"/>
        </w:rPr>
        <w:t>.</w:t>
      </w:r>
    </w:p>
    <w:p w14:paraId="79A260BF" w14:textId="77777777" w:rsidR="00310C61" w:rsidRPr="00403ACB" w:rsidRDefault="00310C61" w:rsidP="00644055">
      <w:pPr>
        <w:widowControl w:val="0"/>
        <w:rPr>
          <w:rStyle w:val="HTMLTypewriter"/>
          <w:rFonts w:ascii="Times New Roman" w:hAnsi="Times New Roman" w:cs="Times New Roman"/>
          <w:sz w:val="24"/>
          <w:szCs w:val="24"/>
        </w:rPr>
      </w:pPr>
    </w:p>
    <w:p w14:paraId="29D4A32F" w14:textId="492CBFDB" w:rsidR="00310C61" w:rsidRPr="00403ACB" w:rsidRDefault="003B2526" w:rsidP="00DC001B">
      <w:pPr>
        <w:widowControl w:val="0"/>
        <w:rPr>
          <w:rFonts w:ascii="Times New Roman" w:eastAsiaTheme="minorHAnsi" w:hAnsi="Times New Roman" w:cs="Times New Roman"/>
          <w:lang w:val="en-US"/>
        </w:rPr>
      </w:pPr>
      <w:r w:rsidRPr="00403ACB">
        <w:rPr>
          <w:rStyle w:val="HTMLTypewriter"/>
          <w:rFonts w:ascii="Times New Roman" w:hAnsi="Times New Roman" w:cs="Times New Roman"/>
          <w:b/>
          <w:color w:val="000000"/>
          <w:sz w:val="24"/>
          <w:szCs w:val="24"/>
        </w:rPr>
        <w:t>Teaching Assistant:</w:t>
      </w:r>
      <w:r w:rsidR="00DC001B" w:rsidRPr="00403ACB">
        <w:rPr>
          <w:rStyle w:val="HTMLTypewriter"/>
          <w:rFonts w:ascii="Times New Roman" w:hAnsi="Times New Roman" w:cs="Times New Roman"/>
          <w:color w:val="000000"/>
          <w:sz w:val="24"/>
          <w:szCs w:val="24"/>
        </w:rPr>
        <w:t xml:space="preserve"> TBA</w:t>
      </w:r>
    </w:p>
    <w:p w14:paraId="30596657" w14:textId="77777777" w:rsidR="005A62B6" w:rsidRPr="005A62B6" w:rsidRDefault="005A62B6" w:rsidP="005A62B6">
      <w:pPr>
        <w:widowControl w:val="0"/>
        <w:rPr>
          <w:rFonts w:ascii="Courier New" w:eastAsia="Courier New" w:hAnsi="Courier New" w:cs="Courier New"/>
        </w:rPr>
      </w:pPr>
    </w:p>
    <w:p w14:paraId="2B7594C7" w14:textId="0F633A5D" w:rsidR="002B5B76" w:rsidRDefault="002B5B76" w:rsidP="002B5B76">
      <w:pPr>
        <w:pStyle w:val="Footer"/>
        <w:widowControl w:val="0"/>
        <w:tabs>
          <w:tab w:val="left" w:pos="720"/>
        </w:tabs>
        <w:rPr>
          <w:szCs w:val="24"/>
          <w:lang w:val="en-US"/>
        </w:rPr>
      </w:pPr>
      <w:r w:rsidRPr="000648E4">
        <w:rPr>
          <w:i/>
          <w:szCs w:val="24"/>
          <w:u w:val="single"/>
          <w:lang w:val="en-US"/>
        </w:rPr>
        <w:t>Note:</w:t>
      </w:r>
      <w:r>
        <w:rPr>
          <w:szCs w:val="24"/>
          <w:lang w:val="en-US"/>
        </w:rPr>
        <w:t xml:space="preserve"> If you have any questions, </w:t>
      </w:r>
      <w:r w:rsidR="00050AB6">
        <w:rPr>
          <w:szCs w:val="24"/>
          <w:lang w:val="en-US"/>
        </w:rPr>
        <w:t xml:space="preserve">don’t hesitate to </w:t>
      </w:r>
      <w:r>
        <w:rPr>
          <w:szCs w:val="24"/>
          <w:lang w:val="en-US"/>
        </w:rPr>
        <w:t>email the TA or myself at the above email address</w:t>
      </w:r>
      <w:r w:rsidR="00050AB6">
        <w:rPr>
          <w:szCs w:val="24"/>
          <w:lang w:val="en-US"/>
        </w:rPr>
        <w:t>es</w:t>
      </w:r>
      <w:r>
        <w:rPr>
          <w:szCs w:val="24"/>
          <w:lang w:val="en-US"/>
        </w:rPr>
        <w:t xml:space="preserve">. </w:t>
      </w:r>
    </w:p>
    <w:p w14:paraId="567E5253" w14:textId="2785AF4F" w:rsidR="00310C61" w:rsidRDefault="002B5B76" w:rsidP="002B5B76">
      <w:pPr>
        <w:pStyle w:val="Footer"/>
        <w:widowControl w:val="0"/>
        <w:tabs>
          <w:tab w:val="left" w:pos="720"/>
        </w:tabs>
        <w:rPr>
          <w:szCs w:val="24"/>
          <w:lang w:val="en-US"/>
        </w:rPr>
      </w:pPr>
      <w:r>
        <w:rPr>
          <w:i/>
          <w:iCs/>
        </w:rPr>
        <w:t>Please use your “My Carleton” (Connect) account for all university correspondence.</w:t>
      </w:r>
    </w:p>
    <w:p w14:paraId="47292826" w14:textId="77777777" w:rsidR="003B2526" w:rsidRDefault="003B2526" w:rsidP="00644055">
      <w:pPr>
        <w:widowControl w:val="0"/>
        <w:rPr>
          <w:rStyle w:val="HTMLTypewriter"/>
        </w:rPr>
      </w:pPr>
    </w:p>
    <w:p w14:paraId="2B23561B" w14:textId="1EC8B33E" w:rsidR="003B2526" w:rsidRPr="00D63505" w:rsidRDefault="003B2526" w:rsidP="00644055">
      <w:pPr>
        <w:widowControl w:val="0"/>
        <w:rPr>
          <w:rFonts w:ascii="Times New Roman" w:hAnsi="Times New Roman" w:cs="Times New Roman"/>
        </w:rPr>
      </w:pPr>
      <w:r w:rsidRPr="00D63505">
        <w:rPr>
          <w:rFonts w:ascii="Times New Roman" w:hAnsi="Times New Roman" w:cs="Times New Roman"/>
          <w:b/>
        </w:rPr>
        <w:t>Course Text</w:t>
      </w:r>
      <w:r w:rsidRPr="00D63505">
        <w:rPr>
          <w:rFonts w:ascii="Times New Roman" w:hAnsi="Times New Roman" w:cs="Times New Roman"/>
        </w:rPr>
        <w:t>:</w:t>
      </w:r>
      <w:r w:rsidR="00C65075">
        <w:rPr>
          <w:rFonts w:ascii="Times New Roman" w:hAnsi="Times New Roman" w:cs="Times New Roman"/>
        </w:rPr>
        <w:t xml:space="preserve"> </w:t>
      </w:r>
      <w:proofErr w:type="spellStart"/>
      <w:r w:rsidR="009E1854">
        <w:rPr>
          <w:rFonts w:ascii="Times New Roman" w:hAnsi="Times New Roman" w:cs="Times New Roman"/>
        </w:rPr>
        <w:t>Weiten</w:t>
      </w:r>
      <w:proofErr w:type="spellEnd"/>
      <w:r w:rsidR="009E1854">
        <w:rPr>
          <w:rFonts w:ascii="Times New Roman" w:hAnsi="Times New Roman" w:cs="Times New Roman"/>
        </w:rPr>
        <w:t>, W. &amp; McCann, D. (2013</w:t>
      </w:r>
      <w:r w:rsidRPr="00D63505">
        <w:rPr>
          <w:rFonts w:ascii="Times New Roman" w:hAnsi="Times New Roman" w:cs="Times New Roman"/>
        </w:rPr>
        <w:t xml:space="preserve">) Psychology: Themes and Variations. </w:t>
      </w:r>
      <w:proofErr w:type="gramStart"/>
      <w:r w:rsidR="009E1854">
        <w:rPr>
          <w:rFonts w:ascii="Times New Roman" w:hAnsi="Times New Roman" w:cs="Times New Roman"/>
        </w:rPr>
        <w:t>Third</w:t>
      </w:r>
      <w:r w:rsidRPr="00D63505">
        <w:rPr>
          <w:rFonts w:ascii="Times New Roman" w:hAnsi="Times New Roman" w:cs="Times New Roman"/>
        </w:rPr>
        <w:t xml:space="preserve"> Canadian Edition.</w:t>
      </w:r>
      <w:proofErr w:type="gramEnd"/>
      <w:r w:rsidRPr="00D63505">
        <w:rPr>
          <w:rFonts w:ascii="Times New Roman" w:hAnsi="Times New Roman" w:cs="Times New Roman"/>
        </w:rPr>
        <w:t xml:space="preserve"> Nelson Education Ltd.</w:t>
      </w:r>
    </w:p>
    <w:p w14:paraId="05AB2154" w14:textId="77777777" w:rsidR="003B2526" w:rsidRDefault="003B2526" w:rsidP="00644055">
      <w:pPr>
        <w:pStyle w:val="Heading2"/>
        <w:rPr>
          <w:bCs w:val="0"/>
          <w:lang w:val="en-CA"/>
        </w:rPr>
      </w:pPr>
    </w:p>
    <w:p w14:paraId="112A4CFD" w14:textId="2F9D0AC2" w:rsidR="006C590D" w:rsidRDefault="006C590D" w:rsidP="006C590D">
      <w:r w:rsidRPr="006C590D">
        <w:rPr>
          <w:b/>
        </w:rPr>
        <w:t>Pre-requisites</w:t>
      </w:r>
      <w:r w:rsidR="001D13CC">
        <w:t>: PSYC</w:t>
      </w:r>
      <w:r>
        <w:t xml:space="preserve"> 1001</w:t>
      </w:r>
    </w:p>
    <w:p w14:paraId="1ED8459A" w14:textId="77777777" w:rsidR="006C590D" w:rsidRPr="006C590D" w:rsidRDefault="006C590D" w:rsidP="006C590D"/>
    <w:p w14:paraId="69F2E78E" w14:textId="77777777" w:rsidR="007F6613" w:rsidRPr="007F6613" w:rsidRDefault="007F6613" w:rsidP="00644055">
      <w:pPr>
        <w:widowControl w:val="0"/>
        <w:rPr>
          <w:rFonts w:ascii="Times New Roman" w:hAnsi="Times New Roman" w:cs="Times New Roman"/>
        </w:rPr>
      </w:pPr>
      <w:r w:rsidRPr="007F6613">
        <w:rPr>
          <w:rFonts w:ascii="Times New Roman" w:hAnsi="Times New Roman" w:cs="Times New Roman"/>
          <w:b/>
        </w:rPr>
        <w:t>Course Web Site: See</w:t>
      </w:r>
      <w:r w:rsidR="009E1854">
        <w:rPr>
          <w:rFonts w:ascii="Times New Roman" w:hAnsi="Times New Roman" w:cs="Times New Roman"/>
          <w:b/>
        </w:rPr>
        <w:t xml:space="preserve">: </w:t>
      </w:r>
      <w:hyperlink r:id="rId9" w:history="1">
        <w:r w:rsidR="009E1854" w:rsidRPr="005242C1">
          <w:rPr>
            <w:rStyle w:val="Hyperlink"/>
            <w:rFonts w:ascii="Times New Roman" w:hAnsi="Times New Roman" w:cs="Times New Roman"/>
            <w:b/>
          </w:rPr>
          <w:t>https://carleton.ca/culearn/</w:t>
        </w:r>
      </w:hyperlink>
      <w:r w:rsidR="009E1854">
        <w:rPr>
          <w:rFonts w:ascii="Times New Roman" w:hAnsi="Times New Roman" w:cs="Times New Roman"/>
          <w:b/>
        </w:rPr>
        <w:t xml:space="preserve"> </w:t>
      </w:r>
      <w:r w:rsidR="009E1854" w:rsidRPr="009E1854">
        <w:rPr>
          <w:rFonts w:ascii="Times New Roman" w:hAnsi="Times New Roman" w:cs="Times New Roman"/>
          <w:b/>
        </w:rPr>
        <w:t xml:space="preserve"> </w:t>
      </w:r>
      <w:r w:rsidR="009E1854">
        <w:rPr>
          <w:rFonts w:ascii="Times New Roman" w:hAnsi="Times New Roman" w:cs="Times New Roman"/>
          <w:b/>
        </w:rPr>
        <w:t xml:space="preserve"> </w:t>
      </w:r>
      <w:r w:rsidRPr="007F6613">
        <w:rPr>
          <w:rFonts w:ascii="Times New Roman" w:hAnsi="Times New Roman" w:cs="Times New Roman"/>
        </w:rPr>
        <w:t>(all the courses shoul</w:t>
      </w:r>
      <w:r w:rsidR="008D35BC">
        <w:rPr>
          <w:rFonts w:ascii="Times New Roman" w:hAnsi="Times New Roman" w:cs="Times New Roman"/>
        </w:rPr>
        <w:t>d be available from this link).</w:t>
      </w:r>
      <w:r>
        <w:rPr>
          <w:rFonts w:ascii="Times New Roman" w:hAnsi="Times New Roman" w:cs="Times New Roman"/>
        </w:rPr>
        <w:t xml:space="preserve"> </w:t>
      </w:r>
      <w:r w:rsidRPr="007F6613">
        <w:rPr>
          <w:rFonts w:ascii="Times New Roman" w:hAnsi="Times New Roman" w:cs="Times New Roman"/>
        </w:rPr>
        <w:t>This Web site represents one of our primary means of communication, including: lecture notes, the course outline, course calendar, weekly news, related study materials, resources, an anonymous tool for instru</w:t>
      </w:r>
      <w:r>
        <w:rPr>
          <w:rFonts w:ascii="Times New Roman" w:hAnsi="Times New Roman" w:cs="Times New Roman"/>
        </w:rPr>
        <w:t xml:space="preserve">ctor feedback and your grades. </w:t>
      </w:r>
      <w:r w:rsidRPr="007F6613">
        <w:rPr>
          <w:rFonts w:ascii="Times New Roman" w:hAnsi="Times New Roman" w:cs="Times New Roman"/>
        </w:rPr>
        <w:t>This web site is an important learning resource</w:t>
      </w:r>
      <w:r>
        <w:rPr>
          <w:rFonts w:ascii="Times New Roman" w:hAnsi="Times New Roman" w:cs="Times New Roman"/>
        </w:rPr>
        <w:t xml:space="preserve">. </w:t>
      </w:r>
      <w:r w:rsidRPr="007F6613">
        <w:rPr>
          <w:rFonts w:ascii="Times New Roman" w:hAnsi="Times New Roman" w:cs="Times New Roman"/>
        </w:rPr>
        <w:t>Be sure to explore all of the resources early in the term.</w:t>
      </w:r>
    </w:p>
    <w:p w14:paraId="7A165F43" w14:textId="3AB1F91D" w:rsidR="00B14114" w:rsidRPr="006723B9" w:rsidRDefault="003B2526" w:rsidP="006723B9">
      <w:pPr>
        <w:pStyle w:val="NormalWeb"/>
        <w:widowControl w:val="0"/>
      </w:pPr>
      <w:r w:rsidRPr="00BF5EEC">
        <w:rPr>
          <w:b/>
        </w:rPr>
        <w:t>Course Overview</w:t>
      </w:r>
      <w:r w:rsidRPr="00D63505">
        <w:t xml:space="preserve">: </w:t>
      </w:r>
      <w:r w:rsidR="00BF5EEC">
        <w:t xml:space="preserve">Welcome to Introduction to Psychology! This course is intended to provide a broad overview of the concepts, theories and research in the exciting science of psychology. As you will soon learn, psychology is a relatively new discipline that has grown tremendously over the last 100 years. Throughout this time psychologists have been interested in explaining behaviour and discovering the processes of how the human mind works. Together we will embark on a journey of exploration and how we think, feel and act the way we do. Psychology encompasses many diverse areas of study, each attempting to answer questions like: Where does intelligence come from? How do we remember things? How does one person influence another? Why do we act differently in groups? How does a person qualify as having a behavioural disorder? How are behavioural and mental problems dealt with? Successful completion of this course requires a willingness to learn the language and methods used by psychologists in answering the above questions and more. Furthermore, it will give you the tools to critically think and evaluate the various present-day discussions and issues that have to do with tendencies of human behaviours and the functioning of the human mind. </w:t>
      </w:r>
    </w:p>
    <w:p w14:paraId="1F147ACB" w14:textId="77777777" w:rsidR="00B14114" w:rsidRPr="00371144" w:rsidRDefault="00B14114" w:rsidP="00B14114">
      <w:pPr>
        <w:spacing w:before="80"/>
        <w:rPr>
          <w:sz w:val="23"/>
          <w:szCs w:val="23"/>
        </w:rPr>
      </w:pPr>
      <w:r w:rsidRPr="00DD69F7">
        <w:rPr>
          <w:b/>
          <w:bCs/>
          <w:sz w:val="23"/>
          <w:szCs w:val="23"/>
          <w:u w:val="single"/>
        </w:rPr>
        <w:t>Note</w:t>
      </w:r>
      <w:r w:rsidRPr="00DD69F7">
        <w:rPr>
          <w:b/>
          <w:bCs/>
          <w:sz w:val="23"/>
          <w:szCs w:val="23"/>
        </w:rPr>
        <w:t>:</w:t>
      </w:r>
      <w:r w:rsidRPr="00DD69F7">
        <w:rPr>
          <w:sz w:val="23"/>
          <w:szCs w:val="23"/>
        </w:rPr>
        <w:tab/>
      </w:r>
    </w:p>
    <w:p w14:paraId="6FB787EC" w14:textId="77777777" w:rsidR="00B14114" w:rsidRDefault="00B14114" w:rsidP="00B14114">
      <w:pPr>
        <w:rPr>
          <w:sz w:val="21"/>
          <w:szCs w:val="21"/>
        </w:rPr>
      </w:pPr>
      <w:r>
        <w:rPr>
          <w:sz w:val="21"/>
          <w:szCs w:val="21"/>
        </w:rPr>
        <w:t>September 18</w:t>
      </w:r>
      <w:r>
        <w:rPr>
          <w:sz w:val="21"/>
          <w:szCs w:val="21"/>
        </w:rPr>
        <w:tab/>
      </w:r>
      <w:r>
        <w:rPr>
          <w:sz w:val="21"/>
          <w:szCs w:val="21"/>
        </w:rPr>
        <w:tab/>
      </w:r>
      <w:r>
        <w:rPr>
          <w:sz w:val="21"/>
          <w:szCs w:val="21"/>
        </w:rPr>
        <w:tab/>
        <w:t xml:space="preserve">Last day for registration and course changes in </w:t>
      </w:r>
      <w:proofErr w:type="gramStart"/>
      <w:r>
        <w:rPr>
          <w:sz w:val="21"/>
          <w:szCs w:val="21"/>
        </w:rPr>
        <w:t>Fall</w:t>
      </w:r>
      <w:proofErr w:type="gramEnd"/>
      <w:r>
        <w:rPr>
          <w:sz w:val="21"/>
          <w:szCs w:val="21"/>
        </w:rPr>
        <w:t xml:space="preserve"> and Fall/Winter courses.</w:t>
      </w:r>
    </w:p>
    <w:p w14:paraId="6EE66231" w14:textId="77777777" w:rsidR="00B14114" w:rsidRDefault="00B14114" w:rsidP="00B14114">
      <w:pPr>
        <w:rPr>
          <w:sz w:val="21"/>
          <w:szCs w:val="21"/>
        </w:rPr>
      </w:pPr>
      <w:proofErr w:type="gramStart"/>
      <w:r>
        <w:rPr>
          <w:sz w:val="21"/>
          <w:szCs w:val="21"/>
        </w:rPr>
        <w:t>October 11</w:t>
      </w:r>
      <w:r>
        <w:rPr>
          <w:sz w:val="21"/>
          <w:szCs w:val="21"/>
        </w:rPr>
        <w:tab/>
      </w:r>
      <w:r>
        <w:rPr>
          <w:sz w:val="21"/>
          <w:szCs w:val="21"/>
        </w:rPr>
        <w:tab/>
      </w:r>
      <w:r>
        <w:rPr>
          <w:sz w:val="21"/>
          <w:szCs w:val="21"/>
        </w:rPr>
        <w:tab/>
        <w:t>December exam schedule available online.</w:t>
      </w:r>
      <w:proofErr w:type="gramEnd"/>
    </w:p>
    <w:p w14:paraId="1751DC94" w14:textId="77777777" w:rsidR="00B14114" w:rsidRDefault="00B14114" w:rsidP="00B14114">
      <w:pPr>
        <w:rPr>
          <w:sz w:val="21"/>
          <w:szCs w:val="21"/>
        </w:rPr>
      </w:pPr>
      <w:r>
        <w:rPr>
          <w:sz w:val="21"/>
          <w:szCs w:val="21"/>
        </w:rPr>
        <w:t>October 14</w:t>
      </w:r>
      <w:r>
        <w:rPr>
          <w:sz w:val="21"/>
          <w:szCs w:val="21"/>
        </w:rPr>
        <w:tab/>
      </w:r>
      <w:r>
        <w:rPr>
          <w:sz w:val="21"/>
          <w:szCs w:val="21"/>
        </w:rPr>
        <w:tab/>
      </w:r>
      <w:r>
        <w:rPr>
          <w:sz w:val="21"/>
          <w:szCs w:val="21"/>
        </w:rPr>
        <w:tab/>
        <w:t>Thanksgiving Day – University closed.</w:t>
      </w:r>
    </w:p>
    <w:p w14:paraId="3A87C719" w14:textId="760CDCF6" w:rsidR="00B14114" w:rsidRDefault="00B14114" w:rsidP="00B14114">
      <w:pPr>
        <w:rPr>
          <w:sz w:val="21"/>
          <w:szCs w:val="21"/>
        </w:rPr>
      </w:pPr>
      <w:r>
        <w:rPr>
          <w:sz w:val="21"/>
          <w:szCs w:val="21"/>
        </w:rPr>
        <w:t>October 28-November 1</w:t>
      </w:r>
      <w:r>
        <w:rPr>
          <w:sz w:val="21"/>
          <w:szCs w:val="21"/>
        </w:rPr>
        <w:tab/>
      </w:r>
      <w:proofErr w:type="gramStart"/>
      <w:r>
        <w:rPr>
          <w:sz w:val="21"/>
          <w:szCs w:val="21"/>
        </w:rPr>
        <w:t>Fall</w:t>
      </w:r>
      <w:proofErr w:type="gramEnd"/>
      <w:r>
        <w:rPr>
          <w:sz w:val="21"/>
          <w:szCs w:val="21"/>
        </w:rPr>
        <w:t xml:space="preserve"> break, no classes. </w:t>
      </w:r>
    </w:p>
    <w:p w14:paraId="05EDDFCE" w14:textId="3E880111" w:rsidR="00B14114" w:rsidRDefault="00B14114" w:rsidP="00B14114">
      <w:pPr>
        <w:ind w:left="2880" w:hanging="2880"/>
        <w:rPr>
          <w:sz w:val="21"/>
          <w:szCs w:val="21"/>
        </w:rPr>
      </w:pPr>
      <w:r>
        <w:rPr>
          <w:sz w:val="21"/>
          <w:szCs w:val="21"/>
        </w:rPr>
        <w:t>December 9</w:t>
      </w:r>
      <w:r>
        <w:rPr>
          <w:sz w:val="21"/>
          <w:szCs w:val="21"/>
        </w:rPr>
        <w:tab/>
      </w:r>
      <w:proofErr w:type="gramStart"/>
      <w:r>
        <w:rPr>
          <w:sz w:val="21"/>
          <w:szCs w:val="21"/>
        </w:rPr>
        <w:t>Fall</w:t>
      </w:r>
      <w:proofErr w:type="gramEnd"/>
      <w:r>
        <w:rPr>
          <w:sz w:val="21"/>
          <w:szCs w:val="21"/>
        </w:rPr>
        <w:t xml:space="preserve"> term ends.  Last day of classes, Fall term.  Last day for academic withdrawal from </w:t>
      </w:r>
      <w:proofErr w:type="gramStart"/>
      <w:r>
        <w:rPr>
          <w:sz w:val="21"/>
          <w:szCs w:val="21"/>
        </w:rPr>
        <w:t>Fall</w:t>
      </w:r>
      <w:proofErr w:type="gramEnd"/>
      <w:r>
        <w:rPr>
          <w:sz w:val="21"/>
          <w:szCs w:val="21"/>
        </w:rPr>
        <w:t xml:space="preserve"> term courses.  Last day for handing in term work and the last day that can be specified by a course instructor as a due date for </w:t>
      </w:r>
      <w:proofErr w:type="gramStart"/>
      <w:r>
        <w:rPr>
          <w:sz w:val="21"/>
          <w:szCs w:val="21"/>
        </w:rPr>
        <w:t>Fall</w:t>
      </w:r>
      <w:proofErr w:type="gramEnd"/>
      <w:r>
        <w:rPr>
          <w:sz w:val="21"/>
          <w:szCs w:val="21"/>
        </w:rPr>
        <w:t xml:space="preserve"> term courses.</w:t>
      </w:r>
    </w:p>
    <w:p w14:paraId="11AF8D86" w14:textId="77777777" w:rsidR="00B14114" w:rsidRDefault="00B14114" w:rsidP="00B14114">
      <w:pPr>
        <w:ind w:left="2880" w:hanging="2880"/>
        <w:rPr>
          <w:sz w:val="21"/>
          <w:szCs w:val="21"/>
        </w:rPr>
      </w:pPr>
      <w:r>
        <w:rPr>
          <w:sz w:val="21"/>
          <w:szCs w:val="21"/>
        </w:rPr>
        <w:lastRenderedPageBreak/>
        <w:t>December 10</w:t>
      </w:r>
      <w:r>
        <w:rPr>
          <w:sz w:val="21"/>
          <w:szCs w:val="21"/>
        </w:rPr>
        <w:tab/>
        <w:t>No classes or examinations take place.  Review classes may be held, but no new material may be introduced.</w:t>
      </w:r>
    </w:p>
    <w:p w14:paraId="16D4FD30" w14:textId="5C0D64AC" w:rsidR="00B14114" w:rsidRDefault="00DA53C6" w:rsidP="00B14114">
      <w:pPr>
        <w:rPr>
          <w:sz w:val="21"/>
          <w:szCs w:val="21"/>
        </w:rPr>
      </w:pPr>
      <w:r>
        <w:rPr>
          <w:sz w:val="21"/>
          <w:szCs w:val="21"/>
        </w:rPr>
        <w:t>December 11-22</w:t>
      </w:r>
      <w:r>
        <w:rPr>
          <w:sz w:val="21"/>
          <w:szCs w:val="21"/>
        </w:rPr>
        <w:tab/>
        <w:t xml:space="preserve">             </w:t>
      </w:r>
      <w:r w:rsidR="00B14114">
        <w:rPr>
          <w:sz w:val="21"/>
          <w:szCs w:val="21"/>
        </w:rPr>
        <w:t xml:space="preserve">December exams: Final examinations for </w:t>
      </w:r>
      <w:proofErr w:type="gramStart"/>
      <w:r w:rsidR="00B14114">
        <w:rPr>
          <w:sz w:val="21"/>
          <w:szCs w:val="21"/>
        </w:rPr>
        <w:t>Fall</w:t>
      </w:r>
      <w:proofErr w:type="gramEnd"/>
      <w:r w:rsidR="00B14114">
        <w:rPr>
          <w:sz w:val="21"/>
          <w:szCs w:val="21"/>
        </w:rPr>
        <w:t xml:space="preserve"> courses, mid-terms for Fall/Winter </w:t>
      </w:r>
      <w:r w:rsidR="00B14114">
        <w:rPr>
          <w:sz w:val="21"/>
          <w:szCs w:val="21"/>
        </w:rPr>
        <w:tab/>
      </w:r>
      <w:r w:rsidR="00B14114">
        <w:rPr>
          <w:sz w:val="21"/>
          <w:szCs w:val="21"/>
        </w:rPr>
        <w:tab/>
      </w:r>
      <w:r w:rsidR="00B14114">
        <w:rPr>
          <w:sz w:val="21"/>
          <w:szCs w:val="21"/>
        </w:rPr>
        <w:tab/>
      </w:r>
      <w:r>
        <w:rPr>
          <w:sz w:val="21"/>
          <w:szCs w:val="21"/>
        </w:rPr>
        <w:tab/>
      </w:r>
      <w:r>
        <w:rPr>
          <w:sz w:val="21"/>
          <w:szCs w:val="21"/>
        </w:rPr>
        <w:tab/>
      </w:r>
      <w:r w:rsidR="00B14114">
        <w:rPr>
          <w:sz w:val="21"/>
          <w:szCs w:val="21"/>
        </w:rPr>
        <w:t xml:space="preserve">courses. </w:t>
      </w:r>
      <w:r w:rsidR="00B14114" w:rsidRPr="00C65075">
        <w:rPr>
          <w:b/>
          <w:sz w:val="21"/>
          <w:szCs w:val="21"/>
        </w:rPr>
        <w:t>Exams are normally held all seven days of the week</w:t>
      </w:r>
      <w:r w:rsidR="00B14114">
        <w:rPr>
          <w:sz w:val="21"/>
          <w:szCs w:val="21"/>
        </w:rPr>
        <w:t>.</w:t>
      </w:r>
    </w:p>
    <w:p w14:paraId="59561009" w14:textId="77777777" w:rsidR="00403ACB" w:rsidRPr="00DD5753" w:rsidRDefault="00403ACB" w:rsidP="00403ACB">
      <w:pPr>
        <w:pStyle w:val="Heading8"/>
        <w:keepNext w:val="0"/>
        <w:keepLines w:val="0"/>
        <w:widowControl w:val="0"/>
        <w:rPr>
          <w:rFonts w:ascii="Times New Roman" w:hAnsi="Times New Roman" w:cs="Times New Roman"/>
          <w:b/>
          <w:sz w:val="24"/>
          <w:szCs w:val="24"/>
        </w:rPr>
      </w:pPr>
      <w:r w:rsidRPr="00DD5753">
        <w:rPr>
          <w:rFonts w:ascii="Times New Roman" w:hAnsi="Times New Roman" w:cs="Times New Roman"/>
          <w:b/>
          <w:sz w:val="24"/>
          <w:szCs w:val="24"/>
        </w:rPr>
        <w:t>Tentative Lecture Schedule with Assigned Readings and Exam Dates</w:t>
      </w:r>
    </w:p>
    <w:p w14:paraId="55B20E1F" w14:textId="77777777" w:rsidR="00403ACB" w:rsidRDefault="00403ACB" w:rsidP="00403ACB">
      <w:pPr>
        <w:widowControl w:val="0"/>
        <w:rPr>
          <w:rFonts w:ascii="Times New Roman" w:hAnsi="Times New Roman" w:cs="Times New Roman"/>
          <w:spacing w:val="-3"/>
          <w:lang w:val="en-GB"/>
        </w:rPr>
      </w:pPr>
      <w:r w:rsidRPr="00DD5753">
        <w:rPr>
          <w:rFonts w:ascii="Times New Roman" w:hAnsi="Times New Roman" w:cs="Times New Roman"/>
          <w:spacing w:val="-3"/>
          <w:lang w:val="en-GB"/>
        </w:rPr>
        <w:t>The following outline of topics and assigned readings is our plan, but we may vary from this plan as the term progresses as necessary.  The exam dates are fixed, so please note them in your calendars now and make any necessary arrangements</w:t>
      </w:r>
      <w:r>
        <w:rPr>
          <w:rFonts w:ascii="Times New Roman" w:hAnsi="Times New Roman" w:cs="Times New Roman"/>
          <w:spacing w:val="-3"/>
          <w:lang w:val="en-GB"/>
        </w:rPr>
        <w:t xml:space="preserve">. </w:t>
      </w:r>
      <w:r w:rsidRPr="00DD5753">
        <w:rPr>
          <w:rFonts w:ascii="Times New Roman" w:hAnsi="Times New Roman" w:cs="Times New Roman"/>
          <w:spacing w:val="-3"/>
          <w:lang w:val="en-GB"/>
        </w:rPr>
        <w:t xml:space="preserve"> Similarly, your reading assignments are fixed.  What may vary is what we do in class to facilitate your learning of course materials.</w:t>
      </w:r>
    </w:p>
    <w:p w14:paraId="51BCF6D4" w14:textId="77777777" w:rsidR="00403ACB" w:rsidRDefault="00403ACB" w:rsidP="00B14114">
      <w:pPr>
        <w:rPr>
          <w:sz w:val="21"/>
          <w:szCs w:val="21"/>
        </w:rPr>
      </w:pPr>
    </w:p>
    <w:p w14:paraId="4751902A" w14:textId="1164C1CD" w:rsidR="00B14114" w:rsidRPr="00B14114" w:rsidRDefault="00B14114" w:rsidP="00B14114">
      <w:pPr>
        <w:rPr>
          <w:sz w:val="23"/>
          <w:szCs w:val="23"/>
        </w:rPr>
      </w:pPr>
    </w:p>
    <w:p w14:paraId="3803B4CF" w14:textId="77777777" w:rsidR="00DD5753" w:rsidRDefault="00DD5753" w:rsidP="00644055">
      <w:pPr>
        <w:widowControl w:val="0"/>
        <w:rPr>
          <w:rFonts w:ascii="Times New Roman" w:hAnsi="Times New Roman" w:cs="Times New Roman"/>
          <w:b/>
          <w:bCs/>
        </w:rPr>
      </w:pPr>
    </w:p>
    <w:tbl>
      <w:tblPr>
        <w:tblW w:w="9229" w:type="dxa"/>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7"/>
        <w:gridCol w:w="1351"/>
        <w:gridCol w:w="1955"/>
        <w:gridCol w:w="2424"/>
        <w:gridCol w:w="2562"/>
      </w:tblGrid>
      <w:tr w:rsidR="00DD5753" w:rsidRPr="00644055" w14:paraId="4FB91DED" w14:textId="77777777" w:rsidTr="00746726">
        <w:trPr>
          <w:trHeight w:val="246"/>
        </w:trPr>
        <w:tc>
          <w:tcPr>
            <w:tcW w:w="937" w:type="dxa"/>
          </w:tcPr>
          <w:p w14:paraId="013C3375" w14:textId="77777777" w:rsidR="00DD5753" w:rsidRPr="00644055" w:rsidRDefault="00DD5753" w:rsidP="00644055">
            <w:pPr>
              <w:widowControl w:val="0"/>
              <w:jc w:val="center"/>
              <w:rPr>
                <w:rFonts w:ascii="Times New Roman" w:hAnsi="Times New Roman" w:cs="Times New Roman"/>
                <w:b/>
                <w:bCs/>
                <w:szCs w:val="20"/>
              </w:rPr>
            </w:pPr>
            <w:r w:rsidRPr="00644055">
              <w:rPr>
                <w:rFonts w:ascii="Times New Roman" w:hAnsi="Times New Roman" w:cs="Times New Roman"/>
                <w:b/>
                <w:bCs/>
                <w:sz w:val="22"/>
                <w:szCs w:val="20"/>
              </w:rPr>
              <w:t>Week</w:t>
            </w:r>
          </w:p>
        </w:tc>
        <w:tc>
          <w:tcPr>
            <w:tcW w:w="1351" w:type="dxa"/>
          </w:tcPr>
          <w:p w14:paraId="7D8EC333" w14:textId="77777777" w:rsidR="00DD5753" w:rsidRPr="00644055" w:rsidRDefault="00DD5753" w:rsidP="00644055">
            <w:pPr>
              <w:widowControl w:val="0"/>
              <w:jc w:val="center"/>
              <w:rPr>
                <w:rFonts w:ascii="Times New Roman" w:hAnsi="Times New Roman" w:cs="Times New Roman"/>
                <w:b/>
                <w:bCs/>
                <w:szCs w:val="20"/>
              </w:rPr>
            </w:pPr>
            <w:r w:rsidRPr="00644055">
              <w:rPr>
                <w:rFonts w:ascii="Times New Roman" w:hAnsi="Times New Roman" w:cs="Times New Roman"/>
                <w:b/>
                <w:bCs/>
                <w:sz w:val="22"/>
                <w:szCs w:val="20"/>
              </w:rPr>
              <w:t>Month</w:t>
            </w:r>
          </w:p>
        </w:tc>
        <w:tc>
          <w:tcPr>
            <w:tcW w:w="1955" w:type="dxa"/>
          </w:tcPr>
          <w:p w14:paraId="68E38877" w14:textId="77777777" w:rsidR="00DD5753" w:rsidRPr="00644055" w:rsidRDefault="00DD5753" w:rsidP="00644055">
            <w:pPr>
              <w:widowControl w:val="0"/>
              <w:jc w:val="center"/>
              <w:rPr>
                <w:rFonts w:ascii="Times New Roman" w:hAnsi="Times New Roman" w:cs="Times New Roman"/>
                <w:b/>
                <w:bCs/>
                <w:szCs w:val="20"/>
              </w:rPr>
            </w:pPr>
            <w:r w:rsidRPr="00644055">
              <w:rPr>
                <w:rFonts w:ascii="Times New Roman" w:hAnsi="Times New Roman" w:cs="Times New Roman"/>
                <w:b/>
                <w:bCs/>
                <w:sz w:val="22"/>
                <w:szCs w:val="20"/>
              </w:rPr>
              <w:t>Day</w:t>
            </w:r>
          </w:p>
        </w:tc>
        <w:tc>
          <w:tcPr>
            <w:tcW w:w="2424" w:type="dxa"/>
          </w:tcPr>
          <w:p w14:paraId="7BF73C3B" w14:textId="77777777" w:rsidR="00DD5753" w:rsidRPr="00644055" w:rsidRDefault="00DD5753" w:rsidP="00644055">
            <w:pPr>
              <w:widowControl w:val="0"/>
              <w:jc w:val="center"/>
              <w:rPr>
                <w:rFonts w:ascii="Times New Roman" w:hAnsi="Times New Roman" w:cs="Times New Roman"/>
                <w:b/>
                <w:bCs/>
                <w:szCs w:val="20"/>
              </w:rPr>
            </w:pPr>
            <w:r w:rsidRPr="00644055">
              <w:rPr>
                <w:rFonts w:ascii="Times New Roman" w:hAnsi="Times New Roman" w:cs="Times New Roman"/>
                <w:b/>
                <w:bCs/>
                <w:sz w:val="22"/>
                <w:szCs w:val="20"/>
              </w:rPr>
              <w:t>Reading</w:t>
            </w:r>
          </w:p>
        </w:tc>
        <w:tc>
          <w:tcPr>
            <w:tcW w:w="2562" w:type="dxa"/>
          </w:tcPr>
          <w:p w14:paraId="56CE9F10" w14:textId="77777777" w:rsidR="00DD5753" w:rsidRPr="00644055" w:rsidRDefault="00DD5753" w:rsidP="00644055">
            <w:pPr>
              <w:widowControl w:val="0"/>
              <w:jc w:val="both"/>
              <w:rPr>
                <w:rFonts w:ascii="Times New Roman" w:hAnsi="Times New Roman" w:cs="Times New Roman"/>
                <w:b/>
                <w:bCs/>
                <w:szCs w:val="20"/>
              </w:rPr>
            </w:pPr>
            <w:r w:rsidRPr="00644055">
              <w:rPr>
                <w:rFonts w:ascii="Times New Roman" w:hAnsi="Times New Roman" w:cs="Times New Roman"/>
                <w:b/>
                <w:bCs/>
                <w:sz w:val="22"/>
                <w:szCs w:val="20"/>
              </w:rPr>
              <w:t>Topic</w:t>
            </w:r>
          </w:p>
        </w:tc>
      </w:tr>
      <w:tr w:rsidR="00DD5753" w:rsidRPr="00644055" w14:paraId="3D5032C7" w14:textId="77777777" w:rsidTr="00746726">
        <w:trPr>
          <w:trHeight w:val="795"/>
        </w:trPr>
        <w:tc>
          <w:tcPr>
            <w:tcW w:w="937" w:type="dxa"/>
          </w:tcPr>
          <w:p w14:paraId="0BBDE345" w14:textId="77777777" w:rsidR="00DD5753" w:rsidRPr="00644055" w:rsidRDefault="00DD5753"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1</w:t>
            </w:r>
          </w:p>
        </w:tc>
        <w:tc>
          <w:tcPr>
            <w:tcW w:w="1351" w:type="dxa"/>
          </w:tcPr>
          <w:p w14:paraId="0EC47D33" w14:textId="77777777" w:rsidR="00DD5753" w:rsidRPr="00644055" w:rsidRDefault="009E1854"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September</w:t>
            </w:r>
          </w:p>
        </w:tc>
        <w:tc>
          <w:tcPr>
            <w:tcW w:w="1955" w:type="dxa"/>
          </w:tcPr>
          <w:p w14:paraId="2303CAAC" w14:textId="77777777" w:rsidR="00DD5753" w:rsidRPr="00644055" w:rsidRDefault="00BD5B44"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11</w:t>
            </w:r>
          </w:p>
        </w:tc>
        <w:tc>
          <w:tcPr>
            <w:tcW w:w="2424" w:type="dxa"/>
          </w:tcPr>
          <w:p w14:paraId="6382E45A" w14:textId="77777777" w:rsidR="00DD5753" w:rsidRPr="00644055" w:rsidRDefault="00DD5753" w:rsidP="00644055">
            <w:pPr>
              <w:widowControl w:val="0"/>
              <w:rPr>
                <w:rFonts w:ascii="Times New Roman" w:hAnsi="Times New Roman" w:cs="Times New Roman"/>
                <w:szCs w:val="20"/>
              </w:rPr>
            </w:pPr>
            <w:r w:rsidRPr="00644055">
              <w:rPr>
                <w:rFonts w:ascii="Times New Roman" w:hAnsi="Times New Roman" w:cs="Times New Roman"/>
                <w:sz w:val="22"/>
                <w:szCs w:val="20"/>
              </w:rPr>
              <w:t>Ch. 10</w:t>
            </w:r>
            <w:r w:rsidR="00601BC7" w:rsidRPr="00644055">
              <w:rPr>
                <w:rFonts w:ascii="Times New Roman" w:hAnsi="Times New Roman" w:cs="Times New Roman"/>
                <w:sz w:val="22"/>
                <w:szCs w:val="20"/>
              </w:rPr>
              <w:t xml:space="preserve"> </w:t>
            </w:r>
          </w:p>
        </w:tc>
        <w:tc>
          <w:tcPr>
            <w:tcW w:w="2562" w:type="dxa"/>
          </w:tcPr>
          <w:p w14:paraId="2F7F2F8E" w14:textId="77777777" w:rsidR="00DD5753" w:rsidRPr="00644055" w:rsidRDefault="00601BC7" w:rsidP="00644055">
            <w:pPr>
              <w:widowControl w:val="0"/>
              <w:rPr>
                <w:rFonts w:ascii="Times New Roman" w:hAnsi="Times New Roman" w:cs="Times New Roman"/>
                <w:szCs w:val="20"/>
              </w:rPr>
            </w:pPr>
            <w:r w:rsidRPr="00644055">
              <w:rPr>
                <w:rFonts w:ascii="Times New Roman" w:hAnsi="Times New Roman" w:cs="Times New Roman"/>
                <w:sz w:val="22"/>
                <w:szCs w:val="20"/>
              </w:rPr>
              <w:t xml:space="preserve">Introduction &amp; </w:t>
            </w:r>
            <w:r w:rsidR="00DD5753" w:rsidRPr="00644055">
              <w:rPr>
                <w:rFonts w:ascii="Times New Roman" w:hAnsi="Times New Roman" w:cs="Times New Roman"/>
                <w:sz w:val="22"/>
                <w:szCs w:val="20"/>
              </w:rPr>
              <w:t>Motivation &amp; Emotion</w:t>
            </w:r>
          </w:p>
        </w:tc>
      </w:tr>
      <w:tr w:rsidR="00DD5753" w:rsidRPr="00644055" w14:paraId="34A60746" w14:textId="77777777" w:rsidTr="00746726">
        <w:trPr>
          <w:trHeight w:val="265"/>
        </w:trPr>
        <w:tc>
          <w:tcPr>
            <w:tcW w:w="937" w:type="dxa"/>
          </w:tcPr>
          <w:p w14:paraId="48B8CE1D" w14:textId="77777777" w:rsidR="00DD5753" w:rsidRPr="00644055" w:rsidRDefault="00DD5753"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2</w:t>
            </w:r>
          </w:p>
        </w:tc>
        <w:tc>
          <w:tcPr>
            <w:tcW w:w="1351" w:type="dxa"/>
          </w:tcPr>
          <w:p w14:paraId="74C815DC" w14:textId="44DE620A" w:rsidR="00DD5753" w:rsidRPr="00644055" w:rsidRDefault="00DA53C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September</w:t>
            </w:r>
          </w:p>
        </w:tc>
        <w:tc>
          <w:tcPr>
            <w:tcW w:w="1955" w:type="dxa"/>
          </w:tcPr>
          <w:p w14:paraId="3AFB8545" w14:textId="77777777" w:rsidR="00DD5753" w:rsidRPr="00644055" w:rsidRDefault="00BD5B44"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18</w:t>
            </w:r>
          </w:p>
        </w:tc>
        <w:tc>
          <w:tcPr>
            <w:tcW w:w="2424" w:type="dxa"/>
          </w:tcPr>
          <w:p w14:paraId="5E3474B7" w14:textId="77777777" w:rsidR="00DD5753" w:rsidRPr="00644055" w:rsidRDefault="00355204" w:rsidP="00644055">
            <w:pPr>
              <w:widowControl w:val="0"/>
              <w:rPr>
                <w:rFonts w:ascii="Times New Roman" w:hAnsi="Times New Roman" w:cs="Times New Roman"/>
                <w:szCs w:val="20"/>
              </w:rPr>
            </w:pPr>
            <w:r w:rsidRPr="00644055">
              <w:rPr>
                <w:rFonts w:ascii="Times New Roman" w:hAnsi="Times New Roman" w:cs="Times New Roman"/>
                <w:sz w:val="22"/>
                <w:szCs w:val="20"/>
              </w:rPr>
              <w:t>Ch.11</w:t>
            </w:r>
          </w:p>
        </w:tc>
        <w:tc>
          <w:tcPr>
            <w:tcW w:w="2562" w:type="dxa"/>
          </w:tcPr>
          <w:p w14:paraId="1D6E89B8" w14:textId="77777777" w:rsidR="00DD5753" w:rsidRPr="00644055" w:rsidRDefault="00DD5753" w:rsidP="00644055">
            <w:pPr>
              <w:widowControl w:val="0"/>
              <w:rPr>
                <w:rFonts w:ascii="Times New Roman" w:hAnsi="Times New Roman" w:cs="Times New Roman"/>
                <w:szCs w:val="20"/>
              </w:rPr>
            </w:pPr>
            <w:r w:rsidRPr="00644055">
              <w:rPr>
                <w:rFonts w:ascii="Times New Roman" w:hAnsi="Times New Roman" w:cs="Times New Roman"/>
                <w:sz w:val="22"/>
                <w:szCs w:val="20"/>
              </w:rPr>
              <w:t xml:space="preserve">Human Development </w:t>
            </w:r>
          </w:p>
        </w:tc>
      </w:tr>
      <w:tr w:rsidR="00DD5753" w:rsidRPr="00644055" w14:paraId="7C763AE9" w14:textId="77777777" w:rsidTr="00746726">
        <w:trPr>
          <w:trHeight w:val="246"/>
        </w:trPr>
        <w:tc>
          <w:tcPr>
            <w:tcW w:w="937" w:type="dxa"/>
          </w:tcPr>
          <w:p w14:paraId="6071E171" w14:textId="77777777" w:rsidR="00DD5753" w:rsidRPr="00644055" w:rsidRDefault="00DD5753"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3</w:t>
            </w:r>
          </w:p>
        </w:tc>
        <w:tc>
          <w:tcPr>
            <w:tcW w:w="1351" w:type="dxa"/>
          </w:tcPr>
          <w:p w14:paraId="0BE2A42A" w14:textId="2263E23E" w:rsidR="00DD5753" w:rsidRPr="00644055" w:rsidRDefault="00DA53C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September</w:t>
            </w:r>
          </w:p>
        </w:tc>
        <w:tc>
          <w:tcPr>
            <w:tcW w:w="1955" w:type="dxa"/>
          </w:tcPr>
          <w:p w14:paraId="10C09941" w14:textId="77777777" w:rsidR="00DD5753" w:rsidRPr="00644055" w:rsidRDefault="00BD5B44"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25</w:t>
            </w:r>
          </w:p>
        </w:tc>
        <w:tc>
          <w:tcPr>
            <w:tcW w:w="2424" w:type="dxa"/>
          </w:tcPr>
          <w:p w14:paraId="47C41CB8" w14:textId="77777777" w:rsidR="00DD5753" w:rsidRPr="00644055" w:rsidRDefault="00DD5753" w:rsidP="00644055">
            <w:pPr>
              <w:widowControl w:val="0"/>
              <w:rPr>
                <w:rFonts w:ascii="Times New Roman" w:hAnsi="Times New Roman" w:cs="Times New Roman"/>
                <w:szCs w:val="20"/>
              </w:rPr>
            </w:pPr>
            <w:r w:rsidRPr="00644055">
              <w:rPr>
                <w:rFonts w:ascii="Times New Roman" w:hAnsi="Times New Roman" w:cs="Times New Roman"/>
                <w:sz w:val="22"/>
                <w:szCs w:val="20"/>
              </w:rPr>
              <w:t>Ch</w:t>
            </w:r>
            <w:r w:rsidR="00601BC7" w:rsidRPr="00644055">
              <w:rPr>
                <w:rFonts w:ascii="Times New Roman" w:hAnsi="Times New Roman" w:cs="Times New Roman"/>
                <w:sz w:val="22"/>
                <w:szCs w:val="20"/>
              </w:rPr>
              <w:t>. 1</w:t>
            </w:r>
            <w:r w:rsidR="00355204" w:rsidRPr="00644055">
              <w:rPr>
                <w:rFonts w:ascii="Times New Roman" w:hAnsi="Times New Roman" w:cs="Times New Roman"/>
                <w:sz w:val="22"/>
                <w:szCs w:val="20"/>
              </w:rPr>
              <w:t>2</w:t>
            </w:r>
          </w:p>
        </w:tc>
        <w:tc>
          <w:tcPr>
            <w:tcW w:w="2562" w:type="dxa"/>
          </w:tcPr>
          <w:p w14:paraId="498E8AF8" w14:textId="77777777" w:rsidR="00DD5753" w:rsidRPr="00644055" w:rsidRDefault="00355204" w:rsidP="00644055">
            <w:pPr>
              <w:widowControl w:val="0"/>
              <w:rPr>
                <w:rFonts w:ascii="Times New Roman" w:hAnsi="Times New Roman" w:cs="Times New Roman"/>
                <w:szCs w:val="20"/>
              </w:rPr>
            </w:pPr>
            <w:r w:rsidRPr="00644055">
              <w:rPr>
                <w:rFonts w:ascii="Times New Roman" w:hAnsi="Times New Roman" w:cs="Times New Roman"/>
                <w:sz w:val="22"/>
                <w:szCs w:val="20"/>
              </w:rPr>
              <w:t>Personality</w:t>
            </w:r>
          </w:p>
        </w:tc>
      </w:tr>
      <w:tr w:rsidR="00DD5753" w:rsidRPr="00644055" w14:paraId="274DC693" w14:textId="77777777" w:rsidTr="00746726">
        <w:trPr>
          <w:trHeight w:val="265"/>
        </w:trPr>
        <w:tc>
          <w:tcPr>
            <w:tcW w:w="937" w:type="dxa"/>
          </w:tcPr>
          <w:p w14:paraId="5EBEEF49" w14:textId="77777777" w:rsidR="00DD5753" w:rsidRPr="00DA53C6" w:rsidRDefault="00D6361B" w:rsidP="00644055">
            <w:pPr>
              <w:widowControl w:val="0"/>
              <w:jc w:val="center"/>
              <w:rPr>
                <w:rFonts w:ascii="Times New Roman" w:hAnsi="Times New Roman" w:cs="Times New Roman"/>
                <w:szCs w:val="20"/>
                <w:highlight w:val="yellow"/>
              </w:rPr>
            </w:pPr>
            <w:r w:rsidRPr="00DA53C6">
              <w:rPr>
                <w:rFonts w:ascii="Times New Roman" w:hAnsi="Times New Roman" w:cs="Times New Roman"/>
                <w:sz w:val="22"/>
                <w:szCs w:val="20"/>
              </w:rPr>
              <w:t>4</w:t>
            </w:r>
          </w:p>
        </w:tc>
        <w:tc>
          <w:tcPr>
            <w:tcW w:w="1351" w:type="dxa"/>
          </w:tcPr>
          <w:p w14:paraId="5DEE9A0F" w14:textId="77777777" w:rsidR="00DD5753" w:rsidRPr="00DA53C6" w:rsidRDefault="00BD5B44" w:rsidP="00644055">
            <w:pPr>
              <w:widowControl w:val="0"/>
              <w:jc w:val="center"/>
              <w:rPr>
                <w:rFonts w:ascii="Times New Roman" w:hAnsi="Times New Roman" w:cs="Times New Roman"/>
                <w:szCs w:val="20"/>
                <w:highlight w:val="yellow"/>
              </w:rPr>
            </w:pPr>
            <w:r w:rsidRPr="00DA53C6">
              <w:rPr>
                <w:rFonts w:ascii="Times New Roman" w:hAnsi="Times New Roman" w:cs="Times New Roman"/>
                <w:sz w:val="22"/>
                <w:szCs w:val="20"/>
              </w:rPr>
              <w:t>October</w:t>
            </w:r>
          </w:p>
        </w:tc>
        <w:tc>
          <w:tcPr>
            <w:tcW w:w="1955" w:type="dxa"/>
          </w:tcPr>
          <w:p w14:paraId="259929C9" w14:textId="77777777" w:rsidR="00DD5753" w:rsidRPr="00DA53C6" w:rsidRDefault="00BD5B44" w:rsidP="00644055">
            <w:pPr>
              <w:widowControl w:val="0"/>
              <w:jc w:val="center"/>
              <w:rPr>
                <w:rFonts w:ascii="Times New Roman" w:hAnsi="Times New Roman" w:cs="Times New Roman"/>
                <w:szCs w:val="20"/>
                <w:highlight w:val="yellow"/>
              </w:rPr>
            </w:pPr>
            <w:r w:rsidRPr="00DA53C6">
              <w:rPr>
                <w:rFonts w:ascii="Times New Roman" w:hAnsi="Times New Roman" w:cs="Times New Roman"/>
                <w:sz w:val="22"/>
                <w:szCs w:val="20"/>
              </w:rPr>
              <w:t>2</w:t>
            </w:r>
          </w:p>
        </w:tc>
        <w:tc>
          <w:tcPr>
            <w:tcW w:w="2424" w:type="dxa"/>
          </w:tcPr>
          <w:p w14:paraId="7FE4D2EA" w14:textId="716CF19E" w:rsidR="00DD5753" w:rsidRPr="00DA53C6" w:rsidRDefault="00DA53C6" w:rsidP="00644055">
            <w:pPr>
              <w:widowControl w:val="0"/>
              <w:rPr>
                <w:rFonts w:ascii="Times New Roman" w:hAnsi="Times New Roman" w:cs="Times New Roman"/>
                <w:szCs w:val="20"/>
                <w:highlight w:val="yellow"/>
              </w:rPr>
            </w:pPr>
            <w:r w:rsidRPr="00DA53C6">
              <w:rPr>
                <w:rFonts w:ascii="Times New Roman" w:hAnsi="Times New Roman" w:cs="Times New Roman"/>
                <w:szCs w:val="20"/>
              </w:rPr>
              <w:t>Ch. 12</w:t>
            </w:r>
          </w:p>
        </w:tc>
        <w:tc>
          <w:tcPr>
            <w:tcW w:w="2562" w:type="dxa"/>
          </w:tcPr>
          <w:p w14:paraId="087C657B" w14:textId="7B7E319B" w:rsidR="00DD5753" w:rsidRPr="00DA53C6" w:rsidRDefault="00DA53C6" w:rsidP="00644055">
            <w:pPr>
              <w:widowControl w:val="0"/>
              <w:rPr>
                <w:rFonts w:ascii="Times New Roman" w:hAnsi="Times New Roman" w:cs="Times New Roman"/>
                <w:szCs w:val="20"/>
                <w:highlight w:val="yellow"/>
              </w:rPr>
            </w:pPr>
            <w:r w:rsidRPr="00DA53C6">
              <w:rPr>
                <w:rFonts w:ascii="Times New Roman" w:hAnsi="Times New Roman" w:cs="Times New Roman"/>
                <w:szCs w:val="20"/>
              </w:rPr>
              <w:t>Personality</w:t>
            </w:r>
          </w:p>
        </w:tc>
      </w:tr>
      <w:tr w:rsidR="00DD5753" w:rsidRPr="00644055" w14:paraId="5BF92D94" w14:textId="77777777" w:rsidTr="00746726">
        <w:trPr>
          <w:trHeight w:val="529"/>
        </w:trPr>
        <w:tc>
          <w:tcPr>
            <w:tcW w:w="937" w:type="dxa"/>
          </w:tcPr>
          <w:p w14:paraId="6DC7B34A" w14:textId="77777777" w:rsidR="00DD5753" w:rsidRPr="00DA53C6" w:rsidRDefault="00D6361B" w:rsidP="00644055">
            <w:pPr>
              <w:widowControl w:val="0"/>
              <w:jc w:val="center"/>
              <w:rPr>
                <w:rFonts w:ascii="Times New Roman" w:hAnsi="Times New Roman" w:cs="Times New Roman"/>
                <w:b/>
                <w:szCs w:val="20"/>
                <w:highlight w:val="yellow"/>
              </w:rPr>
            </w:pPr>
            <w:r w:rsidRPr="00DA53C6">
              <w:rPr>
                <w:rFonts w:ascii="Times New Roman" w:hAnsi="Times New Roman" w:cs="Times New Roman"/>
                <w:b/>
                <w:sz w:val="22"/>
                <w:szCs w:val="20"/>
                <w:highlight w:val="yellow"/>
              </w:rPr>
              <w:t>5</w:t>
            </w:r>
          </w:p>
        </w:tc>
        <w:tc>
          <w:tcPr>
            <w:tcW w:w="1351" w:type="dxa"/>
          </w:tcPr>
          <w:p w14:paraId="21361F70" w14:textId="5A791023" w:rsidR="00DD5753" w:rsidRPr="00DA53C6" w:rsidRDefault="00DA53C6" w:rsidP="00644055">
            <w:pPr>
              <w:widowControl w:val="0"/>
              <w:jc w:val="center"/>
              <w:rPr>
                <w:rFonts w:ascii="Times New Roman" w:hAnsi="Times New Roman" w:cs="Times New Roman"/>
                <w:b/>
                <w:szCs w:val="20"/>
                <w:highlight w:val="yellow"/>
              </w:rPr>
            </w:pPr>
            <w:r w:rsidRPr="00DA53C6">
              <w:rPr>
                <w:rFonts w:ascii="Times New Roman" w:hAnsi="Times New Roman" w:cs="Times New Roman"/>
                <w:b/>
                <w:szCs w:val="20"/>
                <w:highlight w:val="yellow"/>
              </w:rPr>
              <w:t xml:space="preserve">October </w:t>
            </w:r>
          </w:p>
        </w:tc>
        <w:tc>
          <w:tcPr>
            <w:tcW w:w="1955" w:type="dxa"/>
          </w:tcPr>
          <w:p w14:paraId="3460C16A" w14:textId="77777777" w:rsidR="00DD5753" w:rsidRPr="00DA53C6" w:rsidRDefault="00BD5B44" w:rsidP="00644055">
            <w:pPr>
              <w:widowControl w:val="0"/>
              <w:jc w:val="center"/>
              <w:rPr>
                <w:rFonts w:ascii="Times New Roman" w:hAnsi="Times New Roman" w:cs="Times New Roman"/>
                <w:b/>
                <w:szCs w:val="20"/>
                <w:highlight w:val="yellow"/>
              </w:rPr>
            </w:pPr>
            <w:r w:rsidRPr="00DA53C6">
              <w:rPr>
                <w:rFonts w:ascii="Times New Roman" w:hAnsi="Times New Roman" w:cs="Times New Roman"/>
                <w:b/>
                <w:sz w:val="22"/>
                <w:szCs w:val="20"/>
                <w:highlight w:val="yellow"/>
              </w:rPr>
              <w:t>9</w:t>
            </w:r>
          </w:p>
        </w:tc>
        <w:tc>
          <w:tcPr>
            <w:tcW w:w="2424" w:type="dxa"/>
          </w:tcPr>
          <w:p w14:paraId="7EE8BC0C" w14:textId="2BE5C0F6" w:rsidR="00DD5753" w:rsidRPr="00644055" w:rsidRDefault="00DA53C6" w:rsidP="0064405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0"/>
              </w:rPr>
            </w:pPr>
            <w:r w:rsidRPr="00644055">
              <w:rPr>
                <w:rFonts w:ascii="Times New Roman" w:hAnsi="Times New Roman" w:cs="Times New Roman"/>
                <w:b/>
                <w:sz w:val="22"/>
                <w:szCs w:val="20"/>
                <w:highlight w:val="yellow"/>
              </w:rPr>
              <w:t>Midterm</w:t>
            </w:r>
          </w:p>
        </w:tc>
        <w:tc>
          <w:tcPr>
            <w:tcW w:w="2562" w:type="dxa"/>
          </w:tcPr>
          <w:p w14:paraId="41830F92" w14:textId="11EA0972" w:rsidR="00DD5753" w:rsidRPr="00644055" w:rsidRDefault="00DA53C6" w:rsidP="00644055">
            <w:pPr>
              <w:widowControl w:val="0"/>
              <w:rPr>
                <w:rFonts w:ascii="Times New Roman" w:hAnsi="Times New Roman" w:cs="Times New Roman"/>
                <w:szCs w:val="20"/>
              </w:rPr>
            </w:pPr>
            <w:r w:rsidRPr="00644055">
              <w:rPr>
                <w:rFonts w:ascii="Times New Roman" w:hAnsi="Times New Roman" w:cs="Times New Roman"/>
                <w:b/>
                <w:sz w:val="22"/>
                <w:szCs w:val="20"/>
                <w:highlight w:val="yellow"/>
              </w:rPr>
              <w:t>Chapters: 10, 11, 12</w:t>
            </w:r>
            <w:r>
              <w:rPr>
                <w:rFonts w:ascii="Times New Roman" w:hAnsi="Times New Roman" w:cs="Times New Roman"/>
                <w:b/>
                <w:sz w:val="22"/>
                <w:szCs w:val="20"/>
                <w:highlight w:val="yellow"/>
              </w:rPr>
              <w:t xml:space="preserve"> and class material</w:t>
            </w:r>
          </w:p>
        </w:tc>
      </w:tr>
      <w:tr w:rsidR="00DD5753" w:rsidRPr="00644055" w14:paraId="3A169BDF" w14:textId="77777777" w:rsidTr="00746726">
        <w:trPr>
          <w:trHeight w:val="510"/>
        </w:trPr>
        <w:tc>
          <w:tcPr>
            <w:tcW w:w="937" w:type="dxa"/>
          </w:tcPr>
          <w:p w14:paraId="015662EE" w14:textId="77777777" w:rsidR="00DD5753" w:rsidRPr="00644055" w:rsidRDefault="00D6361B"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6</w:t>
            </w:r>
          </w:p>
        </w:tc>
        <w:tc>
          <w:tcPr>
            <w:tcW w:w="1351" w:type="dxa"/>
          </w:tcPr>
          <w:p w14:paraId="6A1E07F8" w14:textId="6CEB185F" w:rsidR="00DD5753" w:rsidRPr="00644055" w:rsidRDefault="00DA53C6" w:rsidP="00644055">
            <w:pPr>
              <w:widowControl w:val="0"/>
              <w:jc w:val="center"/>
              <w:rPr>
                <w:rFonts w:ascii="Times New Roman" w:hAnsi="Times New Roman" w:cs="Times New Roman"/>
                <w:szCs w:val="20"/>
              </w:rPr>
            </w:pPr>
            <w:r>
              <w:rPr>
                <w:rFonts w:ascii="Times New Roman" w:hAnsi="Times New Roman" w:cs="Times New Roman"/>
                <w:szCs w:val="20"/>
              </w:rPr>
              <w:t>October</w:t>
            </w:r>
          </w:p>
        </w:tc>
        <w:tc>
          <w:tcPr>
            <w:tcW w:w="1955" w:type="dxa"/>
          </w:tcPr>
          <w:p w14:paraId="1D24A830" w14:textId="77777777" w:rsidR="00DD5753" w:rsidRPr="00644055" w:rsidRDefault="00BD5B44"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16</w:t>
            </w:r>
          </w:p>
        </w:tc>
        <w:tc>
          <w:tcPr>
            <w:tcW w:w="2424" w:type="dxa"/>
          </w:tcPr>
          <w:p w14:paraId="2254F861" w14:textId="3A6C7DD8" w:rsidR="00DD5753" w:rsidRPr="00644055" w:rsidRDefault="00DA53C6" w:rsidP="0064405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0"/>
              </w:rPr>
            </w:pPr>
            <w:r w:rsidRPr="00644055">
              <w:rPr>
                <w:rFonts w:ascii="Times New Roman" w:hAnsi="Times New Roman" w:cs="Times New Roman"/>
                <w:sz w:val="22"/>
                <w:szCs w:val="20"/>
              </w:rPr>
              <w:t>Ch. 13</w:t>
            </w:r>
          </w:p>
        </w:tc>
        <w:tc>
          <w:tcPr>
            <w:tcW w:w="2562" w:type="dxa"/>
          </w:tcPr>
          <w:p w14:paraId="30C96AE5" w14:textId="13815090" w:rsidR="00DD5753" w:rsidRPr="00644055" w:rsidRDefault="00DA53C6" w:rsidP="00644055">
            <w:pPr>
              <w:widowControl w:val="0"/>
              <w:rPr>
                <w:rFonts w:ascii="Times New Roman" w:hAnsi="Times New Roman" w:cs="Times New Roman"/>
                <w:szCs w:val="20"/>
              </w:rPr>
            </w:pPr>
            <w:r w:rsidRPr="00644055">
              <w:rPr>
                <w:rFonts w:ascii="Times New Roman" w:hAnsi="Times New Roman" w:cs="Times New Roman"/>
                <w:sz w:val="22"/>
                <w:szCs w:val="20"/>
              </w:rPr>
              <w:t>Stress, Coping and Health.</w:t>
            </w:r>
          </w:p>
        </w:tc>
      </w:tr>
      <w:tr w:rsidR="00746726" w:rsidRPr="00644055" w14:paraId="70388AA7" w14:textId="77777777" w:rsidTr="00746726">
        <w:trPr>
          <w:trHeight w:val="360"/>
        </w:trPr>
        <w:tc>
          <w:tcPr>
            <w:tcW w:w="937" w:type="dxa"/>
            <w:tcBorders>
              <w:bottom w:val="single" w:sz="4" w:space="0" w:color="auto"/>
            </w:tcBorders>
          </w:tcPr>
          <w:p w14:paraId="10669B32" w14:textId="6E7826FA" w:rsidR="00746726" w:rsidRPr="00644055" w:rsidRDefault="0074672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7</w:t>
            </w:r>
          </w:p>
        </w:tc>
        <w:tc>
          <w:tcPr>
            <w:tcW w:w="1351" w:type="dxa"/>
            <w:tcBorders>
              <w:bottom w:val="single" w:sz="4" w:space="0" w:color="auto"/>
            </w:tcBorders>
          </w:tcPr>
          <w:p w14:paraId="4B5C9731" w14:textId="44C4251A" w:rsidR="00746726" w:rsidRPr="00644055" w:rsidRDefault="00746726" w:rsidP="00644055">
            <w:pPr>
              <w:widowControl w:val="0"/>
              <w:jc w:val="center"/>
              <w:rPr>
                <w:rFonts w:ascii="Times New Roman" w:hAnsi="Times New Roman" w:cs="Times New Roman"/>
                <w:szCs w:val="20"/>
              </w:rPr>
            </w:pPr>
            <w:r>
              <w:rPr>
                <w:rFonts w:ascii="Times New Roman" w:hAnsi="Times New Roman" w:cs="Times New Roman"/>
                <w:szCs w:val="20"/>
              </w:rPr>
              <w:t>October</w:t>
            </w:r>
          </w:p>
        </w:tc>
        <w:tc>
          <w:tcPr>
            <w:tcW w:w="1955" w:type="dxa"/>
            <w:tcBorders>
              <w:bottom w:val="single" w:sz="4" w:space="0" w:color="auto"/>
            </w:tcBorders>
          </w:tcPr>
          <w:p w14:paraId="3A211E53" w14:textId="541E5A99" w:rsidR="00746726" w:rsidRPr="00644055" w:rsidRDefault="0074672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23</w:t>
            </w:r>
          </w:p>
        </w:tc>
        <w:tc>
          <w:tcPr>
            <w:tcW w:w="2424" w:type="dxa"/>
            <w:tcBorders>
              <w:bottom w:val="single" w:sz="4" w:space="0" w:color="auto"/>
            </w:tcBorders>
          </w:tcPr>
          <w:p w14:paraId="239522BB" w14:textId="60C1D7D8" w:rsidR="00746726" w:rsidRPr="00644055" w:rsidRDefault="00746726" w:rsidP="00644055">
            <w:pPr>
              <w:widowControl w:val="0"/>
              <w:rPr>
                <w:rFonts w:ascii="Times New Roman" w:hAnsi="Times New Roman" w:cs="Times New Roman"/>
                <w:szCs w:val="20"/>
              </w:rPr>
            </w:pPr>
            <w:r w:rsidRPr="00644055">
              <w:rPr>
                <w:rFonts w:ascii="Times New Roman" w:hAnsi="Times New Roman" w:cs="Times New Roman"/>
                <w:sz w:val="22"/>
                <w:szCs w:val="20"/>
              </w:rPr>
              <w:t>Ch. 13</w:t>
            </w:r>
          </w:p>
        </w:tc>
        <w:tc>
          <w:tcPr>
            <w:tcW w:w="2562" w:type="dxa"/>
            <w:tcBorders>
              <w:bottom w:val="single" w:sz="4" w:space="0" w:color="auto"/>
            </w:tcBorders>
          </w:tcPr>
          <w:p w14:paraId="2B622BD6" w14:textId="125208EA" w:rsidR="00746726" w:rsidRPr="00644055" w:rsidRDefault="00746726" w:rsidP="00644055">
            <w:pPr>
              <w:widowControl w:val="0"/>
              <w:rPr>
                <w:rFonts w:ascii="Times New Roman" w:hAnsi="Times New Roman" w:cs="Times New Roman"/>
                <w:szCs w:val="20"/>
              </w:rPr>
            </w:pPr>
            <w:r w:rsidRPr="00644055">
              <w:rPr>
                <w:rFonts w:ascii="Times New Roman" w:hAnsi="Times New Roman" w:cs="Times New Roman"/>
                <w:sz w:val="22"/>
                <w:szCs w:val="20"/>
              </w:rPr>
              <w:t xml:space="preserve">Stress, Coping and </w:t>
            </w:r>
            <w:r>
              <w:rPr>
                <w:rFonts w:ascii="Times New Roman" w:hAnsi="Times New Roman" w:cs="Times New Roman"/>
                <w:sz w:val="22"/>
                <w:szCs w:val="20"/>
              </w:rPr>
              <w:t>Health</w:t>
            </w:r>
          </w:p>
        </w:tc>
      </w:tr>
      <w:tr w:rsidR="00746726" w:rsidRPr="00644055" w14:paraId="53A7447A" w14:textId="77777777" w:rsidTr="00746726">
        <w:trPr>
          <w:trHeight w:val="256"/>
        </w:trPr>
        <w:tc>
          <w:tcPr>
            <w:tcW w:w="937" w:type="dxa"/>
            <w:tcBorders>
              <w:top w:val="single" w:sz="4" w:space="0" w:color="auto"/>
              <w:left w:val="single" w:sz="4" w:space="0" w:color="auto"/>
              <w:bottom w:val="single" w:sz="4" w:space="0" w:color="auto"/>
              <w:right w:val="nil"/>
            </w:tcBorders>
          </w:tcPr>
          <w:p w14:paraId="08E61D21" w14:textId="085F7299" w:rsidR="00746726" w:rsidRPr="00644055" w:rsidRDefault="00050AB6" w:rsidP="00644055">
            <w:pPr>
              <w:widowControl w:val="0"/>
              <w:jc w:val="center"/>
              <w:rPr>
                <w:rFonts w:ascii="Times New Roman" w:hAnsi="Times New Roman" w:cs="Times New Roman"/>
                <w:sz w:val="22"/>
                <w:szCs w:val="20"/>
              </w:rPr>
            </w:pPr>
            <w:r>
              <w:rPr>
                <w:rFonts w:ascii="Times New Roman" w:hAnsi="Times New Roman" w:cs="Times New Roman"/>
                <w:sz w:val="22"/>
                <w:szCs w:val="20"/>
              </w:rPr>
              <w:t>8</w:t>
            </w:r>
          </w:p>
        </w:tc>
        <w:tc>
          <w:tcPr>
            <w:tcW w:w="1351" w:type="dxa"/>
            <w:tcBorders>
              <w:top w:val="single" w:sz="4" w:space="0" w:color="auto"/>
              <w:left w:val="nil"/>
              <w:bottom w:val="single" w:sz="4" w:space="0" w:color="auto"/>
              <w:right w:val="nil"/>
            </w:tcBorders>
          </w:tcPr>
          <w:p w14:paraId="7EF842B1" w14:textId="22D64EFA" w:rsidR="00746726" w:rsidRPr="00746726" w:rsidRDefault="00746726" w:rsidP="00644055">
            <w:pPr>
              <w:widowControl w:val="0"/>
              <w:jc w:val="center"/>
              <w:rPr>
                <w:rFonts w:ascii="Times New Roman" w:hAnsi="Times New Roman" w:cs="Times New Roman"/>
                <w:b/>
                <w:szCs w:val="20"/>
              </w:rPr>
            </w:pPr>
            <w:r w:rsidRPr="00746726">
              <w:rPr>
                <w:rFonts w:ascii="Calibri" w:hAnsi="Calibri"/>
                <w:b/>
                <w:szCs w:val="22"/>
              </w:rPr>
              <w:t>Fall Break</w:t>
            </w:r>
          </w:p>
        </w:tc>
        <w:tc>
          <w:tcPr>
            <w:tcW w:w="1955" w:type="dxa"/>
            <w:tcBorders>
              <w:top w:val="single" w:sz="4" w:space="0" w:color="auto"/>
              <w:left w:val="nil"/>
              <w:bottom w:val="single" w:sz="4" w:space="0" w:color="auto"/>
              <w:right w:val="nil"/>
            </w:tcBorders>
          </w:tcPr>
          <w:p w14:paraId="152379FD" w14:textId="0AC44795" w:rsidR="00746726" w:rsidRPr="00746726" w:rsidRDefault="00746726" w:rsidP="00644055">
            <w:pPr>
              <w:widowControl w:val="0"/>
              <w:jc w:val="center"/>
              <w:rPr>
                <w:rFonts w:ascii="Times New Roman" w:hAnsi="Times New Roman" w:cs="Times New Roman"/>
                <w:b/>
                <w:sz w:val="22"/>
                <w:szCs w:val="20"/>
              </w:rPr>
            </w:pPr>
            <w:r w:rsidRPr="00746726">
              <w:rPr>
                <w:rFonts w:ascii="Calibri" w:hAnsi="Calibri"/>
                <w:b/>
                <w:szCs w:val="22"/>
              </w:rPr>
              <w:t>October</w:t>
            </w:r>
            <w:r>
              <w:rPr>
                <w:rFonts w:ascii="Calibri" w:hAnsi="Calibri"/>
                <w:b/>
                <w:szCs w:val="22"/>
              </w:rPr>
              <w:t xml:space="preserve"> 28  -</w:t>
            </w:r>
          </w:p>
        </w:tc>
        <w:tc>
          <w:tcPr>
            <w:tcW w:w="2424" w:type="dxa"/>
            <w:tcBorders>
              <w:top w:val="single" w:sz="4" w:space="0" w:color="auto"/>
              <w:left w:val="nil"/>
              <w:bottom w:val="single" w:sz="4" w:space="0" w:color="auto"/>
              <w:right w:val="nil"/>
            </w:tcBorders>
          </w:tcPr>
          <w:p w14:paraId="0D0B91CA" w14:textId="58249205" w:rsidR="00746726" w:rsidRPr="00746726" w:rsidRDefault="00746726" w:rsidP="00644055">
            <w:pPr>
              <w:widowControl w:val="0"/>
              <w:rPr>
                <w:rFonts w:ascii="Times New Roman" w:hAnsi="Times New Roman" w:cs="Times New Roman"/>
                <w:b/>
                <w:sz w:val="22"/>
                <w:szCs w:val="20"/>
              </w:rPr>
            </w:pPr>
            <w:r w:rsidRPr="00746726">
              <w:rPr>
                <w:rFonts w:ascii="Times New Roman" w:hAnsi="Times New Roman" w:cs="Times New Roman"/>
                <w:b/>
                <w:sz w:val="22"/>
                <w:szCs w:val="20"/>
              </w:rPr>
              <w:t>November 1</w:t>
            </w:r>
          </w:p>
        </w:tc>
        <w:tc>
          <w:tcPr>
            <w:tcW w:w="2562" w:type="dxa"/>
            <w:tcBorders>
              <w:top w:val="single" w:sz="4" w:space="0" w:color="auto"/>
              <w:left w:val="nil"/>
              <w:bottom w:val="single" w:sz="4" w:space="0" w:color="auto"/>
              <w:right w:val="single" w:sz="4" w:space="0" w:color="auto"/>
            </w:tcBorders>
          </w:tcPr>
          <w:p w14:paraId="0FE4B2AD" w14:textId="72F0935B" w:rsidR="00746726" w:rsidRPr="00644055" w:rsidRDefault="00746726" w:rsidP="00644055">
            <w:pPr>
              <w:widowControl w:val="0"/>
              <w:rPr>
                <w:rFonts w:ascii="Times New Roman" w:hAnsi="Times New Roman" w:cs="Times New Roman"/>
                <w:sz w:val="22"/>
                <w:szCs w:val="20"/>
              </w:rPr>
            </w:pPr>
          </w:p>
        </w:tc>
      </w:tr>
      <w:tr w:rsidR="00746726" w:rsidRPr="00644055" w14:paraId="2B9FEBF9" w14:textId="77777777" w:rsidTr="00746726">
        <w:trPr>
          <w:trHeight w:val="510"/>
        </w:trPr>
        <w:tc>
          <w:tcPr>
            <w:tcW w:w="937" w:type="dxa"/>
            <w:tcBorders>
              <w:top w:val="single" w:sz="4" w:space="0" w:color="auto"/>
            </w:tcBorders>
          </w:tcPr>
          <w:p w14:paraId="442C27AC" w14:textId="579CA028" w:rsidR="00746726" w:rsidRPr="00644055" w:rsidRDefault="00050AB6" w:rsidP="00644055">
            <w:pPr>
              <w:widowControl w:val="0"/>
              <w:jc w:val="center"/>
              <w:rPr>
                <w:rFonts w:ascii="Times New Roman" w:hAnsi="Times New Roman" w:cs="Times New Roman"/>
                <w:szCs w:val="20"/>
              </w:rPr>
            </w:pPr>
            <w:r>
              <w:rPr>
                <w:rFonts w:ascii="Times New Roman" w:hAnsi="Times New Roman" w:cs="Times New Roman"/>
                <w:sz w:val="22"/>
                <w:szCs w:val="20"/>
              </w:rPr>
              <w:t>9</w:t>
            </w:r>
          </w:p>
        </w:tc>
        <w:tc>
          <w:tcPr>
            <w:tcW w:w="1351" w:type="dxa"/>
            <w:tcBorders>
              <w:top w:val="single" w:sz="4" w:space="0" w:color="auto"/>
            </w:tcBorders>
          </w:tcPr>
          <w:p w14:paraId="6CFAC6D3" w14:textId="0785556C" w:rsidR="00746726" w:rsidRPr="00644055" w:rsidRDefault="00746726" w:rsidP="00644055">
            <w:pPr>
              <w:widowControl w:val="0"/>
              <w:jc w:val="center"/>
              <w:rPr>
                <w:rFonts w:ascii="Times New Roman" w:hAnsi="Times New Roman" w:cs="Times New Roman"/>
                <w:szCs w:val="20"/>
              </w:rPr>
            </w:pPr>
            <w:r>
              <w:rPr>
                <w:rFonts w:ascii="Times New Roman" w:hAnsi="Times New Roman" w:cs="Times New Roman"/>
                <w:sz w:val="22"/>
                <w:szCs w:val="20"/>
              </w:rPr>
              <w:t>November</w:t>
            </w:r>
            <w:r w:rsidRPr="00644055">
              <w:rPr>
                <w:rFonts w:ascii="Times New Roman" w:hAnsi="Times New Roman" w:cs="Times New Roman"/>
                <w:sz w:val="22"/>
                <w:szCs w:val="20"/>
              </w:rPr>
              <w:t xml:space="preserve"> </w:t>
            </w:r>
          </w:p>
        </w:tc>
        <w:tc>
          <w:tcPr>
            <w:tcW w:w="1955" w:type="dxa"/>
            <w:tcBorders>
              <w:top w:val="single" w:sz="4" w:space="0" w:color="auto"/>
            </w:tcBorders>
          </w:tcPr>
          <w:p w14:paraId="6BAA8895" w14:textId="01A2C348" w:rsidR="00746726" w:rsidRPr="00644055" w:rsidRDefault="0074672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6</w:t>
            </w:r>
          </w:p>
        </w:tc>
        <w:tc>
          <w:tcPr>
            <w:tcW w:w="2424" w:type="dxa"/>
            <w:tcBorders>
              <w:top w:val="single" w:sz="4" w:space="0" w:color="auto"/>
            </w:tcBorders>
          </w:tcPr>
          <w:p w14:paraId="0846A6C1" w14:textId="61732033" w:rsidR="00746726" w:rsidRPr="00644055" w:rsidRDefault="00746726" w:rsidP="0064405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0"/>
                <w:lang w:val="en-CA"/>
              </w:rPr>
            </w:pPr>
            <w:r w:rsidRPr="00644055">
              <w:rPr>
                <w:rFonts w:ascii="Times New Roman" w:hAnsi="Times New Roman" w:cs="Times New Roman"/>
                <w:sz w:val="22"/>
                <w:szCs w:val="20"/>
              </w:rPr>
              <w:t>Ch. 14</w:t>
            </w:r>
          </w:p>
        </w:tc>
        <w:tc>
          <w:tcPr>
            <w:tcW w:w="2562" w:type="dxa"/>
            <w:tcBorders>
              <w:top w:val="single" w:sz="4" w:space="0" w:color="auto"/>
            </w:tcBorders>
          </w:tcPr>
          <w:p w14:paraId="1977FFE0" w14:textId="62A5DB62" w:rsidR="00746726" w:rsidRPr="00644055" w:rsidRDefault="00746726" w:rsidP="00644055">
            <w:pPr>
              <w:widowControl w:val="0"/>
              <w:rPr>
                <w:rFonts w:ascii="Times New Roman" w:hAnsi="Times New Roman" w:cs="Times New Roman"/>
                <w:b/>
                <w:szCs w:val="20"/>
              </w:rPr>
            </w:pPr>
            <w:r w:rsidRPr="00644055">
              <w:rPr>
                <w:rFonts w:ascii="Times New Roman" w:hAnsi="Times New Roman" w:cs="Times New Roman"/>
                <w:sz w:val="22"/>
                <w:szCs w:val="20"/>
              </w:rPr>
              <w:t>Psychological Disorders</w:t>
            </w:r>
          </w:p>
        </w:tc>
      </w:tr>
      <w:tr w:rsidR="00746726" w:rsidRPr="00644055" w14:paraId="78891507" w14:textId="77777777" w:rsidTr="00746726">
        <w:trPr>
          <w:trHeight w:val="795"/>
        </w:trPr>
        <w:tc>
          <w:tcPr>
            <w:tcW w:w="937" w:type="dxa"/>
          </w:tcPr>
          <w:p w14:paraId="312C80C1" w14:textId="0AE351C1" w:rsidR="00746726" w:rsidRPr="00644055" w:rsidRDefault="0074672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1</w:t>
            </w:r>
            <w:r w:rsidR="00050AB6">
              <w:rPr>
                <w:rFonts w:ascii="Times New Roman" w:hAnsi="Times New Roman" w:cs="Times New Roman"/>
                <w:sz w:val="22"/>
                <w:szCs w:val="20"/>
              </w:rPr>
              <w:t>1</w:t>
            </w:r>
          </w:p>
        </w:tc>
        <w:tc>
          <w:tcPr>
            <w:tcW w:w="1351" w:type="dxa"/>
          </w:tcPr>
          <w:p w14:paraId="13544907" w14:textId="6E00F8AA" w:rsidR="00746726" w:rsidRPr="00644055" w:rsidRDefault="00746726" w:rsidP="00644055">
            <w:pPr>
              <w:widowControl w:val="0"/>
              <w:jc w:val="center"/>
              <w:rPr>
                <w:rFonts w:ascii="Times New Roman" w:hAnsi="Times New Roman" w:cs="Times New Roman"/>
                <w:szCs w:val="20"/>
              </w:rPr>
            </w:pPr>
            <w:r>
              <w:rPr>
                <w:rFonts w:ascii="Times New Roman" w:hAnsi="Times New Roman" w:cs="Times New Roman"/>
                <w:sz w:val="22"/>
                <w:szCs w:val="20"/>
              </w:rPr>
              <w:t>November</w:t>
            </w:r>
          </w:p>
        </w:tc>
        <w:tc>
          <w:tcPr>
            <w:tcW w:w="1955" w:type="dxa"/>
          </w:tcPr>
          <w:p w14:paraId="23824E03" w14:textId="28555720" w:rsidR="00746726" w:rsidRPr="00644055" w:rsidRDefault="0074672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13</w:t>
            </w:r>
          </w:p>
        </w:tc>
        <w:tc>
          <w:tcPr>
            <w:tcW w:w="2424" w:type="dxa"/>
          </w:tcPr>
          <w:p w14:paraId="58F792F8" w14:textId="0E89F71C" w:rsidR="00746726" w:rsidRPr="00644055" w:rsidRDefault="00746726" w:rsidP="0064405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0"/>
                <w:lang w:val="en-CA"/>
              </w:rPr>
            </w:pPr>
            <w:r w:rsidRPr="00644055">
              <w:rPr>
                <w:rFonts w:ascii="Times New Roman" w:hAnsi="Times New Roman" w:cs="Times New Roman"/>
                <w:sz w:val="22"/>
                <w:szCs w:val="20"/>
              </w:rPr>
              <w:t>Ch. 15</w:t>
            </w:r>
          </w:p>
        </w:tc>
        <w:tc>
          <w:tcPr>
            <w:tcW w:w="2562" w:type="dxa"/>
          </w:tcPr>
          <w:p w14:paraId="2CCE11AE" w14:textId="66C2CE1A" w:rsidR="00746726" w:rsidRPr="00644055" w:rsidRDefault="00746726" w:rsidP="00644055">
            <w:pPr>
              <w:widowControl w:val="0"/>
              <w:rPr>
                <w:rFonts w:ascii="Times New Roman" w:hAnsi="Times New Roman" w:cs="Times New Roman"/>
                <w:szCs w:val="20"/>
              </w:rPr>
            </w:pPr>
            <w:r w:rsidRPr="00644055">
              <w:rPr>
                <w:rFonts w:ascii="Times New Roman" w:hAnsi="Times New Roman" w:cs="Times New Roman"/>
                <w:sz w:val="22"/>
                <w:szCs w:val="20"/>
              </w:rPr>
              <w:t>Treatment of Psychological Disorders.</w:t>
            </w:r>
          </w:p>
        </w:tc>
      </w:tr>
      <w:tr w:rsidR="00746726" w:rsidRPr="00644055" w14:paraId="0B54B08A" w14:textId="77777777" w:rsidTr="00746726">
        <w:trPr>
          <w:trHeight w:val="795"/>
        </w:trPr>
        <w:tc>
          <w:tcPr>
            <w:tcW w:w="937" w:type="dxa"/>
          </w:tcPr>
          <w:p w14:paraId="3DF89F0F" w14:textId="753ACD7D" w:rsidR="00746726" w:rsidRPr="00644055" w:rsidRDefault="0074672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 xml:space="preserve">    1</w:t>
            </w:r>
            <w:r w:rsidR="00050AB6">
              <w:rPr>
                <w:rFonts w:ascii="Times New Roman" w:hAnsi="Times New Roman" w:cs="Times New Roman"/>
                <w:sz w:val="22"/>
                <w:szCs w:val="20"/>
              </w:rPr>
              <w:t>2</w:t>
            </w:r>
          </w:p>
        </w:tc>
        <w:tc>
          <w:tcPr>
            <w:tcW w:w="1351" w:type="dxa"/>
          </w:tcPr>
          <w:p w14:paraId="05FAE37C" w14:textId="0A34D33A" w:rsidR="00746726" w:rsidRPr="00644055" w:rsidRDefault="0074672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November</w:t>
            </w:r>
          </w:p>
        </w:tc>
        <w:tc>
          <w:tcPr>
            <w:tcW w:w="1955" w:type="dxa"/>
          </w:tcPr>
          <w:p w14:paraId="04F5C825" w14:textId="355484D1" w:rsidR="00746726" w:rsidRPr="00644055" w:rsidRDefault="0074672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20</w:t>
            </w:r>
          </w:p>
        </w:tc>
        <w:tc>
          <w:tcPr>
            <w:tcW w:w="2424" w:type="dxa"/>
          </w:tcPr>
          <w:p w14:paraId="640BDA7A" w14:textId="17B8EFFF" w:rsidR="00746726" w:rsidRPr="00644055" w:rsidRDefault="00746726" w:rsidP="0064405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0"/>
                <w:lang w:val="en-CA"/>
              </w:rPr>
            </w:pPr>
            <w:r w:rsidRPr="00644055">
              <w:rPr>
                <w:rFonts w:ascii="Times New Roman" w:eastAsia="Times New Roman" w:hAnsi="Times New Roman" w:cs="Times New Roman"/>
                <w:sz w:val="22"/>
                <w:szCs w:val="20"/>
                <w:lang w:val="en-CA"/>
              </w:rPr>
              <w:t>Ch. 15</w:t>
            </w:r>
          </w:p>
        </w:tc>
        <w:tc>
          <w:tcPr>
            <w:tcW w:w="2562" w:type="dxa"/>
          </w:tcPr>
          <w:p w14:paraId="35C96C83" w14:textId="1941DC39" w:rsidR="00746726" w:rsidRPr="00644055" w:rsidRDefault="00746726" w:rsidP="00644055">
            <w:pPr>
              <w:widowControl w:val="0"/>
              <w:rPr>
                <w:rFonts w:ascii="Times New Roman" w:hAnsi="Times New Roman" w:cs="Times New Roman"/>
                <w:szCs w:val="20"/>
              </w:rPr>
            </w:pPr>
            <w:r w:rsidRPr="00644055">
              <w:rPr>
                <w:rFonts w:ascii="Times New Roman" w:hAnsi="Times New Roman" w:cs="Times New Roman"/>
                <w:sz w:val="22"/>
                <w:szCs w:val="20"/>
              </w:rPr>
              <w:t>Treatment of Psychological Disorders.</w:t>
            </w:r>
          </w:p>
        </w:tc>
      </w:tr>
      <w:tr w:rsidR="00746726" w:rsidRPr="00644055" w14:paraId="54D343C7" w14:textId="77777777" w:rsidTr="00746726">
        <w:trPr>
          <w:trHeight w:val="718"/>
        </w:trPr>
        <w:tc>
          <w:tcPr>
            <w:tcW w:w="937" w:type="dxa"/>
          </w:tcPr>
          <w:p w14:paraId="4B055488" w14:textId="13AEF440" w:rsidR="00746726" w:rsidRPr="00644055" w:rsidRDefault="00746726" w:rsidP="00DA53C6">
            <w:pPr>
              <w:widowControl w:val="0"/>
              <w:jc w:val="center"/>
              <w:rPr>
                <w:rFonts w:ascii="Times New Roman" w:hAnsi="Times New Roman" w:cs="Times New Roman"/>
                <w:szCs w:val="20"/>
              </w:rPr>
            </w:pPr>
            <w:r w:rsidRPr="00644055">
              <w:rPr>
                <w:rFonts w:ascii="Times New Roman" w:hAnsi="Times New Roman" w:cs="Times New Roman"/>
                <w:sz w:val="22"/>
                <w:szCs w:val="20"/>
              </w:rPr>
              <w:t>1</w:t>
            </w:r>
            <w:r w:rsidR="00050AB6">
              <w:rPr>
                <w:rFonts w:ascii="Times New Roman" w:hAnsi="Times New Roman" w:cs="Times New Roman"/>
                <w:sz w:val="22"/>
                <w:szCs w:val="20"/>
              </w:rPr>
              <w:t>3</w:t>
            </w:r>
          </w:p>
        </w:tc>
        <w:tc>
          <w:tcPr>
            <w:tcW w:w="1351" w:type="dxa"/>
          </w:tcPr>
          <w:p w14:paraId="2688BA4D" w14:textId="27981883" w:rsidR="00746726" w:rsidRPr="00644055" w:rsidRDefault="0074672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November</w:t>
            </w:r>
          </w:p>
        </w:tc>
        <w:tc>
          <w:tcPr>
            <w:tcW w:w="1955" w:type="dxa"/>
          </w:tcPr>
          <w:p w14:paraId="665FEE18" w14:textId="736DD78D" w:rsidR="00746726" w:rsidRPr="00644055" w:rsidRDefault="00746726" w:rsidP="00644055">
            <w:pPr>
              <w:widowControl w:val="0"/>
              <w:jc w:val="center"/>
              <w:rPr>
                <w:rFonts w:ascii="Times New Roman" w:hAnsi="Times New Roman" w:cs="Times New Roman"/>
                <w:szCs w:val="20"/>
              </w:rPr>
            </w:pPr>
            <w:r w:rsidRPr="00644055">
              <w:rPr>
                <w:rFonts w:ascii="Times New Roman" w:hAnsi="Times New Roman" w:cs="Times New Roman"/>
                <w:sz w:val="22"/>
                <w:szCs w:val="20"/>
              </w:rPr>
              <w:t>27</w:t>
            </w:r>
          </w:p>
        </w:tc>
        <w:tc>
          <w:tcPr>
            <w:tcW w:w="2424" w:type="dxa"/>
          </w:tcPr>
          <w:p w14:paraId="093DEB8F" w14:textId="41C4AF8C" w:rsidR="00746726" w:rsidRPr="00644055" w:rsidRDefault="00746726" w:rsidP="00644055">
            <w:pPr>
              <w:widowControl w:val="0"/>
              <w:rPr>
                <w:rFonts w:ascii="Times New Roman" w:hAnsi="Times New Roman" w:cs="Times New Roman"/>
                <w:szCs w:val="20"/>
              </w:rPr>
            </w:pPr>
            <w:r w:rsidRPr="00644055">
              <w:rPr>
                <w:rFonts w:ascii="Times New Roman" w:hAnsi="Times New Roman" w:cs="Times New Roman"/>
                <w:sz w:val="22"/>
                <w:szCs w:val="20"/>
              </w:rPr>
              <w:t>Ch. 16</w:t>
            </w:r>
          </w:p>
        </w:tc>
        <w:tc>
          <w:tcPr>
            <w:tcW w:w="2562" w:type="dxa"/>
          </w:tcPr>
          <w:p w14:paraId="27828273" w14:textId="1FC69880" w:rsidR="00746726" w:rsidRPr="00644055" w:rsidRDefault="00746726" w:rsidP="00644055">
            <w:pPr>
              <w:widowControl w:val="0"/>
              <w:rPr>
                <w:rFonts w:ascii="Times New Roman" w:hAnsi="Times New Roman" w:cs="Times New Roman"/>
                <w:szCs w:val="20"/>
              </w:rPr>
            </w:pPr>
            <w:r w:rsidRPr="00644055">
              <w:rPr>
                <w:rFonts w:ascii="Times New Roman" w:hAnsi="Times New Roman" w:cs="Times New Roman"/>
                <w:sz w:val="22"/>
                <w:szCs w:val="20"/>
              </w:rPr>
              <w:t>Social Behaviour</w:t>
            </w:r>
          </w:p>
        </w:tc>
      </w:tr>
      <w:tr w:rsidR="00746726" w:rsidRPr="00644055" w14:paraId="736D9645" w14:textId="77777777" w:rsidTr="00746726">
        <w:trPr>
          <w:trHeight w:val="510"/>
        </w:trPr>
        <w:tc>
          <w:tcPr>
            <w:tcW w:w="937" w:type="dxa"/>
          </w:tcPr>
          <w:p w14:paraId="47DC0681" w14:textId="6C37E1CF" w:rsidR="00746726" w:rsidRPr="00644055" w:rsidRDefault="00746726" w:rsidP="00644055">
            <w:pPr>
              <w:widowControl w:val="0"/>
              <w:jc w:val="center"/>
              <w:rPr>
                <w:rFonts w:ascii="Times New Roman" w:hAnsi="Times New Roman" w:cs="Times New Roman"/>
                <w:szCs w:val="20"/>
              </w:rPr>
            </w:pPr>
            <w:r>
              <w:rPr>
                <w:rFonts w:ascii="Times New Roman" w:hAnsi="Times New Roman" w:cs="Times New Roman"/>
                <w:szCs w:val="20"/>
              </w:rPr>
              <w:t>1</w:t>
            </w:r>
            <w:r w:rsidR="00050AB6">
              <w:rPr>
                <w:rFonts w:ascii="Times New Roman" w:hAnsi="Times New Roman" w:cs="Times New Roman"/>
                <w:szCs w:val="20"/>
              </w:rPr>
              <w:t>4</w:t>
            </w:r>
            <w:bookmarkStart w:id="0" w:name="_GoBack"/>
            <w:bookmarkEnd w:id="0"/>
          </w:p>
        </w:tc>
        <w:tc>
          <w:tcPr>
            <w:tcW w:w="1351" w:type="dxa"/>
          </w:tcPr>
          <w:p w14:paraId="5EF25B34" w14:textId="10F11529" w:rsidR="00746726" w:rsidRPr="00644055" w:rsidRDefault="00746726" w:rsidP="00644055">
            <w:pPr>
              <w:widowControl w:val="0"/>
              <w:jc w:val="center"/>
              <w:rPr>
                <w:rFonts w:ascii="Times New Roman" w:hAnsi="Times New Roman" w:cs="Times New Roman"/>
                <w:szCs w:val="20"/>
              </w:rPr>
            </w:pPr>
            <w:r>
              <w:rPr>
                <w:rFonts w:ascii="Times New Roman" w:hAnsi="Times New Roman" w:cs="Times New Roman"/>
                <w:szCs w:val="20"/>
              </w:rPr>
              <w:t>December</w:t>
            </w:r>
          </w:p>
        </w:tc>
        <w:tc>
          <w:tcPr>
            <w:tcW w:w="1955" w:type="dxa"/>
          </w:tcPr>
          <w:p w14:paraId="12A1B9A7" w14:textId="367BDDA7" w:rsidR="00746726" w:rsidRPr="00644055" w:rsidRDefault="00746726" w:rsidP="00644055">
            <w:pPr>
              <w:widowControl w:val="0"/>
              <w:jc w:val="center"/>
              <w:rPr>
                <w:rFonts w:ascii="Times New Roman" w:hAnsi="Times New Roman" w:cs="Times New Roman"/>
                <w:szCs w:val="20"/>
              </w:rPr>
            </w:pPr>
            <w:r>
              <w:rPr>
                <w:rFonts w:ascii="Times New Roman" w:hAnsi="Times New Roman" w:cs="Times New Roman"/>
                <w:szCs w:val="20"/>
              </w:rPr>
              <w:t>4</w:t>
            </w:r>
          </w:p>
        </w:tc>
        <w:tc>
          <w:tcPr>
            <w:tcW w:w="2424" w:type="dxa"/>
          </w:tcPr>
          <w:p w14:paraId="615BF463" w14:textId="46751FEE" w:rsidR="00746726" w:rsidRPr="00644055" w:rsidRDefault="00746726" w:rsidP="0064405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0"/>
                <w:lang w:val="en-CA"/>
              </w:rPr>
            </w:pPr>
            <w:r w:rsidRPr="00644055">
              <w:rPr>
                <w:rFonts w:ascii="Times New Roman" w:hAnsi="Times New Roman" w:cs="Times New Roman"/>
                <w:sz w:val="22"/>
                <w:szCs w:val="20"/>
              </w:rPr>
              <w:t>Ch. 16</w:t>
            </w:r>
          </w:p>
        </w:tc>
        <w:tc>
          <w:tcPr>
            <w:tcW w:w="2562" w:type="dxa"/>
          </w:tcPr>
          <w:p w14:paraId="1FBB6710" w14:textId="0BC588E2" w:rsidR="00746726" w:rsidRPr="00644055" w:rsidRDefault="00746726" w:rsidP="00644055">
            <w:pPr>
              <w:widowControl w:val="0"/>
              <w:rPr>
                <w:rFonts w:ascii="Times New Roman" w:hAnsi="Times New Roman" w:cs="Times New Roman"/>
                <w:b/>
                <w:szCs w:val="20"/>
              </w:rPr>
            </w:pPr>
            <w:r w:rsidRPr="00644055">
              <w:rPr>
                <w:rFonts w:ascii="Times New Roman" w:hAnsi="Times New Roman" w:cs="Times New Roman"/>
                <w:b/>
                <w:sz w:val="22"/>
                <w:szCs w:val="20"/>
              </w:rPr>
              <w:t xml:space="preserve">Social Behaviour &amp; </w:t>
            </w:r>
            <w:r>
              <w:rPr>
                <w:rFonts w:ascii="Times New Roman" w:hAnsi="Times New Roman" w:cs="Times New Roman"/>
                <w:b/>
                <w:sz w:val="22"/>
                <w:szCs w:val="20"/>
              </w:rPr>
              <w:t xml:space="preserve">Exam </w:t>
            </w:r>
            <w:r w:rsidRPr="00644055">
              <w:rPr>
                <w:rFonts w:ascii="Times New Roman" w:hAnsi="Times New Roman" w:cs="Times New Roman"/>
                <w:b/>
                <w:sz w:val="22"/>
                <w:szCs w:val="20"/>
              </w:rPr>
              <w:t>Review</w:t>
            </w:r>
          </w:p>
        </w:tc>
      </w:tr>
    </w:tbl>
    <w:p w14:paraId="7C2A03F0" w14:textId="77777777" w:rsidR="00DA53C6" w:rsidRDefault="00DA53C6" w:rsidP="00644055">
      <w:pPr>
        <w:widowControl w:val="0"/>
        <w:rPr>
          <w:rFonts w:ascii="Times New Roman" w:hAnsi="Times New Roman" w:cs="Times New Roman"/>
          <w:b/>
        </w:rPr>
      </w:pPr>
    </w:p>
    <w:p w14:paraId="14910EE5" w14:textId="77777777" w:rsidR="00C65075" w:rsidRPr="003C44A2" w:rsidRDefault="00C65075" w:rsidP="00C65075">
      <w:pPr>
        <w:jc w:val="center"/>
        <w:rPr>
          <w:rFonts w:ascii="Calibri" w:hAnsi="Calibri"/>
          <w:b/>
          <w:i/>
          <w:sz w:val="28"/>
          <w:szCs w:val="28"/>
          <w:highlight w:val="yellow"/>
        </w:rPr>
      </w:pPr>
      <w:r w:rsidRPr="003C44A2">
        <w:rPr>
          <w:rFonts w:ascii="Calibri" w:hAnsi="Calibri"/>
          <w:b/>
          <w:i/>
          <w:sz w:val="28"/>
          <w:szCs w:val="28"/>
          <w:highlight w:val="yellow"/>
        </w:rPr>
        <w:t xml:space="preserve">This schedule is to be regarded as tentative, although the </w:t>
      </w:r>
      <w:r w:rsidRPr="00403ACB">
        <w:rPr>
          <w:rFonts w:ascii="Calibri" w:hAnsi="Calibri"/>
          <w:b/>
          <w:i/>
          <w:sz w:val="28"/>
          <w:szCs w:val="28"/>
          <w:highlight w:val="yellow"/>
          <w:u w:val="single"/>
        </w:rPr>
        <w:t>midterm date is fixed</w:t>
      </w:r>
      <w:r w:rsidRPr="003C44A2">
        <w:rPr>
          <w:rFonts w:ascii="Calibri" w:hAnsi="Calibri"/>
          <w:b/>
          <w:i/>
          <w:sz w:val="28"/>
          <w:szCs w:val="28"/>
          <w:highlight w:val="yellow"/>
        </w:rPr>
        <w:t>.</w:t>
      </w:r>
    </w:p>
    <w:p w14:paraId="1BF5119A" w14:textId="77777777" w:rsidR="00C65075" w:rsidRPr="003C44A2" w:rsidRDefault="00C65075" w:rsidP="00C65075">
      <w:pPr>
        <w:spacing w:before="120"/>
        <w:jc w:val="center"/>
        <w:rPr>
          <w:b/>
          <w:sz w:val="28"/>
          <w:szCs w:val="28"/>
        </w:rPr>
      </w:pPr>
      <w:r w:rsidRPr="003C44A2">
        <w:rPr>
          <w:b/>
          <w:sz w:val="28"/>
          <w:szCs w:val="28"/>
          <w:highlight w:val="yellow"/>
        </w:rPr>
        <w:t>Schedule changes may be announced in class or on the course website.</w:t>
      </w:r>
    </w:p>
    <w:p w14:paraId="3B3777C9" w14:textId="77777777" w:rsidR="00403ACB" w:rsidRDefault="00403ACB" w:rsidP="00644055">
      <w:pPr>
        <w:widowControl w:val="0"/>
        <w:rPr>
          <w:rFonts w:ascii="Times New Roman" w:hAnsi="Times New Roman" w:cs="Times New Roman"/>
          <w:b/>
        </w:rPr>
      </w:pPr>
    </w:p>
    <w:p w14:paraId="59FB38F4" w14:textId="77777777" w:rsidR="00403ACB" w:rsidRDefault="00403ACB" w:rsidP="00644055">
      <w:pPr>
        <w:widowControl w:val="0"/>
        <w:rPr>
          <w:rFonts w:ascii="Times New Roman" w:hAnsi="Times New Roman" w:cs="Times New Roman"/>
          <w:b/>
        </w:rPr>
      </w:pPr>
    </w:p>
    <w:p w14:paraId="4E2ABD84" w14:textId="77777777" w:rsidR="00DD5753" w:rsidRPr="001D3ABD" w:rsidRDefault="00DD5753" w:rsidP="00644055">
      <w:pPr>
        <w:widowControl w:val="0"/>
        <w:rPr>
          <w:rFonts w:ascii="Times New Roman" w:hAnsi="Times New Roman" w:cs="Times New Roman"/>
          <w:b/>
        </w:rPr>
      </w:pPr>
      <w:r w:rsidRPr="00D63505">
        <w:rPr>
          <w:rFonts w:ascii="Times New Roman" w:hAnsi="Times New Roman" w:cs="Times New Roman"/>
          <w:b/>
        </w:rPr>
        <w:t xml:space="preserve">Evaluation: </w:t>
      </w:r>
    </w:p>
    <w:p w14:paraId="58B552E2" w14:textId="77777777" w:rsidR="00DD5753" w:rsidRPr="001D3ABD" w:rsidRDefault="00DD5753" w:rsidP="00644055">
      <w:pPr>
        <w:widowControl w:val="0"/>
        <w:rPr>
          <w:rFonts w:ascii="Times New Roman" w:hAnsi="Times New Roman" w:cs="Times New Roman"/>
          <w:b/>
        </w:rPr>
      </w:pPr>
      <w:r w:rsidRPr="001D3ABD">
        <w:rPr>
          <w:rFonts w:ascii="Times New Roman" w:hAnsi="Times New Roman" w:cs="Times New Roman"/>
          <w:b/>
        </w:rPr>
        <w:tab/>
      </w:r>
    </w:p>
    <w:p w14:paraId="3F399173" w14:textId="77777777" w:rsidR="00DD5753" w:rsidRPr="001D3ABD" w:rsidRDefault="00DD5753" w:rsidP="00644055">
      <w:pPr>
        <w:pStyle w:val="ListParagraph"/>
        <w:widowControl w:val="0"/>
        <w:numPr>
          <w:ilvl w:val="1"/>
          <w:numId w:val="3"/>
        </w:numPr>
        <w:rPr>
          <w:rFonts w:ascii="Times New Roman" w:hAnsi="Times New Roman" w:cs="Times New Roman"/>
        </w:rPr>
      </w:pPr>
      <w:r w:rsidRPr="001D3ABD">
        <w:rPr>
          <w:rFonts w:ascii="Times New Roman" w:hAnsi="Times New Roman" w:cs="Times New Roman"/>
          <w:b/>
        </w:rPr>
        <w:t>Midterm exam</w:t>
      </w:r>
      <w:r w:rsidR="00355204" w:rsidRPr="001D3ABD">
        <w:rPr>
          <w:rFonts w:ascii="Times New Roman" w:hAnsi="Times New Roman" w:cs="Times New Roman"/>
        </w:rPr>
        <w:t>:  45 %</w:t>
      </w:r>
    </w:p>
    <w:p w14:paraId="1E8DD174" w14:textId="77777777" w:rsidR="00DD5753" w:rsidRPr="001D3ABD" w:rsidRDefault="00DD5753" w:rsidP="00644055">
      <w:pPr>
        <w:pStyle w:val="ListParagraph"/>
        <w:widowControl w:val="0"/>
        <w:numPr>
          <w:ilvl w:val="1"/>
          <w:numId w:val="3"/>
        </w:numPr>
        <w:rPr>
          <w:rFonts w:ascii="Times New Roman" w:hAnsi="Times New Roman" w:cs="Times New Roman"/>
          <w:iCs/>
        </w:rPr>
      </w:pPr>
      <w:r w:rsidRPr="001D3ABD">
        <w:rPr>
          <w:rFonts w:ascii="Times New Roman" w:hAnsi="Times New Roman" w:cs="Times New Roman"/>
          <w:b/>
          <w:iCs/>
        </w:rPr>
        <w:t>Final exam</w:t>
      </w:r>
      <w:r w:rsidR="00355204" w:rsidRPr="001D3ABD">
        <w:rPr>
          <w:rFonts w:ascii="Times New Roman" w:hAnsi="Times New Roman" w:cs="Times New Roman"/>
          <w:iCs/>
        </w:rPr>
        <w:t>: 55</w:t>
      </w:r>
      <w:r w:rsidRPr="001D3ABD">
        <w:rPr>
          <w:rFonts w:ascii="Times New Roman" w:hAnsi="Times New Roman" w:cs="Times New Roman"/>
        </w:rPr>
        <w:t>%</w:t>
      </w:r>
    </w:p>
    <w:p w14:paraId="41A91F77" w14:textId="77777777" w:rsidR="00DD5753" w:rsidRPr="001D3ABD" w:rsidRDefault="00DD5753" w:rsidP="00644055">
      <w:pPr>
        <w:widowControl w:val="0"/>
        <w:rPr>
          <w:rFonts w:ascii="Times New Roman" w:hAnsi="Times New Roman" w:cs="Times New Roman"/>
          <w:b/>
          <w:i/>
          <w:iCs/>
        </w:rPr>
      </w:pPr>
    </w:p>
    <w:p w14:paraId="1028E748" w14:textId="7B24BC41" w:rsidR="00DD5753" w:rsidRPr="001D3ABD" w:rsidRDefault="00355204" w:rsidP="00644055">
      <w:pPr>
        <w:widowControl w:val="0"/>
        <w:rPr>
          <w:rFonts w:ascii="Times New Roman" w:hAnsi="Times New Roman" w:cs="Times New Roman"/>
        </w:rPr>
      </w:pPr>
      <w:r w:rsidRPr="001D3ABD">
        <w:rPr>
          <w:rFonts w:ascii="Times New Roman" w:hAnsi="Times New Roman" w:cs="Times New Roman"/>
          <w:b/>
          <w:i/>
          <w:iCs/>
        </w:rPr>
        <w:t>Midterm exam</w:t>
      </w:r>
      <w:r w:rsidRPr="001D3ABD">
        <w:rPr>
          <w:rFonts w:ascii="Times New Roman" w:hAnsi="Times New Roman" w:cs="Times New Roman"/>
        </w:rPr>
        <w:t>: The midterm</w:t>
      </w:r>
      <w:r w:rsidR="00DD5753" w:rsidRPr="001D3ABD">
        <w:rPr>
          <w:rFonts w:ascii="Times New Roman" w:hAnsi="Times New Roman" w:cs="Times New Roman"/>
        </w:rPr>
        <w:t xml:space="preserve"> will involve </w:t>
      </w:r>
      <w:proofErr w:type="gramStart"/>
      <w:r w:rsidR="00DD5753" w:rsidRPr="001D3ABD">
        <w:rPr>
          <w:rFonts w:ascii="Times New Roman" w:hAnsi="Times New Roman" w:cs="Times New Roman"/>
        </w:rPr>
        <w:t>multiple choice</w:t>
      </w:r>
      <w:proofErr w:type="gramEnd"/>
      <w:r w:rsidR="00DD5753" w:rsidRPr="001D3ABD">
        <w:rPr>
          <w:rFonts w:ascii="Times New Roman" w:hAnsi="Times New Roman" w:cs="Times New Roman"/>
        </w:rPr>
        <w:t xml:space="preserve"> questions. Approximately 60 % of the questions will be based on the textbook and 40 % will test your knowledge on the material covered in class. </w:t>
      </w:r>
      <w:r w:rsidR="00DA53C6">
        <w:rPr>
          <w:rFonts w:ascii="Times New Roman" w:hAnsi="Times New Roman" w:cs="Times New Roman"/>
        </w:rPr>
        <w:t xml:space="preserve">It will be held on </w:t>
      </w:r>
      <w:r w:rsidR="00DA53C6" w:rsidRPr="00DA53C6">
        <w:rPr>
          <w:rFonts w:ascii="Times New Roman" w:hAnsi="Times New Roman" w:cs="Times New Roman"/>
          <w:b/>
          <w:highlight w:val="yellow"/>
        </w:rPr>
        <w:lastRenderedPageBreak/>
        <w:t>October 9, 2013</w:t>
      </w:r>
      <w:r w:rsidRPr="001D3ABD">
        <w:rPr>
          <w:rFonts w:ascii="Times New Roman" w:hAnsi="Times New Roman" w:cs="Times New Roman"/>
        </w:rPr>
        <w:t xml:space="preserve">. </w:t>
      </w:r>
      <w:r w:rsidR="00DD5753" w:rsidRPr="001D3ABD">
        <w:rPr>
          <w:rFonts w:ascii="Times New Roman" w:hAnsi="Times New Roman" w:cs="Times New Roman"/>
        </w:rPr>
        <w:t xml:space="preserve">If a student misses </w:t>
      </w:r>
      <w:r w:rsidRPr="001D3ABD">
        <w:rPr>
          <w:rFonts w:ascii="Times New Roman" w:hAnsi="Times New Roman" w:cs="Times New Roman"/>
        </w:rPr>
        <w:t>the midterm exam</w:t>
      </w:r>
      <w:r w:rsidR="00DD5753" w:rsidRPr="001D3ABD">
        <w:rPr>
          <w:rFonts w:ascii="Times New Roman" w:hAnsi="Times New Roman" w:cs="Times New Roman"/>
        </w:rPr>
        <w:t xml:space="preserve"> due to extraordinary reasons, a make-up exam will be scheduled. A make-up exam will be permitted only under conditions of documented illness or other extenuating circumstances. If documentation is not provided, a grade of zero will be recorded for the missed exam. </w:t>
      </w:r>
      <w:r w:rsidR="00DD5753" w:rsidRPr="001D3ABD">
        <w:rPr>
          <w:rFonts w:ascii="Times New Roman" w:hAnsi="Times New Roman" w:cs="Times New Roman"/>
          <w:b/>
        </w:rPr>
        <w:t>Students should contact me within 24 hours of the missed exam or before the exam if possible</w:t>
      </w:r>
      <w:r w:rsidR="00DD5753" w:rsidRPr="001D3ABD">
        <w:rPr>
          <w:rFonts w:ascii="Times New Roman" w:hAnsi="Times New Roman" w:cs="Times New Roman"/>
        </w:rPr>
        <w:t xml:space="preserve">. Students should bring to the exams the student card, pencils and eraser in order to complete the </w:t>
      </w:r>
      <w:proofErr w:type="spellStart"/>
      <w:r w:rsidR="00DD5753" w:rsidRPr="001D3ABD">
        <w:rPr>
          <w:rFonts w:ascii="Times New Roman" w:hAnsi="Times New Roman" w:cs="Times New Roman"/>
        </w:rPr>
        <w:t>Scantron</w:t>
      </w:r>
      <w:proofErr w:type="spellEnd"/>
      <w:r w:rsidR="00DD5753" w:rsidRPr="001D3ABD">
        <w:rPr>
          <w:rFonts w:ascii="Times New Roman" w:hAnsi="Times New Roman" w:cs="Times New Roman"/>
        </w:rPr>
        <w:t xml:space="preserve"> computer answer sheet for the multiple-choice questions. Gr</w:t>
      </w:r>
      <w:r w:rsidR="00DA53C6">
        <w:rPr>
          <w:rFonts w:ascii="Times New Roman" w:hAnsi="Times New Roman" w:cs="Times New Roman"/>
        </w:rPr>
        <w:t>ades will be posted on the CU Learn</w:t>
      </w:r>
      <w:r w:rsidR="00DD5753" w:rsidRPr="001D3ABD">
        <w:rPr>
          <w:rFonts w:ascii="Times New Roman" w:hAnsi="Times New Roman" w:cs="Times New Roman"/>
        </w:rPr>
        <w:t xml:space="preserve"> course website</w:t>
      </w:r>
    </w:p>
    <w:p w14:paraId="0C3D80D6" w14:textId="77777777" w:rsidR="00DD5753" w:rsidRPr="001D3ABD" w:rsidRDefault="00DD5753" w:rsidP="00644055">
      <w:pPr>
        <w:widowControl w:val="0"/>
        <w:rPr>
          <w:rFonts w:ascii="Times New Roman" w:hAnsi="Times New Roman" w:cs="Times New Roman"/>
          <w:b/>
          <w:i/>
        </w:rPr>
      </w:pPr>
    </w:p>
    <w:p w14:paraId="2E8456C1" w14:textId="77777777" w:rsidR="00DD5753" w:rsidRPr="001D3ABD" w:rsidRDefault="00DD5753" w:rsidP="00644055">
      <w:pPr>
        <w:widowControl w:val="0"/>
        <w:rPr>
          <w:rFonts w:ascii="Times New Roman" w:hAnsi="Times New Roman" w:cs="Times New Roman"/>
        </w:rPr>
      </w:pPr>
      <w:r w:rsidRPr="001D3ABD">
        <w:rPr>
          <w:rFonts w:ascii="Times New Roman" w:hAnsi="Times New Roman" w:cs="Times New Roman"/>
          <w:b/>
          <w:i/>
        </w:rPr>
        <w:t>Final Exam</w:t>
      </w:r>
      <w:r w:rsidRPr="001D3ABD">
        <w:rPr>
          <w:rFonts w:ascii="Times New Roman" w:hAnsi="Times New Roman" w:cs="Times New Roman"/>
        </w:rPr>
        <w:t xml:space="preserve">: The final exam </w:t>
      </w:r>
      <w:r w:rsidR="00150617" w:rsidRPr="001D3ABD">
        <w:rPr>
          <w:rFonts w:ascii="Times New Roman" w:hAnsi="Times New Roman" w:cs="Times New Roman"/>
        </w:rPr>
        <w:t xml:space="preserve">is </w:t>
      </w:r>
      <w:r w:rsidR="00355204" w:rsidRPr="001D3ABD">
        <w:rPr>
          <w:rFonts w:ascii="Times New Roman" w:hAnsi="Times New Roman" w:cs="Times New Roman"/>
          <w:u w:val="single"/>
        </w:rPr>
        <w:t>NOT</w:t>
      </w:r>
      <w:r w:rsidR="00150617" w:rsidRPr="001D3ABD">
        <w:rPr>
          <w:rFonts w:ascii="Times New Roman" w:hAnsi="Times New Roman" w:cs="Times New Roman"/>
        </w:rPr>
        <w:t xml:space="preserve"> cumulative and </w:t>
      </w:r>
      <w:r w:rsidRPr="001D3ABD">
        <w:rPr>
          <w:rFonts w:ascii="Times New Roman" w:hAnsi="Times New Roman" w:cs="Times New Roman"/>
        </w:rPr>
        <w:t xml:space="preserve">will involve </w:t>
      </w:r>
      <w:r w:rsidR="00150617" w:rsidRPr="001D3ABD">
        <w:rPr>
          <w:rFonts w:ascii="Times New Roman" w:hAnsi="Times New Roman" w:cs="Times New Roman"/>
        </w:rPr>
        <w:t>multiple-choice</w:t>
      </w:r>
      <w:r w:rsidRPr="001D3ABD">
        <w:rPr>
          <w:rFonts w:ascii="Times New Roman" w:hAnsi="Times New Roman" w:cs="Times New Roman"/>
        </w:rPr>
        <w:t xml:space="preserve"> questions. It will be held during the final exam period. Students should bring to the exam the student card, pencils and eraser in order to complete the </w:t>
      </w:r>
      <w:proofErr w:type="spellStart"/>
      <w:r w:rsidRPr="001D3ABD">
        <w:rPr>
          <w:rFonts w:ascii="Times New Roman" w:hAnsi="Times New Roman" w:cs="Times New Roman"/>
        </w:rPr>
        <w:t>Scantron</w:t>
      </w:r>
      <w:proofErr w:type="spellEnd"/>
      <w:r w:rsidRPr="001D3ABD">
        <w:rPr>
          <w:rFonts w:ascii="Times New Roman" w:hAnsi="Times New Roman" w:cs="Times New Roman"/>
        </w:rPr>
        <w:t xml:space="preserve"> answer sheet for the multiple-choice questions. The </w:t>
      </w:r>
      <w:r w:rsidR="00150617" w:rsidRPr="001D3ABD">
        <w:rPr>
          <w:rFonts w:ascii="Times New Roman" w:hAnsi="Times New Roman" w:cs="Times New Roman"/>
        </w:rPr>
        <w:t xml:space="preserve">final exam will cover chapters </w:t>
      </w:r>
      <w:r w:rsidR="00355204" w:rsidRPr="001D3ABD">
        <w:rPr>
          <w:rFonts w:ascii="Times New Roman" w:hAnsi="Times New Roman" w:cs="Times New Roman"/>
        </w:rPr>
        <w:t xml:space="preserve">13, </w:t>
      </w:r>
      <w:r w:rsidR="00150617" w:rsidRPr="001D3ABD">
        <w:rPr>
          <w:rFonts w:ascii="Times New Roman" w:hAnsi="Times New Roman" w:cs="Times New Roman"/>
        </w:rPr>
        <w:t xml:space="preserve">14, 15, and 16 and the </w:t>
      </w:r>
      <w:r w:rsidRPr="001D3ABD">
        <w:rPr>
          <w:rFonts w:ascii="Times New Roman" w:hAnsi="Times New Roman" w:cs="Times New Roman"/>
        </w:rPr>
        <w:t>structure of the exam will be explained in class</w:t>
      </w:r>
      <w:r w:rsidR="00150617" w:rsidRPr="001D3ABD">
        <w:rPr>
          <w:rFonts w:ascii="Times New Roman" w:hAnsi="Times New Roman" w:cs="Times New Roman"/>
        </w:rPr>
        <w:t>.</w:t>
      </w:r>
    </w:p>
    <w:p w14:paraId="2600E8C1" w14:textId="77777777" w:rsidR="00DD5753" w:rsidRPr="001D3ABD" w:rsidRDefault="00DD5753" w:rsidP="00644055">
      <w:pPr>
        <w:widowControl w:val="0"/>
        <w:rPr>
          <w:rFonts w:ascii="Times New Roman" w:hAnsi="Times New Roman" w:cs="Times New Roman"/>
          <w:b/>
          <w:i/>
        </w:rPr>
      </w:pPr>
    </w:p>
    <w:p w14:paraId="0BEE0843" w14:textId="77777777" w:rsidR="008D35BC" w:rsidRPr="001D3ABD" w:rsidRDefault="008D35BC" w:rsidP="00644055">
      <w:pPr>
        <w:widowControl w:val="0"/>
        <w:rPr>
          <w:rFonts w:ascii="Times New Roman" w:hAnsi="Times New Roman" w:cs="Times New Roman"/>
          <w:b/>
        </w:rPr>
      </w:pPr>
      <w:r w:rsidRPr="001D3ABD">
        <w:rPr>
          <w:rFonts w:ascii="Times New Roman" w:hAnsi="Times New Roman" w:cs="Times New Roman"/>
          <w:b/>
        </w:rPr>
        <w:t>Missed &amp; Late Exam Policy</w:t>
      </w:r>
    </w:p>
    <w:p w14:paraId="45BFA524" w14:textId="77777777" w:rsidR="008D35BC" w:rsidRPr="001D3ABD" w:rsidRDefault="008D35BC" w:rsidP="00644055">
      <w:pPr>
        <w:widowControl w:val="0"/>
        <w:ind w:firstLine="720"/>
        <w:rPr>
          <w:rFonts w:ascii="Times New Roman" w:hAnsi="Times New Roman" w:cs="Times New Roman"/>
        </w:rPr>
      </w:pPr>
    </w:p>
    <w:p w14:paraId="642F35C2" w14:textId="77777777" w:rsidR="008D35BC" w:rsidRPr="001D3ABD" w:rsidRDefault="008D35BC" w:rsidP="00644055">
      <w:pPr>
        <w:widowControl w:val="0"/>
        <w:rPr>
          <w:rFonts w:ascii="Times New Roman" w:hAnsi="Times New Roman" w:cs="Times New Roman"/>
        </w:rPr>
      </w:pPr>
      <w:r w:rsidRPr="001D3ABD">
        <w:rPr>
          <w:rFonts w:ascii="Times New Roman" w:hAnsi="Times New Roman" w:cs="Times New Roman"/>
        </w:rPr>
        <w:t xml:space="preserve">If for extraordinary reasons you miss the mid-term exam, </w:t>
      </w:r>
      <w:r w:rsidRPr="001D3ABD">
        <w:rPr>
          <w:rFonts w:ascii="Times New Roman" w:hAnsi="Times New Roman" w:cs="Times New Roman"/>
          <w:b/>
        </w:rPr>
        <w:t>you must notify the Instructor within 24 hours of the missed exam (see contact info on first page).</w:t>
      </w:r>
      <w:r w:rsidRPr="001D3ABD">
        <w:rPr>
          <w:rFonts w:ascii="Times New Roman" w:hAnsi="Times New Roman" w:cs="Times New Roman"/>
        </w:rPr>
        <w:t xml:space="preserve"> For a missed </w:t>
      </w:r>
      <w:r w:rsidRPr="001D3ABD">
        <w:rPr>
          <w:rFonts w:ascii="Times New Roman" w:hAnsi="Times New Roman" w:cs="Times New Roman"/>
          <w:i/>
        </w:rPr>
        <w:t>Final Exam</w:t>
      </w:r>
      <w:r w:rsidRPr="001D3ABD">
        <w:rPr>
          <w:rFonts w:ascii="Times New Roman" w:hAnsi="Times New Roman" w:cs="Times New Roman"/>
        </w:rPr>
        <w:t xml:space="preserve">, you must contact the Registrar’s Office within five days of the missed exam, </w:t>
      </w:r>
      <w:r w:rsidRPr="001D3ABD">
        <w:rPr>
          <w:rFonts w:ascii="Times New Roman" w:hAnsi="Times New Roman" w:cs="Times New Roman"/>
          <w:b/>
        </w:rPr>
        <w:t>not</w:t>
      </w:r>
      <w:r w:rsidRPr="001D3ABD">
        <w:rPr>
          <w:rFonts w:ascii="Times New Roman" w:hAnsi="Times New Roman" w:cs="Times New Roman"/>
        </w:rPr>
        <w:t xml:space="preserve"> the instructor or TA for the course. Note that a make-up exam will be permitted only under conditions of documented illness, bereavement, or other extenuating circumstances. If documentation is not provided, a grade of zero will be recorded for the missed exam. </w:t>
      </w:r>
      <w:r w:rsidRPr="001D3ABD">
        <w:rPr>
          <w:rFonts w:ascii="Times New Roman" w:hAnsi="Times New Roman" w:cs="Times New Roman"/>
          <w:b/>
        </w:rPr>
        <w:t xml:space="preserve">Students MUST write all exams in order to get credit for this course. </w:t>
      </w:r>
      <w:r w:rsidRPr="001D3ABD">
        <w:rPr>
          <w:rFonts w:ascii="Times New Roman" w:hAnsi="Times New Roman" w:cs="Times New Roman"/>
        </w:rPr>
        <w:t>We do not have the resources to reschedule exams for individuals based on conflicts with work schedules or similar, regular commitments. Please plan your work schedule in advance to ensure that you are able to take exams as scheduled.</w:t>
      </w:r>
    </w:p>
    <w:p w14:paraId="022E51F6" w14:textId="77777777" w:rsidR="00BD5B44" w:rsidRPr="001D3ABD" w:rsidRDefault="00BD5B44" w:rsidP="00644055">
      <w:pPr>
        <w:widowControl w:val="0"/>
        <w:jc w:val="center"/>
        <w:rPr>
          <w:rFonts w:ascii="Times New Roman" w:hAnsi="Times New Roman"/>
          <w:b/>
        </w:rPr>
      </w:pPr>
    </w:p>
    <w:p w14:paraId="11BAFD3A" w14:textId="77777777" w:rsidR="003B2526" w:rsidRDefault="003B2526" w:rsidP="00644055">
      <w:pPr>
        <w:widowControl w:val="0"/>
        <w:rPr>
          <w:rFonts w:ascii="Times New Roman" w:eastAsiaTheme="minorHAnsi" w:hAnsi="Times New Roman" w:cs="Helvetica"/>
          <w:lang w:val="en-US"/>
        </w:rPr>
      </w:pPr>
    </w:p>
    <w:p w14:paraId="689ADD41" w14:textId="77777777" w:rsidR="00DA53C6" w:rsidRPr="00403ACB" w:rsidRDefault="00DA53C6" w:rsidP="00DA53C6">
      <w:pPr>
        <w:jc w:val="center"/>
        <w:rPr>
          <w:rFonts w:ascii="Times New Roman" w:hAnsi="Times New Roman" w:cs="Times New Roman"/>
          <w:b/>
        </w:rPr>
      </w:pPr>
      <w:r w:rsidRPr="00403ACB">
        <w:rPr>
          <w:rFonts w:ascii="Times New Roman" w:hAnsi="Times New Roman" w:cs="Times New Roman"/>
          <w:b/>
        </w:rPr>
        <w:t>Regulations and Information Common to all Psychology Courses</w:t>
      </w:r>
    </w:p>
    <w:p w14:paraId="1826EA7F" w14:textId="77777777" w:rsidR="00DA53C6" w:rsidRPr="00403ACB" w:rsidRDefault="00DA53C6" w:rsidP="00DA53C6">
      <w:pPr>
        <w:rPr>
          <w:rFonts w:ascii="Times New Roman" w:hAnsi="Times New Roman" w:cs="Times New Roman"/>
          <w:b/>
        </w:rPr>
        <w:sectPr w:rsidR="00DA53C6" w:rsidRPr="00403ACB" w:rsidSect="00DA53C6">
          <w:headerReference w:type="default" r:id="rId10"/>
          <w:pgSz w:w="12240" w:h="15840"/>
          <w:pgMar w:top="720" w:right="720" w:bottom="720" w:left="720" w:header="720" w:footer="720" w:gutter="0"/>
          <w:cols w:space="720"/>
          <w:docGrid w:linePitch="360"/>
        </w:sectPr>
      </w:pPr>
    </w:p>
    <w:p w14:paraId="27FEC27C" w14:textId="77777777" w:rsidR="00DA53C6" w:rsidRPr="00403ACB" w:rsidRDefault="00DA53C6" w:rsidP="00DA53C6">
      <w:pPr>
        <w:rPr>
          <w:rFonts w:ascii="Times New Roman" w:hAnsi="Times New Roman" w:cs="Times New Roman"/>
          <w:b/>
        </w:rPr>
      </w:pPr>
    </w:p>
    <w:p w14:paraId="7377D94C" w14:textId="77777777" w:rsidR="00DA53C6" w:rsidRPr="00403ACB" w:rsidRDefault="00DA53C6" w:rsidP="00DA53C6">
      <w:pPr>
        <w:rPr>
          <w:rFonts w:ascii="Times New Roman" w:hAnsi="Times New Roman" w:cs="Times New Roman"/>
          <w:b/>
          <w:snapToGrid w:val="0"/>
          <w:color w:val="000000"/>
        </w:rPr>
      </w:pPr>
      <w:r w:rsidRPr="00403ACB">
        <w:rPr>
          <w:rFonts w:ascii="Times New Roman" w:hAnsi="Times New Roman" w:cs="Times New Roman"/>
          <w:b/>
        </w:rPr>
        <w:t>REQUESTS FOR ACADEMIC ACCOMMODATION</w:t>
      </w:r>
      <w:r w:rsidRPr="00403ACB">
        <w:rPr>
          <w:rFonts w:ascii="Times New Roman" w:hAnsi="Times New Roman" w:cs="Times New Roman"/>
          <w:b/>
          <w:snapToGrid w:val="0"/>
          <w:color w:val="000000"/>
        </w:rPr>
        <w:t xml:space="preserve"> </w:t>
      </w:r>
    </w:p>
    <w:p w14:paraId="57D83909" w14:textId="77777777" w:rsidR="00DA53C6" w:rsidRPr="00403ACB" w:rsidRDefault="00DA53C6" w:rsidP="00DA53C6">
      <w:pPr>
        <w:rPr>
          <w:rFonts w:ascii="Times New Roman" w:hAnsi="Times New Roman" w:cs="Times New Roman"/>
          <w:snapToGrid w:val="0"/>
          <w:color w:val="000000"/>
        </w:rPr>
      </w:pPr>
      <w:r w:rsidRPr="00403ACB">
        <w:rPr>
          <w:rFonts w:ascii="Times New Roman" w:hAnsi="Times New Roman" w:cs="Times New Roman"/>
          <w:snapToGrid w:val="0"/>
          <w:color w:val="000000"/>
        </w:rPr>
        <w:t>You may need special arrangements to meet your academic obligations during the term. For an accommodation request the processes are as follows:</w:t>
      </w:r>
    </w:p>
    <w:p w14:paraId="1D10F500" w14:textId="77777777" w:rsidR="00DA53C6" w:rsidRPr="00403ACB" w:rsidRDefault="00DA53C6" w:rsidP="00DA53C6">
      <w:pPr>
        <w:pStyle w:val="BodyText"/>
        <w:rPr>
          <w:rFonts w:ascii="Times New Roman" w:hAnsi="Times New Roman"/>
          <w:snapToGrid w:val="0"/>
          <w:color w:val="000000"/>
          <w:sz w:val="24"/>
          <w:szCs w:val="24"/>
        </w:rPr>
      </w:pPr>
      <w:r w:rsidRPr="00403ACB">
        <w:rPr>
          <w:rFonts w:ascii="Times New Roman" w:hAnsi="Times New Roman"/>
          <w:b/>
          <w:bCs/>
          <w:snapToGrid w:val="0"/>
          <w:color w:val="000000"/>
          <w:sz w:val="24"/>
          <w:szCs w:val="24"/>
        </w:rPr>
        <w:t>Pregnancy obligation</w:t>
      </w:r>
      <w:r w:rsidRPr="00403ACB">
        <w:rPr>
          <w:rFonts w:ascii="Times New Roman" w:hAnsi="Times New Roman"/>
          <w:b/>
          <w:snapToGrid w:val="0"/>
          <w:color w:val="000000"/>
          <w:sz w:val="24"/>
          <w:szCs w:val="24"/>
        </w:rPr>
        <w:t>:</w:t>
      </w:r>
      <w:r w:rsidRPr="00403ACB">
        <w:rPr>
          <w:rFonts w:ascii="Times New Roman" w:hAnsi="Times New Roman"/>
          <w:snapToGrid w:val="0"/>
          <w:color w:val="000000"/>
          <w:sz w:val="24"/>
          <w:szCs w:val="24"/>
        </w:rPr>
        <w:t xml:space="preserve"> write to me with any requests for academic accommodation during the first two weeks of class, or as soon as possible after the need for accommodation is known to exist. For more details see the </w:t>
      </w:r>
      <w:hyperlink r:id="rId11" w:history="1">
        <w:r w:rsidRPr="00403ACB">
          <w:rPr>
            <w:rStyle w:val="Hyperlink"/>
            <w:rFonts w:ascii="Times New Roman" w:hAnsi="Times New Roman"/>
            <w:sz w:val="24"/>
            <w:szCs w:val="24"/>
          </w:rPr>
          <w:t>Student Guide</w:t>
        </w:r>
      </w:hyperlink>
    </w:p>
    <w:p w14:paraId="2E93B59A" w14:textId="77777777" w:rsidR="00DA53C6" w:rsidRPr="00403ACB" w:rsidRDefault="00DA53C6" w:rsidP="00DA53C6">
      <w:pPr>
        <w:pStyle w:val="BodyText"/>
        <w:rPr>
          <w:rFonts w:ascii="Times New Roman" w:hAnsi="Times New Roman"/>
          <w:snapToGrid w:val="0"/>
          <w:color w:val="000000"/>
          <w:sz w:val="24"/>
          <w:szCs w:val="24"/>
        </w:rPr>
      </w:pPr>
      <w:r w:rsidRPr="00403ACB">
        <w:rPr>
          <w:rFonts w:ascii="Times New Roman" w:hAnsi="Times New Roman"/>
          <w:b/>
          <w:bCs/>
          <w:snapToGrid w:val="0"/>
          <w:color w:val="000000"/>
          <w:sz w:val="24"/>
          <w:szCs w:val="24"/>
        </w:rPr>
        <w:t>Religious obligation</w:t>
      </w:r>
      <w:r w:rsidRPr="00403ACB">
        <w:rPr>
          <w:rFonts w:ascii="Times New Roman" w:hAnsi="Times New Roman"/>
          <w:b/>
          <w:snapToGrid w:val="0"/>
          <w:color w:val="000000"/>
          <w:sz w:val="24"/>
          <w:szCs w:val="24"/>
        </w:rPr>
        <w:t>:</w:t>
      </w:r>
      <w:r w:rsidRPr="00403ACB">
        <w:rPr>
          <w:rFonts w:ascii="Times New Roman" w:hAnsi="Times New Roman"/>
          <w:snapToGrid w:val="0"/>
          <w:color w:val="000000"/>
          <w:sz w:val="24"/>
          <w:szCs w:val="24"/>
        </w:rPr>
        <w:t xml:space="preserve"> write to me with any requests for academic accommodation during the first two weeks of class, or as soon as possible after the need for accommodation is known to exist. For more details see the </w:t>
      </w:r>
      <w:r w:rsidRPr="00403ACB">
        <w:fldChar w:fldCharType="begin"/>
      </w:r>
      <w:r w:rsidRPr="00403ACB">
        <w:rPr>
          <w:rFonts w:ascii="Times New Roman" w:hAnsi="Times New Roman"/>
          <w:sz w:val="24"/>
          <w:szCs w:val="24"/>
        </w:rPr>
        <w:instrText xml:space="preserve"> HYPERLINK "http://www2.carleton.ca/equity/ccms/wp-content/ccms-files/Student-Guide-card-09.pdf" \t "_blank" </w:instrText>
      </w:r>
      <w:r w:rsidRPr="00403ACB">
        <w:fldChar w:fldCharType="separate"/>
      </w:r>
      <w:r w:rsidRPr="00403ACB">
        <w:rPr>
          <w:rStyle w:val="Hyperlink"/>
          <w:rFonts w:ascii="Times New Roman" w:hAnsi="Times New Roman"/>
          <w:sz w:val="24"/>
          <w:szCs w:val="24"/>
        </w:rPr>
        <w:t>Student Guide</w:t>
      </w:r>
      <w:r w:rsidRPr="00403ACB">
        <w:rPr>
          <w:rStyle w:val="Hyperlink"/>
          <w:rFonts w:ascii="Times New Roman" w:hAnsi="Times New Roman"/>
          <w:sz w:val="24"/>
          <w:szCs w:val="24"/>
        </w:rPr>
        <w:fldChar w:fldCharType="end"/>
      </w:r>
    </w:p>
    <w:p w14:paraId="3931D12D" w14:textId="77777777" w:rsidR="00403ACB" w:rsidRDefault="00DA53C6" w:rsidP="00DA53C6">
      <w:pPr>
        <w:spacing w:before="100" w:beforeAutospacing="1" w:after="100" w:afterAutospacing="1"/>
        <w:rPr>
          <w:rFonts w:ascii="Times New Roman" w:hAnsi="Times New Roman" w:cs="Times New Roman"/>
          <w:i/>
          <w:iCs/>
          <w:color w:val="000000"/>
        </w:rPr>
      </w:pPr>
      <w:r w:rsidRPr="00403ACB">
        <w:rPr>
          <w:rFonts w:ascii="Times New Roman" w:hAnsi="Times New Roman" w:cs="Times New Roman"/>
          <w:b/>
          <w:bCs/>
          <w:snapToGrid w:val="0"/>
          <w:color w:val="000000"/>
        </w:rPr>
        <w:t>Students with disabilities:</w:t>
      </w:r>
      <w:r w:rsidRPr="00403ACB">
        <w:rPr>
          <w:rFonts w:ascii="Times New Roman" w:hAnsi="Times New Roman" w:cs="Times New Roman"/>
          <w:bCs/>
          <w:snapToGrid w:val="0"/>
          <w:color w:val="000000"/>
        </w:rPr>
        <w:t xml:space="preserve"> </w:t>
      </w:r>
      <w:r w:rsidRPr="00403ACB">
        <w:rPr>
          <w:rFonts w:ascii="Times New Roman" w:hAnsi="Times New Roman" w:cs="Times New Roman"/>
          <w:color w:val="000000"/>
        </w:rPr>
        <w:t xml:space="preserve">The Paul </w:t>
      </w:r>
      <w:proofErr w:type="spellStart"/>
      <w:r w:rsidRPr="00403ACB">
        <w:rPr>
          <w:rFonts w:ascii="Times New Roman" w:hAnsi="Times New Roman" w:cs="Times New Roman"/>
          <w:color w:val="000000"/>
        </w:rPr>
        <w:t>Menton</w:t>
      </w:r>
      <w:proofErr w:type="spellEnd"/>
      <w:r w:rsidRPr="00403ACB">
        <w:rPr>
          <w:rFonts w:ascii="Times New Roman" w:hAnsi="Times New Roman" w:cs="Times New Roman"/>
          <w:color w:val="000000"/>
        </w:rPr>
        <w:t xml:space="preserve"> Centre for Students with Disabilities (PMC) provides services to students with Learning Disabilities (LD), psychiatric/mental health disabilities, Attention Deficit Hyperactivity Disorder (ADHD), Autism Spectrum Disorders (ASD), chronic medical conditions, and impairments in mobility, hearing, and vision. If you have a disability requiring academic accommodations in this course, please contact PMC at 613-520-6608 or </w:t>
      </w:r>
      <w:hyperlink r:id="rId12" w:history="1">
        <w:r w:rsidRPr="00403ACB">
          <w:rPr>
            <w:rStyle w:val="Hyperlink"/>
            <w:rFonts w:ascii="Times New Roman" w:hAnsi="Times New Roman" w:cs="Times New Roman"/>
          </w:rPr>
          <w:t>pmc@carleton.ca</w:t>
        </w:r>
      </w:hyperlink>
      <w:r w:rsidRPr="00403ACB">
        <w:rPr>
          <w:rFonts w:ascii="Times New Roman" w:hAnsi="Times New Roman" w:cs="Times New Roman"/>
          <w:color w:val="000000"/>
        </w:rPr>
        <w:t xml:space="preserve"> for a formal evaluation. If you are already registered with the PMC, contact your PMC coordinator to send me your </w:t>
      </w:r>
      <w:r w:rsidRPr="00403ACB">
        <w:rPr>
          <w:rFonts w:ascii="Times New Roman" w:hAnsi="Times New Roman" w:cs="Times New Roman"/>
          <w:b/>
          <w:bCs/>
          <w:i/>
          <w:iCs/>
          <w:color w:val="000000"/>
        </w:rPr>
        <w:t>Letter of Accommodation</w:t>
      </w:r>
      <w:r w:rsidRPr="00403ACB">
        <w:rPr>
          <w:rFonts w:ascii="Times New Roman" w:hAnsi="Times New Roman" w:cs="Times New Roman"/>
          <w:color w:val="000000"/>
        </w:rPr>
        <w:t xml:space="preserve"> at the beginning of the term, and no later than two weeks before the first in-class scheduled test or exam requiring accommodation (</w:t>
      </w:r>
      <w:r w:rsidRPr="00403ACB">
        <w:rPr>
          <w:rFonts w:ascii="Times New Roman" w:hAnsi="Times New Roman" w:cs="Times New Roman"/>
          <w:i/>
          <w:iCs/>
          <w:color w:val="000000"/>
        </w:rPr>
        <w:t xml:space="preserve">if </w:t>
      </w:r>
    </w:p>
    <w:p w14:paraId="74805E65" w14:textId="77777777" w:rsidR="00403ACB" w:rsidRDefault="00403ACB" w:rsidP="00DA53C6">
      <w:pPr>
        <w:spacing w:before="100" w:beforeAutospacing="1" w:after="100" w:afterAutospacing="1"/>
        <w:rPr>
          <w:rFonts w:ascii="Times New Roman" w:hAnsi="Times New Roman" w:cs="Times New Roman"/>
          <w:i/>
          <w:iCs/>
          <w:color w:val="000000"/>
        </w:rPr>
      </w:pPr>
    </w:p>
    <w:p w14:paraId="73AA9C0D" w14:textId="47326CAF" w:rsidR="00DA53C6" w:rsidRPr="00403ACB" w:rsidRDefault="00DA53C6" w:rsidP="00DA53C6">
      <w:pPr>
        <w:spacing w:before="100" w:beforeAutospacing="1" w:after="100" w:afterAutospacing="1"/>
        <w:rPr>
          <w:rFonts w:ascii="Times New Roman" w:hAnsi="Times New Roman" w:cs="Times New Roman"/>
          <w:color w:val="000000"/>
        </w:rPr>
      </w:pPr>
      <w:r w:rsidRPr="00403ACB">
        <w:rPr>
          <w:rFonts w:ascii="Times New Roman" w:hAnsi="Times New Roman" w:cs="Times New Roman"/>
          <w:i/>
          <w:iCs/>
          <w:color w:val="000000"/>
        </w:rPr>
        <w:t>applicable</w:t>
      </w:r>
      <w:r w:rsidRPr="00403ACB">
        <w:rPr>
          <w:rFonts w:ascii="Times New Roman" w:hAnsi="Times New Roman" w:cs="Times New Roman"/>
          <w:color w:val="000000"/>
        </w:rPr>
        <w:t xml:space="preserve">). After requesting accommodation from PMC, meet with me to ensure accommodation arrangements are made. Please consult the PMC website for the deadline to request accommodations for the </w:t>
      </w:r>
      <w:proofErr w:type="gramStart"/>
      <w:r w:rsidRPr="00403ACB">
        <w:rPr>
          <w:rFonts w:ascii="Times New Roman" w:hAnsi="Times New Roman" w:cs="Times New Roman"/>
          <w:color w:val="000000"/>
        </w:rPr>
        <w:t>formally-scheduled</w:t>
      </w:r>
      <w:proofErr w:type="gramEnd"/>
      <w:r w:rsidRPr="00403ACB">
        <w:rPr>
          <w:rFonts w:ascii="Times New Roman" w:hAnsi="Times New Roman" w:cs="Times New Roman"/>
          <w:color w:val="000000"/>
        </w:rPr>
        <w:t xml:space="preserve"> exam (</w:t>
      </w:r>
      <w:r w:rsidRPr="00403ACB">
        <w:rPr>
          <w:rFonts w:ascii="Times New Roman" w:hAnsi="Times New Roman" w:cs="Times New Roman"/>
          <w:i/>
          <w:iCs/>
          <w:color w:val="000000"/>
        </w:rPr>
        <w:t>if applicable</w:t>
      </w:r>
      <w:r w:rsidRPr="00403ACB">
        <w:rPr>
          <w:rFonts w:ascii="Times New Roman" w:hAnsi="Times New Roman" w:cs="Times New Roman"/>
          <w:color w:val="000000"/>
        </w:rPr>
        <w:t xml:space="preserve">). </w:t>
      </w:r>
    </w:p>
    <w:p w14:paraId="73318705" w14:textId="77777777" w:rsidR="00DA53C6" w:rsidRPr="00403ACB" w:rsidRDefault="00DA53C6" w:rsidP="00DA53C6">
      <w:pPr>
        <w:pStyle w:val="BodyText"/>
        <w:rPr>
          <w:rFonts w:ascii="Times New Roman" w:hAnsi="Times New Roman"/>
          <w:b/>
          <w:sz w:val="24"/>
          <w:szCs w:val="24"/>
        </w:rPr>
      </w:pPr>
      <w:r w:rsidRPr="00403ACB">
        <w:rPr>
          <w:rFonts w:ascii="Times New Roman" w:hAnsi="Times New Roman"/>
          <w:b/>
          <w:sz w:val="24"/>
          <w:szCs w:val="24"/>
        </w:rPr>
        <w:t>PETITIONS TO DEFER</w:t>
      </w:r>
    </w:p>
    <w:p w14:paraId="4E15C506"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sz w:val="24"/>
          <w:szCs w:val="24"/>
        </w:rPr>
        <w:lastRenderedPageBreak/>
        <w:t xml:space="preserve">Students unable to complete a final term paper or write a final examination because of illness or other circumstances beyond their control or whose performance on an examination has been impaired by such circumstances may apply within five working days to the Registrar's Office for permission to extend a term paper deadline or to write a deferred examination. A medical certificate or other relevant documentation must fully and specifically support the request. Only deferral petitions submitted to the Registrar's Office </w:t>
      </w:r>
      <w:proofErr w:type="gramStart"/>
      <w:r w:rsidRPr="00403ACB">
        <w:rPr>
          <w:rFonts w:ascii="Times New Roman" w:hAnsi="Times New Roman"/>
          <w:sz w:val="24"/>
          <w:szCs w:val="24"/>
        </w:rPr>
        <w:t>will</w:t>
      </w:r>
      <w:proofErr w:type="gramEnd"/>
      <w:r w:rsidRPr="00403ACB">
        <w:rPr>
          <w:rFonts w:ascii="Times New Roman" w:hAnsi="Times New Roman"/>
          <w:sz w:val="24"/>
          <w:szCs w:val="24"/>
        </w:rPr>
        <w:t xml:space="preserve"> be considered.</w:t>
      </w:r>
    </w:p>
    <w:p w14:paraId="34345AE9" w14:textId="77777777" w:rsidR="00DA53C6" w:rsidRPr="00403ACB" w:rsidRDefault="00DA53C6" w:rsidP="00DA53C6">
      <w:pPr>
        <w:pStyle w:val="BodyText"/>
        <w:rPr>
          <w:rFonts w:ascii="Times New Roman" w:hAnsi="Times New Roman"/>
          <w:b/>
          <w:sz w:val="24"/>
          <w:szCs w:val="24"/>
        </w:rPr>
      </w:pPr>
      <w:r w:rsidRPr="00403ACB">
        <w:rPr>
          <w:rFonts w:ascii="Times New Roman" w:hAnsi="Times New Roman"/>
          <w:b/>
          <w:sz w:val="24"/>
          <w:szCs w:val="24"/>
        </w:rPr>
        <w:t>WITHDRAWAL WITHOUT ACADEMIC PENALTY</w:t>
      </w:r>
    </w:p>
    <w:p w14:paraId="57906D6B"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sz w:val="24"/>
          <w:szCs w:val="24"/>
        </w:rPr>
        <w:t xml:space="preserve">The last day to withdraw from fall term courses and other courses that end this term without academic penalty is December 9, 2013. The last day to withdraw from winter term courses and two-term courses without academic penalty is April 8, 2014. </w:t>
      </w:r>
    </w:p>
    <w:p w14:paraId="5AC2745E" w14:textId="77777777" w:rsidR="00DA53C6" w:rsidRPr="00403ACB" w:rsidRDefault="00DA53C6" w:rsidP="00DA53C6">
      <w:pPr>
        <w:pStyle w:val="BodyText"/>
        <w:rPr>
          <w:rFonts w:ascii="Times New Roman" w:hAnsi="Times New Roman"/>
          <w:b/>
          <w:sz w:val="24"/>
          <w:szCs w:val="24"/>
        </w:rPr>
      </w:pPr>
      <w:r w:rsidRPr="00403ACB">
        <w:rPr>
          <w:rFonts w:ascii="Times New Roman" w:hAnsi="Times New Roman"/>
          <w:b/>
          <w:sz w:val="24"/>
          <w:szCs w:val="24"/>
        </w:rPr>
        <w:t>OFFICIAL FINAL EXAMINATION PERIOD</w:t>
      </w:r>
    </w:p>
    <w:p w14:paraId="70F71376"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sz w:val="24"/>
          <w:szCs w:val="24"/>
        </w:rPr>
        <w:t xml:space="preserve">Fall courses: December 11-22, 2013. </w:t>
      </w:r>
    </w:p>
    <w:p w14:paraId="51B2837D"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sz w:val="24"/>
          <w:szCs w:val="24"/>
        </w:rPr>
        <w:t xml:space="preserve">Winter courses &amp; Full-Term courses: April 11-26, 2014. </w:t>
      </w:r>
    </w:p>
    <w:p w14:paraId="486B225C"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color w:val="000000"/>
          <w:sz w:val="24"/>
          <w:szCs w:val="24"/>
          <w:shd w:val="clear" w:color="auto" w:fill="FFFFFF"/>
        </w:rPr>
        <w:t>Examinations are normally held all seven days of the week.</w:t>
      </w:r>
    </w:p>
    <w:p w14:paraId="5111F5FE" w14:textId="77777777" w:rsidR="00DA53C6" w:rsidRPr="00403ACB" w:rsidRDefault="00DA53C6" w:rsidP="00DA53C6">
      <w:pPr>
        <w:pStyle w:val="BodyText"/>
        <w:rPr>
          <w:rFonts w:ascii="Times New Roman" w:hAnsi="Times New Roman"/>
          <w:b/>
          <w:sz w:val="24"/>
          <w:szCs w:val="24"/>
        </w:rPr>
      </w:pPr>
      <w:r w:rsidRPr="00403ACB">
        <w:rPr>
          <w:rFonts w:ascii="Times New Roman" w:hAnsi="Times New Roman"/>
          <w:b/>
          <w:sz w:val="24"/>
          <w:szCs w:val="24"/>
        </w:rPr>
        <w:t xml:space="preserve">For more information on the important dates and deadlines of the academic year, consult the </w:t>
      </w:r>
      <w:hyperlink r:id="rId13" w:history="1">
        <w:r w:rsidRPr="00403ACB">
          <w:rPr>
            <w:rStyle w:val="Hyperlink"/>
            <w:rFonts w:ascii="Times New Roman" w:hAnsi="Times New Roman"/>
            <w:b/>
            <w:sz w:val="24"/>
            <w:szCs w:val="24"/>
          </w:rPr>
          <w:t>Carleton 2013-2014 calendar</w:t>
        </w:r>
      </w:hyperlink>
      <w:r w:rsidRPr="00403ACB">
        <w:rPr>
          <w:rFonts w:ascii="Times New Roman" w:hAnsi="Times New Roman"/>
          <w:b/>
          <w:sz w:val="24"/>
          <w:szCs w:val="24"/>
        </w:rPr>
        <w:t>.</w:t>
      </w:r>
    </w:p>
    <w:p w14:paraId="3916F18F" w14:textId="77777777" w:rsidR="00DA53C6" w:rsidRPr="00403ACB" w:rsidRDefault="00DA53C6" w:rsidP="00DA53C6">
      <w:pPr>
        <w:pStyle w:val="BodyText"/>
        <w:rPr>
          <w:rFonts w:ascii="Times New Roman" w:hAnsi="Times New Roman"/>
          <w:sz w:val="24"/>
          <w:szCs w:val="24"/>
        </w:rPr>
      </w:pPr>
    </w:p>
    <w:p w14:paraId="403DBE16" w14:textId="77777777" w:rsidR="00DA53C6" w:rsidRPr="00403ACB" w:rsidRDefault="00DA53C6" w:rsidP="00DA53C6">
      <w:pPr>
        <w:pStyle w:val="Heading3"/>
        <w:rPr>
          <w:rFonts w:ascii="Times New Roman" w:hAnsi="Times New Roman" w:cs="Times New Roman"/>
          <w:b w:val="0"/>
          <w:sz w:val="24"/>
          <w:szCs w:val="24"/>
        </w:rPr>
      </w:pPr>
      <w:r w:rsidRPr="00403ACB">
        <w:rPr>
          <w:rFonts w:ascii="Times New Roman" w:hAnsi="Times New Roman" w:cs="Times New Roman"/>
          <w:sz w:val="24"/>
          <w:szCs w:val="24"/>
        </w:rPr>
        <w:t>PLAGIARISM</w:t>
      </w:r>
    </w:p>
    <w:p w14:paraId="1BB2223E" w14:textId="77777777" w:rsidR="00DA53C6" w:rsidRPr="00403ACB" w:rsidRDefault="00DA53C6" w:rsidP="00DA53C6">
      <w:pPr>
        <w:rPr>
          <w:rFonts w:ascii="Times New Roman" w:hAnsi="Times New Roman" w:cs="Times New Roman"/>
        </w:rPr>
      </w:pPr>
      <w:r w:rsidRPr="00403ACB">
        <w:rPr>
          <w:rFonts w:ascii="Times New Roman" w:hAnsi="Times New Roman" w:cs="Times New Roman"/>
        </w:rPr>
        <w:t>The University Senate defines plagiarism as “</w:t>
      </w:r>
      <w:r w:rsidRPr="00403ACB">
        <w:rPr>
          <w:rFonts w:ascii="Times New Roman" w:hAnsi="Times New Roman" w:cs="Times New Roman"/>
          <w:i/>
        </w:rPr>
        <w:t>presenting, whether intentional or not, the ideas, expression of ideas or work of others as one’s own.”</w:t>
      </w:r>
      <w:r w:rsidRPr="00403ACB">
        <w:rPr>
          <w:rFonts w:ascii="Times New Roman" w:hAnsi="Times New Roman" w:cs="Times New Roman"/>
        </w:rPr>
        <w:t xml:space="preserve">  This can include:  </w:t>
      </w:r>
    </w:p>
    <w:p w14:paraId="1BD86C9B" w14:textId="77777777" w:rsidR="00DA53C6" w:rsidRPr="00403ACB" w:rsidRDefault="00DA53C6" w:rsidP="00DA53C6">
      <w:pPr>
        <w:pStyle w:val="a"/>
        <w:numPr>
          <w:ilvl w:val="0"/>
          <w:numId w:val="1"/>
        </w:numPr>
        <w:tabs>
          <w:tab w:val="left" w:pos="-1440"/>
        </w:tabs>
        <w:rPr>
          <w:szCs w:val="24"/>
        </w:rPr>
      </w:pPr>
      <w:r w:rsidRPr="00403ACB">
        <w:rPr>
          <w:szCs w:val="24"/>
        </w:rPr>
        <w:t>Reproducing or paraphrasing portions of someone else’s published or unpublished material, regardless of the source, and presenting these as one’s own without proper citation or reference to the original source;</w:t>
      </w:r>
    </w:p>
    <w:p w14:paraId="58CB461B" w14:textId="77777777" w:rsidR="00DA53C6" w:rsidRPr="00403ACB" w:rsidRDefault="00DA53C6" w:rsidP="00DA53C6">
      <w:pPr>
        <w:pStyle w:val="a"/>
        <w:numPr>
          <w:ilvl w:val="0"/>
          <w:numId w:val="1"/>
        </w:numPr>
        <w:tabs>
          <w:tab w:val="left" w:pos="-1440"/>
        </w:tabs>
        <w:rPr>
          <w:szCs w:val="24"/>
        </w:rPr>
      </w:pPr>
      <w:r w:rsidRPr="00403ACB">
        <w:rPr>
          <w:szCs w:val="24"/>
        </w:rPr>
        <w:t>Submitting a take-home examination, essay, laboratory report or other assignment written, in whole or in part, by someone else;</w:t>
      </w:r>
    </w:p>
    <w:p w14:paraId="094D64CF" w14:textId="77777777" w:rsidR="00DA53C6" w:rsidRPr="00403ACB" w:rsidRDefault="00DA53C6" w:rsidP="00DA53C6">
      <w:pPr>
        <w:pStyle w:val="a"/>
        <w:numPr>
          <w:ilvl w:val="0"/>
          <w:numId w:val="1"/>
        </w:numPr>
        <w:tabs>
          <w:tab w:val="left" w:pos="-1440"/>
        </w:tabs>
        <w:rPr>
          <w:szCs w:val="24"/>
        </w:rPr>
      </w:pPr>
      <w:r w:rsidRPr="00403ACB">
        <w:rPr>
          <w:szCs w:val="24"/>
        </w:rPr>
        <w:t>Using ideas or direct, verbatim quotations, or paraphrased material, concepts, or ideas without appropriate acknowledgment in any academic assignment;</w:t>
      </w:r>
    </w:p>
    <w:p w14:paraId="79211B5C" w14:textId="77777777" w:rsidR="00DA53C6" w:rsidRPr="00403ACB" w:rsidRDefault="00DA53C6" w:rsidP="00DA53C6">
      <w:pPr>
        <w:pStyle w:val="a"/>
        <w:numPr>
          <w:ilvl w:val="0"/>
          <w:numId w:val="1"/>
        </w:numPr>
        <w:tabs>
          <w:tab w:val="left" w:pos="-1440"/>
        </w:tabs>
        <w:rPr>
          <w:szCs w:val="24"/>
        </w:rPr>
      </w:pPr>
      <w:r w:rsidRPr="00403ACB">
        <w:rPr>
          <w:szCs w:val="24"/>
        </w:rPr>
        <w:t>Using another’s data or research findings;</w:t>
      </w:r>
    </w:p>
    <w:p w14:paraId="0623812D" w14:textId="77777777" w:rsidR="00DA53C6" w:rsidRPr="00403ACB" w:rsidRDefault="00DA53C6" w:rsidP="00DA53C6">
      <w:pPr>
        <w:pStyle w:val="a"/>
        <w:numPr>
          <w:ilvl w:val="0"/>
          <w:numId w:val="1"/>
        </w:numPr>
        <w:tabs>
          <w:tab w:val="left" w:pos="-1440"/>
        </w:tabs>
        <w:rPr>
          <w:szCs w:val="24"/>
        </w:rPr>
      </w:pPr>
      <w:r w:rsidRPr="00403ACB">
        <w:rPr>
          <w:szCs w:val="24"/>
        </w:rPr>
        <w:t>Failing to acknowledge sources through the use of proper citations when using another’s works and/or failing to use quotation marks;</w:t>
      </w:r>
    </w:p>
    <w:p w14:paraId="1B1F4C6E" w14:textId="77777777" w:rsidR="00DA53C6" w:rsidRPr="00403ACB" w:rsidRDefault="00DA53C6" w:rsidP="00DA53C6">
      <w:pPr>
        <w:pStyle w:val="a"/>
        <w:numPr>
          <w:ilvl w:val="0"/>
          <w:numId w:val="1"/>
        </w:numPr>
        <w:tabs>
          <w:tab w:val="left" w:pos="-1440"/>
        </w:tabs>
        <w:rPr>
          <w:szCs w:val="24"/>
        </w:rPr>
      </w:pPr>
      <w:r w:rsidRPr="00403ACB">
        <w:rPr>
          <w:szCs w:val="24"/>
        </w:rPr>
        <w:t>Handing in "</w:t>
      </w:r>
      <w:r w:rsidRPr="00403ACB">
        <w:rPr>
          <w:i/>
          <w:szCs w:val="24"/>
        </w:rPr>
        <w:t xml:space="preserve">substantially the same piece of work for academic credit more than once without prior written permission of the course instructor in which the submission occurs." </w:t>
      </w:r>
    </w:p>
    <w:p w14:paraId="1AC3CA77"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sz w:val="24"/>
          <w:szCs w:val="24"/>
        </w:rPr>
        <w:br/>
        <w:t xml:space="preserve">Plagiarism is a serious offence, which cannot be resolved directly with the course’s instructor.  The Associate Deans of the Faculty conduct a rigorous investigation, including an interview with the student, when an instructor suspects a piece of work has been plagiarized.  Penalties are not trivial. They range from a mark of zero for the plagiarized work to a final grade of "F" for the course, and even suspension from all studies or expulsion from the University. For more information, consult the University’s </w:t>
      </w:r>
      <w:hyperlink r:id="rId14" w:history="1">
        <w:r w:rsidRPr="00403ACB">
          <w:rPr>
            <w:rStyle w:val="Hyperlink"/>
            <w:rFonts w:ascii="Times New Roman" w:hAnsi="Times New Roman"/>
            <w:sz w:val="24"/>
            <w:szCs w:val="24"/>
          </w:rPr>
          <w:t>Academic Integrity website</w:t>
        </w:r>
      </w:hyperlink>
      <w:r w:rsidRPr="00403ACB">
        <w:rPr>
          <w:rFonts w:ascii="Times New Roman" w:hAnsi="Times New Roman"/>
          <w:sz w:val="24"/>
          <w:szCs w:val="24"/>
        </w:rPr>
        <w:t>.</w:t>
      </w:r>
    </w:p>
    <w:p w14:paraId="643AFB0A" w14:textId="77777777" w:rsidR="00DA53C6" w:rsidRPr="00403ACB" w:rsidRDefault="00DA53C6" w:rsidP="00DA53C6">
      <w:pPr>
        <w:rPr>
          <w:rFonts w:ascii="Times New Roman" w:hAnsi="Times New Roman" w:cs="Times New Roman"/>
          <w:b/>
        </w:rPr>
      </w:pPr>
      <w:r w:rsidRPr="00403ACB">
        <w:rPr>
          <w:rFonts w:ascii="Times New Roman" w:hAnsi="Times New Roman" w:cs="Times New Roman"/>
          <w:b/>
        </w:rPr>
        <w:t>GRADING SYSTEM</w:t>
      </w:r>
    </w:p>
    <w:p w14:paraId="45BD973C" w14:textId="77777777" w:rsidR="00DA53C6" w:rsidRPr="00403ACB" w:rsidRDefault="00DA53C6" w:rsidP="00DA53C6">
      <w:pPr>
        <w:rPr>
          <w:rFonts w:ascii="Times New Roman" w:hAnsi="Times New Roman" w:cs="Times New Roman"/>
        </w:rPr>
      </w:pPr>
      <w:r w:rsidRPr="00403ACB">
        <w:rPr>
          <w:rFonts w:ascii="Times New Roman" w:hAnsi="Times New Roman" w:cs="Times New Roman"/>
        </w:rPr>
        <w:t>Letter grades assigned in this course will have the following percentage equivalents:</w:t>
      </w:r>
    </w:p>
    <w:p w14:paraId="155FA228" w14:textId="77777777" w:rsidR="00DA53C6" w:rsidRPr="00403ACB" w:rsidRDefault="00DA53C6" w:rsidP="00DA53C6">
      <w:pPr>
        <w:rPr>
          <w:rFonts w:ascii="Times New Roman" w:hAnsi="Times New Roman" w:cs="Times New Roman"/>
        </w:rPr>
      </w:pPr>
      <w:r w:rsidRPr="00403ACB">
        <w:rPr>
          <w:rFonts w:ascii="Times New Roman" w:hAnsi="Times New Roman" w:cs="Times New Roman"/>
        </w:rPr>
        <w:t>A+ = 90-100</w:t>
      </w:r>
      <w:r w:rsidRPr="00403ACB">
        <w:rPr>
          <w:rFonts w:ascii="Times New Roman" w:hAnsi="Times New Roman" w:cs="Times New Roman"/>
        </w:rPr>
        <w:tab/>
        <w:t>B   = 73-76</w:t>
      </w:r>
      <w:r w:rsidRPr="00403ACB">
        <w:rPr>
          <w:rFonts w:ascii="Times New Roman" w:hAnsi="Times New Roman" w:cs="Times New Roman"/>
        </w:rPr>
        <w:tab/>
        <w:t>C - = 60-62</w:t>
      </w:r>
      <w:r w:rsidRPr="00403ACB">
        <w:rPr>
          <w:rFonts w:ascii="Times New Roman" w:hAnsi="Times New Roman" w:cs="Times New Roman"/>
        </w:rPr>
        <w:tab/>
      </w:r>
    </w:p>
    <w:p w14:paraId="10DC8557" w14:textId="77777777" w:rsidR="00DA53C6" w:rsidRPr="00403ACB" w:rsidRDefault="00DA53C6" w:rsidP="00DA53C6">
      <w:pPr>
        <w:rPr>
          <w:rFonts w:ascii="Times New Roman" w:hAnsi="Times New Roman" w:cs="Times New Roman"/>
        </w:rPr>
      </w:pPr>
      <w:r w:rsidRPr="00403ACB">
        <w:rPr>
          <w:rFonts w:ascii="Times New Roman" w:hAnsi="Times New Roman" w:cs="Times New Roman"/>
        </w:rPr>
        <w:t>A   = 85-89</w:t>
      </w:r>
      <w:r w:rsidRPr="00403ACB">
        <w:rPr>
          <w:rFonts w:ascii="Times New Roman" w:hAnsi="Times New Roman" w:cs="Times New Roman"/>
        </w:rPr>
        <w:tab/>
        <w:t xml:space="preserve">B - = 70-72 </w:t>
      </w:r>
      <w:r w:rsidRPr="00403ACB">
        <w:rPr>
          <w:rFonts w:ascii="Times New Roman" w:hAnsi="Times New Roman" w:cs="Times New Roman"/>
        </w:rPr>
        <w:tab/>
        <w:t>D+ = 57-59</w:t>
      </w:r>
      <w:r w:rsidRPr="00403ACB">
        <w:rPr>
          <w:rFonts w:ascii="Times New Roman" w:hAnsi="Times New Roman" w:cs="Times New Roman"/>
        </w:rPr>
        <w:tab/>
      </w:r>
    </w:p>
    <w:p w14:paraId="76F425E8" w14:textId="77777777" w:rsidR="00DA53C6" w:rsidRPr="00403ACB" w:rsidRDefault="00DA53C6" w:rsidP="00DA53C6">
      <w:pPr>
        <w:rPr>
          <w:rFonts w:ascii="Times New Roman" w:hAnsi="Times New Roman" w:cs="Times New Roman"/>
        </w:rPr>
      </w:pPr>
      <w:r w:rsidRPr="00403ACB">
        <w:rPr>
          <w:rFonts w:ascii="Times New Roman" w:hAnsi="Times New Roman" w:cs="Times New Roman"/>
        </w:rPr>
        <w:t>A - = 80-84</w:t>
      </w:r>
      <w:r w:rsidRPr="00403ACB">
        <w:rPr>
          <w:rFonts w:ascii="Times New Roman" w:hAnsi="Times New Roman" w:cs="Times New Roman"/>
        </w:rPr>
        <w:tab/>
        <w:t>C+ = 67-69</w:t>
      </w:r>
      <w:r w:rsidRPr="00403ACB">
        <w:rPr>
          <w:rFonts w:ascii="Times New Roman" w:hAnsi="Times New Roman" w:cs="Times New Roman"/>
        </w:rPr>
        <w:tab/>
        <w:t>D   = 53-56</w:t>
      </w:r>
      <w:r w:rsidRPr="00403ACB">
        <w:rPr>
          <w:rFonts w:ascii="Times New Roman" w:hAnsi="Times New Roman" w:cs="Times New Roman"/>
        </w:rPr>
        <w:tab/>
      </w:r>
    </w:p>
    <w:p w14:paraId="0F5F242E" w14:textId="77777777" w:rsidR="00DA53C6" w:rsidRPr="00403ACB" w:rsidRDefault="00DA53C6" w:rsidP="00DA53C6">
      <w:pPr>
        <w:rPr>
          <w:rFonts w:ascii="Times New Roman" w:hAnsi="Times New Roman" w:cs="Times New Roman"/>
        </w:rPr>
      </w:pPr>
      <w:r w:rsidRPr="00403ACB">
        <w:rPr>
          <w:rFonts w:ascii="Times New Roman" w:hAnsi="Times New Roman" w:cs="Times New Roman"/>
        </w:rPr>
        <w:t>B+ = 77-79</w:t>
      </w:r>
      <w:r w:rsidRPr="00403ACB">
        <w:rPr>
          <w:rFonts w:ascii="Times New Roman" w:hAnsi="Times New Roman" w:cs="Times New Roman"/>
        </w:rPr>
        <w:tab/>
        <w:t>C   = 63-66</w:t>
      </w:r>
      <w:r w:rsidRPr="00403ACB">
        <w:rPr>
          <w:rFonts w:ascii="Times New Roman" w:hAnsi="Times New Roman" w:cs="Times New Roman"/>
        </w:rPr>
        <w:tab/>
        <w:t xml:space="preserve">D - = 50-52 </w:t>
      </w:r>
    </w:p>
    <w:p w14:paraId="4FFBA598" w14:textId="77777777" w:rsidR="00DA53C6" w:rsidRPr="00403ACB" w:rsidRDefault="00DA53C6" w:rsidP="00DA53C6">
      <w:pPr>
        <w:rPr>
          <w:rFonts w:ascii="Times New Roman" w:hAnsi="Times New Roman" w:cs="Times New Roman"/>
        </w:rPr>
      </w:pPr>
      <w:r w:rsidRPr="00403ACB">
        <w:rPr>
          <w:rFonts w:ascii="Times New Roman" w:hAnsi="Times New Roman" w:cs="Times New Roman"/>
        </w:rPr>
        <w:t xml:space="preserve">F    </w:t>
      </w:r>
      <w:r w:rsidRPr="00403ACB">
        <w:rPr>
          <w:rFonts w:ascii="Times New Roman" w:hAnsi="Times New Roman" w:cs="Times New Roman"/>
        </w:rPr>
        <w:tab/>
        <w:t xml:space="preserve">Failure.  No academic credit       </w:t>
      </w:r>
    </w:p>
    <w:p w14:paraId="040C8A7E" w14:textId="77777777" w:rsidR="00DA53C6" w:rsidRPr="00403ACB" w:rsidRDefault="00DA53C6" w:rsidP="00DA53C6">
      <w:pPr>
        <w:rPr>
          <w:rFonts w:ascii="Times New Roman" w:hAnsi="Times New Roman" w:cs="Times New Roman"/>
        </w:rPr>
      </w:pPr>
      <w:r w:rsidRPr="00403ACB">
        <w:rPr>
          <w:rFonts w:ascii="Times New Roman" w:hAnsi="Times New Roman" w:cs="Times New Roman"/>
        </w:rPr>
        <w:t xml:space="preserve">ABS </w:t>
      </w:r>
      <w:r w:rsidRPr="00403ACB">
        <w:rPr>
          <w:rFonts w:ascii="Times New Roman" w:hAnsi="Times New Roman" w:cs="Times New Roman"/>
        </w:rPr>
        <w:tab/>
        <w:t>Absent from the final examination</w:t>
      </w:r>
    </w:p>
    <w:p w14:paraId="7029C82E" w14:textId="77777777" w:rsidR="00DA53C6" w:rsidRPr="00403ACB" w:rsidRDefault="00DA53C6" w:rsidP="00DA53C6">
      <w:pPr>
        <w:rPr>
          <w:rFonts w:ascii="Times New Roman" w:hAnsi="Times New Roman" w:cs="Times New Roman"/>
        </w:rPr>
      </w:pPr>
      <w:r w:rsidRPr="00403ACB">
        <w:rPr>
          <w:rFonts w:ascii="Times New Roman" w:hAnsi="Times New Roman" w:cs="Times New Roman"/>
        </w:rPr>
        <w:t xml:space="preserve">DEF </w:t>
      </w:r>
      <w:r w:rsidRPr="00403ACB">
        <w:rPr>
          <w:rFonts w:ascii="Times New Roman" w:hAnsi="Times New Roman" w:cs="Times New Roman"/>
        </w:rPr>
        <w:tab/>
        <w:t>Official deferral (see "Petitions to Defer")</w:t>
      </w:r>
    </w:p>
    <w:p w14:paraId="0DF186B3" w14:textId="77777777" w:rsidR="00DA53C6" w:rsidRPr="00403ACB" w:rsidRDefault="00DA53C6" w:rsidP="00DA53C6">
      <w:pPr>
        <w:pStyle w:val="BodyTextIndent"/>
        <w:rPr>
          <w:rFonts w:ascii="Times New Roman" w:hAnsi="Times New Roman"/>
          <w:sz w:val="24"/>
          <w:szCs w:val="24"/>
        </w:rPr>
      </w:pPr>
      <w:r w:rsidRPr="00403ACB">
        <w:rPr>
          <w:rFonts w:ascii="Times New Roman" w:hAnsi="Times New Roman"/>
          <w:sz w:val="24"/>
          <w:szCs w:val="24"/>
        </w:rPr>
        <w:t xml:space="preserve">FND </w:t>
      </w:r>
      <w:r w:rsidRPr="00403ACB">
        <w:rPr>
          <w:rFonts w:ascii="Times New Roman" w:hAnsi="Times New Roman"/>
          <w:sz w:val="24"/>
          <w:szCs w:val="24"/>
        </w:rPr>
        <w:tab/>
        <w:t>“Failed, no Deferral” – assigned when the student is absent from the final exam and has failed the course on the basis of inadequate term work as specified in the course outline.</w:t>
      </w:r>
      <w:r w:rsidRPr="00403ACB">
        <w:rPr>
          <w:rFonts w:ascii="Times New Roman" w:hAnsi="Times New Roman"/>
          <w:sz w:val="24"/>
          <w:szCs w:val="24"/>
        </w:rPr>
        <w:br/>
      </w:r>
      <w:r w:rsidRPr="00403ACB">
        <w:rPr>
          <w:rFonts w:ascii="Times New Roman" w:hAnsi="Times New Roman"/>
          <w:sz w:val="24"/>
          <w:szCs w:val="24"/>
        </w:rPr>
        <w:lastRenderedPageBreak/>
        <w:t>The course instructor, subject to the approval of the Chair and Faculty Dean, determines standing in a course.</w:t>
      </w:r>
    </w:p>
    <w:p w14:paraId="05C9296B" w14:textId="77777777" w:rsidR="00DA53C6" w:rsidRPr="00403ACB" w:rsidRDefault="00DA53C6" w:rsidP="00DA53C6">
      <w:pPr>
        <w:pStyle w:val="BodyText"/>
        <w:rPr>
          <w:rFonts w:ascii="Times New Roman" w:hAnsi="Times New Roman"/>
          <w:b/>
          <w:sz w:val="24"/>
          <w:szCs w:val="24"/>
        </w:rPr>
      </w:pPr>
      <w:r w:rsidRPr="00403ACB">
        <w:rPr>
          <w:rFonts w:ascii="Times New Roman" w:hAnsi="Times New Roman"/>
          <w:b/>
          <w:sz w:val="24"/>
          <w:szCs w:val="24"/>
        </w:rPr>
        <w:t>RESOURCES (613-520-2600, phone ext.)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7"/>
        <w:gridCol w:w="2051"/>
      </w:tblGrid>
      <w:tr w:rsidR="00DA53C6" w:rsidRPr="00403ACB" w14:paraId="0E54AC1D" w14:textId="77777777" w:rsidTr="00DA53C6">
        <w:tc>
          <w:tcPr>
            <w:tcW w:w="4987" w:type="dxa"/>
            <w:shd w:val="clear" w:color="auto" w:fill="auto"/>
          </w:tcPr>
          <w:p w14:paraId="11469DAE" w14:textId="77777777" w:rsidR="00DA53C6" w:rsidRPr="00403ACB" w:rsidRDefault="002B5B76" w:rsidP="00DA53C6">
            <w:pPr>
              <w:pStyle w:val="BodyText"/>
              <w:rPr>
                <w:rFonts w:ascii="Times New Roman" w:hAnsi="Times New Roman"/>
                <w:sz w:val="24"/>
                <w:szCs w:val="24"/>
              </w:rPr>
            </w:pPr>
            <w:hyperlink r:id="rId15" w:history="1">
              <w:r w:rsidR="00DA53C6" w:rsidRPr="00403ACB">
                <w:rPr>
                  <w:rStyle w:val="Hyperlink"/>
                  <w:rFonts w:ascii="Times New Roman" w:hAnsi="Times New Roman"/>
                  <w:sz w:val="24"/>
                  <w:szCs w:val="24"/>
                </w:rPr>
                <w:t>Department of Psychology</w:t>
              </w:r>
            </w:hyperlink>
            <w:r w:rsidR="00DA53C6" w:rsidRPr="00403ACB">
              <w:rPr>
                <w:rFonts w:ascii="Times New Roman" w:hAnsi="Times New Roman"/>
                <w:sz w:val="24"/>
                <w:szCs w:val="24"/>
              </w:rPr>
              <w:t xml:space="preserve"> (2644)</w:t>
            </w:r>
          </w:p>
        </w:tc>
        <w:tc>
          <w:tcPr>
            <w:tcW w:w="2051" w:type="dxa"/>
            <w:shd w:val="clear" w:color="auto" w:fill="auto"/>
          </w:tcPr>
          <w:p w14:paraId="5D1BCB57"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sz w:val="24"/>
                <w:szCs w:val="24"/>
              </w:rPr>
              <w:t>B550 Loeb</w:t>
            </w:r>
          </w:p>
        </w:tc>
      </w:tr>
      <w:tr w:rsidR="00DA53C6" w:rsidRPr="00403ACB" w14:paraId="2227E1FC" w14:textId="77777777" w:rsidTr="00DA53C6">
        <w:tc>
          <w:tcPr>
            <w:tcW w:w="4987" w:type="dxa"/>
            <w:shd w:val="clear" w:color="auto" w:fill="auto"/>
          </w:tcPr>
          <w:p w14:paraId="615B9067" w14:textId="77777777" w:rsidR="00DA53C6" w:rsidRPr="00403ACB" w:rsidRDefault="002B5B76" w:rsidP="00DA53C6">
            <w:pPr>
              <w:pStyle w:val="BodyText"/>
              <w:rPr>
                <w:rFonts w:ascii="Times New Roman" w:hAnsi="Times New Roman"/>
                <w:sz w:val="24"/>
                <w:szCs w:val="24"/>
              </w:rPr>
            </w:pPr>
            <w:hyperlink r:id="rId16" w:history="1">
              <w:r w:rsidR="00DA53C6" w:rsidRPr="00403ACB">
                <w:rPr>
                  <w:rStyle w:val="Hyperlink"/>
                  <w:rFonts w:ascii="Times New Roman" w:hAnsi="Times New Roman"/>
                  <w:sz w:val="24"/>
                  <w:szCs w:val="24"/>
                </w:rPr>
                <w:t>Registrar's Office</w:t>
              </w:r>
            </w:hyperlink>
            <w:r w:rsidR="00DA53C6" w:rsidRPr="00403ACB">
              <w:rPr>
                <w:rFonts w:ascii="Times New Roman" w:hAnsi="Times New Roman"/>
                <w:sz w:val="24"/>
                <w:szCs w:val="24"/>
              </w:rPr>
              <w:t xml:space="preserve"> (3500)</w:t>
            </w:r>
          </w:p>
        </w:tc>
        <w:tc>
          <w:tcPr>
            <w:tcW w:w="2051" w:type="dxa"/>
            <w:shd w:val="clear" w:color="auto" w:fill="auto"/>
          </w:tcPr>
          <w:p w14:paraId="10BF9E48"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sz w:val="24"/>
                <w:szCs w:val="24"/>
              </w:rPr>
              <w:t>300 Tory</w:t>
            </w:r>
          </w:p>
        </w:tc>
      </w:tr>
      <w:tr w:rsidR="00DA53C6" w:rsidRPr="00403ACB" w14:paraId="18C25962" w14:textId="77777777" w:rsidTr="00DA53C6">
        <w:tc>
          <w:tcPr>
            <w:tcW w:w="4987" w:type="dxa"/>
            <w:shd w:val="clear" w:color="auto" w:fill="auto"/>
          </w:tcPr>
          <w:p w14:paraId="6F15525E" w14:textId="77777777" w:rsidR="00DA53C6" w:rsidRPr="00403ACB" w:rsidRDefault="002B5B76" w:rsidP="00DA53C6">
            <w:pPr>
              <w:pStyle w:val="BodyText"/>
              <w:rPr>
                <w:rFonts w:ascii="Times New Roman" w:hAnsi="Times New Roman"/>
                <w:sz w:val="24"/>
                <w:szCs w:val="24"/>
              </w:rPr>
            </w:pPr>
            <w:hyperlink r:id="rId17" w:history="1">
              <w:r w:rsidR="00DA53C6" w:rsidRPr="00403ACB">
                <w:rPr>
                  <w:rStyle w:val="Hyperlink"/>
                  <w:rFonts w:ascii="Times New Roman" w:hAnsi="Times New Roman"/>
                  <w:sz w:val="24"/>
                  <w:szCs w:val="24"/>
                </w:rPr>
                <w:t>Student Academic Success Centre</w:t>
              </w:r>
            </w:hyperlink>
            <w:r w:rsidR="00DA53C6" w:rsidRPr="00403ACB">
              <w:rPr>
                <w:rFonts w:ascii="Times New Roman" w:hAnsi="Times New Roman"/>
                <w:sz w:val="24"/>
                <w:szCs w:val="24"/>
              </w:rPr>
              <w:t xml:space="preserve"> (7850)</w:t>
            </w:r>
          </w:p>
        </w:tc>
        <w:tc>
          <w:tcPr>
            <w:tcW w:w="2051" w:type="dxa"/>
            <w:shd w:val="clear" w:color="auto" w:fill="auto"/>
          </w:tcPr>
          <w:p w14:paraId="2005C77A"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sz w:val="24"/>
                <w:szCs w:val="24"/>
              </w:rPr>
              <w:t>302 Tory</w:t>
            </w:r>
          </w:p>
        </w:tc>
      </w:tr>
      <w:tr w:rsidR="00DA53C6" w:rsidRPr="00403ACB" w14:paraId="3559AFF2" w14:textId="77777777" w:rsidTr="00DA53C6">
        <w:tc>
          <w:tcPr>
            <w:tcW w:w="4987" w:type="dxa"/>
            <w:shd w:val="clear" w:color="auto" w:fill="auto"/>
          </w:tcPr>
          <w:p w14:paraId="72EBB1B5" w14:textId="77777777" w:rsidR="00DA53C6" w:rsidRPr="00403ACB" w:rsidRDefault="002B5B76" w:rsidP="00DA53C6">
            <w:pPr>
              <w:pStyle w:val="BodyText"/>
              <w:rPr>
                <w:rFonts w:ascii="Times New Roman" w:hAnsi="Times New Roman"/>
                <w:sz w:val="24"/>
                <w:szCs w:val="24"/>
              </w:rPr>
            </w:pPr>
            <w:hyperlink r:id="rId18" w:history="1">
              <w:r w:rsidR="00DA53C6" w:rsidRPr="00403ACB">
                <w:rPr>
                  <w:rStyle w:val="Hyperlink"/>
                  <w:rFonts w:ascii="Times New Roman" w:hAnsi="Times New Roman"/>
                  <w:sz w:val="24"/>
                  <w:szCs w:val="24"/>
                </w:rPr>
                <w:t xml:space="preserve">Paul </w:t>
              </w:r>
              <w:proofErr w:type="spellStart"/>
              <w:r w:rsidR="00DA53C6" w:rsidRPr="00403ACB">
                <w:rPr>
                  <w:rStyle w:val="Hyperlink"/>
                  <w:rFonts w:ascii="Times New Roman" w:hAnsi="Times New Roman"/>
                  <w:sz w:val="24"/>
                  <w:szCs w:val="24"/>
                </w:rPr>
                <w:t>Menton</w:t>
              </w:r>
              <w:proofErr w:type="spellEnd"/>
              <w:r w:rsidR="00DA53C6" w:rsidRPr="00403ACB">
                <w:rPr>
                  <w:rStyle w:val="Hyperlink"/>
                  <w:rFonts w:ascii="Times New Roman" w:hAnsi="Times New Roman"/>
                  <w:sz w:val="24"/>
                  <w:szCs w:val="24"/>
                </w:rPr>
                <w:t xml:space="preserve"> Centre</w:t>
              </w:r>
            </w:hyperlink>
            <w:r w:rsidR="00DA53C6" w:rsidRPr="00403ACB">
              <w:rPr>
                <w:rFonts w:ascii="Times New Roman" w:hAnsi="Times New Roman"/>
                <w:sz w:val="24"/>
                <w:szCs w:val="24"/>
              </w:rPr>
              <w:t xml:space="preserve"> (6608)</w:t>
            </w:r>
          </w:p>
        </w:tc>
        <w:tc>
          <w:tcPr>
            <w:tcW w:w="2051" w:type="dxa"/>
            <w:shd w:val="clear" w:color="auto" w:fill="auto"/>
          </w:tcPr>
          <w:p w14:paraId="570D53EE"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sz w:val="24"/>
                <w:szCs w:val="24"/>
              </w:rPr>
              <w:t xml:space="preserve">500 </w:t>
            </w:r>
            <w:proofErr w:type="spellStart"/>
            <w:r w:rsidRPr="00403ACB">
              <w:rPr>
                <w:rFonts w:ascii="Times New Roman" w:hAnsi="Times New Roman"/>
                <w:sz w:val="24"/>
                <w:szCs w:val="24"/>
              </w:rPr>
              <w:t>Unicentre</w:t>
            </w:r>
            <w:proofErr w:type="spellEnd"/>
          </w:p>
        </w:tc>
      </w:tr>
      <w:tr w:rsidR="00DA53C6" w:rsidRPr="00403ACB" w14:paraId="07B428AE" w14:textId="77777777" w:rsidTr="00DA53C6">
        <w:tc>
          <w:tcPr>
            <w:tcW w:w="4987" w:type="dxa"/>
            <w:shd w:val="clear" w:color="auto" w:fill="auto"/>
          </w:tcPr>
          <w:p w14:paraId="4CBFB2A0" w14:textId="77777777" w:rsidR="00DA53C6" w:rsidRPr="00403ACB" w:rsidRDefault="002B5B76" w:rsidP="00DA53C6">
            <w:pPr>
              <w:pStyle w:val="BodyText"/>
              <w:rPr>
                <w:rFonts w:ascii="Times New Roman" w:hAnsi="Times New Roman"/>
                <w:sz w:val="24"/>
                <w:szCs w:val="24"/>
              </w:rPr>
            </w:pPr>
            <w:hyperlink r:id="rId19" w:history="1">
              <w:r w:rsidR="00DA53C6" w:rsidRPr="00403ACB">
                <w:rPr>
                  <w:rStyle w:val="Hyperlink"/>
                  <w:rFonts w:ascii="Times New Roman" w:hAnsi="Times New Roman"/>
                  <w:sz w:val="24"/>
                  <w:szCs w:val="24"/>
                </w:rPr>
                <w:t>Writing Tutorial Service</w:t>
              </w:r>
            </w:hyperlink>
          </w:p>
        </w:tc>
        <w:tc>
          <w:tcPr>
            <w:tcW w:w="2051" w:type="dxa"/>
            <w:shd w:val="clear" w:color="auto" w:fill="auto"/>
          </w:tcPr>
          <w:p w14:paraId="71348A8D"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sz w:val="24"/>
                <w:szCs w:val="24"/>
              </w:rPr>
              <w:t>4</w:t>
            </w:r>
            <w:r w:rsidRPr="00403ACB">
              <w:rPr>
                <w:rFonts w:ascii="Times New Roman" w:hAnsi="Times New Roman"/>
                <w:sz w:val="24"/>
                <w:szCs w:val="24"/>
                <w:vertAlign w:val="superscript"/>
              </w:rPr>
              <w:t>th</w:t>
            </w:r>
            <w:r w:rsidRPr="00403ACB">
              <w:rPr>
                <w:rFonts w:ascii="Times New Roman" w:hAnsi="Times New Roman"/>
                <w:sz w:val="24"/>
                <w:szCs w:val="24"/>
              </w:rPr>
              <w:t xml:space="preserve"> floor Library</w:t>
            </w:r>
          </w:p>
        </w:tc>
      </w:tr>
      <w:tr w:rsidR="00DA53C6" w:rsidRPr="00403ACB" w14:paraId="4357B01F" w14:textId="77777777" w:rsidTr="00DA53C6">
        <w:tc>
          <w:tcPr>
            <w:tcW w:w="4987" w:type="dxa"/>
            <w:shd w:val="clear" w:color="auto" w:fill="auto"/>
          </w:tcPr>
          <w:p w14:paraId="25894C97" w14:textId="77777777" w:rsidR="00DA53C6" w:rsidRPr="00403ACB" w:rsidRDefault="002B5B76" w:rsidP="00DA53C6">
            <w:pPr>
              <w:pStyle w:val="BodyText"/>
              <w:rPr>
                <w:rFonts w:ascii="Times New Roman" w:hAnsi="Times New Roman"/>
                <w:sz w:val="24"/>
                <w:szCs w:val="24"/>
              </w:rPr>
            </w:pPr>
            <w:hyperlink r:id="rId20" w:history="1">
              <w:r w:rsidR="00DA53C6" w:rsidRPr="00403ACB">
                <w:rPr>
                  <w:rStyle w:val="Hyperlink"/>
                  <w:rFonts w:ascii="Times New Roman" w:hAnsi="Times New Roman"/>
                  <w:sz w:val="24"/>
                  <w:szCs w:val="24"/>
                </w:rPr>
                <w:t>Learning Support Services</w:t>
              </w:r>
            </w:hyperlink>
          </w:p>
        </w:tc>
        <w:tc>
          <w:tcPr>
            <w:tcW w:w="2051" w:type="dxa"/>
            <w:shd w:val="clear" w:color="auto" w:fill="auto"/>
          </w:tcPr>
          <w:p w14:paraId="1F4C0B3C" w14:textId="77777777" w:rsidR="00DA53C6" w:rsidRPr="00403ACB" w:rsidRDefault="00DA53C6" w:rsidP="00DA53C6">
            <w:pPr>
              <w:pStyle w:val="BodyText"/>
              <w:rPr>
                <w:rFonts w:ascii="Times New Roman" w:hAnsi="Times New Roman"/>
                <w:sz w:val="24"/>
                <w:szCs w:val="24"/>
              </w:rPr>
            </w:pPr>
            <w:r w:rsidRPr="00403ACB">
              <w:rPr>
                <w:rFonts w:ascii="Times New Roman" w:hAnsi="Times New Roman"/>
                <w:sz w:val="24"/>
                <w:szCs w:val="24"/>
              </w:rPr>
              <w:t>4</w:t>
            </w:r>
            <w:r w:rsidRPr="00403ACB">
              <w:rPr>
                <w:rFonts w:ascii="Times New Roman" w:hAnsi="Times New Roman"/>
                <w:sz w:val="24"/>
                <w:szCs w:val="24"/>
                <w:vertAlign w:val="superscript"/>
              </w:rPr>
              <w:t>th</w:t>
            </w:r>
            <w:r w:rsidRPr="00403ACB">
              <w:rPr>
                <w:rFonts w:ascii="Times New Roman" w:hAnsi="Times New Roman"/>
                <w:sz w:val="24"/>
                <w:szCs w:val="24"/>
              </w:rPr>
              <w:t xml:space="preserve"> floor Library</w:t>
            </w:r>
          </w:p>
        </w:tc>
      </w:tr>
    </w:tbl>
    <w:p w14:paraId="160C7F5D" w14:textId="77777777" w:rsidR="00DA53C6" w:rsidRPr="00403ACB" w:rsidRDefault="00DA53C6" w:rsidP="00DA53C6">
      <w:pPr>
        <w:pStyle w:val="BodyText"/>
        <w:rPr>
          <w:rFonts w:ascii="Times New Roman" w:hAnsi="Times New Roman"/>
          <w:b/>
          <w:sz w:val="24"/>
          <w:szCs w:val="24"/>
        </w:rPr>
      </w:pPr>
    </w:p>
    <w:p w14:paraId="787ECE0D" w14:textId="77777777" w:rsidR="00DA53C6" w:rsidRPr="00403ACB" w:rsidRDefault="00DA53C6" w:rsidP="00DA53C6">
      <w:pPr>
        <w:pStyle w:val="BodyText"/>
        <w:rPr>
          <w:rFonts w:ascii="Times New Roman" w:hAnsi="Times New Roman"/>
          <w:b/>
          <w:snapToGrid w:val="0"/>
          <w:color w:val="000000"/>
          <w:sz w:val="24"/>
          <w:szCs w:val="24"/>
        </w:rPr>
      </w:pPr>
      <w:r w:rsidRPr="00403ACB">
        <w:rPr>
          <w:rFonts w:ascii="Times New Roman" w:hAnsi="Times New Roman"/>
          <w:b/>
          <w:snapToGrid w:val="0"/>
          <w:color w:val="000000"/>
          <w:sz w:val="24"/>
          <w:szCs w:val="24"/>
        </w:rPr>
        <w:t>DEPARTMENTAL DROP BOX POLICY – Located outside B550 Loeb</w:t>
      </w:r>
    </w:p>
    <w:p w14:paraId="33B3BC90" w14:textId="77777777" w:rsidR="00DA53C6" w:rsidRPr="00403ACB" w:rsidRDefault="00DA53C6" w:rsidP="00DA53C6">
      <w:pPr>
        <w:pStyle w:val="BodyText"/>
        <w:widowControl w:val="0"/>
        <w:rPr>
          <w:rFonts w:ascii="Times New Roman" w:hAnsi="Times New Roman"/>
          <w:snapToGrid w:val="0"/>
          <w:color w:val="000000"/>
          <w:sz w:val="24"/>
          <w:szCs w:val="24"/>
        </w:rPr>
      </w:pPr>
      <w:r w:rsidRPr="00403ACB">
        <w:rPr>
          <w:rFonts w:ascii="Times New Roman" w:hAnsi="Times New Roman"/>
          <w:snapToGrid w:val="0"/>
          <w:color w:val="000000"/>
          <w:sz w:val="24"/>
          <w:szCs w:val="24"/>
        </w:rPr>
        <w:t>Mail received prior to 4:30pm will be date stamped with the current date. Mail received after 4:30pm will be date stamped with the next business day’s date.</w:t>
      </w:r>
    </w:p>
    <w:p w14:paraId="1155B343" w14:textId="77777777" w:rsidR="00DA53C6" w:rsidRPr="00403ACB" w:rsidRDefault="00DA53C6" w:rsidP="00DA53C6">
      <w:pPr>
        <w:pStyle w:val="BodyText"/>
        <w:widowControl w:val="0"/>
        <w:rPr>
          <w:rFonts w:ascii="Times New Roman" w:hAnsi="Times New Roman"/>
          <w:sz w:val="24"/>
          <w:szCs w:val="24"/>
        </w:rPr>
      </w:pPr>
      <w:r w:rsidRPr="00403ACB">
        <w:rPr>
          <w:rFonts w:ascii="Times New Roman" w:hAnsi="Times New Roman"/>
          <w:snapToGrid w:val="0"/>
          <w:color w:val="000000"/>
          <w:sz w:val="24"/>
          <w:szCs w:val="24"/>
        </w:rPr>
        <w:t>Please ensure to include your name, student number, course code and instructor’s name. We are unable to distribute without this information.</w:t>
      </w:r>
      <w:r w:rsidRPr="00403ACB">
        <w:rPr>
          <w:rFonts w:ascii="Times New Roman" w:hAnsi="Times New Roman"/>
          <w:sz w:val="24"/>
          <w:szCs w:val="24"/>
        </w:rPr>
        <w:t xml:space="preserve"> </w:t>
      </w:r>
    </w:p>
    <w:p w14:paraId="220415A8" w14:textId="77777777" w:rsidR="00C65075" w:rsidRPr="00403ACB" w:rsidRDefault="00C65075" w:rsidP="00C65075">
      <w:pPr>
        <w:widowControl w:val="0"/>
        <w:jc w:val="center"/>
        <w:rPr>
          <w:rFonts w:ascii="Times New Roman" w:hAnsi="Times New Roman" w:cs="Times New Roman"/>
          <w:b/>
        </w:rPr>
      </w:pPr>
    </w:p>
    <w:p w14:paraId="411C72C0" w14:textId="77777777" w:rsidR="00C65075" w:rsidRPr="00403ACB" w:rsidRDefault="00C65075" w:rsidP="00C65075">
      <w:pPr>
        <w:widowControl w:val="0"/>
        <w:jc w:val="center"/>
        <w:rPr>
          <w:rFonts w:ascii="Times New Roman" w:hAnsi="Times New Roman" w:cs="Times New Roman"/>
          <w:b/>
        </w:rPr>
      </w:pPr>
      <w:r w:rsidRPr="00403ACB">
        <w:rPr>
          <w:rFonts w:ascii="Times New Roman" w:hAnsi="Times New Roman" w:cs="Times New Roman"/>
          <w:b/>
        </w:rPr>
        <w:t>Grade Raising Options in Psychology 1001 &amp; 1002</w:t>
      </w:r>
    </w:p>
    <w:p w14:paraId="7B6B02EB" w14:textId="77777777" w:rsidR="00C65075" w:rsidRPr="00403ACB" w:rsidRDefault="00C65075" w:rsidP="00C65075">
      <w:pPr>
        <w:widowControl w:val="0"/>
        <w:rPr>
          <w:rFonts w:ascii="Times New Roman" w:hAnsi="Times New Roman" w:cs="Times New Roman"/>
          <w:b/>
        </w:rPr>
      </w:pPr>
    </w:p>
    <w:p w14:paraId="535BE309"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All students in Psychology 1001 &amp; 1002 have the opportunity to increase their final grade by electing</w:t>
      </w:r>
    </w:p>
    <w:p w14:paraId="7ABCABE8" w14:textId="350BF72C"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to</w:t>
      </w:r>
      <w:proofErr w:type="gramEnd"/>
      <w:r w:rsidRPr="00403ACB">
        <w:rPr>
          <w:rFonts w:ascii="Times New Roman" w:hAnsi="Times New Roman" w:cs="Times New Roman"/>
        </w:rPr>
        <w:t xml:space="preserve"> participate in psychological research conducted by Psychology faculty or by graduate students under the supervision of members of the Department. This option will also provide you with some first-hand experience within the field of experimental psychology. Another option for raising your grade is to write a synopsis of research published in a journal. These options are described below.</w:t>
      </w:r>
    </w:p>
    <w:p w14:paraId="331BD34D" w14:textId="77777777" w:rsidR="00C65075" w:rsidRPr="00403ACB" w:rsidRDefault="00C65075" w:rsidP="00C65075">
      <w:pPr>
        <w:widowControl w:val="0"/>
        <w:rPr>
          <w:rFonts w:ascii="Times New Roman" w:hAnsi="Times New Roman" w:cs="Times New Roman"/>
        </w:rPr>
      </w:pPr>
    </w:p>
    <w:p w14:paraId="4D85F9BA"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Grade Raising Options:</w:t>
      </w:r>
    </w:p>
    <w:p w14:paraId="27CA3CB9" w14:textId="77777777" w:rsidR="00C65075" w:rsidRPr="00403ACB" w:rsidRDefault="00C65075" w:rsidP="00C65075">
      <w:pPr>
        <w:widowControl w:val="0"/>
        <w:rPr>
          <w:rFonts w:ascii="Times New Roman" w:hAnsi="Times New Roman" w:cs="Times New Roman"/>
        </w:rPr>
      </w:pPr>
    </w:p>
    <w:p w14:paraId="14884B1E"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1) Participation in Psychological Studies:</w:t>
      </w:r>
    </w:p>
    <w:p w14:paraId="4BB6836E" w14:textId="77777777" w:rsidR="00C65075" w:rsidRPr="00403ACB" w:rsidRDefault="00C65075" w:rsidP="00C65075">
      <w:pPr>
        <w:widowControl w:val="0"/>
        <w:rPr>
          <w:rFonts w:ascii="Times New Roman" w:hAnsi="Times New Roman" w:cs="Times New Roman"/>
        </w:rPr>
      </w:pPr>
    </w:p>
    <w:p w14:paraId="16A8C49F" w14:textId="209659A4"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During the term, you will be able to earn bonus marks by participating in psychological research that is being conducted at Carleton. Your participation is voluntary; you do not have to participate in studies if you do not want to. Credits are assigned using an “incremental” credit system – meaning that the amount of credit earned is proportional to the amount of time spent participating in research.</w:t>
      </w:r>
    </w:p>
    <w:p w14:paraId="638BD0F7" w14:textId="77777777" w:rsidR="00C65075" w:rsidRPr="00403ACB" w:rsidRDefault="00C65075" w:rsidP="00C65075">
      <w:pPr>
        <w:widowControl w:val="0"/>
        <w:rPr>
          <w:rFonts w:ascii="Times New Roman" w:hAnsi="Times New Roman" w:cs="Times New Roman"/>
        </w:rPr>
      </w:pPr>
    </w:p>
    <w:p w14:paraId="5DE96698" w14:textId="7DD32C05"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You can raise your final mark by up to 4%. Although you can earn more than 4%, your mark will still only be raised by 4%.</w:t>
      </w:r>
    </w:p>
    <w:p w14:paraId="5E11AFA8" w14:textId="77777777" w:rsidR="00C65075" w:rsidRPr="00403ACB" w:rsidRDefault="00C65075" w:rsidP="00C65075">
      <w:pPr>
        <w:widowControl w:val="0"/>
        <w:rPr>
          <w:rFonts w:ascii="Times New Roman" w:hAnsi="Times New Roman" w:cs="Times New Roman"/>
        </w:rPr>
      </w:pPr>
    </w:p>
    <w:p w14:paraId="678CA316" w14:textId="77777777" w:rsidR="00C65075" w:rsidRPr="00403ACB" w:rsidRDefault="00C65075" w:rsidP="00C65075">
      <w:pPr>
        <w:widowControl w:val="0"/>
        <w:rPr>
          <w:rFonts w:ascii="Times New Roman" w:hAnsi="Times New Roman" w:cs="Times New Roman"/>
          <w:b/>
        </w:rPr>
      </w:pPr>
      <w:r w:rsidRPr="00403ACB">
        <w:rPr>
          <w:rFonts w:ascii="Times New Roman" w:hAnsi="Times New Roman" w:cs="Times New Roman"/>
          <w:b/>
        </w:rPr>
        <w:t>Experiments (conducted in a lab)</w:t>
      </w:r>
    </w:p>
    <w:p w14:paraId="195961C7" w14:textId="77777777" w:rsidR="00C65075" w:rsidRPr="00403ACB" w:rsidRDefault="00C65075" w:rsidP="00C65075">
      <w:pPr>
        <w:widowControl w:val="0"/>
        <w:rPr>
          <w:rFonts w:ascii="Times New Roman" w:hAnsi="Times New Roman" w:cs="Times New Roman"/>
        </w:rPr>
      </w:pPr>
    </w:p>
    <w:p w14:paraId="1508E085"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For each block of 60 minutes that you spend participating in an experiment, you will raise your grade</w:t>
      </w:r>
    </w:p>
    <w:p w14:paraId="7EAE2124" w14:textId="77777777"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by</w:t>
      </w:r>
      <w:proofErr w:type="gramEnd"/>
      <w:r w:rsidRPr="00403ACB">
        <w:rPr>
          <w:rFonts w:ascii="Times New Roman" w:hAnsi="Times New Roman" w:cs="Times New Roman"/>
        </w:rPr>
        <w:t xml:space="preserve"> 1%:</w:t>
      </w:r>
    </w:p>
    <w:p w14:paraId="793A51F1" w14:textId="77777777" w:rsidR="00C65075" w:rsidRPr="00403ACB" w:rsidRDefault="00C65075" w:rsidP="00C65075">
      <w:pPr>
        <w:widowControl w:val="0"/>
        <w:rPr>
          <w:rFonts w:ascii="Times New Roman" w:hAnsi="Times New Roman" w:cs="Times New Roman"/>
        </w:rPr>
      </w:pPr>
    </w:p>
    <w:p w14:paraId="4D669218"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 (up to) 30 min experiment = 0.5%</w:t>
      </w:r>
    </w:p>
    <w:p w14:paraId="72FF932F" w14:textId="77777777" w:rsidR="00C65075" w:rsidRPr="00403ACB" w:rsidRDefault="00C65075" w:rsidP="00C65075">
      <w:pPr>
        <w:widowControl w:val="0"/>
        <w:rPr>
          <w:rFonts w:ascii="Times New Roman" w:hAnsi="Times New Roman" w:cs="Times New Roman"/>
        </w:rPr>
      </w:pPr>
    </w:p>
    <w:p w14:paraId="51BE6490"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 31-60 min experiment = 1.0%</w:t>
      </w:r>
    </w:p>
    <w:p w14:paraId="1024D722" w14:textId="77777777" w:rsidR="00C65075" w:rsidRPr="00403ACB" w:rsidRDefault="00C65075" w:rsidP="00C65075">
      <w:pPr>
        <w:widowControl w:val="0"/>
        <w:rPr>
          <w:rFonts w:ascii="Times New Roman" w:hAnsi="Times New Roman" w:cs="Times New Roman"/>
        </w:rPr>
      </w:pPr>
    </w:p>
    <w:p w14:paraId="705DFFA0"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 61-90 min experiment = 1.5%</w:t>
      </w:r>
    </w:p>
    <w:p w14:paraId="612499E1" w14:textId="77777777" w:rsidR="00C65075" w:rsidRPr="00403ACB" w:rsidRDefault="00C65075" w:rsidP="00C65075">
      <w:pPr>
        <w:widowControl w:val="0"/>
        <w:rPr>
          <w:rFonts w:ascii="Times New Roman" w:hAnsi="Times New Roman" w:cs="Times New Roman"/>
        </w:rPr>
      </w:pPr>
    </w:p>
    <w:p w14:paraId="54303736"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 91-120 min experiment = 2% ... etc.</w:t>
      </w:r>
    </w:p>
    <w:p w14:paraId="58C2F0BA" w14:textId="77777777" w:rsidR="00C65075" w:rsidRPr="00403ACB" w:rsidRDefault="00C65075" w:rsidP="00C65075">
      <w:pPr>
        <w:widowControl w:val="0"/>
        <w:rPr>
          <w:rFonts w:ascii="Times New Roman" w:hAnsi="Times New Roman" w:cs="Times New Roman"/>
        </w:rPr>
      </w:pPr>
    </w:p>
    <w:p w14:paraId="294CBECB" w14:textId="77777777" w:rsidR="00C65075" w:rsidRPr="00403ACB" w:rsidRDefault="00C65075" w:rsidP="00C65075">
      <w:pPr>
        <w:widowControl w:val="0"/>
        <w:rPr>
          <w:rFonts w:ascii="Times New Roman" w:hAnsi="Times New Roman" w:cs="Times New Roman"/>
          <w:b/>
        </w:rPr>
      </w:pPr>
    </w:p>
    <w:p w14:paraId="4999EECE" w14:textId="77777777" w:rsidR="00C65075" w:rsidRPr="00403ACB" w:rsidRDefault="00C65075" w:rsidP="00C65075">
      <w:pPr>
        <w:widowControl w:val="0"/>
        <w:rPr>
          <w:rFonts w:ascii="Times New Roman" w:hAnsi="Times New Roman" w:cs="Times New Roman"/>
          <w:b/>
        </w:rPr>
      </w:pPr>
      <w:r w:rsidRPr="00403ACB">
        <w:rPr>
          <w:rFonts w:ascii="Times New Roman" w:hAnsi="Times New Roman" w:cs="Times New Roman"/>
          <w:b/>
        </w:rPr>
        <w:t>Online surveys</w:t>
      </w:r>
    </w:p>
    <w:p w14:paraId="316B2982" w14:textId="77777777" w:rsidR="00C65075" w:rsidRPr="00403ACB" w:rsidRDefault="00C65075" w:rsidP="00C65075">
      <w:pPr>
        <w:widowControl w:val="0"/>
        <w:rPr>
          <w:rFonts w:ascii="Times New Roman" w:hAnsi="Times New Roman" w:cs="Times New Roman"/>
        </w:rPr>
      </w:pPr>
    </w:p>
    <w:p w14:paraId="3AC1AEFD" w14:textId="27FF00D2"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For each block of 60 minutes that you spend participating in an online survey, you will raise your grade</w:t>
      </w:r>
      <w:r w:rsidR="00403ACB" w:rsidRPr="00403ACB">
        <w:rPr>
          <w:rFonts w:ascii="Times New Roman" w:hAnsi="Times New Roman" w:cs="Times New Roman"/>
        </w:rPr>
        <w:t xml:space="preserve"> </w:t>
      </w:r>
      <w:r w:rsidRPr="00403ACB">
        <w:rPr>
          <w:rFonts w:ascii="Times New Roman" w:hAnsi="Times New Roman" w:cs="Times New Roman"/>
        </w:rPr>
        <w:t>by 0.5%:</w:t>
      </w:r>
    </w:p>
    <w:p w14:paraId="3362F87A" w14:textId="77777777" w:rsidR="00C65075" w:rsidRPr="00403ACB" w:rsidRDefault="00C65075" w:rsidP="00C65075">
      <w:pPr>
        <w:widowControl w:val="0"/>
        <w:rPr>
          <w:rFonts w:ascii="Times New Roman" w:hAnsi="Times New Roman" w:cs="Times New Roman"/>
        </w:rPr>
      </w:pPr>
    </w:p>
    <w:p w14:paraId="76E32E9E"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 (up to) 30 min survey = 0.25%</w:t>
      </w:r>
    </w:p>
    <w:p w14:paraId="04805C7D" w14:textId="77777777" w:rsidR="00C65075" w:rsidRPr="00403ACB" w:rsidRDefault="00C65075" w:rsidP="00C65075">
      <w:pPr>
        <w:widowControl w:val="0"/>
        <w:rPr>
          <w:rFonts w:ascii="Times New Roman" w:hAnsi="Times New Roman" w:cs="Times New Roman"/>
        </w:rPr>
      </w:pPr>
    </w:p>
    <w:p w14:paraId="4B68C8E7"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 31-60 min survey = 0.5%</w:t>
      </w:r>
    </w:p>
    <w:p w14:paraId="0DF0272E" w14:textId="77777777" w:rsidR="00C65075" w:rsidRPr="00403ACB" w:rsidRDefault="00C65075" w:rsidP="00C65075">
      <w:pPr>
        <w:widowControl w:val="0"/>
        <w:rPr>
          <w:rFonts w:ascii="Times New Roman" w:hAnsi="Times New Roman" w:cs="Times New Roman"/>
        </w:rPr>
      </w:pPr>
    </w:p>
    <w:p w14:paraId="511BBA58"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 61-90 min survey = 0.75%</w:t>
      </w:r>
    </w:p>
    <w:p w14:paraId="2FC8A95F" w14:textId="77777777" w:rsidR="00C65075" w:rsidRPr="00403ACB" w:rsidRDefault="00C65075" w:rsidP="00C65075">
      <w:pPr>
        <w:widowControl w:val="0"/>
        <w:rPr>
          <w:rFonts w:ascii="Times New Roman" w:hAnsi="Times New Roman" w:cs="Times New Roman"/>
        </w:rPr>
      </w:pPr>
    </w:p>
    <w:p w14:paraId="40166E77"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 91-120 min = 1% ... etc.</w:t>
      </w:r>
    </w:p>
    <w:p w14:paraId="3798939D" w14:textId="77777777" w:rsidR="00C65075" w:rsidRPr="00403ACB" w:rsidRDefault="00C65075" w:rsidP="00C65075">
      <w:pPr>
        <w:widowControl w:val="0"/>
        <w:rPr>
          <w:rFonts w:ascii="Times New Roman" w:hAnsi="Times New Roman" w:cs="Times New Roman"/>
        </w:rPr>
      </w:pPr>
    </w:p>
    <w:p w14:paraId="7363B357"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Research Participation</w:t>
      </w:r>
    </w:p>
    <w:p w14:paraId="52E4117B" w14:textId="77777777" w:rsidR="00C65075" w:rsidRPr="00403ACB" w:rsidRDefault="00C65075" w:rsidP="00C65075">
      <w:pPr>
        <w:widowControl w:val="0"/>
        <w:rPr>
          <w:rFonts w:ascii="Times New Roman" w:hAnsi="Times New Roman" w:cs="Times New Roman"/>
        </w:rPr>
      </w:pPr>
    </w:p>
    <w:p w14:paraId="127F85B6"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Participating in research provides you with psychological research experience and offers members of</w:t>
      </w:r>
    </w:p>
    <w:p w14:paraId="4E0F1978" w14:textId="77777777"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the</w:t>
      </w:r>
      <w:proofErr w:type="gramEnd"/>
      <w:r w:rsidRPr="00403ACB">
        <w:rPr>
          <w:rFonts w:ascii="Times New Roman" w:hAnsi="Times New Roman" w:cs="Times New Roman"/>
        </w:rPr>
        <w:t xml:space="preserve"> Department a pool of research participants. After participating in a study, you will be debriefed.</w:t>
      </w:r>
    </w:p>
    <w:p w14:paraId="4A0C33AF" w14:textId="40D13BB2"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This will include an explanation of the purpose of the research.</w:t>
      </w:r>
      <w:r w:rsidR="00403ACB" w:rsidRPr="00403ACB">
        <w:rPr>
          <w:rFonts w:ascii="Times New Roman" w:hAnsi="Times New Roman" w:cs="Times New Roman"/>
        </w:rPr>
        <w:t xml:space="preserve"> </w:t>
      </w:r>
      <w:proofErr w:type="gramStart"/>
      <w:r w:rsidRPr="00403ACB">
        <w:rPr>
          <w:rFonts w:ascii="Times New Roman" w:hAnsi="Times New Roman" w:cs="Times New Roman"/>
        </w:rPr>
        <w:t>Research in which you may participate as a subject can be viewed on an online bulletin board (called</w:t>
      </w:r>
      <w:r w:rsidR="00403ACB" w:rsidRPr="00403ACB">
        <w:rPr>
          <w:rFonts w:ascii="Times New Roman" w:hAnsi="Times New Roman" w:cs="Times New Roman"/>
        </w:rPr>
        <w:t xml:space="preserve"> </w:t>
      </w:r>
      <w:r w:rsidRPr="00403ACB">
        <w:rPr>
          <w:rFonts w:ascii="Times New Roman" w:hAnsi="Times New Roman" w:cs="Times New Roman"/>
        </w:rPr>
        <w:t>the SONA system) at http://carleton.sona-systems.com.</w:t>
      </w:r>
      <w:proofErr w:type="gramEnd"/>
      <w:r w:rsidRPr="00403ACB">
        <w:rPr>
          <w:rFonts w:ascii="Times New Roman" w:hAnsi="Times New Roman" w:cs="Times New Roman"/>
        </w:rPr>
        <w:t xml:space="preserve"> Each research opportunity has a title and an</w:t>
      </w:r>
      <w:r w:rsidR="00403ACB" w:rsidRPr="00403ACB">
        <w:rPr>
          <w:rFonts w:ascii="Times New Roman" w:hAnsi="Times New Roman" w:cs="Times New Roman"/>
        </w:rPr>
        <w:t xml:space="preserve"> </w:t>
      </w:r>
      <w:r w:rsidRPr="00403ACB">
        <w:rPr>
          <w:rFonts w:ascii="Times New Roman" w:hAnsi="Times New Roman" w:cs="Times New Roman"/>
        </w:rPr>
        <w:t>identification number and has been approved by the Psychology Department's Ethics Committee. The</w:t>
      </w:r>
      <w:r w:rsidR="00403ACB" w:rsidRPr="00403ACB">
        <w:rPr>
          <w:rFonts w:ascii="Times New Roman" w:hAnsi="Times New Roman" w:cs="Times New Roman"/>
        </w:rPr>
        <w:t xml:space="preserve"> </w:t>
      </w:r>
      <w:r w:rsidRPr="00403ACB">
        <w:rPr>
          <w:rFonts w:ascii="Times New Roman" w:hAnsi="Times New Roman" w:cs="Times New Roman"/>
        </w:rPr>
        <w:t xml:space="preserve">time required is given with the </w:t>
      </w:r>
      <w:proofErr w:type="spellStart"/>
      <w:proofErr w:type="gramStart"/>
      <w:r w:rsidRPr="00403ACB">
        <w:rPr>
          <w:rFonts w:ascii="Times New Roman" w:hAnsi="Times New Roman" w:cs="Times New Roman"/>
        </w:rPr>
        <w:t>notice.Procedure</w:t>
      </w:r>
      <w:proofErr w:type="spellEnd"/>
      <w:proofErr w:type="gramEnd"/>
      <w:r w:rsidRPr="00403ACB">
        <w:rPr>
          <w:rFonts w:ascii="Times New Roman" w:hAnsi="Times New Roman" w:cs="Times New Roman"/>
        </w:rPr>
        <w:t>. All of the studies being conducted by the Carleton University Department of Psychology</w:t>
      </w:r>
      <w:r w:rsidR="00403ACB" w:rsidRPr="00403ACB">
        <w:rPr>
          <w:rFonts w:ascii="Times New Roman" w:hAnsi="Times New Roman" w:cs="Times New Roman"/>
        </w:rPr>
        <w:t xml:space="preserve"> </w:t>
      </w:r>
      <w:r w:rsidRPr="00403ACB">
        <w:rPr>
          <w:rFonts w:ascii="Times New Roman" w:hAnsi="Times New Roman" w:cs="Times New Roman"/>
        </w:rPr>
        <w:t xml:space="preserve">(both in person and online) can be found through the SONA sign-up </w:t>
      </w:r>
      <w:proofErr w:type="gramStart"/>
      <w:r w:rsidRPr="00403ACB">
        <w:rPr>
          <w:rFonts w:ascii="Times New Roman" w:hAnsi="Times New Roman" w:cs="Times New Roman"/>
        </w:rPr>
        <w:t>system which</w:t>
      </w:r>
      <w:proofErr w:type="gramEnd"/>
      <w:r w:rsidRPr="00403ACB">
        <w:rPr>
          <w:rFonts w:ascii="Times New Roman" w:hAnsi="Times New Roman" w:cs="Times New Roman"/>
        </w:rPr>
        <w:t xml:space="preserve"> is located at</w:t>
      </w:r>
      <w:r w:rsidR="00403ACB" w:rsidRPr="00403ACB">
        <w:rPr>
          <w:rFonts w:ascii="Times New Roman" w:hAnsi="Times New Roman" w:cs="Times New Roman"/>
        </w:rPr>
        <w:t xml:space="preserve"> </w:t>
      </w:r>
      <w:r w:rsidRPr="00403ACB">
        <w:rPr>
          <w:rFonts w:ascii="Times New Roman" w:hAnsi="Times New Roman" w:cs="Times New Roman"/>
        </w:rPr>
        <w:t>http://carleton.sona-systems.com.</w:t>
      </w:r>
    </w:p>
    <w:p w14:paraId="5127982A" w14:textId="77777777" w:rsidR="00C65075" w:rsidRPr="00403ACB" w:rsidRDefault="00C65075" w:rsidP="00C65075">
      <w:pPr>
        <w:widowControl w:val="0"/>
        <w:rPr>
          <w:rFonts w:ascii="Times New Roman" w:hAnsi="Times New Roman" w:cs="Times New Roman"/>
        </w:rPr>
      </w:pPr>
    </w:p>
    <w:p w14:paraId="77056A0E"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Your SONA login information will be e-mailed to your Carleton e-mail account shortly after the</w:t>
      </w:r>
    </w:p>
    <w:p w14:paraId="3702A9AA" w14:textId="77777777"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start</w:t>
      </w:r>
      <w:proofErr w:type="gramEnd"/>
      <w:r w:rsidRPr="00403ACB">
        <w:rPr>
          <w:rFonts w:ascii="Times New Roman" w:hAnsi="Times New Roman" w:cs="Times New Roman"/>
        </w:rPr>
        <w:t xml:space="preserve"> of the term. Your username is your Carleton e-mail address and your password is the unique</w:t>
      </w:r>
    </w:p>
    <w:p w14:paraId="64C253D5" w14:textId="77777777"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code</w:t>
      </w:r>
      <w:proofErr w:type="gramEnd"/>
      <w:r w:rsidRPr="00403ACB">
        <w:rPr>
          <w:rFonts w:ascii="Times New Roman" w:hAnsi="Times New Roman" w:cs="Times New Roman"/>
        </w:rPr>
        <w:t xml:space="preserve"> provided by the SONA TA. If you do not receive your SONA login information or misplace your</w:t>
      </w:r>
    </w:p>
    <w:p w14:paraId="42E00FF3" w14:textId="3732929B"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login</w:t>
      </w:r>
      <w:proofErr w:type="gramEnd"/>
      <w:r w:rsidRPr="00403ACB">
        <w:rPr>
          <w:rFonts w:ascii="Times New Roman" w:hAnsi="Times New Roman" w:cs="Times New Roman"/>
        </w:rPr>
        <w:t xml:space="preserve"> information, you should contact the SONA TA at </w:t>
      </w:r>
      <w:hyperlink r:id="rId21" w:history="1">
        <w:r w:rsidR="00403ACB" w:rsidRPr="00403ACB">
          <w:rPr>
            <w:rStyle w:val="Hyperlink"/>
            <w:rFonts w:ascii="Times New Roman" w:hAnsi="Times New Roman" w:cs="Times New Roman"/>
          </w:rPr>
          <w:t>blair_aronovitch@carleton.ca</w:t>
        </w:r>
      </w:hyperlink>
      <w:r w:rsidR="00403ACB" w:rsidRPr="00403ACB">
        <w:rPr>
          <w:rFonts w:ascii="Times New Roman" w:hAnsi="Times New Roman" w:cs="Times New Roman"/>
        </w:rPr>
        <w:t xml:space="preserve"> </w:t>
      </w:r>
    </w:p>
    <w:p w14:paraId="2A2F068C" w14:textId="77777777" w:rsidR="00403ACB" w:rsidRPr="00403ACB" w:rsidRDefault="00403ACB" w:rsidP="00C65075">
      <w:pPr>
        <w:widowControl w:val="0"/>
        <w:rPr>
          <w:rFonts w:ascii="Times New Roman" w:hAnsi="Times New Roman" w:cs="Times New Roman"/>
          <w:b/>
        </w:rPr>
      </w:pPr>
    </w:p>
    <w:p w14:paraId="28D0C488"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b/>
        </w:rPr>
        <w:t>CAUTION</w:t>
      </w:r>
      <w:r w:rsidRPr="00403ACB">
        <w:rPr>
          <w:rFonts w:ascii="Times New Roman" w:hAnsi="Times New Roman" w:cs="Times New Roman"/>
        </w:rPr>
        <w:t>: You must ensure that, in the SONA system, you are listed as being in the correct course</w:t>
      </w:r>
    </w:p>
    <w:p w14:paraId="498383DB" w14:textId="77777777"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and</w:t>
      </w:r>
      <w:proofErr w:type="gramEnd"/>
      <w:r w:rsidRPr="00403ACB">
        <w:rPr>
          <w:rFonts w:ascii="Times New Roman" w:hAnsi="Times New Roman" w:cs="Times New Roman"/>
        </w:rPr>
        <w:t xml:space="preserve"> section (e.g., PSYC 1001A, or B, or C etc.). Failure to do so may result in the loss of all credits</w:t>
      </w:r>
    </w:p>
    <w:p w14:paraId="519D773D" w14:textId="77777777"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that</w:t>
      </w:r>
      <w:proofErr w:type="gramEnd"/>
      <w:r w:rsidRPr="00403ACB">
        <w:rPr>
          <w:rFonts w:ascii="Times New Roman" w:hAnsi="Times New Roman" w:cs="Times New Roman"/>
        </w:rPr>
        <w:t xml:space="preserve"> you have earned. If you are not listed in the correct course and section, e-mail the SONA TA at</w:t>
      </w:r>
    </w:p>
    <w:p w14:paraId="3BD1EE73" w14:textId="37F6357D" w:rsidR="00C65075" w:rsidRPr="00403ACB" w:rsidRDefault="002B5B76" w:rsidP="00C65075">
      <w:pPr>
        <w:widowControl w:val="0"/>
        <w:rPr>
          <w:rFonts w:ascii="Times New Roman" w:hAnsi="Times New Roman" w:cs="Times New Roman"/>
        </w:rPr>
      </w:pPr>
      <w:hyperlink r:id="rId22" w:history="1">
        <w:r w:rsidR="00403ACB" w:rsidRPr="00403ACB">
          <w:rPr>
            <w:rStyle w:val="Hyperlink"/>
            <w:rFonts w:ascii="Times New Roman" w:hAnsi="Times New Roman" w:cs="Times New Roman"/>
          </w:rPr>
          <w:t>blair_aronovitch@carleton.ca</w:t>
        </w:r>
      </w:hyperlink>
      <w:r w:rsidR="00C65075" w:rsidRPr="00403ACB">
        <w:rPr>
          <w:rFonts w:ascii="Times New Roman" w:hAnsi="Times New Roman" w:cs="Times New Roman"/>
        </w:rPr>
        <w:t>.</w:t>
      </w:r>
      <w:r w:rsidR="00403ACB" w:rsidRPr="00403ACB">
        <w:rPr>
          <w:rFonts w:ascii="Times New Roman" w:hAnsi="Times New Roman" w:cs="Times New Roman"/>
        </w:rPr>
        <w:t xml:space="preserve"> </w:t>
      </w:r>
      <w:r w:rsidR="00C65075" w:rsidRPr="00403ACB">
        <w:rPr>
          <w:rFonts w:ascii="Times New Roman" w:hAnsi="Times New Roman" w:cs="Times New Roman"/>
        </w:rPr>
        <w:t>Normally, when you sign up to participate in a study, the site will provide the time and place for your</w:t>
      </w:r>
      <w:r w:rsidR="00403ACB" w:rsidRPr="00403ACB">
        <w:rPr>
          <w:rFonts w:ascii="Times New Roman" w:hAnsi="Times New Roman" w:cs="Times New Roman"/>
        </w:rPr>
        <w:t xml:space="preserve"> </w:t>
      </w:r>
      <w:r w:rsidR="00C65075" w:rsidRPr="00403ACB">
        <w:rPr>
          <w:rFonts w:ascii="Times New Roman" w:hAnsi="Times New Roman" w:cs="Times New Roman"/>
        </w:rPr>
        <w:t>participation. In some cases, the researcher will contact you directly to make an appointment. You</w:t>
      </w:r>
      <w:r w:rsidR="00403ACB" w:rsidRPr="00403ACB">
        <w:rPr>
          <w:rFonts w:ascii="Times New Roman" w:hAnsi="Times New Roman" w:cs="Times New Roman"/>
        </w:rPr>
        <w:t xml:space="preserve"> </w:t>
      </w:r>
      <w:r w:rsidR="00C65075" w:rsidRPr="00403ACB">
        <w:rPr>
          <w:rFonts w:ascii="Times New Roman" w:hAnsi="Times New Roman" w:cs="Times New Roman"/>
        </w:rPr>
        <w:t>should record the time and place of your appointment, the study title, the identification number,</w:t>
      </w:r>
      <w:r w:rsidR="00403ACB" w:rsidRPr="00403ACB">
        <w:rPr>
          <w:rFonts w:ascii="Times New Roman" w:hAnsi="Times New Roman" w:cs="Times New Roman"/>
        </w:rPr>
        <w:t xml:space="preserve"> </w:t>
      </w:r>
      <w:r w:rsidR="00C65075" w:rsidRPr="00403ACB">
        <w:rPr>
          <w:rFonts w:ascii="Times New Roman" w:hAnsi="Times New Roman" w:cs="Times New Roman"/>
        </w:rPr>
        <w:t>the researcher’s name and contact information for the researcher.</w:t>
      </w:r>
      <w:r w:rsidR="00403ACB" w:rsidRPr="00403ACB">
        <w:rPr>
          <w:rFonts w:ascii="Times New Roman" w:hAnsi="Times New Roman" w:cs="Times New Roman"/>
        </w:rPr>
        <w:t xml:space="preserve"> </w:t>
      </w:r>
      <w:r w:rsidR="00C65075" w:rsidRPr="00403ACB">
        <w:rPr>
          <w:rFonts w:ascii="Times New Roman" w:hAnsi="Times New Roman" w:cs="Times New Roman"/>
        </w:rPr>
        <w:t>If you have questions relating to a study, you should contact the researcher running the study. If</w:t>
      </w:r>
      <w:r w:rsidR="00403ACB" w:rsidRPr="00403ACB">
        <w:rPr>
          <w:rFonts w:ascii="Times New Roman" w:hAnsi="Times New Roman" w:cs="Times New Roman"/>
        </w:rPr>
        <w:t xml:space="preserve"> </w:t>
      </w:r>
      <w:r w:rsidR="00C65075" w:rsidRPr="00403ACB">
        <w:rPr>
          <w:rFonts w:ascii="Times New Roman" w:hAnsi="Times New Roman" w:cs="Times New Roman"/>
        </w:rPr>
        <w:t>you click on the title of the study in the SONA system, a box will appear containing contact</w:t>
      </w:r>
    </w:p>
    <w:p w14:paraId="57EDA127" w14:textId="657D2E2A"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information</w:t>
      </w:r>
      <w:proofErr w:type="gramEnd"/>
      <w:r w:rsidRPr="00403ACB">
        <w:rPr>
          <w:rFonts w:ascii="Times New Roman" w:hAnsi="Times New Roman" w:cs="Times New Roman"/>
        </w:rPr>
        <w:t xml:space="preserve"> for the researcher.</w:t>
      </w:r>
      <w:r w:rsidR="00403ACB" w:rsidRPr="00403ACB">
        <w:rPr>
          <w:rFonts w:ascii="Times New Roman" w:hAnsi="Times New Roman" w:cs="Times New Roman"/>
        </w:rPr>
        <w:t xml:space="preserve"> </w:t>
      </w:r>
      <w:r w:rsidRPr="00403ACB">
        <w:rPr>
          <w:rFonts w:ascii="Times New Roman" w:hAnsi="Times New Roman" w:cs="Times New Roman"/>
        </w:rPr>
        <w:t>Failure to appear is a serious matter for both the researcher and the participant.</w:t>
      </w:r>
    </w:p>
    <w:p w14:paraId="4F9492D2"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If the researcher does not appear for an appointment, you are entitled to credit for the time allotted for</w:t>
      </w:r>
    </w:p>
    <w:p w14:paraId="28C24469" w14:textId="77777777"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the</w:t>
      </w:r>
      <w:proofErr w:type="gramEnd"/>
      <w:r w:rsidRPr="00403ACB">
        <w:rPr>
          <w:rFonts w:ascii="Times New Roman" w:hAnsi="Times New Roman" w:cs="Times New Roman"/>
        </w:rPr>
        <w:t xml:space="preserve"> research. To obtain this credit, contact the researcher. If you are not able to get in touch with the</w:t>
      </w:r>
    </w:p>
    <w:p w14:paraId="596011E2" w14:textId="6FFC9249"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researcher</w:t>
      </w:r>
      <w:proofErr w:type="gramEnd"/>
      <w:r w:rsidRPr="00403ACB">
        <w:rPr>
          <w:rFonts w:ascii="Times New Roman" w:hAnsi="Times New Roman" w:cs="Times New Roman"/>
        </w:rPr>
        <w:t xml:space="preserve">, contact the SONA TA at </w:t>
      </w:r>
      <w:hyperlink r:id="rId23" w:history="1">
        <w:r w:rsidR="00403ACB" w:rsidRPr="00403ACB">
          <w:rPr>
            <w:rStyle w:val="Hyperlink"/>
            <w:rFonts w:ascii="Times New Roman" w:hAnsi="Times New Roman" w:cs="Times New Roman"/>
          </w:rPr>
          <w:t>blair_aronovitch@carleton.ca</w:t>
        </w:r>
      </w:hyperlink>
      <w:r w:rsidR="00403ACB" w:rsidRPr="00403ACB">
        <w:rPr>
          <w:rFonts w:ascii="Times New Roman" w:hAnsi="Times New Roman" w:cs="Times New Roman"/>
        </w:rPr>
        <w:t xml:space="preserve"> </w:t>
      </w:r>
      <w:r w:rsidRPr="00403ACB">
        <w:rPr>
          <w:rFonts w:ascii="Times New Roman" w:hAnsi="Times New Roman" w:cs="Times New Roman"/>
        </w:rPr>
        <w:t>. In the event that the researcher</w:t>
      </w:r>
    </w:p>
    <w:p w14:paraId="475EAF6C" w14:textId="4EC5144E"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did</w:t>
      </w:r>
      <w:proofErr w:type="gramEnd"/>
      <w:r w:rsidRPr="00403ACB">
        <w:rPr>
          <w:rFonts w:ascii="Times New Roman" w:hAnsi="Times New Roman" w:cs="Times New Roman"/>
        </w:rPr>
        <w:t xml:space="preserve"> not show up at the appointed time, it is likely that there was some legitimate reason, and hence you</w:t>
      </w:r>
      <w:r w:rsidR="00403ACB" w:rsidRPr="00403ACB">
        <w:rPr>
          <w:rFonts w:ascii="Times New Roman" w:hAnsi="Times New Roman" w:cs="Times New Roman"/>
        </w:rPr>
        <w:t xml:space="preserve"> </w:t>
      </w:r>
      <w:r w:rsidRPr="00403ACB">
        <w:rPr>
          <w:rFonts w:ascii="Times New Roman" w:hAnsi="Times New Roman" w:cs="Times New Roman"/>
        </w:rPr>
        <w:t>may prefer to re-schedule the appointment (so that you can still participate in the research).</w:t>
      </w:r>
    </w:p>
    <w:p w14:paraId="46E9719D"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If you cannot attend an experiment that you have signed-up for, you should do the following:</w:t>
      </w:r>
    </w:p>
    <w:p w14:paraId="04B87320" w14:textId="77777777" w:rsidR="00C65075" w:rsidRPr="00403ACB" w:rsidRDefault="00C65075" w:rsidP="00C65075">
      <w:pPr>
        <w:widowControl w:val="0"/>
        <w:rPr>
          <w:rFonts w:ascii="Times New Roman" w:hAnsi="Times New Roman" w:cs="Times New Roman"/>
        </w:rPr>
      </w:pPr>
    </w:p>
    <w:p w14:paraId="332532FF"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 xml:space="preserve"> </w:t>
      </w:r>
      <w:proofErr w:type="gramStart"/>
      <w:r w:rsidRPr="00403ACB">
        <w:rPr>
          <w:rFonts w:ascii="Times New Roman" w:hAnsi="Times New Roman" w:cs="Times New Roman"/>
        </w:rPr>
        <w:t>Along</w:t>
      </w:r>
      <w:proofErr w:type="gramEnd"/>
      <w:r w:rsidRPr="00403ACB">
        <w:rPr>
          <w:rFonts w:ascii="Times New Roman" w:hAnsi="Times New Roman" w:cs="Times New Roman"/>
        </w:rPr>
        <w:t xml:space="preserve"> the menu at the top of the page in your SONA account, click on “My Schedule/Credits”</w:t>
      </w:r>
    </w:p>
    <w:p w14:paraId="35222619" w14:textId="77777777" w:rsidR="00C65075" w:rsidRPr="00403ACB" w:rsidRDefault="00C65075" w:rsidP="00C65075">
      <w:pPr>
        <w:widowControl w:val="0"/>
        <w:rPr>
          <w:rFonts w:ascii="Times New Roman" w:hAnsi="Times New Roman" w:cs="Times New Roman"/>
        </w:rPr>
      </w:pPr>
    </w:p>
    <w:p w14:paraId="2B160667" w14:textId="5CD1FC52"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and</w:t>
      </w:r>
      <w:proofErr w:type="gramEnd"/>
      <w:r w:rsidRPr="00403ACB">
        <w:rPr>
          <w:rFonts w:ascii="Times New Roman" w:hAnsi="Times New Roman" w:cs="Times New Roman"/>
        </w:rPr>
        <w:t xml:space="preserve"> then click on the “Cancel?” button to the right of</w:t>
      </w:r>
      <w:r w:rsidR="00403ACB" w:rsidRPr="00403ACB">
        <w:rPr>
          <w:rFonts w:ascii="Times New Roman" w:hAnsi="Times New Roman" w:cs="Times New Roman"/>
        </w:rPr>
        <w:t xml:space="preserve"> the session you cannot attend.</w:t>
      </w:r>
    </w:p>
    <w:p w14:paraId="7EC9AD14" w14:textId="77777777" w:rsidR="00403ACB" w:rsidRPr="00403ACB" w:rsidRDefault="00403ACB" w:rsidP="00C65075">
      <w:pPr>
        <w:widowControl w:val="0"/>
        <w:rPr>
          <w:rFonts w:ascii="Times New Roman" w:hAnsi="Times New Roman" w:cs="Times New Roman"/>
        </w:rPr>
      </w:pPr>
    </w:p>
    <w:p w14:paraId="070078E9"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 xml:space="preserve"> </w:t>
      </w:r>
      <w:proofErr w:type="gramStart"/>
      <w:r w:rsidRPr="00403ACB">
        <w:rPr>
          <w:rFonts w:ascii="Times New Roman" w:hAnsi="Times New Roman" w:cs="Times New Roman"/>
        </w:rPr>
        <w:t>Most</w:t>
      </w:r>
      <w:proofErr w:type="gramEnd"/>
      <w:r w:rsidRPr="00403ACB">
        <w:rPr>
          <w:rFonts w:ascii="Times New Roman" w:hAnsi="Times New Roman" w:cs="Times New Roman"/>
        </w:rPr>
        <w:t xml:space="preserve"> sessions will have a deadline for cancelling your appointment. To check the deadline,</w:t>
      </w:r>
    </w:p>
    <w:p w14:paraId="6B890349" w14:textId="77777777"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click</w:t>
      </w:r>
      <w:proofErr w:type="gramEnd"/>
      <w:r w:rsidRPr="00403ACB">
        <w:rPr>
          <w:rFonts w:ascii="Times New Roman" w:hAnsi="Times New Roman" w:cs="Times New Roman"/>
        </w:rPr>
        <w:t xml:space="preserve"> on the study title and then go to the cancellation heading.</w:t>
      </w:r>
    </w:p>
    <w:p w14:paraId="0250045B" w14:textId="77777777" w:rsidR="00C65075" w:rsidRPr="00403ACB" w:rsidRDefault="00C65075" w:rsidP="00C65075">
      <w:pPr>
        <w:widowControl w:val="0"/>
        <w:rPr>
          <w:rFonts w:ascii="Times New Roman" w:hAnsi="Times New Roman" w:cs="Times New Roman"/>
        </w:rPr>
      </w:pPr>
    </w:p>
    <w:p w14:paraId="52C3BBD9"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 xml:space="preserve"> </w:t>
      </w:r>
      <w:proofErr w:type="gramStart"/>
      <w:r w:rsidRPr="00403ACB">
        <w:rPr>
          <w:rFonts w:ascii="Times New Roman" w:hAnsi="Times New Roman" w:cs="Times New Roman"/>
        </w:rPr>
        <w:t>If</w:t>
      </w:r>
      <w:proofErr w:type="gramEnd"/>
      <w:r w:rsidRPr="00403ACB">
        <w:rPr>
          <w:rFonts w:ascii="Times New Roman" w:hAnsi="Times New Roman" w:cs="Times New Roman"/>
        </w:rPr>
        <w:t xml:space="preserve"> no cancel button is visible, this means that it is too late to cancel the appointment. If this</w:t>
      </w:r>
    </w:p>
    <w:p w14:paraId="3963BBE0" w14:textId="77777777"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happens</w:t>
      </w:r>
      <w:proofErr w:type="gramEnd"/>
      <w:r w:rsidRPr="00403ACB">
        <w:rPr>
          <w:rFonts w:ascii="Times New Roman" w:hAnsi="Times New Roman" w:cs="Times New Roman"/>
        </w:rPr>
        <w:t>, you need to contact the researcher immediately and let him/her know that you cannot</w:t>
      </w:r>
    </w:p>
    <w:p w14:paraId="1195DFA9" w14:textId="77777777" w:rsidR="00C65075" w:rsidRPr="00403ACB" w:rsidRDefault="00C65075" w:rsidP="00C65075">
      <w:pPr>
        <w:widowControl w:val="0"/>
        <w:rPr>
          <w:rFonts w:ascii="Times New Roman" w:hAnsi="Times New Roman" w:cs="Times New Roman"/>
        </w:rPr>
      </w:pPr>
      <w:proofErr w:type="gramStart"/>
      <w:r w:rsidRPr="00403ACB">
        <w:rPr>
          <w:rFonts w:ascii="Times New Roman" w:hAnsi="Times New Roman" w:cs="Times New Roman"/>
        </w:rPr>
        <w:t>attend</w:t>
      </w:r>
      <w:proofErr w:type="gramEnd"/>
      <w:r w:rsidRPr="00403ACB">
        <w:rPr>
          <w:rFonts w:ascii="Times New Roman" w:hAnsi="Times New Roman" w:cs="Times New Roman"/>
        </w:rPr>
        <w:t xml:space="preserve"> and find out if it is possible to reschedule your appointment.</w:t>
      </w:r>
    </w:p>
    <w:p w14:paraId="3DB2066D" w14:textId="77777777" w:rsidR="00C65075" w:rsidRPr="00403ACB" w:rsidRDefault="00C65075" w:rsidP="00C65075">
      <w:pPr>
        <w:widowControl w:val="0"/>
        <w:rPr>
          <w:rFonts w:ascii="Times New Roman" w:hAnsi="Times New Roman" w:cs="Times New Roman"/>
        </w:rPr>
      </w:pPr>
    </w:p>
    <w:p w14:paraId="71AD47A1" w14:textId="77777777" w:rsidR="00C65075" w:rsidRPr="00403ACB" w:rsidRDefault="00C65075" w:rsidP="00C65075">
      <w:pPr>
        <w:widowControl w:val="0"/>
        <w:rPr>
          <w:rFonts w:ascii="Times New Roman" w:hAnsi="Times New Roman" w:cs="Times New Roman"/>
        </w:rPr>
      </w:pPr>
      <w:r w:rsidRPr="00403ACB">
        <w:rPr>
          <w:rFonts w:ascii="Times New Roman" w:hAnsi="Times New Roman" w:cs="Times New Roman"/>
        </w:rPr>
        <w:t>You can click on “My Schedule/Credits” at any time to determine how many credits you have earned,</w:t>
      </w:r>
    </w:p>
    <w:p w14:paraId="11BF99A3" w14:textId="7B750ACD" w:rsidR="00C65075" w:rsidRPr="00403ACB" w:rsidRDefault="00C65075" w:rsidP="00403ACB">
      <w:pPr>
        <w:widowControl w:val="0"/>
        <w:rPr>
          <w:rFonts w:ascii="Times New Roman" w:hAnsi="Times New Roman" w:cs="Times New Roman"/>
        </w:rPr>
      </w:pPr>
      <w:proofErr w:type="gramStart"/>
      <w:r w:rsidRPr="00403ACB">
        <w:rPr>
          <w:rFonts w:ascii="Times New Roman" w:hAnsi="Times New Roman" w:cs="Times New Roman"/>
        </w:rPr>
        <w:t>and</w:t>
      </w:r>
      <w:proofErr w:type="gramEnd"/>
      <w:r w:rsidRPr="00403ACB">
        <w:rPr>
          <w:rFonts w:ascii="Times New Roman" w:hAnsi="Times New Roman" w:cs="Times New Roman"/>
        </w:rPr>
        <w:t xml:space="preserve"> which studi</w:t>
      </w:r>
      <w:r w:rsidR="00403ACB" w:rsidRPr="00403ACB">
        <w:rPr>
          <w:rFonts w:ascii="Times New Roman" w:hAnsi="Times New Roman" w:cs="Times New Roman"/>
        </w:rPr>
        <w:t xml:space="preserve">es you have received credit for. </w:t>
      </w:r>
    </w:p>
    <w:p w14:paraId="5056EF91" w14:textId="77777777" w:rsidR="00403ACB" w:rsidRPr="00403ACB" w:rsidRDefault="00403ACB" w:rsidP="00403ACB">
      <w:pPr>
        <w:widowControl w:val="0"/>
        <w:rPr>
          <w:rFonts w:ascii="Times New Roman" w:hAnsi="Times New Roman" w:cs="Times New Roman"/>
        </w:rPr>
      </w:pPr>
    </w:p>
    <w:p w14:paraId="542C585A" w14:textId="77777777" w:rsidR="00403ACB" w:rsidRPr="00403ACB" w:rsidRDefault="00403ACB" w:rsidP="00403ACB">
      <w:pPr>
        <w:pStyle w:val="Heading2"/>
        <w:jc w:val="center"/>
      </w:pPr>
      <w:r w:rsidRPr="00403ACB">
        <w:t xml:space="preserve">2) Written Synopses of Research (an </w:t>
      </w:r>
      <w:r w:rsidRPr="00403ACB">
        <w:rPr>
          <w:u w:val="single"/>
        </w:rPr>
        <w:t>alternative</w:t>
      </w:r>
      <w:r w:rsidRPr="00403ACB">
        <w:t xml:space="preserve"> to participating in research):</w:t>
      </w:r>
    </w:p>
    <w:p w14:paraId="44465487" w14:textId="77777777" w:rsidR="00403ACB" w:rsidRPr="00403ACB" w:rsidRDefault="00403ACB" w:rsidP="00403ACB">
      <w:pPr>
        <w:widowControl w:val="0"/>
        <w:rPr>
          <w:rFonts w:ascii="Times New Roman" w:hAnsi="Times New Roman" w:cs="Times New Roman"/>
          <w:bCs/>
        </w:rPr>
      </w:pPr>
      <w:r w:rsidRPr="00403ACB">
        <w:rPr>
          <w:rFonts w:ascii="Times New Roman" w:hAnsi="Times New Roman" w:cs="Times New Roman"/>
          <w:b/>
        </w:rPr>
        <w:t xml:space="preserve">Note:  </w:t>
      </w:r>
      <w:r w:rsidRPr="00403ACB">
        <w:rPr>
          <w:rFonts w:ascii="Times New Roman" w:hAnsi="Times New Roman" w:cs="Times New Roman"/>
          <w:bCs/>
        </w:rPr>
        <w:t>consult with your Introductory Psychology Instructor as to the specific nature &amp; details of this option. A</w:t>
      </w:r>
      <w:r w:rsidRPr="00403ACB">
        <w:rPr>
          <w:rFonts w:ascii="Times New Roman" w:hAnsi="Times New Roman" w:cs="Times New Roman"/>
        </w:rPr>
        <w:t xml:space="preserve"> synopsis is defined for the purposes of this option as a condensation of a research report published in a journal.  Each synopsis must outline the rationale and the experimental procedures of the reported research.  In addition, the synopsis must provide a summary of the results of the reported experiments and their significance.</w:t>
      </w:r>
    </w:p>
    <w:p w14:paraId="5925A518" w14:textId="77777777" w:rsidR="00403ACB" w:rsidRPr="00403ACB" w:rsidRDefault="00403ACB" w:rsidP="00403ACB">
      <w:pPr>
        <w:pStyle w:val="BodyText"/>
        <w:widowControl w:val="0"/>
        <w:rPr>
          <w:rFonts w:ascii="Times New Roman" w:hAnsi="Times New Roman"/>
          <w:sz w:val="24"/>
          <w:szCs w:val="24"/>
        </w:rPr>
      </w:pPr>
    </w:p>
    <w:p w14:paraId="143B72B2" w14:textId="77777777" w:rsidR="00403ACB" w:rsidRPr="00403ACB" w:rsidRDefault="00403ACB" w:rsidP="00403ACB">
      <w:pPr>
        <w:pStyle w:val="BodyText"/>
        <w:widowControl w:val="0"/>
        <w:rPr>
          <w:rFonts w:ascii="Times New Roman" w:hAnsi="Times New Roman"/>
          <w:sz w:val="24"/>
          <w:szCs w:val="24"/>
        </w:rPr>
      </w:pPr>
      <w:r w:rsidRPr="00403ACB">
        <w:rPr>
          <w:rFonts w:ascii="Times New Roman" w:hAnsi="Times New Roman"/>
          <w:sz w:val="24"/>
          <w:szCs w:val="24"/>
        </w:rPr>
        <w:t>In order to receive the 4% bonus, students are usually required to do two synopses (each worth 2 credits).  However, the number of synopses required is at the discretion of the Instructor.</w:t>
      </w:r>
      <w:r w:rsidRPr="00403ACB">
        <w:rPr>
          <w:rFonts w:ascii="Times New Roman" w:hAnsi="Times New Roman"/>
          <w:color w:val="FF0000"/>
          <w:sz w:val="24"/>
          <w:szCs w:val="24"/>
        </w:rPr>
        <w:t xml:space="preserve">  </w:t>
      </w:r>
      <w:r w:rsidRPr="00403ACB">
        <w:rPr>
          <w:rFonts w:ascii="Times New Roman" w:hAnsi="Times New Roman"/>
          <w:sz w:val="24"/>
          <w:szCs w:val="24"/>
        </w:rPr>
        <w:t xml:space="preserve">A synopsis will typically be between 250 and 500 words, although the length will necessarily be determined by the requirement for an adequate summary.  Each synopsis must be typewritten and double-spaced.  </w:t>
      </w:r>
    </w:p>
    <w:p w14:paraId="47ABDC7F" w14:textId="77777777" w:rsidR="00403ACB" w:rsidRPr="00403ACB" w:rsidRDefault="00403ACB" w:rsidP="00403ACB">
      <w:pPr>
        <w:pStyle w:val="BodyText"/>
        <w:widowControl w:val="0"/>
        <w:rPr>
          <w:rFonts w:ascii="Times New Roman" w:hAnsi="Times New Roman"/>
          <w:sz w:val="24"/>
          <w:szCs w:val="24"/>
        </w:rPr>
      </w:pPr>
    </w:p>
    <w:p w14:paraId="2736D911" w14:textId="77777777" w:rsidR="00403ACB" w:rsidRPr="00403ACB" w:rsidRDefault="00403ACB" w:rsidP="00403ACB">
      <w:pPr>
        <w:pStyle w:val="BodyText"/>
        <w:widowControl w:val="0"/>
        <w:rPr>
          <w:rFonts w:ascii="Times New Roman" w:hAnsi="Times New Roman"/>
          <w:sz w:val="24"/>
          <w:szCs w:val="24"/>
        </w:rPr>
      </w:pPr>
      <w:r w:rsidRPr="00403ACB">
        <w:rPr>
          <w:rFonts w:ascii="Times New Roman" w:hAnsi="Times New Roman"/>
          <w:sz w:val="24"/>
          <w:szCs w:val="24"/>
        </w:rPr>
        <w:t xml:space="preserve">Your instructor will assign the articles to be read or the procedure to be used to select them.  The </w:t>
      </w:r>
      <w:proofErr w:type="gramStart"/>
      <w:r w:rsidRPr="00403ACB">
        <w:rPr>
          <w:rFonts w:ascii="Times New Roman" w:hAnsi="Times New Roman"/>
          <w:sz w:val="24"/>
          <w:szCs w:val="24"/>
        </w:rPr>
        <w:t>synopses will be graded as acceptable or not acceptable by the Instructor</w:t>
      </w:r>
      <w:proofErr w:type="gramEnd"/>
      <w:r w:rsidRPr="00403ACB">
        <w:rPr>
          <w:rFonts w:ascii="Times New Roman" w:hAnsi="Times New Roman"/>
          <w:sz w:val="24"/>
          <w:szCs w:val="24"/>
        </w:rPr>
        <w:t xml:space="preserve">.  Credit is given only for acceptable synopses and will be acknowledged in the </w:t>
      </w:r>
      <w:proofErr w:type="spellStart"/>
      <w:r w:rsidRPr="00403ACB">
        <w:rPr>
          <w:rFonts w:ascii="Times New Roman" w:hAnsi="Times New Roman"/>
          <w:sz w:val="24"/>
          <w:szCs w:val="24"/>
        </w:rPr>
        <w:t>CuLearn</w:t>
      </w:r>
      <w:proofErr w:type="spellEnd"/>
      <w:r w:rsidRPr="00403ACB">
        <w:rPr>
          <w:rFonts w:ascii="Times New Roman" w:hAnsi="Times New Roman"/>
          <w:sz w:val="24"/>
          <w:szCs w:val="24"/>
        </w:rPr>
        <w:t xml:space="preserve"> </w:t>
      </w:r>
      <w:proofErr w:type="spellStart"/>
      <w:r w:rsidRPr="00403ACB">
        <w:rPr>
          <w:rFonts w:ascii="Times New Roman" w:hAnsi="Times New Roman"/>
          <w:sz w:val="24"/>
          <w:szCs w:val="24"/>
        </w:rPr>
        <w:t>Gradebook</w:t>
      </w:r>
      <w:proofErr w:type="spellEnd"/>
      <w:r w:rsidRPr="00403ACB">
        <w:rPr>
          <w:rFonts w:ascii="Times New Roman" w:hAnsi="Times New Roman"/>
          <w:sz w:val="24"/>
          <w:szCs w:val="24"/>
        </w:rPr>
        <w:t xml:space="preserve">. </w:t>
      </w:r>
    </w:p>
    <w:p w14:paraId="7E322E59" w14:textId="77777777" w:rsidR="00403ACB" w:rsidRPr="00403ACB" w:rsidRDefault="00403ACB" w:rsidP="00403ACB">
      <w:pPr>
        <w:pStyle w:val="BodyText"/>
        <w:widowControl w:val="0"/>
        <w:rPr>
          <w:rFonts w:ascii="Times New Roman" w:hAnsi="Times New Roman"/>
          <w:sz w:val="24"/>
          <w:szCs w:val="24"/>
        </w:rPr>
      </w:pPr>
    </w:p>
    <w:p w14:paraId="0ADA8034" w14:textId="76EB00FA" w:rsidR="00403ACB" w:rsidRPr="00403ACB" w:rsidRDefault="00403ACB" w:rsidP="00403ACB">
      <w:pPr>
        <w:pStyle w:val="BodyText"/>
        <w:widowControl w:val="0"/>
        <w:rPr>
          <w:rFonts w:ascii="Times New Roman" w:hAnsi="Times New Roman"/>
          <w:sz w:val="24"/>
          <w:szCs w:val="24"/>
        </w:rPr>
        <w:sectPr w:rsidR="00403ACB" w:rsidRPr="00403ACB" w:rsidSect="00DA53C6">
          <w:footerReference w:type="even" r:id="rId24"/>
          <w:footerReference w:type="default" r:id="rId25"/>
          <w:type w:val="continuous"/>
          <w:pgSz w:w="12240" w:h="15840"/>
          <w:pgMar w:top="720" w:right="720" w:bottom="720" w:left="720" w:header="720" w:footer="720" w:gutter="0"/>
          <w:cols w:space="720"/>
          <w:docGrid w:linePitch="360"/>
        </w:sectPr>
      </w:pPr>
      <w:r w:rsidRPr="00403ACB">
        <w:rPr>
          <w:rFonts w:ascii="Times New Roman" w:hAnsi="Times New Roman"/>
          <w:sz w:val="24"/>
          <w:szCs w:val="24"/>
        </w:rPr>
        <w:t xml:space="preserve">Usually synopses are due on the last day of classes, but the choice of a deadline is up to the Instructor.  Each synopsis should </w:t>
      </w:r>
      <w:r w:rsidR="00CC4C6D">
        <w:rPr>
          <w:rFonts w:ascii="Times New Roman" w:hAnsi="Times New Roman"/>
          <w:sz w:val="24"/>
          <w:szCs w:val="24"/>
        </w:rPr>
        <w:t>be submitted to the Instructor.</w:t>
      </w:r>
    </w:p>
    <w:p w14:paraId="33B84CB5" w14:textId="5B095FAD" w:rsidR="0078093C" w:rsidRPr="00403ACB" w:rsidRDefault="0078093C" w:rsidP="00403ACB">
      <w:pPr>
        <w:pStyle w:val="Heading2"/>
      </w:pPr>
    </w:p>
    <w:sectPr w:rsidR="0078093C" w:rsidRPr="00403ACB" w:rsidSect="005930B7">
      <w:headerReference w:type="even" r:id="rId26"/>
      <w:headerReference w:type="default" r:id="rId27"/>
      <w:pgSz w:w="12240" w:h="15840"/>
      <w:pgMar w:top="993" w:right="1080" w:bottom="1440" w:left="108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343DD0" w14:textId="77777777" w:rsidR="00746726" w:rsidRDefault="00746726" w:rsidP="006C590D">
      <w:r>
        <w:separator/>
      </w:r>
    </w:p>
  </w:endnote>
  <w:endnote w:type="continuationSeparator" w:id="0">
    <w:p w14:paraId="13FC4D14" w14:textId="77777777" w:rsidR="00746726" w:rsidRDefault="00746726" w:rsidP="006C5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2DBBCD" w14:textId="77777777" w:rsidR="00746726" w:rsidRDefault="00746726" w:rsidP="00DA53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8A8BCE" w14:textId="77777777" w:rsidR="00746726" w:rsidRDefault="00746726" w:rsidP="00DA53C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941E8D" w14:textId="77777777" w:rsidR="00746726" w:rsidRDefault="00746726" w:rsidP="00DA53C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638A6E" w14:textId="77777777" w:rsidR="00746726" w:rsidRDefault="00746726" w:rsidP="006C590D">
      <w:r>
        <w:separator/>
      </w:r>
    </w:p>
  </w:footnote>
  <w:footnote w:type="continuationSeparator" w:id="0">
    <w:p w14:paraId="4EE29782" w14:textId="77777777" w:rsidR="00746726" w:rsidRDefault="00746726" w:rsidP="006C590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33AD45" w14:textId="14FCFAC0" w:rsidR="00746726" w:rsidRPr="00B802FE" w:rsidRDefault="00746726" w:rsidP="00403ACB">
    <w:pPr>
      <w:pStyle w:val="Header"/>
      <w:rPr>
        <w:rFonts w:ascii="Calibri" w:hAnsi="Calibri"/>
        <w:szCs w:val="22"/>
      </w:rPr>
    </w:pPr>
    <w:r>
      <w:rPr>
        <w:rFonts w:ascii="Calibri" w:hAnsi="Calibri"/>
        <w:i/>
        <w:szCs w:val="22"/>
      </w:rPr>
      <w:t>Psych 1002 A</w:t>
    </w:r>
    <w:r w:rsidRPr="00B802FE">
      <w:rPr>
        <w:rFonts w:ascii="Calibri" w:hAnsi="Calibri"/>
        <w:szCs w:val="22"/>
      </w:rPr>
      <w:t xml:space="preserve">   </w:t>
    </w:r>
    <w:r>
      <w:rPr>
        <w:rFonts w:ascii="Calibri" w:hAnsi="Calibri"/>
        <w:szCs w:val="22"/>
      </w:rPr>
      <w:tab/>
    </w:r>
    <w:r>
      <w:rPr>
        <w:rFonts w:ascii="Calibri" w:hAnsi="Calibri"/>
        <w:szCs w:val="22"/>
      </w:rPr>
      <w:tab/>
    </w:r>
    <w:r>
      <w:rPr>
        <w:rFonts w:ascii="Calibri" w:hAnsi="Calibri"/>
        <w:szCs w:val="22"/>
      </w:rPr>
      <w:tab/>
    </w:r>
    <w:r>
      <w:rPr>
        <w:rFonts w:ascii="Calibri" w:hAnsi="Calibri"/>
        <w:szCs w:val="22"/>
      </w:rPr>
      <w:tab/>
    </w:r>
    <w:r w:rsidRPr="00B802FE">
      <w:rPr>
        <w:rStyle w:val="PageNumber"/>
        <w:rFonts w:ascii="Calibri" w:hAnsi="Calibri"/>
        <w:szCs w:val="22"/>
      </w:rPr>
      <w:fldChar w:fldCharType="begin"/>
    </w:r>
    <w:r w:rsidRPr="00B802FE">
      <w:rPr>
        <w:rStyle w:val="PageNumber"/>
        <w:rFonts w:ascii="Calibri" w:hAnsi="Calibri"/>
        <w:szCs w:val="22"/>
      </w:rPr>
      <w:instrText xml:space="preserve"> PAGE </w:instrText>
    </w:r>
    <w:r w:rsidRPr="00B802FE">
      <w:rPr>
        <w:rStyle w:val="PageNumber"/>
        <w:rFonts w:ascii="Calibri" w:hAnsi="Calibri"/>
        <w:szCs w:val="22"/>
      </w:rPr>
      <w:fldChar w:fldCharType="separate"/>
    </w:r>
    <w:r w:rsidR="00050AB6">
      <w:rPr>
        <w:rStyle w:val="PageNumber"/>
        <w:rFonts w:ascii="Calibri" w:hAnsi="Calibri"/>
        <w:noProof/>
        <w:szCs w:val="22"/>
      </w:rPr>
      <w:t>6</w:t>
    </w:r>
    <w:r w:rsidRPr="00B802FE">
      <w:rPr>
        <w:rStyle w:val="PageNumber"/>
        <w:rFonts w:ascii="Calibri" w:hAnsi="Calibri"/>
        <w:szCs w:val="22"/>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AA5925" w14:textId="77777777" w:rsidR="00746726" w:rsidRDefault="00746726" w:rsidP="00DC001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2A9D0F" w14:textId="77777777" w:rsidR="00746726" w:rsidRDefault="00746726" w:rsidP="006C590D">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AA60B" w14:textId="77777777" w:rsidR="00746726" w:rsidRDefault="00746726" w:rsidP="00DC001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53A0F000" w14:textId="77777777" w:rsidR="00746726" w:rsidRDefault="00746726" w:rsidP="006C590D">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D251B"/>
    <w:multiLevelType w:val="hybridMultilevel"/>
    <w:tmpl w:val="4BC6434E"/>
    <w:lvl w:ilvl="0" w:tplc="473049E6">
      <w:numFmt w:val="bullet"/>
      <w:lvlText w:val="-"/>
      <w:lvlJc w:val="left"/>
      <w:pPr>
        <w:ind w:left="360" w:hanging="360"/>
      </w:pPr>
      <w:rPr>
        <w:rFonts w:ascii="Times New Roman" w:eastAsia="Times New Roman" w:hAnsi="Times New Roman" w:cs="Times New Roman"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68BE1363"/>
    <w:multiLevelType w:val="hybridMultilevel"/>
    <w:tmpl w:val="D7A6B7E0"/>
    <w:lvl w:ilvl="0" w:tplc="9ACABDF4">
      <w:start w:val="1"/>
      <w:numFmt w:val="bullet"/>
      <w:lvlText w:val=""/>
      <w:lvlJc w:val="left"/>
      <w:pPr>
        <w:tabs>
          <w:tab w:val="num" w:pos="360"/>
        </w:tabs>
        <w:ind w:left="360" w:hanging="360"/>
      </w:pPr>
      <w:rPr>
        <w:rFonts w:ascii="Symbol" w:eastAsia="Times New Roman"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A0C132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526"/>
    <w:rsid w:val="000144AC"/>
    <w:rsid w:val="00024F48"/>
    <w:rsid w:val="00050AB6"/>
    <w:rsid w:val="000648E4"/>
    <w:rsid w:val="00150617"/>
    <w:rsid w:val="001D13CC"/>
    <w:rsid w:val="001D3ABD"/>
    <w:rsid w:val="002629D9"/>
    <w:rsid w:val="002B5B76"/>
    <w:rsid w:val="00310C61"/>
    <w:rsid w:val="00355204"/>
    <w:rsid w:val="00375323"/>
    <w:rsid w:val="00396ECA"/>
    <w:rsid w:val="003B2526"/>
    <w:rsid w:val="00403ACB"/>
    <w:rsid w:val="005930B7"/>
    <w:rsid w:val="005A62B6"/>
    <w:rsid w:val="005E66BB"/>
    <w:rsid w:val="00601BC7"/>
    <w:rsid w:val="00613F51"/>
    <w:rsid w:val="00644055"/>
    <w:rsid w:val="006723B9"/>
    <w:rsid w:val="006B699A"/>
    <w:rsid w:val="006C5689"/>
    <w:rsid w:val="006C590D"/>
    <w:rsid w:val="00746726"/>
    <w:rsid w:val="0078093C"/>
    <w:rsid w:val="007B22EB"/>
    <w:rsid w:val="007D31E1"/>
    <w:rsid w:val="007F6613"/>
    <w:rsid w:val="00804957"/>
    <w:rsid w:val="008D35BC"/>
    <w:rsid w:val="009E1854"/>
    <w:rsid w:val="009F7614"/>
    <w:rsid w:val="00A44BA9"/>
    <w:rsid w:val="00B01060"/>
    <w:rsid w:val="00B10E66"/>
    <w:rsid w:val="00B14114"/>
    <w:rsid w:val="00BD5B44"/>
    <w:rsid w:val="00BF5EEC"/>
    <w:rsid w:val="00C65075"/>
    <w:rsid w:val="00CC4C6D"/>
    <w:rsid w:val="00D6361B"/>
    <w:rsid w:val="00D90EC5"/>
    <w:rsid w:val="00DA53C6"/>
    <w:rsid w:val="00DC001B"/>
    <w:rsid w:val="00DD575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F96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526"/>
    <w:pPr>
      <w:spacing w:after="0" w:line="240" w:lineRule="auto"/>
    </w:pPr>
    <w:rPr>
      <w:rFonts w:ascii="Arial" w:eastAsia="Times New Roman" w:hAnsi="Arial" w:cs="Arial"/>
      <w:sz w:val="24"/>
      <w:szCs w:val="24"/>
      <w:lang w:val="en-CA"/>
    </w:rPr>
  </w:style>
  <w:style w:type="paragraph" w:styleId="Heading2">
    <w:name w:val="heading 2"/>
    <w:basedOn w:val="Normal"/>
    <w:next w:val="Normal"/>
    <w:link w:val="Heading2Char"/>
    <w:qFormat/>
    <w:rsid w:val="00403ACB"/>
    <w:pPr>
      <w:widowControl w:val="0"/>
      <w:outlineLvl w:val="1"/>
    </w:pPr>
    <w:rPr>
      <w:rFonts w:ascii="Times New Roman" w:hAnsi="Times New Roman" w:cs="Times New Roman"/>
      <w:b/>
      <w:bCs/>
      <w:lang w:val="en-US"/>
    </w:rPr>
  </w:style>
  <w:style w:type="paragraph" w:styleId="Heading3">
    <w:name w:val="heading 3"/>
    <w:basedOn w:val="Normal"/>
    <w:next w:val="Normal"/>
    <w:link w:val="Heading3Char"/>
    <w:qFormat/>
    <w:rsid w:val="003B2526"/>
    <w:pPr>
      <w:keepNext/>
      <w:spacing w:before="240" w:after="60"/>
      <w:outlineLvl w:val="2"/>
    </w:pPr>
    <w:rPr>
      <w:b/>
      <w:bCs/>
      <w:sz w:val="26"/>
      <w:szCs w:val="26"/>
      <w:lang w:val="en-US"/>
    </w:rPr>
  </w:style>
  <w:style w:type="paragraph" w:styleId="Heading5">
    <w:name w:val="heading 5"/>
    <w:basedOn w:val="Normal"/>
    <w:next w:val="Normal"/>
    <w:link w:val="Heading5Char"/>
    <w:uiPriority w:val="9"/>
    <w:semiHidden/>
    <w:unhideWhenUsed/>
    <w:qFormat/>
    <w:rsid w:val="00DC001B"/>
    <w:pPr>
      <w:keepNext/>
      <w:keepLines/>
      <w:spacing w:before="20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unhideWhenUsed/>
    <w:qFormat/>
    <w:rsid w:val="00DD575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03AC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3B2526"/>
    <w:rPr>
      <w:rFonts w:ascii="Arial" w:eastAsia="Times New Roman" w:hAnsi="Arial" w:cs="Arial"/>
      <w:b/>
      <w:bCs/>
      <w:sz w:val="26"/>
      <w:szCs w:val="26"/>
    </w:rPr>
  </w:style>
  <w:style w:type="paragraph" w:styleId="Title">
    <w:name w:val="Title"/>
    <w:basedOn w:val="Normal"/>
    <w:link w:val="TitleChar"/>
    <w:qFormat/>
    <w:rsid w:val="003B2526"/>
    <w:pPr>
      <w:jc w:val="center"/>
    </w:pPr>
    <w:rPr>
      <w:rFonts w:ascii="Times New Roman" w:hAnsi="Times New Roman" w:cs="Times New Roman"/>
      <w:b/>
      <w:bCs/>
      <w:sz w:val="28"/>
      <w:lang w:val="es-ES"/>
    </w:rPr>
  </w:style>
  <w:style w:type="character" w:customStyle="1" w:styleId="TitleChar">
    <w:name w:val="Title Char"/>
    <w:basedOn w:val="DefaultParagraphFont"/>
    <w:link w:val="Title"/>
    <w:rsid w:val="003B2526"/>
    <w:rPr>
      <w:rFonts w:ascii="Times New Roman" w:eastAsia="Times New Roman" w:hAnsi="Times New Roman" w:cs="Times New Roman"/>
      <w:b/>
      <w:bCs/>
      <w:sz w:val="28"/>
      <w:szCs w:val="24"/>
      <w:lang w:val="es-ES"/>
    </w:rPr>
  </w:style>
  <w:style w:type="character" w:styleId="Hyperlink">
    <w:name w:val="Hyperlink"/>
    <w:basedOn w:val="DefaultParagraphFont"/>
    <w:rsid w:val="003B2526"/>
    <w:rPr>
      <w:color w:val="0000FF"/>
      <w:u w:val="single"/>
    </w:rPr>
  </w:style>
  <w:style w:type="paragraph" w:styleId="HTMLPreformatted">
    <w:name w:val="HTML Preformatted"/>
    <w:basedOn w:val="Normal"/>
    <w:link w:val="HTMLPreformattedChar"/>
    <w:rsid w:val="003B25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lang w:val="en-US"/>
    </w:rPr>
  </w:style>
  <w:style w:type="character" w:customStyle="1" w:styleId="HTMLPreformattedChar">
    <w:name w:val="HTML Preformatted Char"/>
    <w:basedOn w:val="DefaultParagraphFont"/>
    <w:link w:val="HTMLPreformatted"/>
    <w:rsid w:val="003B2526"/>
    <w:rPr>
      <w:rFonts w:ascii="Courier New" w:eastAsia="Courier New" w:hAnsi="Courier New" w:cs="Courier New"/>
      <w:sz w:val="24"/>
      <w:szCs w:val="24"/>
    </w:rPr>
  </w:style>
  <w:style w:type="character" w:styleId="HTMLTypewriter">
    <w:name w:val="HTML Typewriter"/>
    <w:basedOn w:val="DefaultParagraphFont"/>
    <w:rsid w:val="003B2526"/>
    <w:rPr>
      <w:rFonts w:ascii="Courier New" w:eastAsia="Courier New" w:hAnsi="Courier New" w:cs="Courier New"/>
      <w:sz w:val="20"/>
      <w:szCs w:val="20"/>
    </w:rPr>
  </w:style>
  <w:style w:type="paragraph" w:styleId="BodyText">
    <w:name w:val="Body Text"/>
    <w:basedOn w:val="Normal"/>
    <w:link w:val="BodyTextChar"/>
    <w:rsid w:val="003B2526"/>
    <w:rPr>
      <w:rFonts w:cs="Times New Roman"/>
      <w:sz w:val="20"/>
      <w:szCs w:val="20"/>
      <w:lang w:val="en-US"/>
    </w:rPr>
  </w:style>
  <w:style w:type="character" w:customStyle="1" w:styleId="BodyTextChar">
    <w:name w:val="Body Text Char"/>
    <w:basedOn w:val="DefaultParagraphFont"/>
    <w:link w:val="BodyText"/>
    <w:rsid w:val="003B2526"/>
    <w:rPr>
      <w:rFonts w:ascii="Arial" w:eastAsia="Times New Roman" w:hAnsi="Arial" w:cs="Times New Roman"/>
      <w:sz w:val="20"/>
      <w:szCs w:val="20"/>
    </w:rPr>
  </w:style>
  <w:style w:type="paragraph" w:customStyle="1" w:styleId="a">
    <w:name w:val="_"/>
    <w:basedOn w:val="Normal"/>
    <w:rsid w:val="003B2526"/>
    <w:pPr>
      <w:widowControl w:val="0"/>
      <w:ind w:left="720" w:hanging="720"/>
    </w:pPr>
    <w:rPr>
      <w:rFonts w:ascii="Times New Roman" w:hAnsi="Times New Roman" w:cs="Times New Roman"/>
      <w:snapToGrid w:val="0"/>
      <w:szCs w:val="20"/>
      <w:lang w:val="en-US"/>
    </w:rPr>
  </w:style>
  <w:style w:type="paragraph" w:styleId="BodyTextIndent">
    <w:name w:val="Body Text Indent"/>
    <w:basedOn w:val="Normal"/>
    <w:link w:val="BodyTextIndentChar"/>
    <w:semiHidden/>
    <w:unhideWhenUsed/>
    <w:rsid w:val="003B2526"/>
    <w:pPr>
      <w:spacing w:after="120"/>
      <w:ind w:left="360"/>
    </w:pPr>
    <w:rPr>
      <w:rFonts w:ascii="Calibri" w:eastAsia="Calibri" w:hAnsi="Calibri" w:cs="Times New Roman"/>
      <w:sz w:val="22"/>
      <w:szCs w:val="22"/>
      <w:lang w:val="en-US"/>
    </w:rPr>
  </w:style>
  <w:style w:type="character" w:customStyle="1" w:styleId="BodyTextIndentChar">
    <w:name w:val="Body Text Indent Char"/>
    <w:basedOn w:val="DefaultParagraphFont"/>
    <w:link w:val="BodyTextIndent"/>
    <w:semiHidden/>
    <w:rsid w:val="003B2526"/>
    <w:rPr>
      <w:rFonts w:ascii="Calibri" w:eastAsia="Calibri" w:hAnsi="Calibri" w:cs="Times New Roman"/>
    </w:rPr>
  </w:style>
  <w:style w:type="paragraph" w:customStyle="1" w:styleId="H4">
    <w:name w:val="H4"/>
    <w:basedOn w:val="Normal"/>
    <w:next w:val="Normal"/>
    <w:rsid w:val="003B2526"/>
    <w:pPr>
      <w:keepNext/>
      <w:widowControl w:val="0"/>
      <w:spacing w:before="100" w:after="100"/>
      <w:outlineLvl w:val="4"/>
    </w:pPr>
    <w:rPr>
      <w:rFonts w:ascii="Times New Roman" w:hAnsi="Times New Roman" w:cs="Times New Roman"/>
      <w:b/>
      <w:snapToGrid w:val="0"/>
      <w:szCs w:val="20"/>
      <w:lang w:val="en-US"/>
    </w:rPr>
  </w:style>
  <w:style w:type="paragraph" w:styleId="BalloonText">
    <w:name w:val="Balloon Text"/>
    <w:basedOn w:val="Normal"/>
    <w:link w:val="BalloonTextChar"/>
    <w:uiPriority w:val="99"/>
    <w:semiHidden/>
    <w:unhideWhenUsed/>
    <w:rsid w:val="00A44BA9"/>
    <w:rPr>
      <w:rFonts w:ascii="Tahoma" w:hAnsi="Tahoma" w:cs="Tahoma"/>
      <w:sz w:val="16"/>
      <w:szCs w:val="16"/>
    </w:rPr>
  </w:style>
  <w:style w:type="character" w:customStyle="1" w:styleId="BalloonTextChar">
    <w:name w:val="Balloon Text Char"/>
    <w:basedOn w:val="DefaultParagraphFont"/>
    <w:link w:val="BalloonText"/>
    <w:uiPriority w:val="99"/>
    <w:semiHidden/>
    <w:rsid w:val="00A44BA9"/>
    <w:rPr>
      <w:rFonts w:ascii="Tahoma" w:eastAsia="Times New Roman" w:hAnsi="Tahoma" w:cs="Tahoma"/>
      <w:sz w:val="16"/>
      <w:szCs w:val="16"/>
      <w:lang w:val="en-CA"/>
    </w:rPr>
  </w:style>
  <w:style w:type="paragraph" w:styleId="NormalWeb">
    <w:name w:val="Normal (Web)"/>
    <w:basedOn w:val="Normal"/>
    <w:uiPriority w:val="99"/>
    <w:unhideWhenUsed/>
    <w:rsid w:val="00BF5EEC"/>
    <w:pPr>
      <w:spacing w:before="100" w:beforeAutospacing="1" w:after="119"/>
    </w:pPr>
    <w:rPr>
      <w:rFonts w:ascii="Times New Roman" w:hAnsi="Times New Roman" w:cs="Times New Roman"/>
      <w:lang w:eastAsia="en-CA"/>
    </w:rPr>
  </w:style>
  <w:style w:type="paragraph" w:styleId="ListParagraph">
    <w:name w:val="List Paragraph"/>
    <w:basedOn w:val="Normal"/>
    <w:uiPriority w:val="34"/>
    <w:qFormat/>
    <w:rsid w:val="007F6613"/>
    <w:pPr>
      <w:ind w:left="720"/>
      <w:contextualSpacing/>
    </w:pPr>
  </w:style>
  <w:style w:type="character" w:customStyle="1" w:styleId="Heading8Char">
    <w:name w:val="Heading 8 Char"/>
    <w:basedOn w:val="DefaultParagraphFont"/>
    <w:link w:val="Heading8"/>
    <w:uiPriority w:val="9"/>
    <w:rsid w:val="00DD5753"/>
    <w:rPr>
      <w:rFonts w:asciiTheme="majorHAnsi" w:eastAsiaTheme="majorEastAsia" w:hAnsiTheme="majorHAnsi" w:cstheme="majorBidi"/>
      <w:color w:val="404040" w:themeColor="text1" w:themeTint="BF"/>
      <w:sz w:val="20"/>
      <w:szCs w:val="20"/>
      <w:lang w:val="en-CA"/>
    </w:rPr>
  </w:style>
  <w:style w:type="paragraph" w:styleId="Footer">
    <w:name w:val="footer"/>
    <w:basedOn w:val="Normal"/>
    <w:link w:val="FooterChar"/>
    <w:semiHidden/>
    <w:rsid w:val="00310C61"/>
    <w:pPr>
      <w:tabs>
        <w:tab w:val="center" w:pos="4320"/>
        <w:tab w:val="right" w:pos="8640"/>
      </w:tabs>
    </w:pPr>
    <w:rPr>
      <w:rFonts w:ascii="Times New Roman" w:hAnsi="Times New Roman" w:cs="Times New Roman"/>
      <w:szCs w:val="20"/>
    </w:rPr>
  </w:style>
  <w:style w:type="character" w:customStyle="1" w:styleId="FooterChar">
    <w:name w:val="Footer Char"/>
    <w:basedOn w:val="DefaultParagraphFont"/>
    <w:link w:val="Footer"/>
    <w:semiHidden/>
    <w:rsid w:val="00310C61"/>
    <w:rPr>
      <w:rFonts w:ascii="Times New Roman" w:eastAsia="Times New Roman" w:hAnsi="Times New Roman" w:cs="Times New Roman"/>
      <w:sz w:val="24"/>
      <w:szCs w:val="20"/>
      <w:lang w:val="en-CA"/>
    </w:rPr>
  </w:style>
  <w:style w:type="paragraph" w:styleId="Header">
    <w:name w:val="header"/>
    <w:basedOn w:val="Normal"/>
    <w:link w:val="HeaderChar"/>
    <w:unhideWhenUsed/>
    <w:rsid w:val="006C590D"/>
    <w:pPr>
      <w:tabs>
        <w:tab w:val="center" w:pos="4320"/>
        <w:tab w:val="right" w:pos="8640"/>
      </w:tabs>
    </w:pPr>
  </w:style>
  <w:style w:type="character" w:customStyle="1" w:styleId="HeaderChar">
    <w:name w:val="Header Char"/>
    <w:basedOn w:val="DefaultParagraphFont"/>
    <w:link w:val="Header"/>
    <w:rsid w:val="006C590D"/>
    <w:rPr>
      <w:rFonts w:ascii="Arial" w:eastAsia="Times New Roman" w:hAnsi="Arial" w:cs="Arial"/>
      <w:sz w:val="24"/>
      <w:szCs w:val="24"/>
      <w:lang w:val="en-CA"/>
    </w:rPr>
  </w:style>
  <w:style w:type="character" w:styleId="PageNumber">
    <w:name w:val="page number"/>
    <w:basedOn w:val="DefaultParagraphFont"/>
    <w:unhideWhenUsed/>
    <w:rsid w:val="006C590D"/>
  </w:style>
  <w:style w:type="character" w:customStyle="1" w:styleId="Heading5Char">
    <w:name w:val="Heading 5 Char"/>
    <w:basedOn w:val="DefaultParagraphFont"/>
    <w:link w:val="Heading5"/>
    <w:uiPriority w:val="9"/>
    <w:semiHidden/>
    <w:rsid w:val="00DC001B"/>
    <w:rPr>
      <w:rFonts w:asciiTheme="majorHAnsi" w:eastAsiaTheme="majorEastAsia" w:hAnsiTheme="majorHAnsi" w:cstheme="majorBidi"/>
      <w:color w:val="243F60" w:themeColor="accent1" w:themeShade="7F"/>
      <w:sz w:val="24"/>
      <w:szCs w:val="24"/>
      <w:lang w:val="en-CA"/>
    </w:rPr>
  </w:style>
  <w:style w:type="paragraph" w:styleId="BodyTextIndent2">
    <w:name w:val="Body Text Indent 2"/>
    <w:basedOn w:val="Normal"/>
    <w:link w:val="BodyTextIndent2Char"/>
    <w:uiPriority w:val="99"/>
    <w:semiHidden/>
    <w:unhideWhenUsed/>
    <w:rsid w:val="00DC001B"/>
    <w:pPr>
      <w:spacing w:after="120" w:line="480" w:lineRule="auto"/>
      <w:ind w:left="283"/>
    </w:pPr>
  </w:style>
  <w:style w:type="character" w:customStyle="1" w:styleId="BodyTextIndent2Char">
    <w:name w:val="Body Text Indent 2 Char"/>
    <w:basedOn w:val="DefaultParagraphFont"/>
    <w:link w:val="BodyTextIndent2"/>
    <w:uiPriority w:val="99"/>
    <w:semiHidden/>
    <w:rsid w:val="00DC001B"/>
    <w:rPr>
      <w:rFonts w:ascii="Arial" w:eastAsia="Times New Roman" w:hAnsi="Arial" w:cs="Arial"/>
      <w:sz w:val="24"/>
      <w:szCs w:val="24"/>
      <w:lang w:val="en-CA"/>
    </w:rPr>
  </w:style>
  <w:style w:type="character" w:styleId="CommentReference">
    <w:name w:val="annotation reference"/>
    <w:basedOn w:val="DefaultParagraphFont"/>
    <w:uiPriority w:val="99"/>
    <w:semiHidden/>
    <w:unhideWhenUsed/>
    <w:rsid w:val="00CC4C6D"/>
    <w:rPr>
      <w:sz w:val="18"/>
      <w:szCs w:val="18"/>
    </w:rPr>
  </w:style>
  <w:style w:type="paragraph" w:styleId="CommentText">
    <w:name w:val="annotation text"/>
    <w:basedOn w:val="Normal"/>
    <w:link w:val="CommentTextChar"/>
    <w:uiPriority w:val="99"/>
    <w:semiHidden/>
    <w:unhideWhenUsed/>
    <w:rsid w:val="00CC4C6D"/>
  </w:style>
  <w:style w:type="character" w:customStyle="1" w:styleId="CommentTextChar">
    <w:name w:val="Comment Text Char"/>
    <w:basedOn w:val="DefaultParagraphFont"/>
    <w:link w:val="CommentText"/>
    <w:uiPriority w:val="99"/>
    <w:semiHidden/>
    <w:rsid w:val="00CC4C6D"/>
    <w:rPr>
      <w:rFonts w:ascii="Arial" w:eastAsia="Times New Roman" w:hAnsi="Arial" w:cs="Arial"/>
      <w:sz w:val="24"/>
      <w:szCs w:val="24"/>
      <w:lang w:val="en-CA"/>
    </w:rPr>
  </w:style>
  <w:style w:type="paragraph" w:styleId="CommentSubject">
    <w:name w:val="annotation subject"/>
    <w:basedOn w:val="CommentText"/>
    <w:next w:val="CommentText"/>
    <w:link w:val="CommentSubjectChar"/>
    <w:uiPriority w:val="99"/>
    <w:semiHidden/>
    <w:unhideWhenUsed/>
    <w:rsid w:val="00CC4C6D"/>
    <w:rPr>
      <w:b/>
      <w:bCs/>
      <w:sz w:val="20"/>
      <w:szCs w:val="20"/>
    </w:rPr>
  </w:style>
  <w:style w:type="character" w:customStyle="1" w:styleId="CommentSubjectChar">
    <w:name w:val="Comment Subject Char"/>
    <w:basedOn w:val="CommentTextChar"/>
    <w:link w:val="CommentSubject"/>
    <w:uiPriority w:val="99"/>
    <w:semiHidden/>
    <w:rsid w:val="00CC4C6D"/>
    <w:rPr>
      <w:rFonts w:ascii="Arial" w:eastAsia="Times New Roman" w:hAnsi="Arial" w:cs="Arial"/>
      <w:b/>
      <w:bCs/>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526"/>
    <w:pPr>
      <w:spacing w:after="0" w:line="240" w:lineRule="auto"/>
    </w:pPr>
    <w:rPr>
      <w:rFonts w:ascii="Arial" w:eastAsia="Times New Roman" w:hAnsi="Arial" w:cs="Arial"/>
      <w:sz w:val="24"/>
      <w:szCs w:val="24"/>
      <w:lang w:val="en-CA"/>
    </w:rPr>
  </w:style>
  <w:style w:type="paragraph" w:styleId="Heading2">
    <w:name w:val="heading 2"/>
    <w:basedOn w:val="Normal"/>
    <w:next w:val="Normal"/>
    <w:link w:val="Heading2Char"/>
    <w:qFormat/>
    <w:rsid w:val="00403ACB"/>
    <w:pPr>
      <w:widowControl w:val="0"/>
      <w:outlineLvl w:val="1"/>
    </w:pPr>
    <w:rPr>
      <w:rFonts w:ascii="Times New Roman" w:hAnsi="Times New Roman" w:cs="Times New Roman"/>
      <w:b/>
      <w:bCs/>
      <w:lang w:val="en-US"/>
    </w:rPr>
  </w:style>
  <w:style w:type="paragraph" w:styleId="Heading3">
    <w:name w:val="heading 3"/>
    <w:basedOn w:val="Normal"/>
    <w:next w:val="Normal"/>
    <w:link w:val="Heading3Char"/>
    <w:qFormat/>
    <w:rsid w:val="003B2526"/>
    <w:pPr>
      <w:keepNext/>
      <w:spacing w:before="240" w:after="60"/>
      <w:outlineLvl w:val="2"/>
    </w:pPr>
    <w:rPr>
      <w:b/>
      <w:bCs/>
      <w:sz w:val="26"/>
      <w:szCs w:val="26"/>
      <w:lang w:val="en-US"/>
    </w:rPr>
  </w:style>
  <w:style w:type="paragraph" w:styleId="Heading5">
    <w:name w:val="heading 5"/>
    <w:basedOn w:val="Normal"/>
    <w:next w:val="Normal"/>
    <w:link w:val="Heading5Char"/>
    <w:uiPriority w:val="9"/>
    <w:semiHidden/>
    <w:unhideWhenUsed/>
    <w:qFormat/>
    <w:rsid w:val="00DC001B"/>
    <w:pPr>
      <w:keepNext/>
      <w:keepLines/>
      <w:spacing w:before="20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unhideWhenUsed/>
    <w:qFormat/>
    <w:rsid w:val="00DD575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03AC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3B2526"/>
    <w:rPr>
      <w:rFonts w:ascii="Arial" w:eastAsia="Times New Roman" w:hAnsi="Arial" w:cs="Arial"/>
      <w:b/>
      <w:bCs/>
      <w:sz w:val="26"/>
      <w:szCs w:val="26"/>
    </w:rPr>
  </w:style>
  <w:style w:type="paragraph" w:styleId="Title">
    <w:name w:val="Title"/>
    <w:basedOn w:val="Normal"/>
    <w:link w:val="TitleChar"/>
    <w:qFormat/>
    <w:rsid w:val="003B2526"/>
    <w:pPr>
      <w:jc w:val="center"/>
    </w:pPr>
    <w:rPr>
      <w:rFonts w:ascii="Times New Roman" w:hAnsi="Times New Roman" w:cs="Times New Roman"/>
      <w:b/>
      <w:bCs/>
      <w:sz w:val="28"/>
      <w:lang w:val="es-ES"/>
    </w:rPr>
  </w:style>
  <w:style w:type="character" w:customStyle="1" w:styleId="TitleChar">
    <w:name w:val="Title Char"/>
    <w:basedOn w:val="DefaultParagraphFont"/>
    <w:link w:val="Title"/>
    <w:rsid w:val="003B2526"/>
    <w:rPr>
      <w:rFonts w:ascii="Times New Roman" w:eastAsia="Times New Roman" w:hAnsi="Times New Roman" w:cs="Times New Roman"/>
      <w:b/>
      <w:bCs/>
      <w:sz w:val="28"/>
      <w:szCs w:val="24"/>
      <w:lang w:val="es-ES"/>
    </w:rPr>
  </w:style>
  <w:style w:type="character" w:styleId="Hyperlink">
    <w:name w:val="Hyperlink"/>
    <w:basedOn w:val="DefaultParagraphFont"/>
    <w:rsid w:val="003B2526"/>
    <w:rPr>
      <w:color w:val="0000FF"/>
      <w:u w:val="single"/>
    </w:rPr>
  </w:style>
  <w:style w:type="paragraph" w:styleId="HTMLPreformatted">
    <w:name w:val="HTML Preformatted"/>
    <w:basedOn w:val="Normal"/>
    <w:link w:val="HTMLPreformattedChar"/>
    <w:rsid w:val="003B25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lang w:val="en-US"/>
    </w:rPr>
  </w:style>
  <w:style w:type="character" w:customStyle="1" w:styleId="HTMLPreformattedChar">
    <w:name w:val="HTML Preformatted Char"/>
    <w:basedOn w:val="DefaultParagraphFont"/>
    <w:link w:val="HTMLPreformatted"/>
    <w:rsid w:val="003B2526"/>
    <w:rPr>
      <w:rFonts w:ascii="Courier New" w:eastAsia="Courier New" w:hAnsi="Courier New" w:cs="Courier New"/>
      <w:sz w:val="24"/>
      <w:szCs w:val="24"/>
    </w:rPr>
  </w:style>
  <w:style w:type="character" w:styleId="HTMLTypewriter">
    <w:name w:val="HTML Typewriter"/>
    <w:basedOn w:val="DefaultParagraphFont"/>
    <w:rsid w:val="003B2526"/>
    <w:rPr>
      <w:rFonts w:ascii="Courier New" w:eastAsia="Courier New" w:hAnsi="Courier New" w:cs="Courier New"/>
      <w:sz w:val="20"/>
      <w:szCs w:val="20"/>
    </w:rPr>
  </w:style>
  <w:style w:type="paragraph" w:styleId="BodyText">
    <w:name w:val="Body Text"/>
    <w:basedOn w:val="Normal"/>
    <w:link w:val="BodyTextChar"/>
    <w:rsid w:val="003B2526"/>
    <w:rPr>
      <w:rFonts w:cs="Times New Roman"/>
      <w:sz w:val="20"/>
      <w:szCs w:val="20"/>
      <w:lang w:val="en-US"/>
    </w:rPr>
  </w:style>
  <w:style w:type="character" w:customStyle="1" w:styleId="BodyTextChar">
    <w:name w:val="Body Text Char"/>
    <w:basedOn w:val="DefaultParagraphFont"/>
    <w:link w:val="BodyText"/>
    <w:rsid w:val="003B2526"/>
    <w:rPr>
      <w:rFonts w:ascii="Arial" w:eastAsia="Times New Roman" w:hAnsi="Arial" w:cs="Times New Roman"/>
      <w:sz w:val="20"/>
      <w:szCs w:val="20"/>
    </w:rPr>
  </w:style>
  <w:style w:type="paragraph" w:customStyle="1" w:styleId="a">
    <w:name w:val="_"/>
    <w:basedOn w:val="Normal"/>
    <w:rsid w:val="003B2526"/>
    <w:pPr>
      <w:widowControl w:val="0"/>
      <w:ind w:left="720" w:hanging="720"/>
    </w:pPr>
    <w:rPr>
      <w:rFonts w:ascii="Times New Roman" w:hAnsi="Times New Roman" w:cs="Times New Roman"/>
      <w:snapToGrid w:val="0"/>
      <w:szCs w:val="20"/>
      <w:lang w:val="en-US"/>
    </w:rPr>
  </w:style>
  <w:style w:type="paragraph" w:styleId="BodyTextIndent">
    <w:name w:val="Body Text Indent"/>
    <w:basedOn w:val="Normal"/>
    <w:link w:val="BodyTextIndentChar"/>
    <w:semiHidden/>
    <w:unhideWhenUsed/>
    <w:rsid w:val="003B2526"/>
    <w:pPr>
      <w:spacing w:after="120"/>
      <w:ind w:left="360"/>
    </w:pPr>
    <w:rPr>
      <w:rFonts w:ascii="Calibri" w:eastAsia="Calibri" w:hAnsi="Calibri" w:cs="Times New Roman"/>
      <w:sz w:val="22"/>
      <w:szCs w:val="22"/>
      <w:lang w:val="en-US"/>
    </w:rPr>
  </w:style>
  <w:style w:type="character" w:customStyle="1" w:styleId="BodyTextIndentChar">
    <w:name w:val="Body Text Indent Char"/>
    <w:basedOn w:val="DefaultParagraphFont"/>
    <w:link w:val="BodyTextIndent"/>
    <w:semiHidden/>
    <w:rsid w:val="003B2526"/>
    <w:rPr>
      <w:rFonts w:ascii="Calibri" w:eastAsia="Calibri" w:hAnsi="Calibri" w:cs="Times New Roman"/>
    </w:rPr>
  </w:style>
  <w:style w:type="paragraph" w:customStyle="1" w:styleId="H4">
    <w:name w:val="H4"/>
    <w:basedOn w:val="Normal"/>
    <w:next w:val="Normal"/>
    <w:rsid w:val="003B2526"/>
    <w:pPr>
      <w:keepNext/>
      <w:widowControl w:val="0"/>
      <w:spacing w:before="100" w:after="100"/>
      <w:outlineLvl w:val="4"/>
    </w:pPr>
    <w:rPr>
      <w:rFonts w:ascii="Times New Roman" w:hAnsi="Times New Roman" w:cs="Times New Roman"/>
      <w:b/>
      <w:snapToGrid w:val="0"/>
      <w:szCs w:val="20"/>
      <w:lang w:val="en-US"/>
    </w:rPr>
  </w:style>
  <w:style w:type="paragraph" w:styleId="BalloonText">
    <w:name w:val="Balloon Text"/>
    <w:basedOn w:val="Normal"/>
    <w:link w:val="BalloonTextChar"/>
    <w:uiPriority w:val="99"/>
    <w:semiHidden/>
    <w:unhideWhenUsed/>
    <w:rsid w:val="00A44BA9"/>
    <w:rPr>
      <w:rFonts w:ascii="Tahoma" w:hAnsi="Tahoma" w:cs="Tahoma"/>
      <w:sz w:val="16"/>
      <w:szCs w:val="16"/>
    </w:rPr>
  </w:style>
  <w:style w:type="character" w:customStyle="1" w:styleId="BalloonTextChar">
    <w:name w:val="Balloon Text Char"/>
    <w:basedOn w:val="DefaultParagraphFont"/>
    <w:link w:val="BalloonText"/>
    <w:uiPriority w:val="99"/>
    <w:semiHidden/>
    <w:rsid w:val="00A44BA9"/>
    <w:rPr>
      <w:rFonts w:ascii="Tahoma" w:eastAsia="Times New Roman" w:hAnsi="Tahoma" w:cs="Tahoma"/>
      <w:sz w:val="16"/>
      <w:szCs w:val="16"/>
      <w:lang w:val="en-CA"/>
    </w:rPr>
  </w:style>
  <w:style w:type="paragraph" w:styleId="NormalWeb">
    <w:name w:val="Normal (Web)"/>
    <w:basedOn w:val="Normal"/>
    <w:uiPriority w:val="99"/>
    <w:unhideWhenUsed/>
    <w:rsid w:val="00BF5EEC"/>
    <w:pPr>
      <w:spacing w:before="100" w:beforeAutospacing="1" w:after="119"/>
    </w:pPr>
    <w:rPr>
      <w:rFonts w:ascii="Times New Roman" w:hAnsi="Times New Roman" w:cs="Times New Roman"/>
      <w:lang w:eastAsia="en-CA"/>
    </w:rPr>
  </w:style>
  <w:style w:type="paragraph" w:styleId="ListParagraph">
    <w:name w:val="List Paragraph"/>
    <w:basedOn w:val="Normal"/>
    <w:uiPriority w:val="34"/>
    <w:qFormat/>
    <w:rsid w:val="007F6613"/>
    <w:pPr>
      <w:ind w:left="720"/>
      <w:contextualSpacing/>
    </w:pPr>
  </w:style>
  <w:style w:type="character" w:customStyle="1" w:styleId="Heading8Char">
    <w:name w:val="Heading 8 Char"/>
    <w:basedOn w:val="DefaultParagraphFont"/>
    <w:link w:val="Heading8"/>
    <w:uiPriority w:val="9"/>
    <w:rsid w:val="00DD5753"/>
    <w:rPr>
      <w:rFonts w:asciiTheme="majorHAnsi" w:eastAsiaTheme="majorEastAsia" w:hAnsiTheme="majorHAnsi" w:cstheme="majorBidi"/>
      <w:color w:val="404040" w:themeColor="text1" w:themeTint="BF"/>
      <w:sz w:val="20"/>
      <w:szCs w:val="20"/>
      <w:lang w:val="en-CA"/>
    </w:rPr>
  </w:style>
  <w:style w:type="paragraph" w:styleId="Footer">
    <w:name w:val="footer"/>
    <w:basedOn w:val="Normal"/>
    <w:link w:val="FooterChar"/>
    <w:semiHidden/>
    <w:rsid w:val="00310C61"/>
    <w:pPr>
      <w:tabs>
        <w:tab w:val="center" w:pos="4320"/>
        <w:tab w:val="right" w:pos="8640"/>
      </w:tabs>
    </w:pPr>
    <w:rPr>
      <w:rFonts w:ascii="Times New Roman" w:hAnsi="Times New Roman" w:cs="Times New Roman"/>
      <w:szCs w:val="20"/>
    </w:rPr>
  </w:style>
  <w:style w:type="character" w:customStyle="1" w:styleId="FooterChar">
    <w:name w:val="Footer Char"/>
    <w:basedOn w:val="DefaultParagraphFont"/>
    <w:link w:val="Footer"/>
    <w:semiHidden/>
    <w:rsid w:val="00310C61"/>
    <w:rPr>
      <w:rFonts w:ascii="Times New Roman" w:eastAsia="Times New Roman" w:hAnsi="Times New Roman" w:cs="Times New Roman"/>
      <w:sz w:val="24"/>
      <w:szCs w:val="20"/>
      <w:lang w:val="en-CA"/>
    </w:rPr>
  </w:style>
  <w:style w:type="paragraph" w:styleId="Header">
    <w:name w:val="header"/>
    <w:basedOn w:val="Normal"/>
    <w:link w:val="HeaderChar"/>
    <w:unhideWhenUsed/>
    <w:rsid w:val="006C590D"/>
    <w:pPr>
      <w:tabs>
        <w:tab w:val="center" w:pos="4320"/>
        <w:tab w:val="right" w:pos="8640"/>
      </w:tabs>
    </w:pPr>
  </w:style>
  <w:style w:type="character" w:customStyle="1" w:styleId="HeaderChar">
    <w:name w:val="Header Char"/>
    <w:basedOn w:val="DefaultParagraphFont"/>
    <w:link w:val="Header"/>
    <w:rsid w:val="006C590D"/>
    <w:rPr>
      <w:rFonts w:ascii="Arial" w:eastAsia="Times New Roman" w:hAnsi="Arial" w:cs="Arial"/>
      <w:sz w:val="24"/>
      <w:szCs w:val="24"/>
      <w:lang w:val="en-CA"/>
    </w:rPr>
  </w:style>
  <w:style w:type="character" w:styleId="PageNumber">
    <w:name w:val="page number"/>
    <w:basedOn w:val="DefaultParagraphFont"/>
    <w:unhideWhenUsed/>
    <w:rsid w:val="006C590D"/>
  </w:style>
  <w:style w:type="character" w:customStyle="1" w:styleId="Heading5Char">
    <w:name w:val="Heading 5 Char"/>
    <w:basedOn w:val="DefaultParagraphFont"/>
    <w:link w:val="Heading5"/>
    <w:uiPriority w:val="9"/>
    <w:semiHidden/>
    <w:rsid w:val="00DC001B"/>
    <w:rPr>
      <w:rFonts w:asciiTheme="majorHAnsi" w:eastAsiaTheme="majorEastAsia" w:hAnsiTheme="majorHAnsi" w:cstheme="majorBidi"/>
      <w:color w:val="243F60" w:themeColor="accent1" w:themeShade="7F"/>
      <w:sz w:val="24"/>
      <w:szCs w:val="24"/>
      <w:lang w:val="en-CA"/>
    </w:rPr>
  </w:style>
  <w:style w:type="paragraph" w:styleId="BodyTextIndent2">
    <w:name w:val="Body Text Indent 2"/>
    <w:basedOn w:val="Normal"/>
    <w:link w:val="BodyTextIndent2Char"/>
    <w:uiPriority w:val="99"/>
    <w:semiHidden/>
    <w:unhideWhenUsed/>
    <w:rsid w:val="00DC001B"/>
    <w:pPr>
      <w:spacing w:after="120" w:line="480" w:lineRule="auto"/>
      <w:ind w:left="283"/>
    </w:pPr>
  </w:style>
  <w:style w:type="character" w:customStyle="1" w:styleId="BodyTextIndent2Char">
    <w:name w:val="Body Text Indent 2 Char"/>
    <w:basedOn w:val="DefaultParagraphFont"/>
    <w:link w:val="BodyTextIndent2"/>
    <w:uiPriority w:val="99"/>
    <w:semiHidden/>
    <w:rsid w:val="00DC001B"/>
    <w:rPr>
      <w:rFonts w:ascii="Arial" w:eastAsia="Times New Roman" w:hAnsi="Arial" w:cs="Arial"/>
      <w:sz w:val="24"/>
      <w:szCs w:val="24"/>
      <w:lang w:val="en-CA"/>
    </w:rPr>
  </w:style>
  <w:style w:type="character" w:styleId="CommentReference">
    <w:name w:val="annotation reference"/>
    <w:basedOn w:val="DefaultParagraphFont"/>
    <w:uiPriority w:val="99"/>
    <w:semiHidden/>
    <w:unhideWhenUsed/>
    <w:rsid w:val="00CC4C6D"/>
    <w:rPr>
      <w:sz w:val="18"/>
      <w:szCs w:val="18"/>
    </w:rPr>
  </w:style>
  <w:style w:type="paragraph" w:styleId="CommentText">
    <w:name w:val="annotation text"/>
    <w:basedOn w:val="Normal"/>
    <w:link w:val="CommentTextChar"/>
    <w:uiPriority w:val="99"/>
    <w:semiHidden/>
    <w:unhideWhenUsed/>
    <w:rsid w:val="00CC4C6D"/>
  </w:style>
  <w:style w:type="character" w:customStyle="1" w:styleId="CommentTextChar">
    <w:name w:val="Comment Text Char"/>
    <w:basedOn w:val="DefaultParagraphFont"/>
    <w:link w:val="CommentText"/>
    <w:uiPriority w:val="99"/>
    <w:semiHidden/>
    <w:rsid w:val="00CC4C6D"/>
    <w:rPr>
      <w:rFonts w:ascii="Arial" w:eastAsia="Times New Roman" w:hAnsi="Arial" w:cs="Arial"/>
      <w:sz w:val="24"/>
      <w:szCs w:val="24"/>
      <w:lang w:val="en-CA"/>
    </w:rPr>
  </w:style>
  <w:style w:type="paragraph" w:styleId="CommentSubject">
    <w:name w:val="annotation subject"/>
    <w:basedOn w:val="CommentText"/>
    <w:next w:val="CommentText"/>
    <w:link w:val="CommentSubjectChar"/>
    <w:uiPriority w:val="99"/>
    <w:semiHidden/>
    <w:unhideWhenUsed/>
    <w:rsid w:val="00CC4C6D"/>
    <w:rPr>
      <w:b/>
      <w:bCs/>
      <w:sz w:val="20"/>
      <w:szCs w:val="20"/>
    </w:rPr>
  </w:style>
  <w:style w:type="character" w:customStyle="1" w:styleId="CommentSubjectChar">
    <w:name w:val="Comment Subject Char"/>
    <w:basedOn w:val="CommentTextChar"/>
    <w:link w:val="CommentSubject"/>
    <w:uiPriority w:val="99"/>
    <w:semiHidden/>
    <w:rsid w:val="00CC4C6D"/>
    <w:rPr>
      <w:rFonts w:ascii="Arial" w:eastAsia="Times New Roman" w:hAnsi="Arial" w:cs="Arial"/>
      <w:b/>
      <w:bCs/>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652849">
      <w:bodyDiv w:val="1"/>
      <w:marLeft w:val="0"/>
      <w:marRight w:val="0"/>
      <w:marTop w:val="0"/>
      <w:marBottom w:val="0"/>
      <w:divBdr>
        <w:top w:val="none" w:sz="0" w:space="0" w:color="auto"/>
        <w:left w:val="none" w:sz="0" w:space="0" w:color="auto"/>
        <w:bottom w:val="none" w:sz="0" w:space="0" w:color="auto"/>
        <w:right w:val="none" w:sz="0" w:space="0" w:color="auto"/>
      </w:divBdr>
    </w:div>
    <w:div w:id="517736577">
      <w:bodyDiv w:val="1"/>
      <w:marLeft w:val="0"/>
      <w:marRight w:val="0"/>
      <w:marTop w:val="0"/>
      <w:marBottom w:val="0"/>
      <w:divBdr>
        <w:top w:val="none" w:sz="0" w:space="0" w:color="auto"/>
        <w:left w:val="none" w:sz="0" w:space="0" w:color="auto"/>
        <w:bottom w:val="none" w:sz="0" w:space="0" w:color="auto"/>
        <w:right w:val="none" w:sz="0" w:space="0" w:color="auto"/>
      </w:divBdr>
    </w:div>
    <w:div w:id="778912877">
      <w:bodyDiv w:val="1"/>
      <w:marLeft w:val="0"/>
      <w:marRight w:val="0"/>
      <w:marTop w:val="0"/>
      <w:marBottom w:val="0"/>
      <w:divBdr>
        <w:top w:val="none" w:sz="0" w:space="0" w:color="auto"/>
        <w:left w:val="none" w:sz="0" w:space="0" w:color="auto"/>
        <w:bottom w:val="none" w:sz="0" w:space="0" w:color="auto"/>
        <w:right w:val="none" w:sz="0" w:space="0" w:color="auto"/>
      </w:divBdr>
    </w:div>
    <w:div w:id="166909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carleton.ca/culearn/" TargetMode="External"/><Relationship Id="rId20" Type="http://schemas.openxmlformats.org/officeDocument/2006/relationships/hyperlink" Target="http://www1.carleton.ca/sasc/learning-support-services/" TargetMode="External"/><Relationship Id="rId21" Type="http://schemas.openxmlformats.org/officeDocument/2006/relationships/hyperlink" Target="mailto:blair_aronovitch@carleton.ca" TargetMode="External"/><Relationship Id="rId22" Type="http://schemas.openxmlformats.org/officeDocument/2006/relationships/hyperlink" Target="mailto:blair_aronovitch@carleton.ca" TargetMode="External"/><Relationship Id="rId23" Type="http://schemas.openxmlformats.org/officeDocument/2006/relationships/hyperlink" Target="mailto:blair_aronovitch@carleton.ca" TargetMode="Externa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header" Target="header2.xml"/><Relationship Id="rId27" Type="http://schemas.openxmlformats.org/officeDocument/2006/relationships/header" Target="header3.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hyperlink" Target="http://www2.carleton.ca/equity/ccms/wp-content/ccms-files/Student-Guide-card-09.pdf" TargetMode="External"/><Relationship Id="rId12" Type="http://schemas.openxmlformats.org/officeDocument/2006/relationships/hyperlink" Target="mailto:pmc@carleton.ca" TargetMode="External"/><Relationship Id="rId13" Type="http://schemas.openxmlformats.org/officeDocument/2006/relationships/hyperlink" Target="http://calendar.carleton.ca/undergrad/undergraduniversity/academicyear/" TargetMode="External"/><Relationship Id="rId14" Type="http://schemas.openxmlformats.org/officeDocument/2006/relationships/hyperlink" Target="http://www1.carleton.ca/studentaffairs/academic-integrity/" TargetMode="External"/><Relationship Id="rId15" Type="http://schemas.openxmlformats.org/officeDocument/2006/relationships/hyperlink" Target="http://www2.carleton.ca/psychology/" TargetMode="External"/><Relationship Id="rId16" Type="http://schemas.openxmlformats.org/officeDocument/2006/relationships/hyperlink" Target="http://www1.carleton.ca/registrar/" TargetMode="External"/><Relationship Id="rId17" Type="http://schemas.openxmlformats.org/officeDocument/2006/relationships/hyperlink" Target="http://www1.carleton.ca/sasc/" TargetMode="External"/><Relationship Id="rId18" Type="http://schemas.openxmlformats.org/officeDocument/2006/relationships/hyperlink" Target="http://www1.carleton.ca/pmc/" TargetMode="External"/><Relationship Id="rId19" Type="http://schemas.openxmlformats.org/officeDocument/2006/relationships/hyperlink" Target="http://www1.carleton.ca/sasc/writing-tutorial-service/"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Lorena.Ruci@carleton.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2988</Words>
  <Characters>17035</Characters>
  <Application>Microsoft Macintosh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Lorena Ruci</cp:lastModifiedBy>
  <cp:revision>2</cp:revision>
  <cp:lastPrinted>2011-03-15T20:06:00Z</cp:lastPrinted>
  <dcterms:created xsi:type="dcterms:W3CDTF">2013-08-27T19:48:00Z</dcterms:created>
  <dcterms:modified xsi:type="dcterms:W3CDTF">2013-08-27T19:48:00Z</dcterms:modified>
</cp:coreProperties>
</file>