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91E" w:rsidRDefault="0012491E" w:rsidP="0012491E">
      <w:pPr>
        <w:pStyle w:val="Title"/>
        <w:rPr>
          <w:sz w:val="36"/>
        </w:rPr>
      </w:pPr>
      <w:r w:rsidRPr="002426A9">
        <w:rPr>
          <w:sz w:val="36"/>
        </w:rPr>
        <w:t>Abstract</w:t>
      </w:r>
    </w:p>
    <w:p w:rsidR="001155A3" w:rsidRDefault="001155A3" w:rsidP="00EE0E31">
      <w:pPr>
        <w:spacing w:line="480" w:lineRule="auto"/>
        <w:ind w:firstLine="720"/>
        <w:rPr>
          <w:rFonts w:ascii="Calibri" w:eastAsia="Calibri" w:hAnsi="Calibri" w:cs="Times New Roman"/>
          <w:sz w:val="24"/>
          <w:szCs w:val="24"/>
        </w:rPr>
      </w:pPr>
    </w:p>
    <w:p w:rsidR="0012491E" w:rsidRPr="002D14AD" w:rsidRDefault="0012491E" w:rsidP="00EE0E31">
      <w:pPr>
        <w:spacing w:line="480" w:lineRule="auto"/>
        <w:ind w:firstLine="720"/>
        <w:rPr>
          <w:rFonts w:ascii="Calibri" w:eastAsia="Calibri" w:hAnsi="Calibri" w:cs="Times New Roman"/>
          <w:sz w:val="24"/>
          <w:szCs w:val="24"/>
        </w:rPr>
      </w:pPr>
      <w:r w:rsidRPr="002D14AD">
        <w:rPr>
          <w:rFonts w:ascii="Calibri" w:eastAsia="Calibri" w:hAnsi="Calibri" w:cs="Times New Roman"/>
          <w:sz w:val="24"/>
          <w:szCs w:val="24"/>
        </w:rPr>
        <w:t>The objective of this experiment was to identify two types of materials by x-ray diffraction.</w:t>
      </w:r>
      <w:r w:rsidR="002D14AD">
        <w:rPr>
          <w:rFonts w:ascii="Calibri" w:eastAsia="Calibri" w:hAnsi="Calibri" w:cs="Times New Roman"/>
          <w:sz w:val="24"/>
          <w:szCs w:val="24"/>
        </w:rPr>
        <w:t xml:space="preserve"> </w:t>
      </w:r>
      <w:r w:rsidR="00EE0E31" w:rsidRPr="002D14AD">
        <w:rPr>
          <w:rFonts w:ascii="Calibri" w:eastAsia="Calibri" w:hAnsi="Calibri" w:cs="Times New Roman"/>
          <w:sz w:val="24"/>
          <w:szCs w:val="24"/>
        </w:rPr>
        <w:t xml:space="preserve"> </w:t>
      </w:r>
      <w:r w:rsidR="002D14AD">
        <w:rPr>
          <w:rStyle w:val="Emphasis"/>
          <w:i w:val="0"/>
          <w:sz w:val="24"/>
          <w:szCs w:val="24"/>
        </w:rPr>
        <w:t>X-Ray powder d</w:t>
      </w:r>
      <w:r w:rsidR="002D14AD" w:rsidRPr="002D14AD">
        <w:rPr>
          <w:rStyle w:val="Emphasis"/>
          <w:i w:val="0"/>
          <w:sz w:val="24"/>
          <w:szCs w:val="24"/>
        </w:rPr>
        <w:t xml:space="preserve">iffraction analysis is a powerful method by which X-Rays of a known wavelength are passed through a sample to be identified in order to identify the crystal structure. </w:t>
      </w:r>
      <w:r w:rsidR="002D14AD">
        <w:rPr>
          <w:rStyle w:val="Emphasis"/>
          <w:i w:val="0"/>
          <w:sz w:val="24"/>
          <w:szCs w:val="24"/>
        </w:rPr>
        <w:t>In this experiment the</w:t>
      </w:r>
      <w:r w:rsidR="00EE0E31" w:rsidRPr="002D14AD">
        <w:rPr>
          <w:rFonts w:ascii="Calibri" w:eastAsia="Calibri" w:hAnsi="Calibri" w:cs="Times New Roman"/>
          <w:sz w:val="24"/>
          <w:szCs w:val="24"/>
        </w:rPr>
        <w:t xml:space="preserve"> film strips were already premade </w:t>
      </w:r>
      <w:r w:rsidR="002D14AD">
        <w:rPr>
          <w:rFonts w:ascii="Calibri" w:eastAsia="Calibri" w:hAnsi="Calibri" w:cs="Times New Roman"/>
          <w:sz w:val="24"/>
          <w:szCs w:val="24"/>
        </w:rPr>
        <w:t>so it was just the analysis that was done during the lab.</w:t>
      </w:r>
      <w:r w:rsidR="00140415">
        <w:rPr>
          <w:rFonts w:ascii="Calibri" w:eastAsia="Calibri" w:hAnsi="Calibri" w:cs="Times New Roman"/>
          <w:sz w:val="24"/>
          <w:szCs w:val="24"/>
        </w:rPr>
        <w:t xml:space="preserve"> For the first film strip it was discovered that it was element was copper and for the second film strip it was potassium chloride. </w:t>
      </w:r>
      <w:r w:rsidR="002D14AD">
        <w:rPr>
          <w:rFonts w:ascii="Calibri" w:eastAsia="Calibri" w:hAnsi="Calibri" w:cs="Times New Roman"/>
          <w:sz w:val="24"/>
          <w:szCs w:val="24"/>
        </w:rPr>
        <w:t xml:space="preserve">This lab had </w:t>
      </w:r>
      <w:r w:rsidR="003A55F9">
        <w:rPr>
          <w:rFonts w:ascii="Calibri" w:eastAsia="Calibri" w:hAnsi="Calibri" w:cs="Times New Roman"/>
          <w:sz w:val="24"/>
          <w:szCs w:val="24"/>
        </w:rPr>
        <w:t>lots of possible sources of error but it was taken into account when the readings were done</w:t>
      </w:r>
      <w:r w:rsidR="00140415">
        <w:rPr>
          <w:rFonts w:ascii="Calibri" w:eastAsia="Calibri" w:hAnsi="Calibri" w:cs="Times New Roman"/>
          <w:sz w:val="24"/>
          <w:szCs w:val="24"/>
        </w:rPr>
        <w:t xml:space="preserve"> because when choosing the possible elements a </w:t>
      </w:r>
      <w:r w:rsidR="00140415">
        <w:rPr>
          <w:rFonts w:ascii="Calibri" w:eastAsia="Calibri" w:hAnsi="Calibri" w:cs="Calibri"/>
          <w:sz w:val="24"/>
          <w:szCs w:val="24"/>
        </w:rPr>
        <w:t>±</w:t>
      </w:r>
      <w:r w:rsidR="00140415">
        <w:rPr>
          <w:rFonts w:ascii="Calibri" w:eastAsia="Calibri" w:hAnsi="Calibri" w:cs="Times New Roman"/>
          <w:sz w:val="24"/>
          <w:szCs w:val="24"/>
        </w:rPr>
        <w:t>0.05</w:t>
      </w:r>
      <m:oMath>
        <m:acc>
          <m:accPr>
            <m:chr m:val="̇"/>
            <m:ctrlPr>
              <w:rPr>
                <w:rFonts w:ascii="Cambria Math" w:eastAsia="Calibri" w:hAnsi="Cambria Math" w:cs="Times New Roman"/>
                <w:i/>
                <w:sz w:val="24"/>
                <w:szCs w:val="24"/>
              </w:rPr>
            </m:ctrlPr>
          </m:accPr>
          <m:e>
            <m:r>
              <m:rPr>
                <m:sty m:val="p"/>
              </m:rPr>
              <w:rPr>
                <w:rFonts w:ascii="Cambria Math" w:eastAsia="Calibri" w:hAnsi="Cambria Math" w:cs="Times New Roman"/>
                <w:sz w:val="24"/>
                <w:szCs w:val="24"/>
              </w:rPr>
              <m:t>A</m:t>
            </m:r>
          </m:e>
        </m:acc>
      </m:oMath>
      <w:r w:rsidR="00140415">
        <w:rPr>
          <w:rFonts w:ascii="Calibri" w:eastAsia="Calibri" w:hAnsi="Calibri" w:cs="Times New Roman"/>
          <w:sz w:val="24"/>
          <w:szCs w:val="24"/>
        </w:rPr>
        <w:t xml:space="preserve"> was used.</w:t>
      </w:r>
      <w:r w:rsidR="00024D44">
        <w:rPr>
          <w:rFonts w:ascii="Calibri" w:eastAsia="Calibri" w:hAnsi="Calibri" w:cs="Times New Roman"/>
          <w:sz w:val="24"/>
          <w:szCs w:val="24"/>
        </w:rPr>
        <w:t xml:space="preserve"> The final results showed that x-ray diffraction process is a very useful tool when an element is unknown and it</w:t>
      </w:r>
      <w:r w:rsidR="002037C6">
        <w:rPr>
          <w:rFonts w:ascii="Calibri" w:eastAsia="Calibri" w:hAnsi="Calibri" w:cs="Times New Roman"/>
          <w:sz w:val="24"/>
          <w:szCs w:val="24"/>
        </w:rPr>
        <w:t xml:space="preserve"> is</w:t>
      </w:r>
      <w:r w:rsidR="00024D44">
        <w:rPr>
          <w:rFonts w:ascii="Calibri" w:eastAsia="Calibri" w:hAnsi="Calibri" w:cs="Times New Roman"/>
          <w:sz w:val="24"/>
          <w:szCs w:val="24"/>
        </w:rPr>
        <w:t xml:space="preserve"> trying to be identified.</w:t>
      </w:r>
      <w:r w:rsidR="002037C6">
        <w:rPr>
          <w:rFonts w:ascii="Calibri" w:eastAsia="Calibri" w:hAnsi="Calibri" w:cs="Times New Roman"/>
          <w:sz w:val="24"/>
          <w:szCs w:val="24"/>
        </w:rPr>
        <w:t xml:space="preserve"> </w:t>
      </w:r>
    </w:p>
    <w:p w:rsidR="0012491E" w:rsidRDefault="0012491E" w:rsidP="0012491E">
      <w:pPr>
        <w:spacing w:line="480" w:lineRule="auto"/>
        <w:ind w:firstLine="720"/>
        <w:rPr>
          <w:rFonts w:ascii="Calibri" w:eastAsia="Calibri" w:hAnsi="Calibri" w:cs="Times New Roman"/>
          <w:sz w:val="24"/>
        </w:rPr>
      </w:pPr>
    </w:p>
    <w:p w:rsidR="0012491E" w:rsidRDefault="0012491E" w:rsidP="0012491E">
      <w:pPr>
        <w:spacing w:line="480" w:lineRule="auto"/>
        <w:ind w:firstLine="720"/>
        <w:rPr>
          <w:rFonts w:ascii="Calibri" w:eastAsia="Calibri" w:hAnsi="Calibri" w:cs="Times New Roman"/>
          <w:sz w:val="24"/>
        </w:rPr>
      </w:pPr>
    </w:p>
    <w:p w:rsidR="0012491E" w:rsidRDefault="0012491E" w:rsidP="0012491E">
      <w:pPr>
        <w:spacing w:line="480" w:lineRule="auto"/>
        <w:ind w:firstLine="720"/>
        <w:rPr>
          <w:rFonts w:ascii="Calibri" w:eastAsia="Calibri" w:hAnsi="Calibri" w:cs="Times New Roman"/>
          <w:sz w:val="24"/>
        </w:rPr>
      </w:pPr>
    </w:p>
    <w:p w:rsidR="0012491E" w:rsidRDefault="0012491E" w:rsidP="0012491E">
      <w:pPr>
        <w:spacing w:line="480" w:lineRule="auto"/>
        <w:ind w:firstLine="720"/>
        <w:rPr>
          <w:rFonts w:ascii="Calibri" w:eastAsia="Calibri" w:hAnsi="Calibri" w:cs="Times New Roman"/>
          <w:sz w:val="24"/>
        </w:rPr>
      </w:pPr>
    </w:p>
    <w:p w:rsidR="0012491E" w:rsidRDefault="0012491E" w:rsidP="0012491E">
      <w:pPr>
        <w:spacing w:line="480" w:lineRule="auto"/>
        <w:ind w:firstLine="720"/>
        <w:rPr>
          <w:rFonts w:ascii="Calibri" w:eastAsia="Calibri" w:hAnsi="Calibri" w:cs="Times New Roman"/>
          <w:sz w:val="24"/>
        </w:rPr>
      </w:pPr>
    </w:p>
    <w:p w:rsidR="0012491E" w:rsidRDefault="0012491E" w:rsidP="0012491E">
      <w:pPr>
        <w:spacing w:line="480" w:lineRule="auto"/>
        <w:ind w:firstLine="720"/>
        <w:rPr>
          <w:rFonts w:ascii="Calibri" w:eastAsia="Calibri" w:hAnsi="Calibri" w:cs="Times New Roman"/>
          <w:sz w:val="24"/>
        </w:rPr>
      </w:pPr>
    </w:p>
    <w:p w:rsidR="0012491E" w:rsidRPr="002426A9" w:rsidRDefault="0012491E" w:rsidP="0012491E">
      <w:pPr>
        <w:spacing w:line="480" w:lineRule="auto"/>
        <w:ind w:firstLine="720"/>
        <w:rPr>
          <w:b/>
          <w:sz w:val="28"/>
          <w:szCs w:val="24"/>
        </w:rPr>
      </w:pPr>
      <w:r w:rsidRPr="002426A9">
        <w:rPr>
          <w:rFonts w:ascii="Calibri" w:eastAsia="Calibri" w:hAnsi="Calibri" w:cs="Times New Roman"/>
          <w:sz w:val="24"/>
        </w:rPr>
        <w:t xml:space="preserve"> </w:t>
      </w:r>
    </w:p>
    <w:p w:rsidR="0012491E" w:rsidRPr="002426A9" w:rsidRDefault="0012491E" w:rsidP="0012491E">
      <w:pPr>
        <w:pStyle w:val="Title"/>
        <w:rPr>
          <w:sz w:val="36"/>
        </w:rPr>
      </w:pPr>
      <w:r w:rsidRPr="002426A9">
        <w:rPr>
          <w:sz w:val="36"/>
        </w:rPr>
        <w:lastRenderedPageBreak/>
        <w:t>Introduction</w:t>
      </w:r>
    </w:p>
    <w:p w:rsidR="0012491E" w:rsidRDefault="0012491E" w:rsidP="0012491E">
      <w:pPr>
        <w:rPr>
          <w:b/>
          <w:sz w:val="24"/>
          <w:szCs w:val="24"/>
        </w:rPr>
      </w:pPr>
    </w:p>
    <w:p w:rsidR="00E046EF" w:rsidRDefault="00E046EF" w:rsidP="00E046EF">
      <w:pPr>
        <w:spacing w:line="480" w:lineRule="auto"/>
        <w:ind w:firstLine="720"/>
        <w:rPr>
          <w:sz w:val="24"/>
        </w:rPr>
      </w:pPr>
      <w:r w:rsidRPr="00E046EF">
        <w:rPr>
          <w:rFonts w:ascii="Calibri" w:eastAsia="Calibri" w:hAnsi="Calibri" w:cs="Times New Roman"/>
          <w:sz w:val="24"/>
        </w:rPr>
        <w:t xml:space="preserve">Metals and alloys are usually simple geometric configurations. The three most common unit cell structures are the body centred cubic with atoms at every corner and one in the middle, the face centred cubic with an atom at every corner as well as every face centre, </w:t>
      </w:r>
      <w:r>
        <w:rPr>
          <w:sz w:val="24"/>
        </w:rPr>
        <w:t>and the close pack hexagonal</w:t>
      </w:r>
      <w:r w:rsidR="00C6741C">
        <w:rPr>
          <w:sz w:val="24"/>
        </w:rPr>
        <w:t>[1]</w:t>
      </w:r>
      <w:r>
        <w:rPr>
          <w:sz w:val="24"/>
        </w:rPr>
        <w:t xml:space="preserve">. </w:t>
      </w:r>
    </w:p>
    <w:p w:rsidR="00E046EF" w:rsidRDefault="00E046EF" w:rsidP="00E046EF">
      <w:pPr>
        <w:spacing w:line="480" w:lineRule="auto"/>
        <w:ind w:firstLine="720"/>
        <w:rPr>
          <w:sz w:val="24"/>
        </w:rPr>
      </w:pPr>
      <w:r w:rsidRPr="00E046EF">
        <w:rPr>
          <w:rFonts w:ascii="Calibri" w:eastAsia="Calibri" w:hAnsi="Calibri" w:cs="Times New Roman"/>
          <w:sz w:val="24"/>
        </w:rPr>
        <w:t xml:space="preserve">Since atoms can’t be seen with powerful microscopes the way to determine the substance and its structure is with X-ray diffraction. Then the X-rays are diffracted through a crystal, which is made up of many particles. </w:t>
      </w:r>
    </w:p>
    <w:p w:rsidR="00E046EF" w:rsidRDefault="00E046EF" w:rsidP="00E046EF">
      <w:pPr>
        <w:pStyle w:val="NoSpacing"/>
        <w:spacing w:line="480" w:lineRule="auto"/>
        <w:jc w:val="center"/>
        <w:rPr>
          <w:szCs w:val="26"/>
          <w:lang w:val="en-US"/>
        </w:rPr>
      </w:pPr>
      <w:r w:rsidRPr="00E046EF">
        <w:rPr>
          <w:rFonts w:ascii="Calibri" w:eastAsia="Calibri" w:hAnsi="Calibri" w:cs="Times New Roman"/>
        </w:rPr>
        <w:t>X-ray diffraction can be also described by Bragg’s Law</w:t>
      </w:r>
      <w:r w:rsidRPr="00E046EF">
        <w:rPr>
          <w:rFonts w:ascii="Calibri" w:eastAsia="Calibri" w:hAnsi="Calibri" w:cs="Times New Roman"/>
        </w:rPr>
        <w:br/>
      </w:r>
      <w:r w:rsidRPr="00E046EF">
        <w:rPr>
          <w:rFonts w:ascii="Calibri" w:eastAsia="Calibri" w:hAnsi="Calibri" w:cs="Times New Roman"/>
        </w:rPr>
        <w:br/>
        <w:t>n</w:t>
      </w:r>
      <w:r w:rsidRPr="00E046EF">
        <w:rPr>
          <w:rFonts w:ascii="Calibri" w:eastAsia="Calibri" w:hAnsi="Calibri" w:cs="Times New Roman"/>
          <w:szCs w:val="26"/>
          <w:lang w:val="en-US"/>
        </w:rPr>
        <w:t>λ = 2dsinθ</w:t>
      </w:r>
      <w:r w:rsidR="00C6741C">
        <w:rPr>
          <w:rFonts w:ascii="Calibri" w:eastAsia="Calibri" w:hAnsi="Calibri" w:cs="Times New Roman"/>
          <w:szCs w:val="26"/>
          <w:lang w:val="en-US"/>
        </w:rPr>
        <w:t xml:space="preserve"> [2]</w:t>
      </w:r>
    </w:p>
    <w:p w:rsidR="00E046EF" w:rsidRDefault="00E046EF" w:rsidP="00E046EF">
      <w:pPr>
        <w:spacing w:line="480" w:lineRule="auto"/>
        <w:ind w:firstLine="720"/>
        <w:rPr>
          <w:sz w:val="24"/>
          <w:szCs w:val="26"/>
          <w:lang w:val="en-US"/>
        </w:rPr>
      </w:pPr>
      <w:r w:rsidRPr="00E046EF">
        <w:rPr>
          <w:rFonts w:ascii="Calibri" w:eastAsia="Calibri" w:hAnsi="Calibri" w:cs="Times New Roman"/>
          <w:sz w:val="24"/>
          <w:szCs w:val="26"/>
          <w:lang w:val="en-US"/>
        </w:rPr>
        <w:br/>
        <w:t>Where θ is the angle at which diffraction occurs, d is the distance between successive planes of atoms, λ is the wavelength of X-rays, and n is the diffraction order.</w:t>
      </w:r>
      <w:r w:rsidRPr="00E046EF">
        <w:rPr>
          <w:rFonts w:ascii="Calibri" w:eastAsia="Calibri" w:hAnsi="Calibri" w:cs="Times New Roman"/>
          <w:sz w:val="24"/>
          <w:szCs w:val="26"/>
          <w:lang w:val="en-US"/>
        </w:rPr>
        <w:br/>
      </w:r>
    </w:p>
    <w:p w:rsidR="00E046EF" w:rsidRDefault="00E046EF" w:rsidP="00E046EF">
      <w:pPr>
        <w:spacing w:line="480" w:lineRule="auto"/>
        <w:ind w:firstLine="720"/>
        <w:rPr>
          <w:sz w:val="24"/>
          <w:szCs w:val="26"/>
          <w:lang w:val="en-US"/>
        </w:rPr>
      </w:pPr>
      <w:r w:rsidRPr="00E046EF">
        <w:rPr>
          <w:rFonts w:ascii="Calibri" w:eastAsia="Calibri" w:hAnsi="Calibri" w:cs="Times New Roman"/>
          <w:sz w:val="24"/>
          <w:szCs w:val="26"/>
          <w:lang w:val="en-US"/>
        </w:rPr>
        <w:t xml:space="preserve">The value of d can be found by the Debye-Scherrer powder method. The sample is finely grounded and rotated while the X-ray beam is directed at it. The result of this method is multiple arcs drawn on a photographic film. The number of arcs and the distance between them is a characteristic of the material. Knowing the distance between the diffraction lines we can use Bragg’s Law to find the angle. </w:t>
      </w:r>
      <w:r w:rsidRPr="00E046EF">
        <w:rPr>
          <w:rFonts w:ascii="Calibri" w:eastAsia="Calibri" w:hAnsi="Calibri" w:cs="Times New Roman"/>
          <w:sz w:val="24"/>
          <w:szCs w:val="26"/>
          <w:lang w:val="en-US"/>
        </w:rPr>
        <w:br/>
      </w:r>
      <w:r w:rsidRPr="00E046EF">
        <w:rPr>
          <w:rFonts w:ascii="Calibri" w:eastAsia="Calibri" w:hAnsi="Calibri" w:cs="Times New Roman"/>
          <w:sz w:val="24"/>
          <w:szCs w:val="26"/>
          <w:lang w:val="en-US"/>
        </w:rPr>
        <w:lastRenderedPageBreak/>
        <w:br/>
        <w:t xml:space="preserve">S=2θ for direct reflection and S=180-2θ for back reflection. Then once the angle is found Bragg’s Law can be applied to find the distance between successive planes. </w:t>
      </w:r>
    </w:p>
    <w:p w:rsidR="00E046EF" w:rsidRDefault="00E046EF" w:rsidP="00E046EF">
      <w:pPr>
        <w:spacing w:line="480" w:lineRule="auto"/>
        <w:ind w:firstLine="720"/>
        <w:rPr>
          <w:sz w:val="24"/>
          <w:szCs w:val="26"/>
          <w:lang w:val="en-US"/>
        </w:rPr>
      </w:pPr>
    </w:p>
    <w:p w:rsidR="0012491E" w:rsidRPr="00E046EF" w:rsidRDefault="00E046EF" w:rsidP="00E046EF">
      <w:pPr>
        <w:spacing w:line="480" w:lineRule="auto"/>
        <w:ind w:firstLine="720"/>
        <w:rPr>
          <w:b/>
          <w:sz w:val="24"/>
          <w:szCs w:val="24"/>
          <w:lang w:val="en-US"/>
        </w:rPr>
      </w:pPr>
      <w:r w:rsidRPr="00E046EF">
        <w:rPr>
          <w:rFonts w:ascii="Calibri" w:eastAsia="Calibri" w:hAnsi="Calibri" w:cs="Times New Roman"/>
          <w:sz w:val="24"/>
          <w:szCs w:val="26"/>
          <w:lang w:val="en-US"/>
        </w:rPr>
        <w:t xml:space="preserve">The material is identified from the reference index. Find the d closest to the measured d and narrow it down to those that are within 0.05A of the measured d. From there the second d and third until it’s narrowed down to one d. Once there’s only one d the material can be identified. </w:t>
      </w:r>
      <w:r>
        <w:rPr>
          <w:rFonts w:ascii="Calibri" w:eastAsia="Calibri" w:hAnsi="Calibri" w:cs="Times New Roman"/>
          <w:szCs w:val="26"/>
          <w:lang w:val="en-US"/>
        </w:rPr>
        <w:br/>
      </w:r>
    </w:p>
    <w:p w:rsidR="0012491E" w:rsidRDefault="0012491E" w:rsidP="0012491E">
      <w:pPr>
        <w:rPr>
          <w:b/>
          <w:sz w:val="24"/>
          <w:szCs w:val="24"/>
        </w:rPr>
      </w:pPr>
    </w:p>
    <w:p w:rsidR="0012491E" w:rsidRDefault="0012491E" w:rsidP="0012491E">
      <w:pPr>
        <w:rPr>
          <w:b/>
          <w:sz w:val="24"/>
          <w:szCs w:val="24"/>
        </w:rPr>
      </w:pPr>
    </w:p>
    <w:p w:rsidR="0012491E" w:rsidRDefault="0012491E" w:rsidP="0012491E">
      <w:pPr>
        <w:rPr>
          <w:b/>
          <w:sz w:val="24"/>
          <w:szCs w:val="24"/>
        </w:rPr>
      </w:pPr>
    </w:p>
    <w:p w:rsidR="0012491E" w:rsidRDefault="0012491E" w:rsidP="0012491E">
      <w:pPr>
        <w:rPr>
          <w:b/>
          <w:sz w:val="24"/>
          <w:szCs w:val="24"/>
        </w:rPr>
      </w:pPr>
    </w:p>
    <w:p w:rsidR="0012491E" w:rsidRDefault="0012491E" w:rsidP="0012491E">
      <w:pPr>
        <w:rPr>
          <w:b/>
          <w:sz w:val="24"/>
          <w:szCs w:val="24"/>
        </w:rPr>
      </w:pPr>
    </w:p>
    <w:p w:rsidR="0012491E" w:rsidRDefault="0012491E" w:rsidP="0012491E">
      <w:pPr>
        <w:rPr>
          <w:b/>
          <w:sz w:val="24"/>
          <w:szCs w:val="24"/>
        </w:rPr>
      </w:pPr>
    </w:p>
    <w:p w:rsidR="0012491E" w:rsidRDefault="0012491E" w:rsidP="0012491E">
      <w:pPr>
        <w:rPr>
          <w:b/>
          <w:sz w:val="24"/>
          <w:szCs w:val="24"/>
        </w:rPr>
      </w:pPr>
    </w:p>
    <w:p w:rsidR="0012491E" w:rsidRDefault="0012491E" w:rsidP="0012491E">
      <w:pPr>
        <w:rPr>
          <w:b/>
          <w:sz w:val="24"/>
          <w:szCs w:val="24"/>
        </w:rPr>
      </w:pPr>
    </w:p>
    <w:p w:rsidR="0012491E" w:rsidRDefault="0012491E" w:rsidP="0012491E">
      <w:pPr>
        <w:rPr>
          <w:b/>
          <w:sz w:val="24"/>
          <w:szCs w:val="24"/>
        </w:rPr>
      </w:pPr>
    </w:p>
    <w:p w:rsidR="0012491E" w:rsidRDefault="0012491E" w:rsidP="0012491E">
      <w:pPr>
        <w:rPr>
          <w:b/>
          <w:sz w:val="24"/>
          <w:szCs w:val="24"/>
        </w:rPr>
      </w:pPr>
    </w:p>
    <w:p w:rsidR="0012491E" w:rsidRDefault="0012491E" w:rsidP="0012491E">
      <w:pPr>
        <w:rPr>
          <w:b/>
          <w:sz w:val="24"/>
          <w:szCs w:val="24"/>
        </w:rPr>
      </w:pPr>
    </w:p>
    <w:p w:rsidR="0012491E" w:rsidRDefault="0012491E" w:rsidP="0012491E">
      <w:pPr>
        <w:rPr>
          <w:b/>
          <w:sz w:val="24"/>
          <w:szCs w:val="24"/>
        </w:rPr>
      </w:pPr>
    </w:p>
    <w:p w:rsidR="0012491E" w:rsidRDefault="0012491E" w:rsidP="0012491E">
      <w:pPr>
        <w:rPr>
          <w:b/>
          <w:sz w:val="24"/>
          <w:szCs w:val="24"/>
        </w:rPr>
      </w:pPr>
    </w:p>
    <w:p w:rsidR="0012491E" w:rsidRPr="002426A9" w:rsidRDefault="0012491E" w:rsidP="0012491E">
      <w:pPr>
        <w:pStyle w:val="Title"/>
        <w:rPr>
          <w:sz w:val="36"/>
        </w:rPr>
      </w:pPr>
      <w:r w:rsidRPr="002426A9">
        <w:rPr>
          <w:sz w:val="36"/>
        </w:rPr>
        <w:lastRenderedPageBreak/>
        <w:t>Apparatus/ Experimental Procedure</w:t>
      </w:r>
    </w:p>
    <w:p w:rsidR="004178B0" w:rsidRDefault="004178B0" w:rsidP="004178B0">
      <w:pPr>
        <w:spacing w:line="480" w:lineRule="auto"/>
        <w:ind w:firstLine="720"/>
        <w:rPr>
          <w:sz w:val="24"/>
        </w:rPr>
      </w:pPr>
    </w:p>
    <w:p w:rsidR="00365A50" w:rsidRDefault="004178B0" w:rsidP="004178B0">
      <w:pPr>
        <w:spacing w:line="480" w:lineRule="auto"/>
        <w:ind w:firstLine="720"/>
        <w:rPr>
          <w:sz w:val="24"/>
        </w:rPr>
      </w:pPr>
      <w:r w:rsidRPr="004178B0">
        <w:rPr>
          <w:sz w:val="24"/>
        </w:rPr>
        <w:t xml:space="preserve">The samples of thin films used for the experiment had already been set </w:t>
      </w:r>
      <w:r w:rsidR="00D858E8">
        <w:rPr>
          <w:sz w:val="24"/>
        </w:rPr>
        <w:t>up by the instructor previously as in figure 1.</w:t>
      </w:r>
      <w:r w:rsidRPr="004178B0">
        <w:rPr>
          <w:sz w:val="24"/>
        </w:rPr>
        <w:t xml:space="preserve"> </w:t>
      </w:r>
    </w:p>
    <w:p w:rsidR="00365A50" w:rsidRDefault="00365A50" w:rsidP="00365A50">
      <w:pPr>
        <w:spacing w:line="480" w:lineRule="auto"/>
        <w:ind w:firstLine="720"/>
        <w:jc w:val="center"/>
        <w:rPr>
          <w:sz w:val="24"/>
        </w:rPr>
      </w:pPr>
      <w:r>
        <w:rPr>
          <w:noProof/>
          <w:sz w:val="24"/>
          <w:lang w:eastAsia="en-CA"/>
        </w:rPr>
        <w:drawing>
          <wp:inline distT="0" distB="0" distL="0" distR="0">
            <wp:extent cx="5476875" cy="2019300"/>
            <wp:effectExtent l="19050" t="0" r="9525" b="0"/>
            <wp:docPr id="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 cstate="print"/>
                    <a:srcRect/>
                    <a:stretch>
                      <a:fillRect/>
                    </a:stretch>
                  </pic:blipFill>
                  <pic:spPr bwMode="auto">
                    <a:xfrm>
                      <a:off x="0" y="0"/>
                      <a:ext cx="5476875" cy="2019300"/>
                    </a:xfrm>
                    <a:prstGeom prst="rect">
                      <a:avLst/>
                    </a:prstGeom>
                    <a:noFill/>
                    <a:ln w="9525">
                      <a:noFill/>
                      <a:miter lim="800000"/>
                      <a:headEnd/>
                      <a:tailEnd/>
                    </a:ln>
                  </pic:spPr>
                </pic:pic>
              </a:graphicData>
            </a:graphic>
          </wp:inline>
        </w:drawing>
      </w:r>
    </w:p>
    <w:p w:rsidR="00365A50" w:rsidRPr="004178B0" w:rsidRDefault="00365A50" w:rsidP="00365A50">
      <w:pPr>
        <w:pStyle w:val="Caption"/>
        <w:jc w:val="center"/>
        <w:rPr>
          <w:sz w:val="24"/>
        </w:rPr>
      </w:pPr>
      <w:r>
        <w:t xml:space="preserve">Figure </w:t>
      </w:r>
      <w:fldSimple w:instr=" SEQ Figure \* ARABIC ">
        <w:r>
          <w:rPr>
            <w:noProof/>
          </w:rPr>
          <w:t>1</w:t>
        </w:r>
      </w:fldSimple>
    </w:p>
    <w:p w:rsidR="00365A50" w:rsidRDefault="00365A50" w:rsidP="004178B0">
      <w:pPr>
        <w:spacing w:line="480" w:lineRule="auto"/>
        <w:ind w:firstLine="720"/>
        <w:rPr>
          <w:sz w:val="24"/>
        </w:rPr>
      </w:pPr>
    </w:p>
    <w:p w:rsidR="004178B0" w:rsidRDefault="004178B0" w:rsidP="004178B0">
      <w:pPr>
        <w:spacing w:line="480" w:lineRule="auto"/>
        <w:ind w:firstLine="720"/>
        <w:rPr>
          <w:sz w:val="24"/>
        </w:rPr>
      </w:pPr>
      <w:r w:rsidRPr="004178B0">
        <w:rPr>
          <w:sz w:val="24"/>
        </w:rPr>
        <w:t>Light was directly displayed through the back collimator slot to identify the first material. The front collimator slit was observed using the camera centering device, with some adjusting of the lenses such that was visible through the front slit, the data of the “d” spacing was recorded as it was observed. Following this procedure, the first piece of thin film was identified. The second piece of unknown thin film material was also identified using this method. The materials used for this experiment were a collimator machine, a meter stick and two pieces of unknown thin film materials.</w:t>
      </w:r>
    </w:p>
    <w:p w:rsidR="00365A50" w:rsidRDefault="00365A50" w:rsidP="004178B0">
      <w:pPr>
        <w:spacing w:line="480" w:lineRule="auto"/>
        <w:ind w:firstLine="720"/>
        <w:rPr>
          <w:sz w:val="24"/>
        </w:rPr>
      </w:pPr>
    </w:p>
    <w:p w:rsidR="0012491E" w:rsidRPr="002426A9" w:rsidRDefault="0012491E" w:rsidP="0012491E">
      <w:pPr>
        <w:pStyle w:val="Title"/>
        <w:rPr>
          <w:sz w:val="36"/>
        </w:rPr>
      </w:pPr>
      <w:r w:rsidRPr="002426A9">
        <w:rPr>
          <w:sz w:val="36"/>
        </w:rPr>
        <w:lastRenderedPageBreak/>
        <w:t xml:space="preserve">Results and Discussion </w:t>
      </w:r>
    </w:p>
    <w:p w:rsidR="006D3A39" w:rsidRDefault="006D3A39" w:rsidP="00D70AD5"/>
    <w:p w:rsidR="00D70AD5" w:rsidRDefault="00D70AD5" w:rsidP="00D70AD5">
      <w:r w:rsidRPr="00F53C88">
        <w:t xml:space="preserve">Using the equation: S = </w:t>
      </w:r>
      <m:oMath>
        <m:r>
          <w:rPr>
            <w:rFonts w:ascii="Cambria Math" w:hAnsi="Cambria Math"/>
          </w:rPr>
          <m:t>2θ</m:t>
        </m:r>
      </m:oMath>
    </w:p>
    <w:p w:rsidR="00D70AD5" w:rsidRDefault="00D70AD5" w:rsidP="00D70AD5">
      <w:r w:rsidRPr="00F53C88">
        <w:t>(Table 1</w:t>
      </w:r>
      <w:r w:rsidR="00407FAF">
        <w:t xml:space="preserve"> data collected from</w:t>
      </w:r>
      <w:r w:rsidR="00407FAF" w:rsidRPr="00407FAF">
        <w:t xml:space="preserve"> </w:t>
      </w:r>
      <w:r w:rsidR="00407FAF">
        <w:t>First film</w:t>
      </w:r>
      <w:r w:rsidRPr="00F53C88">
        <w:t>)</w:t>
      </w:r>
    </w:p>
    <w:tbl>
      <w:tblPr>
        <w:tblStyle w:val="TableGrid"/>
        <w:tblW w:w="0" w:type="auto"/>
        <w:jc w:val="center"/>
        <w:tblLook w:val="00BF"/>
      </w:tblPr>
      <w:tblGrid>
        <w:gridCol w:w="2510"/>
        <w:gridCol w:w="2510"/>
        <w:gridCol w:w="2510"/>
      </w:tblGrid>
      <w:tr w:rsidR="00407FAF" w:rsidTr="00407FAF">
        <w:trPr>
          <w:trHeight w:val="949"/>
          <w:jc w:val="center"/>
        </w:trPr>
        <w:tc>
          <w:tcPr>
            <w:tcW w:w="2510" w:type="dxa"/>
            <w:shd w:val="clear" w:color="auto" w:fill="D9D9D9" w:themeFill="background1" w:themeFillShade="D9"/>
          </w:tcPr>
          <w:p w:rsidR="00407FAF" w:rsidRPr="00407FAF" w:rsidRDefault="00407FAF" w:rsidP="00407FAF">
            <w:pPr>
              <w:jc w:val="center"/>
              <w:rPr>
                <w:rFonts w:asciiTheme="minorHAnsi" w:hAnsiTheme="minorHAnsi" w:cstheme="minorHAnsi"/>
                <w:b/>
                <w:sz w:val="24"/>
                <w:szCs w:val="24"/>
              </w:rPr>
            </w:pPr>
            <w:r w:rsidRPr="00407FAF">
              <w:rPr>
                <w:rFonts w:asciiTheme="minorHAnsi" w:hAnsiTheme="minorHAnsi" w:cstheme="minorHAnsi"/>
                <w:b/>
                <w:sz w:val="24"/>
                <w:szCs w:val="24"/>
              </w:rPr>
              <w:t>Intensity level of line</w:t>
            </w:r>
          </w:p>
        </w:tc>
        <w:tc>
          <w:tcPr>
            <w:tcW w:w="2510" w:type="dxa"/>
            <w:shd w:val="clear" w:color="auto" w:fill="D9D9D9" w:themeFill="background1" w:themeFillShade="D9"/>
          </w:tcPr>
          <w:p w:rsidR="00407FAF" w:rsidRPr="00407FAF" w:rsidRDefault="00407FAF" w:rsidP="00407FAF">
            <w:pPr>
              <w:jc w:val="center"/>
              <w:rPr>
                <w:rFonts w:asciiTheme="minorHAnsi" w:hAnsiTheme="minorHAnsi" w:cstheme="minorHAnsi"/>
                <w:b/>
                <w:sz w:val="24"/>
                <w:szCs w:val="24"/>
              </w:rPr>
            </w:pPr>
            <w:r w:rsidRPr="00407FAF">
              <w:rPr>
                <w:rFonts w:asciiTheme="minorHAnsi" w:hAnsiTheme="minorHAnsi" w:cstheme="minorHAnsi"/>
                <w:b/>
                <w:sz w:val="24"/>
                <w:szCs w:val="24"/>
              </w:rPr>
              <w:t>Distance from the center</w:t>
            </w:r>
          </w:p>
          <w:p w:rsidR="00407FAF" w:rsidRPr="00407FAF" w:rsidRDefault="00407FAF" w:rsidP="00407FAF">
            <w:pPr>
              <w:jc w:val="center"/>
              <w:rPr>
                <w:rFonts w:asciiTheme="minorHAnsi" w:hAnsiTheme="minorHAnsi" w:cstheme="minorHAnsi"/>
                <w:b/>
                <w:sz w:val="24"/>
                <w:szCs w:val="24"/>
              </w:rPr>
            </w:pPr>
            <w:r w:rsidRPr="00407FAF">
              <w:rPr>
                <w:rFonts w:asciiTheme="minorHAnsi" w:hAnsiTheme="minorHAnsi" w:cstheme="minorHAnsi"/>
                <w:b/>
                <w:sz w:val="24"/>
                <w:szCs w:val="24"/>
              </w:rPr>
              <w:t>d</w:t>
            </w:r>
          </w:p>
          <w:p w:rsidR="00407FAF" w:rsidRPr="00407FAF" w:rsidRDefault="00407FAF" w:rsidP="00407FAF">
            <w:pPr>
              <w:jc w:val="center"/>
              <w:rPr>
                <w:rFonts w:asciiTheme="minorHAnsi" w:hAnsiTheme="minorHAnsi" w:cstheme="minorHAnsi"/>
                <w:b/>
                <w:sz w:val="24"/>
                <w:szCs w:val="24"/>
              </w:rPr>
            </w:pPr>
            <w:r w:rsidRPr="00407FAF">
              <w:rPr>
                <w:rFonts w:asciiTheme="minorHAnsi" w:hAnsiTheme="minorHAnsi" w:cstheme="minorHAnsi"/>
                <w:b/>
                <w:sz w:val="24"/>
                <w:szCs w:val="24"/>
              </w:rPr>
              <w:t>mm</w:t>
            </w:r>
          </w:p>
        </w:tc>
        <w:tc>
          <w:tcPr>
            <w:tcW w:w="2510" w:type="dxa"/>
            <w:shd w:val="clear" w:color="auto" w:fill="D9D9D9" w:themeFill="background1" w:themeFillShade="D9"/>
          </w:tcPr>
          <w:p w:rsidR="00407FAF" w:rsidRPr="00407FAF" w:rsidRDefault="00407FAF" w:rsidP="00407FAF">
            <w:pPr>
              <w:jc w:val="center"/>
              <w:rPr>
                <w:rFonts w:asciiTheme="minorHAnsi" w:hAnsiTheme="minorHAnsi" w:cstheme="minorHAnsi"/>
                <w:b/>
                <w:sz w:val="24"/>
                <w:szCs w:val="24"/>
              </w:rPr>
            </w:pPr>
            <w:r w:rsidRPr="00407FAF">
              <w:rPr>
                <w:rFonts w:asciiTheme="minorHAnsi" w:hAnsiTheme="minorHAnsi" w:cstheme="minorHAnsi"/>
                <w:b/>
                <w:sz w:val="24"/>
                <w:szCs w:val="24"/>
              </w:rPr>
              <w:t>Angle of reflected ray</w:t>
            </w:r>
          </w:p>
          <w:p w:rsidR="006D3A39" w:rsidRPr="006D3A39" w:rsidRDefault="006D3A39" w:rsidP="00407FAF">
            <w:pPr>
              <w:jc w:val="center"/>
              <w:rPr>
                <w:rFonts w:asciiTheme="minorHAnsi" w:hAnsiTheme="minorHAnsi" w:cstheme="minorHAnsi"/>
                <w:b/>
                <w:sz w:val="24"/>
                <w:szCs w:val="24"/>
              </w:rPr>
            </w:pPr>
          </w:p>
          <w:p w:rsidR="00407FAF" w:rsidRPr="00407FAF" w:rsidRDefault="00407FAF" w:rsidP="00407FAF">
            <w:pPr>
              <w:jc w:val="center"/>
              <w:rPr>
                <w:rFonts w:asciiTheme="minorHAnsi" w:hAnsiTheme="minorHAnsi" w:cstheme="minorHAnsi"/>
                <w:b/>
                <w:sz w:val="24"/>
                <w:szCs w:val="24"/>
              </w:rPr>
            </w:pPr>
            <m:oMathPara>
              <m:oMath>
                <m:r>
                  <m:rPr>
                    <m:sty m:val="bi"/>
                  </m:rPr>
                  <w:rPr>
                    <w:rFonts w:ascii="Cambria Math" w:hAnsi="Cambria Math" w:cstheme="minorHAnsi"/>
                    <w:sz w:val="24"/>
                    <w:szCs w:val="24"/>
                  </w:rPr>
                  <m:t>θ</m:t>
                </m:r>
              </m:oMath>
            </m:oMathPara>
          </w:p>
          <w:p w:rsidR="00407FAF" w:rsidRPr="00407FAF" w:rsidRDefault="00407FAF" w:rsidP="00407FAF">
            <w:pPr>
              <w:jc w:val="center"/>
              <w:rPr>
                <w:rFonts w:asciiTheme="minorHAnsi" w:hAnsiTheme="minorHAnsi" w:cstheme="minorHAnsi"/>
                <w:b/>
                <w:sz w:val="24"/>
                <w:szCs w:val="24"/>
              </w:rPr>
            </w:pPr>
            <m:oMathPara>
              <m:oMath>
                <m:r>
                  <m:rPr>
                    <m:sty m:val="bi"/>
                  </m:rPr>
                  <w:rPr>
                    <w:rFonts w:ascii="Cambria Math" w:hAnsiTheme="minorHAnsi" w:cstheme="minorHAnsi"/>
                    <w:sz w:val="24"/>
                    <w:szCs w:val="24"/>
                  </w:rPr>
                  <m:t>°</m:t>
                </m:r>
              </m:oMath>
            </m:oMathPara>
          </w:p>
        </w:tc>
      </w:tr>
      <w:tr w:rsidR="00407FAF" w:rsidTr="00407FAF">
        <w:trPr>
          <w:trHeight w:val="384"/>
          <w:jc w:val="center"/>
        </w:trPr>
        <w:tc>
          <w:tcPr>
            <w:tcW w:w="2510" w:type="dxa"/>
          </w:tcPr>
          <w:p w:rsidR="00407FAF" w:rsidRPr="00407FAF" w:rsidRDefault="00407FAF" w:rsidP="00D70AD5">
            <w:pPr>
              <w:rPr>
                <w:rFonts w:asciiTheme="minorHAnsi" w:hAnsiTheme="minorHAnsi" w:cstheme="minorHAnsi"/>
                <w:sz w:val="24"/>
                <w:szCs w:val="24"/>
              </w:rPr>
            </w:pPr>
            <w:r w:rsidRPr="00407FAF">
              <w:rPr>
                <w:rFonts w:asciiTheme="minorHAnsi" w:hAnsiTheme="minorHAnsi" w:cstheme="minorHAnsi"/>
                <w:sz w:val="24"/>
                <w:szCs w:val="24"/>
              </w:rPr>
              <w:t xml:space="preserve">Strongest intensity  </w:t>
            </w:r>
          </w:p>
        </w:tc>
        <w:tc>
          <w:tcPr>
            <w:tcW w:w="2510" w:type="dxa"/>
          </w:tcPr>
          <w:p w:rsidR="00407FAF" w:rsidRPr="00407FAF" w:rsidRDefault="00407FAF" w:rsidP="00D70AD5">
            <w:pPr>
              <w:rPr>
                <w:rFonts w:asciiTheme="minorHAnsi" w:hAnsiTheme="minorHAnsi" w:cstheme="minorHAnsi"/>
                <w:sz w:val="24"/>
                <w:szCs w:val="24"/>
              </w:rPr>
            </w:pPr>
            <w:r w:rsidRPr="00407FAF">
              <w:rPr>
                <w:rFonts w:asciiTheme="minorHAnsi" w:hAnsiTheme="minorHAnsi" w:cstheme="minorHAnsi"/>
                <w:sz w:val="24"/>
                <w:szCs w:val="24"/>
              </w:rPr>
              <w:t>44.0</w:t>
            </w:r>
          </w:p>
        </w:tc>
        <w:tc>
          <w:tcPr>
            <w:tcW w:w="2510" w:type="dxa"/>
          </w:tcPr>
          <w:p w:rsidR="00407FAF" w:rsidRPr="00407FAF" w:rsidRDefault="00407FAF" w:rsidP="00D70AD5">
            <w:pPr>
              <w:rPr>
                <w:rFonts w:asciiTheme="minorHAnsi" w:hAnsiTheme="minorHAnsi" w:cstheme="minorHAnsi"/>
                <w:sz w:val="24"/>
                <w:szCs w:val="24"/>
              </w:rPr>
            </w:pPr>
            <w:r w:rsidRPr="00407FAF">
              <w:rPr>
                <w:rFonts w:asciiTheme="minorHAnsi" w:hAnsiTheme="minorHAnsi" w:cstheme="minorHAnsi"/>
                <w:sz w:val="24"/>
                <w:szCs w:val="24"/>
              </w:rPr>
              <w:t>22</w:t>
            </w:r>
            <w:r w:rsidR="006D3A39">
              <w:rPr>
                <w:rFonts w:asciiTheme="minorHAnsi" w:hAnsiTheme="minorHAnsi" w:cstheme="minorHAnsi"/>
                <w:sz w:val="24"/>
                <w:szCs w:val="24"/>
              </w:rPr>
              <w:t>.0</w:t>
            </w:r>
            <w:r w:rsidRPr="00407FAF">
              <w:rPr>
                <w:rFonts w:asciiTheme="minorHAnsi" w:hAnsiTheme="minorHAnsi" w:cstheme="minorHAnsi"/>
                <w:sz w:val="24"/>
                <w:szCs w:val="24"/>
              </w:rPr>
              <w:sym w:font="Symbol" w:char="F0B0"/>
            </w:r>
          </w:p>
        </w:tc>
      </w:tr>
      <w:tr w:rsidR="00407FAF" w:rsidTr="00407FAF">
        <w:trPr>
          <w:trHeight w:val="384"/>
          <w:jc w:val="center"/>
        </w:trPr>
        <w:tc>
          <w:tcPr>
            <w:tcW w:w="2510" w:type="dxa"/>
          </w:tcPr>
          <w:p w:rsidR="00407FAF" w:rsidRPr="00407FAF" w:rsidRDefault="00407FAF" w:rsidP="00D70AD5">
            <w:pPr>
              <w:rPr>
                <w:rFonts w:asciiTheme="minorHAnsi" w:hAnsiTheme="minorHAnsi" w:cstheme="minorHAnsi"/>
                <w:sz w:val="24"/>
                <w:szCs w:val="24"/>
              </w:rPr>
            </w:pPr>
            <w:r w:rsidRPr="00407FAF">
              <w:rPr>
                <w:rFonts w:asciiTheme="minorHAnsi" w:hAnsiTheme="minorHAnsi" w:cstheme="minorHAnsi"/>
                <w:sz w:val="24"/>
                <w:szCs w:val="24"/>
              </w:rPr>
              <w:t>Middle</w:t>
            </w:r>
          </w:p>
        </w:tc>
        <w:tc>
          <w:tcPr>
            <w:tcW w:w="2510" w:type="dxa"/>
          </w:tcPr>
          <w:p w:rsidR="00407FAF" w:rsidRPr="00407FAF" w:rsidRDefault="00407FAF" w:rsidP="00D70AD5">
            <w:pPr>
              <w:rPr>
                <w:rFonts w:asciiTheme="minorHAnsi" w:hAnsiTheme="minorHAnsi" w:cstheme="minorHAnsi"/>
                <w:sz w:val="24"/>
                <w:szCs w:val="24"/>
              </w:rPr>
            </w:pPr>
            <w:r w:rsidRPr="00407FAF">
              <w:rPr>
                <w:rFonts w:asciiTheme="minorHAnsi" w:hAnsiTheme="minorHAnsi" w:cstheme="minorHAnsi"/>
                <w:sz w:val="24"/>
                <w:szCs w:val="24"/>
              </w:rPr>
              <w:t>51.0</w:t>
            </w:r>
          </w:p>
        </w:tc>
        <w:tc>
          <w:tcPr>
            <w:tcW w:w="2510" w:type="dxa"/>
          </w:tcPr>
          <w:p w:rsidR="00407FAF" w:rsidRPr="00407FAF" w:rsidRDefault="00407FAF" w:rsidP="00D70AD5">
            <w:pPr>
              <w:rPr>
                <w:rFonts w:asciiTheme="minorHAnsi" w:hAnsiTheme="minorHAnsi" w:cstheme="minorHAnsi"/>
                <w:sz w:val="24"/>
                <w:szCs w:val="24"/>
              </w:rPr>
            </w:pPr>
            <w:r w:rsidRPr="00407FAF">
              <w:rPr>
                <w:rFonts w:asciiTheme="minorHAnsi" w:hAnsiTheme="minorHAnsi" w:cstheme="minorHAnsi"/>
                <w:sz w:val="24"/>
                <w:szCs w:val="24"/>
              </w:rPr>
              <w:t>25.5</w:t>
            </w:r>
            <w:r w:rsidRPr="00407FAF">
              <w:rPr>
                <w:rFonts w:asciiTheme="minorHAnsi" w:hAnsiTheme="minorHAnsi" w:cstheme="minorHAnsi"/>
                <w:sz w:val="24"/>
                <w:szCs w:val="24"/>
              </w:rPr>
              <w:sym w:font="Symbol" w:char="F0B0"/>
            </w:r>
          </w:p>
        </w:tc>
      </w:tr>
      <w:tr w:rsidR="00407FAF" w:rsidTr="00407FAF">
        <w:trPr>
          <w:trHeight w:val="407"/>
          <w:jc w:val="center"/>
        </w:trPr>
        <w:tc>
          <w:tcPr>
            <w:tcW w:w="2510" w:type="dxa"/>
          </w:tcPr>
          <w:p w:rsidR="00407FAF" w:rsidRPr="00407FAF" w:rsidRDefault="00407FAF" w:rsidP="00D70AD5">
            <w:pPr>
              <w:rPr>
                <w:rFonts w:asciiTheme="minorHAnsi" w:hAnsiTheme="minorHAnsi" w:cstheme="minorHAnsi"/>
                <w:sz w:val="24"/>
                <w:szCs w:val="24"/>
              </w:rPr>
            </w:pPr>
            <w:r w:rsidRPr="00407FAF">
              <w:rPr>
                <w:rFonts w:asciiTheme="minorHAnsi" w:hAnsiTheme="minorHAnsi" w:cstheme="minorHAnsi"/>
                <w:sz w:val="24"/>
                <w:szCs w:val="24"/>
              </w:rPr>
              <w:t>Weakest intensity</w:t>
            </w:r>
          </w:p>
        </w:tc>
        <w:tc>
          <w:tcPr>
            <w:tcW w:w="2510" w:type="dxa"/>
          </w:tcPr>
          <w:p w:rsidR="00407FAF" w:rsidRPr="00407FAF" w:rsidRDefault="00407FAF" w:rsidP="00D70AD5">
            <w:pPr>
              <w:rPr>
                <w:rFonts w:asciiTheme="minorHAnsi" w:hAnsiTheme="minorHAnsi" w:cstheme="minorHAnsi"/>
                <w:sz w:val="24"/>
                <w:szCs w:val="24"/>
              </w:rPr>
            </w:pPr>
            <w:r w:rsidRPr="00407FAF">
              <w:rPr>
                <w:rFonts w:asciiTheme="minorHAnsi" w:hAnsiTheme="minorHAnsi" w:cstheme="minorHAnsi"/>
                <w:sz w:val="24"/>
                <w:szCs w:val="24"/>
              </w:rPr>
              <w:t>74.0</w:t>
            </w:r>
          </w:p>
        </w:tc>
        <w:tc>
          <w:tcPr>
            <w:tcW w:w="2510" w:type="dxa"/>
          </w:tcPr>
          <w:p w:rsidR="00407FAF" w:rsidRPr="00407FAF" w:rsidRDefault="00407FAF" w:rsidP="00D70AD5">
            <w:pPr>
              <w:rPr>
                <w:rFonts w:asciiTheme="minorHAnsi" w:hAnsiTheme="minorHAnsi" w:cstheme="minorHAnsi"/>
                <w:sz w:val="24"/>
                <w:szCs w:val="24"/>
              </w:rPr>
            </w:pPr>
            <w:r w:rsidRPr="00407FAF">
              <w:rPr>
                <w:rFonts w:asciiTheme="minorHAnsi" w:hAnsiTheme="minorHAnsi" w:cstheme="minorHAnsi"/>
                <w:sz w:val="24"/>
                <w:szCs w:val="24"/>
              </w:rPr>
              <w:t>37</w:t>
            </w:r>
            <w:r w:rsidR="006D3A39">
              <w:rPr>
                <w:rFonts w:asciiTheme="minorHAnsi" w:hAnsiTheme="minorHAnsi" w:cstheme="minorHAnsi"/>
                <w:sz w:val="24"/>
                <w:szCs w:val="24"/>
              </w:rPr>
              <w:t>.0</w:t>
            </w:r>
            <w:r w:rsidRPr="00407FAF">
              <w:rPr>
                <w:rFonts w:asciiTheme="minorHAnsi" w:hAnsiTheme="minorHAnsi" w:cstheme="minorHAnsi"/>
                <w:sz w:val="24"/>
                <w:szCs w:val="24"/>
              </w:rPr>
              <w:sym w:font="Symbol" w:char="F0B0"/>
            </w:r>
          </w:p>
        </w:tc>
      </w:tr>
    </w:tbl>
    <w:p w:rsidR="00D70AD5" w:rsidRPr="00F53C88" w:rsidRDefault="00D70AD5" w:rsidP="00D70AD5"/>
    <w:p w:rsidR="00D70AD5" w:rsidRDefault="00D70AD5" w:rsidP="00D70AD5">
      <w:r>
        <w:t>Using the equation: n</w:t>
      </w:r>
      <w:r>
        <w:sym w:font="Symbol" w:char="F06C"/>
      </w:r>
      <w:r>
        <w:t xml:space="preserve"> = 2dsin</w:t>
      </w:r>
      <w:r>
        <w:sym w:font="Symbol" w:char="F071"/>
      </w:r>
    </w:p>
    <w:p w:rsidR="00D70AD5" w:rsidRDefault="00D70AD5" w:rsidP="00D70AD5">
      <w:r>
        <w:t>(</w:t>
      </w:r>
      <w:r w:rsidRPr="006B06A3">
        <w:t xml:space="preserve">Table </w:t>
      </w:r>
      <w:r>
        <w:t>2</w:t>
      </w:r>
      <w:r w:rsidR="004178B0">
        <w:t xml:space="preserve"> summary of calculations results for first film</w:t>
      </w:r>
      <w:r>
        <w:t>)</w:t>
      </w:r>
    </w:p>
    <w:tbl>
      <w:tblPr>
        <w:tblStyle w:val="TableGrid"/>
        <w:tblW w:w="9606" w:type="dxa"/>
        <w:tblLook w:val="01E0"/>
      </w:tblPr>
      <w:tblGrid>
        <w:gridCol w:w="1388"/>
        <w:gridCol w:w="2844"/>
        <w:gridCol w:w="2971"/>
        <w:gridCol w:w="2403"/>
      </w:tblGrid>
      <w:tr w:rsidR="00D70AD5" w:rsidTr="004178B0">
        <w:trPr>
          <w:trHeight w:val="1566"/>
        </w:trPr>
        <w:tc>
          <w:tcPr>
            <w:tcW w:w="1388" w:type="dxa"/>
            <w:shd w:val="clear" w:color="auto" w:fill="D9D9D9" w:themeFill="background1" w:themeFillShade="D9"/>
          </w:tcPr>
          <w:p w:rsidR="004178B0" w:rsidRDefault="004178B0" w:rsidP="004178B0">
            <w:pPr>
              <w:jc w:val="center"/>
              <w:rPr>
                <w:rFonts w:asciiTheme="minorHAnsi" w:hAnsiTheme="minorHAnsi" w:cstheme="minorHAnsi"/>
                <w:b/>
                <w:sz w:val="24"/>
              </w:rPr>
            </w:pPr>
          </w:p>
          <w:p w:rsidR="00D70AD5" w:rsidRPr="004178B0" w:rsidRDefault="00D70AD5" w:rsidP="004178B0">
            <w:pPr>
              <w:jc w:val="center"/>
              <w:rPr>
                <w:rFonts w:asciiTheme="minorHAnsi" w:hAnsiTheme="minorHAnsi" w:cstheme="minorHAnsi"/>
                <w:b/>
                <w:sz w:val="24"/>
              </w:rPr>
            </w:pPr>
            <w:r w:rsidRPr="004178B0">
              <w:rPr>
                <w:rFonts w:asciiTheme="minorHAnsi" w:hAnsiTheme="minorHAnsi" w:cstheme="minorHAnsi"/>
                <w:b/>
                <w:sz w:val="24"/>
              </w:rPr>
              <w:t>Arc Number</w:t>
            </w:r>
          </w:p>
        </w:tc>
        <w:tc>
          <w:tcPr>
            <w:tcW w:w="2844" w:type="dxa"/>
            <w:shd w:val="clear" w:color="auto" w:fill="D9D9D9" w:themeFill="background1" w:themeFillShade="D9"/>
          </w:tcPr>
          <w:p w:rsidR="004178B0" w:rsidRDefault="004178B0" w:rsidP="004178B0">
            <w:pPr>
              <w:jc w:val="center"/>
              <w:rPr>
                <w:rFonts w:asciiTheme="minorHAnsi" w:hAnsiTheme="minorHAnsi" w:cstheme="minorHAnsi"/>
                <w:b/>
                <w:sz w:val="24"/>
              </w:rPr>
            </w:pPr>
          </w:p>
          <w:p w:rsidR="004178B0" w:rsidRDefault="00D70AD5" w:rsidP="004178B0">
            <w:pPr>
              <w:jc w:val="center"/>
              <w:rPr>
                <w:rFonts w:asciiTheme="minorHAnsi" w:hAnsiTheme="minorHAnsi" w:cstheme="minorHAnsi"/>
                <w:b/>
                <w:sz w:val="24"/>
              </w:rPr>
            </w:pPr>
            <w:r w:rsidRPr="004178B0">
              <w:rPr>
                <w:rFonts w:asciiTheme="minorHAnsi" w:hAnsiTheme="minorHAnsi" w:cstheme="minorHAnsi"/>
                <w:b/>
                <w:sz w:val="24"/>
              </w:rPr>
              <w:t>Distance between planes</w:t>
            </w:r>
          </w:p>
          <w:p w:rsidR="004178B0" w:rsidRDefault="004178B0" w:rsidP="004178B0">
            <w:pPr>
              <w:jc w:val="center"/>
              <w:rPr>
                <w:rFonts w:asciiTheme="minorHAnsi" w:hAnsiTheme="minorHAnsi" w:cstheme="minorHAnsi"/>
                <w:b/>
                <w:sz w:val="24"/>
              </w:rPr>
            </w:pPr>
            <w:r w:rsidRPr="004178B0">
              <w:rPr>
                <w:rFonts w:asciiTheme="minorHAnsi" w:hAnsiTheme="minorHAnsi" w:cstheme="minorHAnsi"/>
                <w:b/>
                <w:sz w:val="24"/>
              </w:rPr>
              <w:t>D</w:t>
            </w:r>
          </w:p>
          <w:p w:rsidR="00D70AD5" w:rsidRPr="004178B0" w:rsidRDefault="004178B0" w:rsidP="004178B0">
            <w:pPr>
              <w:jc w:val="center"/>
              <w:rPr>
                <w:rFonts w:asciiTheme="minorHAnsi" w:hAnsiTheme="minorHAnsi" w:cstheme="minorHAnsi"/>
                <w:b/>
                <w:sz w:val="24"/>
              </w:rPr>
            </w:pPr>
            <w:r w:rsidRPr="004178B0">
              <w:rPr>
                <w:rFonts w:asciiTheme="minorHAnsi" w:hAnsiTheme="minorHAnsi" w:cstheme="minorHAnsi"/>
                <w:b/>
                <w:sz w:val="24"/>
              </w:rPr>
              <w:t>A</w:t>
            </w:r>
            <w:r w:rsidRPr="004178B0">
              <w:rPr>
                <w:rFonts w:asciiTheme="minorHAnsi" w:hAnsiTheme="minorHAnsi" w:cstheme="minorHAnsi"/>
                <w:b/>
                <w:sz w:val="24"/>
              </w:rPr>
              <w:sym w:font="Symbol" w:char="F0B0"/>
            </w:r>
          </w:p>
        </w:tc>
        <w:tc>
          <w:tcPr>
            <w:tcW w:w="2971" w:type="dxa"/>
            <w:shd w:val="clear" w:color="auto" w:fill="D9D9D9" w:themeFill="background1" w:themeFillShade="D9"/>
          </w:tcPr>
          <w:p w:rsidR="004178B0" w:rsidRDefault="00D70AD5" w:rsidP="004178B0">
            <w:pPr>
              <w:jc w:val="center"/>
              <w:rPr>
                <w:rFonts w:asciiTheme="minorHAnsi" w:hAnsiTheme="minorHAnsi" w:cstheme="minorHAnsi"/>
                <w:b/>
                <w:sz w:val="24"/>
              </w:rPr>
            </w:pPr>
            <w:r w:rsidRPr="004178B0">
              <w:rPr>
                <w:rFonts w:asciiTheme="minorHAnsi" w:hAnsiTheme="minorHAnsi" w:cstheme="minorHAnsi"/>
                <w:b/>
                <w:sz w:val="24"/>
              </w:rPr>
              <w:t>Range the plane distance could be found between</w:t>
            </w:r>
          </w:p>
          <w:p w:rsidR="004178B0" w:rsidRDefault="004178B0" w:rsidP="004178B0">
            <w:pPr>
              <w:tabs>
                <w:tab w:val="left" w:pos="1168"/>
                <w:tab w:val="left" w:pos="1451"/>
                <w:tab w:val="left" w:pos="1593"/>
              </w:tabs>
              <w:jc w:val="center"/>
              <w:rPr>
                <w:rFonts w:asciiTheme="minorHAnsi" w:hAnsiTheme="minorHAnsi" w:cstheme="minorHAnsi"/>
                <w:b/>
                <w:sz w:val="24"/>
              </w:rPr>
            </w:pPr>
            <w:r w:rsidRPr="004178B0">
              <w:rPr>
                <w:rFonts w:asciiTheme="minorHAnsi" w:hAnsiTheme="minorHAnsi" w:cstheme="minorHAnsi"/>
                <w:b/>
                <w:sz w:val="24"/>
              </w:rPr>
              <w:t>D</w:t>
            </w:r>
          </w:p>
          <w:p w:rsidR="00D70AD5" w:rsidRPr="004178B0" w:rsidRDefault="004178B0" w:rsidP="004178B0">
            <w:pPr>
              <w:jc w:val="center"/>
              <w:rPr>
                <w:rFonts w:asciiTheme="minorHAnsi" w:hAnsiTheme="minorHAnsi" w:cstheme="minorHAnsi"/>
                <w:b/>
                <w:sz w:val="24"/>
              </w:rPr>
            </w:pPr>
            <w:r w:rsidRPr="004178B0">
              <w:rPr>
                <w:rFonts w:asciiTheme="minorHAnsi" w:hAnsiTheme="minorHAnsi" w:cstheme="minorHAnsi"/>
                <w:b/>
                <w:sz w:val="24"/>
              </w:rPr>
              <w:t>A</w:t>
            </w:r>
            <w:r w:rsidRPr="004178B0">
              <w:rPr>
                <w:rFonts w:asciiTheme="minorHAnsi" w:hAnsiTheme="minorHAnsi" w:cstheme="minorHAnsi"/>
                <w:b/>
                <w:sz w:val="24"/>
              </w:rPr>
              <w:sym w:font="Symbol" w:char="F0B0"/>
            </w:r>
          </w:p>
        </w:tc>
        <w:tc>
          <w:tcPr>
            <w:tcW w:w="2403" w:type="dxa"/>
            <w:shd w:val="clear" w:color="auto" w:fill="D9D9D9" w:themeFill="background1" w:themeFillShade="D9"/>
          </w:tcPr>
          <w:p w:rsidR="004178B0" w:rsidRDefault="004178B0" w:rsidP="004178B0">
            <w:pPr>
              <w:jc w:val="center"/>
              <w:rPr>
                <w:rFonts w:asciiTheme="minorHAnsi" w:hAnsiTheme="minorHAnsi" w:cstheme="minorHAnsi"/>
                <w:b/>
                <w:sz w:val="24"/>
              </w:rPr>
            </w:pPr>
          </w:p>
          <w:p w:rsidR="00D70AD5" w:rsidRDefault="00D70AD5" w:rsidP="004178B0">
            <w:pPr>
              <w:jc w:val="center"/>
              <w:rPr>
                <w:rFonts w:asciiTheme="minorHAnsi" w:hAnsiTheme="minorHAnsi" w:cstheme="minorHAnsi"/>
                <w:b/>
                <w:sz w:val="24"/>
              </w:rPr>
            </w:pPr>
            <w:r w:rsidRPr="004178B0">
              <w:rPr>
                <w:rFonts w:asciiTheme="minorHAnsi" w:hAnsiTheme="minorHAnsi" w:cstheme="minorHAnsi"/>
                <w:b/>
                <w:sz w:val="24"/>
              </w:rPr>
              <w:t>Arc intensity value</w:t>
            </w:r>
          </w:p>
          <w:p w:rsidR="004178B0" w:rsidRDefault="004178B0" w:rsidP="004178B0">
            <w:pPr>
              <w:jc w:val="center"/>
              <w:rPr>
                <w:rFonts w:asciiTheme="minorHAnsi" w:hAnsiTheme="minorHAnsi" w:cstheme="minorHAnsi"/>
                <w:b/>
                <w:sz w:val="24"/>
              </w:rPr>
            </w:pPr>
          </w:p>
          <w:p w:rsidR="004178B0" w:rsidRPr="004178B0" w:rsidRDefault="004178B0" w:rsidP="004178B0">
            <w:pPr>
              <w:jc w:val="center"/>
              <w:rPr>
                <w:rFonts w:asciiTheme="minorHAnsi" w:hAnsiTheme="minorHAnsi" w:cstheme="minorHAnsi"/>
                <w:b/>
                <w:sz w:val="24"/>
              </w:rPr>
            </w:pPr>
            <w:r>
              <w:rPr>
                <w:rFonts w:asciiTheme="minorHAnsi" w:hAnsiTheme="minorHAnsi" w:cstheme="minorHAnsi"/>
                <w:b/>
                <w:sz w:val="24"/>
              </w:rPr>
              <w:t>%</w:t>
            </w:r>
          </w:p>
        </w:tc>
      </w:tr>
      <w:tr w:rsidR="00D70AD5" w:rsidTr="004178B0">
        <w:trPr>
          <w:trHeight w:val="377"/>
        </w:trPr>
        <w:tc>
          <w:tcPr>
            <w:tcW w:w="1388" w:type="dxa"/>
          </w:tcPr>
          <w:p w:rsidR="00D70AD5" w:rsidRPr="004178B0" w:rsidRDefault="00D70AD5" w:rsidP="00D70AD5">
            <w:pPr>
              <w:rPr>
                <w:rFonts w:asciiTheme="minorHAnsi" w:hAnsiTheme="minorHAnsi" w:cstheme="minorHAnsi"/>
                <w:sz w:val="24"/>
              </w:rPr>
            </w:pPr>
            <w:r w:rsidRPr="004178B0">
              <w:rPr>
                <w:rFonts w:asciiTheme="minorHAnsi" w:hAnsiTheme="minorHAnsi" w:cstheme="minorHAnsi"/>
                <w:sz w:val="24"/>
              </w:rPr>
              <w:t>1</w:t>
            </w:r>
          </w:p>
        </w:tc>
        <w:tc>
          <w:tcPr>
            <w:tcW w:w="2844" w:type="dxa"/>
          </w:tcPr>
          <w:p w:rsidR="00D70AD5" w:rsidRPr="004178B0" w:rsidRDefault="00D70AD5" w:rsidP="00D70AD5">
            <w:pPr>
              <w:rPr>
                <w:rFonts w:asciiTheme="minorHAnsi" w:hAnsiTheme="minorHAnsi" w:cstheme="minorHAnsi"/>
                <w:sz w:val="24"/>
              </w:rPr>
            </w:pPr>
            <w:r w:rsidRPr="004178B0">
              <w:rPr>
                <w:rFonts w:asciiTheme="minorHAnsi" w:hAnsiTheme="minorHAnsi" w:cstheme="minorHAnsi"/>
                <w:sz w:val="24"/>
              </w:rPr>
              <w:t>2.06</w:t>
            </w:r>
          </w:p>
        </w:tc>
        <w:tc>
          <w:tcPr>
            <w:tcW w:w="2971" w:type="dxa"/>
          </w:tcPr>
          <w:p w:rsidR="00D70AD5" w:rsidRPr="004178B0" w:rsidRDefault="00D70AD5" w:rsidP="00D70AD5">
            <w:pPr>
              <w:rPr>
                <w:rFonts w:asciiTheme="minorHAnsi" w:hAnsiTheme="minorHAnsi" w:cstheme="minorHAnsi"/>
                <w:sz w:val="24"/>
              </w:rPr>
            </w:pPr>
            <w:r w:rsidRPr="004178B0">
              <w:rPr>
                <w:rFonts w:asciiTheme="minorHAnsi" w:hAnsiTheme="minorHAnsi" w:cstheme="minorHAnsi"/>
                <w:sz w:val="24"/>
              </w:rPr>
              <w:t>2.16-1.96</w:t>
            </w:r>
          </w:p>
        </w:tc>
        <w:tc>
          <w:tcPr>
            <w:tcW w:w="2403" w:type="dxa"/>
          </w:tcPr>
          <w:p w:rsidR="00D70AD5" w:rsidRPr="004178B0" w:rsidRDefault="00D70AD5" w:rsidP="00D70AD5">
            <w:pPr>
              <w:rPr>
                <w:rFonts w:asciiTheme="minorHAnsi" w:hAnsiTheme="minorHAnsi" w:cstheme="minorHAnsi"/>
                <w:sz w:val="24"/>
              </w:rPr>
            </w:pPr>
            <w:r w:rsidRPr="004178B0">
              <w:rPr>
                <w:rFonts w:asciiTheme="minorHAnsi" w:hAnsiTheme="minorHAnsi" w:cstheme="minorHAnsi"/>
                <w:sz w:val="24"/>
              </w:rPr>
              <w:t>100</w:t>
            </w:r>
          </w:p>
        </w:tc>
      </w:tr>
      <w:tr w:rsidR="00D70AD5" w:rsidTr="004178B0">
        <w:trPr>
          <w:trHeight w:val="377"/>
        </w:trPr>
        <w:tc>
          <w:tcPr>
            <w:tcW w:w="1388" w:type="dxa"/>
          </w:tcPr>
          <w:p w:rsidR="00D70AD5" w:rsidRPr="004178B0" w:rsidRDefault="00D70AD5" w:rsidP="00D70AD5">
            <w:pPr>
              <w:rPr>
                <w:rFonts w:asciiTheme="minorHAnsi" w:hAnsiTheme="minorHAnsi" w:cstheme="minorHAnsi"/>
                <w:sz w:val="24"/>
              </w:rPr>
            </w:pPr>
            <w:r w:rsidRPr="004178B0">
              <w:rPr>
                <w:rFonts w:asciiTheme="minorHAnsi" w:hAnsiTheme="minorHAnsi" w:cstheme="minorHAnsi"/>
                <w:sz w:val="24"/>
              </w:rPr>
              <w:t>2</w:t>
            </w:r>
          </w:p>
        </w:tc>
        <w:tc>
          <w:tcPr>
            <w:tcW w:w="2844" w:type="dxa"/>
          </w:tcPr>
          <w:p w:rsidR="00D70AD5" w:rsidRPr="004178B0" w:rsidRDefault="00D70AD5" w:rsidP="00D70AD5">
            <w:pPr>
              <w:rPr>
                <w:rFonts w:asciiTheme="minorHAnsi" w:hAnsiTheme="minorHAnsi" w:cstheme="minorHAnsi"/>
                <w:sz w:val="24"/>
              </w:rPr>
            </w:pPr>
            <w:r w:rsidRPr="004178B0">
              <w:rPr>
                <w:rFonts w:asciiTheme="minorHAnsi" w:hAnsiTheme="minorHAnsi" w:cstheme="minorHAnsi"/>
                <w:sz w:val="24"/>
              </w:rPr>
              <w:t>1.79</w:t>
            </w:r>
          </w:p>
        </w:tc>
        <w:tc>
          <w:tcPr>
            <w:tcW w:w="2971" w:type="dxa"/>
          </w:tcPr>
          <w:p w:rsidR="00D70AD5" w:rsidRPr="004178B0" w:rsidRDefault="00D70AD5" w:rsidP="00D70AD5">
            <w:pPr>
              <w:rPr>
                <w:rFonts w:asciiTheme="minorHAnsi" w:hAnsiTheme="minorHAnsi" w:cstheme="minorHAnsi"/>
                <w:sz w:val="24"/>
              </w:rPr>
            </w:pPr>
            <w:r w:rsidRPr="004178B0">
              <w:rPr>
                <w:rFonts w:asciiTheme="minorHAnsi" w:hAnsiTheme="minorHAnsi" w:cstheme="minorHAnsi"/>
                <w:sz w:val="24"/>
              </w:rPr>
              <w:t>1.89-1.69</w:t>
            </w:r>
          </w:p>
        </w:tc>
        <w:tc>
          <w:tcPr>
            <w:tcW w:w="2403" w:type="dxa"/>
          </w:tcPr>
          <w:p w:rsidR="00D70AD5" w:rsidRPr="004178B0" w:rsidRDefault="00D70AD5" w:rsidP="00D70AD5">
            <w:pPr>
              <w:rPr>
                <w:rFonts w:asciiTheme="minorHAnsi" w:hAnsiTheme="minorHAnsi" w:cstheme="minorHAnsi"/>
                <w:sz w:val="24"/>
              </w:rPr>
            </w:pPr>
            <w:r w:rsidRPr="004178B0">
              <w:rPr>
                <w:rFonts w:asciiTheme="minorHAnsi" w:hAnsiTheme="minorHAnsi" w:cstheme="minorHAnsi"/>
                <w:sz w:val="24"/>
              </w:rPr>
              <w:t>70</w:t>
            </w:r>
            <w:r w:rsidR="006D3A39">
              <w:rPr>
                <w:rFonts w:asciiTheme="minorHAnsi" w:hAnsiTheme="minorHAnsi" w:cstheme="minorHAnsi"/>
                <w:sz w:val="24"/>
              </w:rPr>
              <w:t>.0</w:t>
            </w:r>
          </w:p>
        </w:tc>
      </w:tr>
      <w:tr w:rsidR="00D70AD5" w:rsidTr="004178B0">
        <w:trPr>
          <w:trHeight w:val="396"/>
        </w:trPr>
        <w:tc>
          <w:tcPr>
            <w:tcW w:w="1388" w:type="dxa"/>
          </w:tcPr>
          <w:p w:rsidR="00D70AD5" w:rsidRPr="004178B0" w:rsidRDefault="00D70AD5" w:rsidP="00D70AD5">
            <w:pPr>
              <w:rPr>
                <w:rFonts w:asciiTheme="minorHAnsi" w:hAnsiTheme="minorHAnsi" w:cstheme="minorHAnsi"/>
                <w:sz w:val="24"/>
              </w:rPr>
            </w:pPr>
            <w:r w:rsidRPr="004178B0">
              <w:rPr>
                <w:rFonts w:asciiTheme="minorHAnsi" w:hAnsiTheme="minorHAnsi" w:cstheme="minorHAnsi"/>
                <w:sz w:val="24"/>
              </w:rPr>
              <w:t>3</w:t>
            </w:r>
          </w:p>
        </w:tc>
        <w:tc>
          <w:tcPr>
            <w:tcW w:w="2844" w:type="dxa"/>
          </w:tcPr>
          <w:p w:rsidR="00D70AD5" w:rsidRPr="004178B0" w:rsidRDefault="00D70AD5" w:rsidP="00D70AD5">
            <w:pPr>
              <w:rPr>
                <w:rFonts w:asciiTheme="minorHAnsi" w:hAnsiTheme="minorHAnsi" w:cstheme="minorHAnsi"/>
                <w:sz w:val="24"/>
              </w:rPr>
            </w:pPr>
            <w:r w:rsidRPr="004178B0">
              <w:rPr>
                <w:rFonts w:asciiTheme="minorHAnsi" w:hAnsiTheme="minorHAnsi" w:cstheme="minorHAnsi"/>
                <w:sz w:val="24"/>
              </w:rPr>
              <w:t>1.28</w:t>
            </w:r>
          </w:p>
        </w:tc>
        <w:tc>
          <w:tcPr>
            <w:tcW w:w="2971" w:type="dxa"/>
          </w:tcPr>
          <w:p w:rsidR="00D70AD5" w:rsidRPr="004178B0" w:rsidRDefault="00D70AD5" w:rsidP="00D70AD5">
            <w:pPr>
              <w:rPr>
                <w:rFonts w:asciiTheme="minorHAnsi" w:hAnsiTheme="minorHAnsi" w:cstheme="minorHAnsi"/>
                <w:sz w:val="24"/>
              </w:rPr>
            </w:pPr>
            <w:r w:rsidRPr="004178B0">
              <w:rPr>
                <w:rFonts w:asciiTheme="minorHAnsi" w:hAnsiTheme="minorHAnsi" w:cstheme="minorHAnsi"/>
                <w:sz w:val="24"/>
              </w:rPr>
              <w:t>1.18-1.38</w:t>
            </w:r>
          </w:p>
        </w:tc>
        <w:tc>
          <w:tcPr>
            <w:tcW w:w="2403" w:type="dxa"/>
          </w:tcPr>
          <w:p w:rsidR="00D70AD5" w:rsidRPr="004178B0" w:rsidRDefault="00D70AD5" w:rsidP="00D70AD5">
            <w:pPr>
              <w:rPr>
                <w:rFonts w:asciiTheme="minorHAnsi" w:hAnsiTheme="minorHAnsi" w:cstheme="minorHAnsi"/>
                <w:sz w:val="24"/>
              </w:rPr>
            </w:pPr>
            <w:r w:rsidRPr="004178B0">
              <w:rPr>
                <w:rFonts w:asciiTheme="minorHAnsi" w:hAnsiTheme="minorHAnsi" w:cstheme="minorHAnsi"/>
                <w:sz w:val="24"/>
              </w:rPr>
              <w:t>50</w:t>
            </w:r>
            <w:r w:rsidR="006D3A39">
              <w:rPr>
                <w:rFonts w:asciiTheme="minorHAnsi" w:hAnsiTheme="minorHAnsi" w:cstheme="minorHAnsi"/>
                <w:sz w:val="24"/>
              </w:rPr>
              <w:t>.0</w:t>
            </w:r>
          </w:p>
        </w:tc>
      </w:tr>
    </w:tbl>
    <w:p w:rsidR="00D70AD5" w:rsidRDefault="00D70AD5" w:rsidP="00D70AD5"/>
    <w:p w:rsidR="00D70AD5" w:rsidRDefault="00D70AD5" w:rsidP="00D70AD5"/>
    <w:p w:rsidR="0046211A" w:rsidRDefault="0046211A" w:rsidP="00D70AD5"/>
    <w:p w:rsidR="004178B0" w:rsidRDefault="004178B0" w:rsidP="00D70AD5"/>
    <w:p w:rsidR="004178B0" w:rsidRDefault="004178B0" w:rsidP="00D70AD5"/>
    <w:p w:rsidR="006D3A39" w:rsidRDefault="006D3A39" w:rsidP="00D70AD5"/>
    <w:p w:rsidR="004178B0" w:rsidRDefault="004178B0" w:rsidP="00D70AD5"/>
    <w:p w:rsidR="00D70AD5" w:rsidRDefault="00D70AD5" w:rsidP="00D70AD5"/>
    <w:p w:rsidR="00D70AD5" w:rsidRPr="0046211A" w:rsidRDefault="00D70AD5" w:rsidP="00D70AD5">
      <w:pPr>
        <w:rPr>
          <w:i/>
        </w:rPr>
      </w:pPr>
      <w:r w:rsidRPr="0046211A">
        <w:rPr>
          <w:i/>
        </w:rPr>
        <w:lastRenderedPageBreak/>
        <w:t>Second film</w:t>
      </w:r>
    </w:p>
    <w:p w:rsidR="006D3A39" w:rsidRDefault="006D3A39" w:rsidP="006D3A39">
      <w:r w:rsidRPr="00F53C88">
        <w:t xml:space="preserve">Using the equation: S = </w:t>
      </w:r>
      <m:oMath>
        <m:r>
          <w:rPr>
            <w:rFonts w:ascii="Cambria Math" w:hAnsi="Cambria Math"/>
          </w:rPr>
          <m:t>2θ</m:t>
        </m:r>
      </m:oMath>
    </w:p>
    <w:p w:rsidR="006D3A39" w:rsidRDefault="006D3A39" w:rsidP="006D3A39">
      <w:r w:rsidRPr="00F53C88">
        <w:t xml:space="preserve">(Table </w:t>
      </w:r>
      <w:r>
        <w:t>3 data collected from</w:t>
      </w:r>
      <w:r w:rsidRPr="00407FAF">
        <w:t xml:space="preserve"> </w:t>
      </w:r>
      <w:r>
        <w:t>second film</w:t>
      </w:r>
      <w:r w:rsidRPr="00F53C88">
        <w:t>)</w:t>
      </w:r>
    </w:p>
    <w:tbl>
      <w:tblPr>
        <w:tblStyle w:val="TableGrid"/>
        <w:tblW w:w="0" w:type="auto"/>
        <w:jc w:val="center"/>
        <w:tblLook w:val="00BF"/>
      </w:tblPr>
      <w:tblGrid>
        <w:gridCol w:w="2510"/>
        <w:gridCol w:w="2510"/>
        <w:gridCol w:w="2510"/>
      </w:tblGrid>
      <w:tr w:rsidR="006D3A39" w:rsidTr="00A23807">
        <w:trPr>
          <w:trHeight w:val="949"/>
          <w:jc w:val="center"/>
        </w:trPr>
        <w:tc>
          <w:tcPr>
            <w:tcW w:w="2510" w:type="dxa"/>
            <w:shd w:val="clear" w:color="auto" w:fill="D9D9D9" w:themeFill="background1" w:themeFillShade="D9"/>
          </w:tcPr>
          <w:p w:rsidR="006D3A39" w:rsidRPr="00407FAF" w:rsidRDefault="006D3A39" w:rsidP="00A23807">
            <w:pPr>
              <w:jc w:val="center"/>
              <w:rPr>
                <w:rFonts w:asciiTheme="minorHAnsi" w:hAnsiTheme="minorHAnsi" w:cstheme="minorHAnsi"/>
                <w:b/>
                <w:sz w:val="24"/>
                <w:szCs w:val="24"/>
              </w:rPr>
            </w:pPr>
            <w:r w:rsidRPr="00407FAF">
              <w:rPr>
                <w:rFonts w:asciiTheme="minorHAnsi" w:hAnsiTheme="minorHAnsi" w:cstheme="minorHAnsi"/>
                <w:b/>
                <w:sz w:val="24"/>
                <w:szCs w:val="24"/>
              </w:rPr>
              <w:t>Intensity level of line</w:t>
            </w:r>
          </w:p>
        </w:tc>
        <w:tc>
          <w:tcPr>
            <w:tcW w:w="2510" w:type="dxa"/>
            <w:shd w:val="clear" w:color="auto" w:fill="D9D9D9" w:themeFill="background1" w:themeFillShade="D9"/>
          </w:tcPr>
          <w:p w:rsidR="006D3A39" w:rsidRPr="00407FAF" w:rsidRDefault="006D3A39" w:rsidP="00A23807">
            <w:pPr>
              <w:jc w:val="center"/>
              <w:rPr>
                <w:rFonts w:asciiTheme="minorHAnsi" w:hAnsiTheme="minorHAnsi" w:cstheme="minorHAnsi"/>
                <w:b/>
                <w:sz w:val="24"/>
                <w:szCs w:val="24"/>
              </w:rPr>
            </w:pPr>
            <w:r w:rsidRPr="00407FAF">
              <w:rPr>
                <w:rFonts w:asciiTheme="minorHAnsi" w:hAnsiTheme="minorHAnsi" w:cstheme="minorHAnsi"/>
                <w:b/>
                <w:sz w:val="24"/>
                <w:szCs w:val="24"/>
              </w:rPr>
              <w:t>Distance from the center</w:t>
            </w:r>
          </w:p>
          <w:p w:rsidR="006D3A39" w:rsidRPr="00407FAF" w:rsidRDefault="006D3A39" w:rsidP="00A23807">
            <w:pPr>
              <w:jc w:val="center"/>
              <w:rPr>
                <w:rFonts w:asciiTheme="minorHAnsi" w:hAnsiTheme="minorHAnsi" w:cstheme="minorHAnsi"/>
                <w:b/>
                <w:sz w:val="24"/>
                <w:szCs w:val="24"/>
              </w:rPr>
            </w:pPr>
            <w:r w:rsidRPr="00407FAF">
              <w:rPr>
                <w:rFonts w:asciiTheme="minorHAnsi" w:hAnsiTheme="minorHAnsi" w:cstheme="minorHAnsi"/>
                <w:b/>
                <w:sz w:val="24"/>
                <w:szCs w:val="24"/>
              </w:rPr>
              <w:t>d</w:t>
            </w:r>
          </w:p>
          <w:p w:rsidR="006D3A39" w:rsidRPr="00407FAF" w:rsidRDefault="006D3A39" w:rsidP="00A23807">
            <w:pPr>
              <w:jc w:val="center"/>
              <w:rPr>
                <w:rFonts w:asciiTheme="minorHAnsi" w:hAnsiTheme="minorHAnsi" w:cstheme="minorHAnsi"/>
                <w:b/>
                <w:sz w:val="24"/>
                <w:szCs w:val="24"/>
              </w:rPr>
            </w:pPr>
            <w:r w:rsidRPr="00407FAF">
              <w:rPr>
                <w:rFonts w:asciiTheme="minorHAnsi" w:hAnsiTheme="minorHAnsi" w:cstheme="minorHAnsi"/>
                <w:b/>
                <w:sz w:val="24"/>
                <w:szCs w:val="24"/>
              </w:rPr>
              <w:t>mm</w:t>
            </w:r>
          </w:p>
        </w:tc>
        <w:tc>
          <w:tcPr>
            <w:tcW w:w="2510" w:type="dxa"/>
            <w:shd w:val="clear" w:color="auto" w:fill="D9D9D9" w:themeFill="background1" w:themeFillShade="D9"/>
          </w:tcPr>
          <w:p w:rsidR="006D3A39" w:rsidRPr="00407FAF" w:rsidRDefault="006D3A39" w:rsidP="00A23807">
            <w:pPr>
              <w:jc w:val="center"/>
              <w:rPr>
                <w:rFonts w:asciiTheme="minorHAnsi" w:hAnsiTheme="minorHAnsi" w:cstheme="minorHAnsi"/>
                <w:b/>
                <w:sz w:val="24"/>
                <w:szCs w:val="24"/>
              </w:rPr>
            </w:pPr>
            <w:r w:rsidRPr="00407FAF">
              <w:rPr>
                <w:rFonts w:asciiTheme="minorHAnsi" w:hAnsiTheme="minorHAnsi" w:cstheme="minorHAnsi"/>
                <w:b/>
                <w:sz w:val="24"/>
                <w:szCs w:val="24"/>
              </w:rPr>
              <w:t>Angle of reflected ray</w:t>
            </w:r>
          </w:p>
          <w:p w:rsidR="006D3A39" w:rsidRPr="006D3A39" w:rsidRDefault="006D3A39" w:rsidP="00A23807">
            <w:pPr>
              <w:jc w:val="center"/>
              <w:rPr>
                <w:rFonts w:asciiTheme="minorHAnsi" w:hAnsiTheme="minorHAnsi" w:cstheme="minorHAnsi"/>
                <w:b/>
                <w:sz w:val="24"/>
                <w:szCs w:val="24"/>
              </w:rPr>
            </w:pPr>
          </w:p>
          <w:p w:rsidR="006D3A39" w:rsidRPr="00407FAF" w:rsidRDefault="006D3A39" w:rsidP="00A23807">
            <w:pPr>
              <w:jc w:val="center"/>
              <w:rPr>
                <w:rFonts w:asciiTheme="minorHAnsi" w:hAnsiTheme="minorHAnsi" w:cstheme="minorHAnsi"/>
                <w:b/>
                <w:sz w:val="24"/>
                <w:szCs w:val="24"/>
              </w:rPr>
            </w:pPr>
            <m:oMathPara>
              <m:oMath>
                <m:r>
                  <m:rPr>
                    <m:sty m:val="bi"/>
                  </m:rPr>
                  <w:rPr>
                    <w:rFonts w:ascii="Cambria Math" w:hAnsi="Cambria Math" w:cstheme="minorHAnsi"/>
                    <w:sz w:val="24"/>
                    <w:szCs w:val="24"/>
                  </w:rPr>
                  <m:t>θ</m:t>
                </m:r>
              </m:oMath>
            </m:oMathPara>
          </w:p>
          <w:p w:rsidR="006D3A39" w:rsidRPr="00407FAF" w:rsidRDefault="006D3A39" w:rsidP="00A23807">
            <w:pPr>
              <w:jc w:val="center"/>
              <w:rPr>
                <w:rFonts w:asciiTheme="minorHAnsi" w:hAnsiTheme="minorHAnsi" w:cstheme="minorHAnsi"/>
                <w:b/>
                <w:sz w:val="24"/>
                <w:szCs w:val="24"/>
              </w:rPr>
            </w:pPr>
            <m:oMathPara>
              <m:oMath>
                <m:r>
                  <m:rPr>
                    <m:sty m:val="bi"/>
                  </m:rPr>
                  <w:rPr>
                    <w:rFonts w:ascii="Cambria Math" w:hAnsiTheme="minorHAnsi" w:cstheme="minorHAnsi"/>
                    <w:sz w:val="24"/>
                    <w:szCs w:val="24"/>
                  </w:rPr>
                  <m:t>°</m:t>
                </m:r>
              </m:oMath>
            </m:oMathPara>
          </w:p>
        </w:tc>
      </w:tr>
      <w:tr w:rsidR="006D3A39" w:rsidTr="00A23807">
        <w:trPr>
          <w:trHeight w:val="384"/>
          <w:jc w:val="center"/>
        </w:trPr>
        <w:tc>
          <w:tcPr>
            <w:tcW w:w="2510" w:type="dxa"/>
          </w:tcPr>
          <w:p w:rsidR="006D3A39" w:rsidRPr="00407FAF" w:rsidRDefault="006D3A39" w:rsidP="00A23807">
            <w:pPr>
              <w:rPr>
                <w:rFonts w:asciiTheme="minorHAnsi" w:hAnsiTheme="minorHAnsi" w:cstheme="minorHAnsi"/>
                <w:sz w:val="24"/>
                <w:szCs w:val="24"/>
              </w:rPr>
            </w:pPr>
            <w:r w:rsidRPr="00407FAF">
              <w:rPr>
                <w:rFonts w:asciiTheme="minorHAnsi" w:hAnsiTheme="minorHAnsi" w:cstheme="minorHAnsi"/>
                <w:sz w:val="24"/>
                <w:szCs w:val="24"/>
              </w:rPr>
              <w:t xml:space="preserve">Strongest intensity  </w:t>
            </w:r>
          </w:p>
        </w:tc>
        <w:tc>
          <w:tcPr>
            <w:tcW w:w="2510" w:type="dxa"/>
          </w:tcPr>
          <w:p w:rsidR="006D3A39" w:rsidRPr="00407FAF" w:rsidRDefault="006D3A39" w:rsidP="00A23807">
            <w:pPr>
              <w:rPr>
                <w:rFonts w:asciiTheme="minorHAnsi" w:hAnsiTheme="minorHAnsi" w:cstheme="minorHAnsi"/>
                <w:sz w:val="24"/>
                <w:szCs w:val="24"/>
              </w:rPr>
            </w:pPr>
            <w:r>
              <w:rPr>
                <w:rFonts w:asciiTheme="minorHAnsi" w:hAnsiTheme="minorHAnsi" w:cstheme="minorHAnsi"/>
                <w:sz w:val="24"/>
                <w:szCs w:val="24"/>
              </w:rPr>
              <w:t>29</w:t>
            </w:r>
            <w:r w:rsidRPr="00407FAF">
              <w:rPr>
                <w:rFonts w:asciiTheme="minorHAnsi" w:hAnsiTheme="minorHAnsi" w:cstheme="minorHAnsi"/>
                <w:sz w:val="24"/>
                <w:szCs w:val="24"/>
              </w:rPr>
              <w:t>.0</w:t>
            </w:r>
          </w:p>
        </w:tc>
        <w:tc>
          <w:tcPr>
            <w:tcW w:w="2510" w:type="dxa"/>
          </w:tcPr>
          <w:p w:rsidR="006D3A39" w:rsidRPr="00407FAF" w:rsidRDefault="006D3A39" w:rsidP="006D3A39">
            <w:pPr>
              <w:rPr>
                <w:rFonts w:asciiTheme="minorHAnsi" w:hAnsiTheme="minorHAnsi" w:cstheme="minorHAnsi"/>
                <w:sz w:val="24"/>
                <w:szCs w:val="24"/>
              </w:rPr>
            </w:pPr>
            <w:r>
              <w:rPr>
                <w:rFonts w:asciiTheme="minorHAnsi" w:hAnsiTheme="minorHAnsi" w:cstheme="minorHAnsi"/>
                <w:sz w:val="24"/>
                <w:szCs w:val="24"/>
              </w:rPr>
              <w:t>14.5</w:t>
            </w:r>
            <w:r w:rsidRPr="00407FAF">
              <w:rPr>
                <w:rFonts w:asciiTheme="minorHAnsi" w:hAnsiTheme="minorHAnsi" w:cstheme="minorHAnsi"/>
                <w:sz w:val="24"/>
                <w:szCs w:val="24"/>
              </w:rPr>
              <w:sym w:font="Symbol" w:char="F0B0"/>
            </w:r>
          </w:p>
        </w:tc>
      </w:tr>
      <w:tr w:rsidR="006D3A39" w:rsidTr="00A23807">
        <w:trPr>
          <w:trHeight w:val="384"/>
          <w:jc w:val="center"/>
        </w:trPr>
        <w:tc>
          <w:tcPr>
            <w:tcW w:w="2510" w:type="dxa"/>
          </w:tcPr>
          <w:p w:rsidR="006D3A39" w:rsidRPr="00407FAF" w:rsidRDefault="006D3A39" w:rsidP="00A23807">
            <w:pPr>
              <w:rPr>
                <w:rFonts w:asciiTheme="minorHAnsi" w:hAnsiTheme="minorHAnsi" w:cstheme="minorHAnsi"/>
                <w:sz w:val="24"/>
                <w:szCs w:val="24"/>
              </w:rPr>
            </w:pPr>
            <w:r w:rsidRPr="00407FAF">
              <w:rPr>
                <w:rFonts w:asciiTheme="minorHAnsi" w:hAnsiTheme="minorHAnsi" w:cstheme="minorHAnsi"/>
                <w:sz w:val="24"/>
                <w:szCs w:val="24"/>
              </w:rPr>
              <w:t>Middle</w:t>
            </w:r>
          </w:p>
        </w:tc>
        <w:tc>
          <w:tcPr>
            <w:tcW w:w="2510" w:type="dxa"/>
          </w:tcPr>
          <w:p w:rsidR="006D3A39" w:rsidRPr="00407FAF" w:rsidRDefault="006D3A39" w:rsidP="00A23807">
            <w:pPr>
              <w:rPr>
                <w:rFonts w:asciiTheme="minorHAnsi" w:hAnsiTheme="minorHAnsi" w:cstheme="minorHAnsi"/>
                <w:sz w:val="24"/>
                <w:szCs w:val="24"/>
              </w:rPr>
            </w:pPr>
            <w:r>
              <w:rPr>
                <w:rFonts w:asciiTheme="minorHAnsi" w:hAnsiTheme="minorHAnsi" w:cstheme="minorHAnsi"/>
                <w:sz w:val="24"/>
                <w:szCs w:val="24"/>
              </w:rPr>
              <w:t>4</w:t>
            </w:r>
            <w:r w:rsidRPr="00407FAF">
              <w:rPr>
                <w:rFonts w:asciiTheme="minorHAnsi" w:hAnsiTheme="minorHAnsi" w:cstheme="minorHAnsi"/>
                <w:sz w:val="24"/>
                <w:szCs w:val="24"/>
              </w:rPr>
              <w:t>1.0</w:t>
            </w:r>
          </w:p>
        </w:tc>
        <w:tc>
          <w:tcPr>
            <w:tcW w:w="2510" w:type="dxa"/>
          </w:tcPr>
          <w:p w:rsidR="006D3A39" w:rsidRPr="00407FAF" w:rsidRDefault="006D3A39" w:rsidP="00A23807">
            <w:pPr>
              <w:rPr>
                <w:rFonts w:asciiTheme="minorHAnsi" w:hAnsiTheme="minorHAnsi" w:cstheme="minorHAnsi"/>
                <w:sz w:val="24"/>
                <w:szCs w:val="24"/>
              </w:rPr>
            </w:pPr>
            <w:r>
              <w:rPr>
                <w:rFonts w:asciiTheme="minorHAnsi" w:hAnsiTheme="minorHAnsi" w:cstheme="minorHAnsi"/>
                <w:sz w:val="24"/>
                <w:szCs w:val="24"/>
              </w:rPr>
              <w:t>20</w:t>
            </w:r>
            <w:r w:rsidRPr="00407FAF">
              <w:rPr>
                <w:rFonts w:asciiTheme="minorHAnsi" w:hAnsiTheme="minorHAnsi" w:cstheme="minorHAnsi"/>
                <w:sz w:val="24"/>
                <w:szCs w:val="24"/>
              </w:rPr>
              <w:t>.5</w:t>
            </w:r>
            <w:r w:rsidRPr="00407FAF">
              <w:rPr>
                <w:rFonts w:asciiTheme="minorHAnsi" w:hAnsiTheme="minorHAnsi" w:cstheme="minorHAnsi"/>
                <w:sz w:val="24"/>
                <w:szCs w:val="24"/>
              </w:rPr>
              <w:sym w:font="Symbol" w:char="F0B0"/>
            </w:r>
          </w:p>
        </w:tc>
      </w:tr>
      <w:tr w:rsidR="006D3A39" w:rsidTr="00A23807">
        <w:trPr>
          <w:trHeight w:val="407"/>
          <w:jc w:val="center"/>
        </w:trPr>
        <w:tc>
          <w:tcPr>
            <w:tcW w:w="2510" w:type="dxa"/>
          </w:tcPr>
          <w:p w:rsidR="006D3A39" w:rsidRPr="00407FAF" w:rsidRDefault="006D3A39" w:rsidP="00A23807">
            <w:pPr>
              <w:rPr>
                <w:rFonts w:asciiTheme="minorHAnsi" w:hAnsiTheme="minorHAnsi" w:cstheme="minorHAnsi"/>
                <w:sz w:val="24"/>
                <w:szCs w:val="24"/>
              </w:rPr>
            </w:pPr>
            <w:r w:rsidRPr="00407FAF">
              <w:rPr>
                <w:rFonts w:asciiTheme="minorHAnsi" w:hAnsiTheme="minorHAnsi" w:cstheme="minorHAnsi"/>
                <w:sz w:val="24"/>
                <w:szCs w:val="24"/>
              </w:rPr>
              <w:t>Weakest intensity</w:t>
            </w:r>
          </w:p>
        </w:tc>
        <w:tc>
          <w:tcPr>
            <w:tcW w:w="2510" w:type="dxa"/>
          </w:tcPr>
          <w:p w:rsidR="006D3A39" w:rsidRPr="00407FAF" w:rsidRDefault="006D3A39" w:rsidP="00A23807">
            <w:pPr>
              <w:rPr>
                <w:rFonts w:asciiTheme="minorHAnsi" w:hAnsiTheme="minorHAnsi" w:cstheme="minorHAnsi"/>
                <w:sz w:val="24"/>
                <w:szCs w:val="24"/>
              </w:rPr>
            </w:pPr>
            <w:r>
              <w:rPr>
                <w:rFonts w:asciiTheme="minorHAnsi" w:hAnsiTheme="minorHAnsi" w:cstheme="minorHAnsi"/>
                <w:sz w:val="24"/>
                <w:szCs w:val="24"/>
              </w:rPr>
              <w:t>67</w:t>
            </w:r>
            <w:r w:rsidRPr="00407FAF">
              <w:rPr>
                <w:rFonts w:asciiTheme="minorHAnsi" w:hAnsiTheme="minorHAnsi" w:cstheme="minorHAnsi"/>
                <w:sz w:val="24"/>
                <w:szCs w:val="24"/>
              </w:rPr>
              <w:t>.0</w:t>
            </w:r>
          </w:p>
        </w:tc>
        <w:tc>
          <w:tcPr>
            <w:tcW w:w="2510" w:type="dxa"/>
          </w:tcPr>
          <w:p w:rsidR="006D3A39" w:rsidRPr="00407FAF" w:rsidRDefault="006D3A39" w:rsidP="00A23807">
            <w:pPr>
              <w:rPr>
                <w:rFonts w:asciiTheme="minorHAnsi" w:hAnsiTheme="minorHAnsi" w:cstheme="minorHAnsi"/>
                <w:sz w:val="24"/>
                <w:szCs w:val="24"/>
              </w:rPr>
            </w:pPr>
            <w:r>
              <w:rPr>
                <w:rFonts w:asciiTheme="minorHAnsi" w:hAnsiTheme="minorHAnsi" w:cstheme="minorHAnsi"/>
                <w:sz w:val="24"/>
                <w:szCs w:val="24"/>
              </w:rPr>
              <w:t>33.5</w:t>
            </w:r>
            <w:r w:rsidRPr="00407FAF">
              <w:rPr>
                <w:rFonts w:asciiTheme="minorHAnsi" w:hAnsiTheme="minorHAnsi" w:cstheme="minorHAnsi"/>
                <w:sz w:val="24"/>
                <w:szCs w:val="24"/>
              </w:rPr>
              <w:sym w:font="Symbol" w:char="F0B0"/>
            </w:r>
          </w:p>
        </w:tc>
      </w:tr>
    </w:tbl>
    <w:p w:rsidR="006D3A39" w:rsidRDefault="006D3A39" w:rsidP="006D3A39"/>
    <w:p w:rsidR="006D3A39" w:rsidRDefault="006D3A39" w:rsidP="006D3A39">
      <w:r>
        <w:t>Using the equation: n</w:t>
      </w:r>
      <w:r>
        <w:sym w:font="Symbol" w:char="F06C"/>
      </w:r>
      <w:r>
        <w:t xml:space="preserve"> = 2dsin</w:t>
      </w:r>
      <w:r>
        <w:sym w:font="Symbol" w:char="F071"/>
      </w:r>
    </w:p>
    <w:p w:rsidR="006D3A39" w:rsidRDefault="006D3A39" w:rsidP="006D3A39">
      <w:r>
        <w:t>(</w:t>
      </w:r>
      <w:r w:rsidRPr="006B06A3">
        <w:t xml:space="preserve">Table </w:t>
      </w:r>
      <w:r>
        <w:t>4 summary of calculations results for second film)</w:t>
      </w:r>
    </w:p>
    <w:p w:rsidR="0046211A" w:rsidRDefault="006D3A39" w:rsidP="00D70AD5">
      <w:r w:rsidRPr="00051556">
        <w:t xml:space="preserve"> </w:t>
      </w:r>
    </w:p>
    <w:tbl>
      <w:tblPr>
        <w:tblStyle w:val="TableGrid"/>
        <w:tblW w:w="9606" w:type="dxa"/>
        <w:tblLook w:val="01E0"/>
      </w:tblPr>
      <w:tblGrid>
        <w:gridCol w:w="1388"/>
        <w:gridCol w:w="2844"/>
        <w:gridCol w:w="2971"/>
        <w:gridCol w:w="2403"/>
      </w:tblGrid>
      <w:tr w:rsidR="0046211A" w:rsidTr="00A23807">
        <w:trPr>
          <w:trHeight w:val="1566"/>
        </w:trPr>
        <w:tc>
          <w:tcPr>
            <w:tcW w:w="1388" w:type="dxa"/>
            <w:shd w:val="clear" w:color="auto" w:fill="D9D9D9" w:themeFill="background1" w:themeFillShade="D9"/>
          </w:tcPr>
          <w:p w:rsidR="0046211A" w:rsidRDefault="0046211A" w:rsidP="00A23807">
            <w:pPr>
              <w:jc w:val="center"/>
              <w:rPr>
                <w:rFonts w:asciiTheme="minorHAnsi" w:hAnsiTheme="minorHAnsi" w:cstheme="minorHAnsi"/>
                <w:b/>
                <w:sz w:val="24"/>
              </w:rPr>
            </w:pPr>
          </w:p>
          <w:p w:rsidR="0046211A" w:rsidRPr="004178B0" w:rsidRDefault="0046211A" w:rsidP="00A23807">
            <w:pPr>
              <w:jc w:val="center"/>
              <w:rPr>
                <w:rFonts w:asciiTheme="minorHAnsi" w:hAnsiTheme="minorHAnsi" w:cstheme="minorHAnsi"/>
                <w:b/>
                <w:sz w:val="24"/>
              </w:rPr>
            </w:pPr>
            <w:r w:rsidRPr="004178B0">
              <w:rPr>
                <w:rFonts w:asciiTheme="minorHAnsi" w:hAnsiTheme="minorHAnsi" w:cstheme="minorHAnsi"/>
                <w:b/>
                <w:sz w:val="24"/>
              </w:rPr>
              <w:t>Arc Number</w:t>
            </w:r>
          </w:p>
        </w:tc>
        <w:tc>
          <w:tcPr>
            <w:tcW w:w="2844" w:type="dxa"/>
            <w:shd w:val="clear" w:color="auto" w:fill="D9D9D9" w:themeFill="background1" w:themeFillShade="D9"/>
          </w:tcPr>
          <w:p w:rsidR="0046211A" w:rsidRDefault="0046211A" w:rsidP="00A23807">
            <w:pPr>
              <w:jc w:val="center"/>
              <w:rPr>
                <w:rFonts w:asciiTheme="minorHAnsi" w:hAnsiTheme="minorHAnsi" w:cstheme="minorHAnsi"/>
                <w:b/>
                <w:sz w:val="24"/>
              </w:rPr>
            </w:pPr>
          </w:p>
          <w:p w:rsidR="0046211A" w:rsidRDefault="0046211A" w:rsidP="00A23807">
            <w:pPr>
              <w:jc w:val="center"/>
              <w:rPr>
                <w:rFonts w:asciiTheme="minorHAnsi" w:hAnsiTheme="minorHAnsi" w:cstheme="minorHAnsi"/>
                <w:b/>
                <w:sz w:val="24"/>
              </w:rPr>
            </w:pPr>
            <w:r w:rsidRPr="004178B0">
              <w:rPr>
                <w:rFonts w:asciiTheme="minorHAnsi" w:hAnsiTheme="minorHAnsi" w:cstheme="minorHAnsi"/>
                <w:b/>
                <w:sz w:val="24"/>
              </w:rPr>
              <w:t>Distance between planes</w:t>
            </w:r>
          </w:p>
          <w:p w:rsidR="0046211A" w:rsidRDefault="0046211A" w:rsidP="00A23807">
            <w:pPr>
              <w:jc w:val="center"/>
              <w:rPr>
                <w:rFonts w:asciiTheme="minorHAnsi" w:hAnsiTheme="minorHAnsi" w:cstheme="minorHAnsi"/>
                <w:b/>
                <w:sz w:val="24"/>
              </w:rPr>
            </w:pPr>
            <w:r w:rsidRPr="004178B0">
              <w:rPr>
                <w:rFonts w:asciiTheme="minorHAnsi" w:hAnsiTheme="minorHAnsi" w:cstheme="minorHAnsi"/>
                <w:b/>
                <w:sz w:val="24"/>
              </w:rPr>
              <w:t>D</w:t>
            </w:r>
          </w:p>
          <w:p w:rsidR="0046211A" w:rsidRPr="004178B0" w:rsidRDefault="0046211A" w:rsidP="00A23807">
            <w:pPr>
              <w:jc w:val="center"/>
              <w:rPr>
                <w:rFonts w:asciiTheme="minorHAnsi" w:hAnsiTheme="minorHAnsi" w:cstheme="minorHAnsi"/>
                <w:b/>
                <w:sz w:val="24"/>
              </w:rPr>
            </w:pPr>
            <w:r w:rsidRPr="004178B0">
              <w:rPr>
                <w:rFonts w:asciiTheme="minorHAnsi" w:hAnsiTheme="minorHAnsi" w:cstheme="minorHAnsi"/>
                <w:b/>
                <w:sz w:val="24"/>
              </w:rPr>
              <w:t>A</w:t>
            </w:r>
            <w:r w:rsidRPr="004178B0">
              <w:rPr>
                <w:rFonts w:asciiTheme="minorHAnsi" w:hAnsiTheme="minorHAnsi" w:cstheme="minorHAnsi"/>
                <w:b/>
                <w:sz w:val="24"/>
              </w:rPr>
              <w:sym w:font="Symbol" w:char="F0B0"/>
            </w:r>
          </w:p>
        </w:tc>
        <w:tc>
          <w:tcPr>
            <w:tcW w:w="2971" w:type="dxa"/>
            <w:shd w:val="clear" w:color="auto" w:fill="D9D9D9" w:themeFill="background1" w:themeFillShade="D9"/>
          </w:tcPr>
          <w:p w:rsidR="0046211A" w:rsidRDefault="0046211A" w:rsidP="00A23807">
            <w:pPr>
              <w:jc w:val="center"/>
              <w:rPr>
                <w:rFonts w:asciiTheme="minorHAnsi" w:hAnsiTheme="minorHAnsi" w:cstheme="minorHAnsi"/>
                <w:b/>
                <w:sz w:val="24"/>
              </w:rPr>
            </w:pPr>
            <w:r w:rsidRPr="004178B0">
              <w:rPr>
                <w:rFonts w:asciiTheme="minorHAnsi" w:hAnsiTheme="minorHAnsi" w:cstheme="minorHAnsi"/>
                <w:b/>
                <w:sz w:val="24"/>
              </w:rPr>
              <w:t>Range the plane distance could be found between</w:t>
            </w:r>
          </w:p>
          <w:p w:rsidR="0046211A" w:rsidRDefault="0046211A" w:rsidP="00A23807">
            <w:pPr>
              <w:tabs>
                <w:tab w:val="left" w:pos="1168"/>
                <w:tab w:val="left" w:pos="1451"/>
                <w:tab w:val="left" w:pos="1593"/>
              </w:tabs>
              <w:jc w:val="center"/>
              <w:rPr>
                <w:rFonts w:asciiTheme="minorHAnsi" w:hAnsiTheme="minorHAnsi" w:cstheme="minorHAnsi"/>
                <w:b/>
                <w:sz w:val="24"/>
              </w:rPr>
            </w:pPr>
            <w:r w:rsidRPr="004178B0">
              <w:rPr>
                <w:rFonts w:asciiTheme="minorHAnsi" w:hAnsiTheme="minorHAnsi" w:cstheme="minorHAnsi"/>
                <w:b/>
                <w:sz w:val="24"/>
              </w:rPr>
              <w:t>D</w:t>
            </w:r>
          </w:p>
          <w:p w:rsidR="0046211A" w:rsidRPr="004178B0" w:rsidRDefault="0046211A" w:rsidP="00A23807">
            <w:pPr>
              <w:jc w:val="center"/>
              <w:rPr>
                <w:rFonts w:asciiTheme="minorHAnsi" w:hAnsiTheme="minorHAnsi" w:cstheme="minorHAnsi"/>
                <w:b/>
                <w:sz w:val="24"/>
              </w:rPr>
            </w:pPr>
            <w:r w:rsidRPr="004178B0">
              <w:rPr>
                <w:rFonts w:asciiTheme="minorHAnsi" w:hAnsiTheme="minorHAnsi" w:cstheme="minorHAnsi"/>
                <w:b/>
                <w:sz w:val="24"/>
              </w:rPr>
              <w:t>A</w:t>
            </w:r>
            <w:r w:rsidRPr="004178B0">
              <w:rPr>
                <w:rFonts w:asciiTheme="minorHAnsi" w:hAnsiTheme="minorHAnsi" w:cstheme="minorHAnsi"/>
                <w:b/>
                <w:sz w:val="24"/>
              </w:rPr>
              <w:sym w:font="Symbol" w:char="F0B0"/>
            </w:r>
          </w:p>
        </w:tc>
        <w:tc>
          <w:tcPr>
            <w:tcW w:w="2403" w:type="dxa"/>
            <w:shd w:val="clear" w:color="auto" w:fill="D9D9D9" w:themeFill="background1" w:themeFillShade="D9"/>
          </w:tcPr>
          <w:p w:rsidR="0046211A" w:rsidRDefault="0046211A" w:rsidP="00A23807">
            <w:pPr>
              <w:jc w:val="center"/>
              <w:rPr>
                <w:rFonts w:asciiTheme="minorHAnsi" w:hAnsiTheme="minorHAnsi" w:cstheme="minorHAnsi"/>
                <w:b/>
                <w:sz w:val="24"/>
              </w:rPr>
            </w:pPr>
          </w:p>
          <w:p w:rsidR="0046211A" w:rsidRDefault="0046211A" w:rsidP="00A23807">
            <w:pPr>
              <w:jc w:val="center"/>
              <w:rPr>
                <w:rFonts w:asciiTheme="minorHAnsi" w:hAnsiTheme="minorHAnsi" w:cstheme="minorHAnsi"/>
                <w:b/>
                <w:sz w:val="24"/>
              </w:rPr>
            </w:pPr>
            <w:r w:rsidRPr="004178B0">
              <w:rPr>
                <w:rFonts w:asciiTheme="minorHAnsi" w:hAnsiTheme="minorHAnsi" w:cstheme="minorHAnsi"/>
                <w:b/>
                <w:sz w:val="24"/>
              </w:rPr>
              <w:t>Arc intensity value</w:t>
            </w:r>
          </w:p>
          <w:p w:rsidR="0046211A" w:rsidRDefault="0046211A" w:rsidP="00A23807">
            <w:pPr>
              <w:jc w:val="center"/>
              <w:rPr>
                <w:rFonts w:asciiTheme="minorHAnsi" w:hAnsiTheme="minorHAnsi" w:cstheme="minorHAnsi"/>
                <w:b/>
                <w:sz w:val="24"/>
              </w:rPr>
            </w:pPr>
          </w:p>
          <w:p w:rsidR="0046211A" w:rsidRPr="004178B0" w:rsidRDefault="0046211A" w:rsidP="00A23807">
            <w:pPr>
              <w:jc w:val="center"/>
              <w:rPr>
                <w:rFonts w:asciiTheme="minorHAnsi" w:hAnsiTheme="minorHAnsi" w:cstheme="minorHAnsi"/>
                <w:b/>
                <w:sz w:val="24"/>
              </w:rPr>
            </w:pPr>
            <w:r>
              <w:rPr>
                <w:rFonts w:asciiTheme="minorHAnsi" w:hAnsiTheme="minorHAnsi" w:cstheme="minorHAnsi"/>
                <w:b/>
                <w:sz w:val="24"/>
              </w:rPr>
              <w:t>%</w:t>
            </w:r>
          </w:p>
        </w:tc>
      </w:tr>
      <w:tr w:rsidR="0046211A" w:rsidTr="00A23807">
        <w:trPr>
          <w:trHeight w:val="377"/>
        </w:trPr>
        <w:tc>
          <w:tcPr>
            <w:tcW w:w="1388" w:type="dxa"/>
          </w:tcPr>
          <w:p w:rsidR="0046211A" w:rsidRPr="004178B0" w:rsidRDefault="0046211A" w:rsidP="00A23807">
            <w:pPr>
              <w:rPr>
                <w:rFonts w:asciiTheme="minorHAnsi" w:hAnsiTheme="minorHAnsi" w:cstheme="minorHAnsi"/>
                <w:sz w:val="24"/>
              </w:rPr>
            </w:pPr>
            <w:r w:rsidRPr="004178B0">
              <w:rPr>
                <w:rFonts w:asciiTheme="minorHAnsi" w:hAnsiTheme="minorHAnsi" w:cstheme="minorHAnsi"/>
                <w:sz w:val="24"/>
              </w:rPr>
              <w:t>1</w:t>
            </w:r>
          </w:p>
        </w:tc>
        <w:tc>
          <w:tcPr>
            <w:tcW w:w="2844" w:type="dxa"/>
          </w:tcPr>
          <w:p w:rsidR="0046211A" w:rsidRPr="0046211A" w:rsidRDefault="0046211A" w:rsidP="00A23807">
            <w:pPr>
              <w:rPr>
                <w:rFonts w:asciiTheme="minorHAnsi" w:hAnsiTheme="minorHAnsi" w:cstheme="minorHAnsi"/>
                <w:sz w:val="24"/>
              </w:rPr>
            </w:pPr>
            <w:r w:rsidRPr="0046211A">
              <w:rPr>
                <w:rFonts w:asciiTheme="minorHAnsi" w:hAnsiTheme="minorHAnsi" w:cstheme="minorHAnsi"/>
                <w:sz w:val="24"/>
              </w:rPr>
              <w:t>3.1</w:t>
            </w:r>
            <w:r>
              <w:rPr>
                <w:rFonts w:asciiTheme="minorHAnsi" w:hAnsiTheme="minorHAnsi" w:cstheme="minorHAnsi"/>
                <w:sz w:val="24"/>
              </w:rPr>
              <w:t>0</w:t>
            </w:r>
          </w:p>
        </w:tc>
        <w:tc>
          <w:tcPr>
            <w:tcW w:w="2971" w:type="dxa"/>
          </w:tcPr>
          <w:p w:rsidR="0046211A" w:rsidRPr="0046211A" w:rsidRDefault="0046211A" w:rsidP="00A23807">
            <w:pPr>
              <w:rPr>
                <w:rFonts w:asciiTheme="minorHAnsi" w:hAnsiTheme="minorHAnsi" w:cstheme="minorHAnsi"/>
                <w:sz w:val="24"/>
              </w:rPr>
            </w:pPr>
            <w:r w:rsidRPr="0046211A">
              <w:rPr>
                <w:rFonts w:asciiTheme="minorHAnsi" w:hAnsiTheme="minorHAnsi" w:cstheme="minorHAnsi"/>
                <w:sz w:val="24"/>
              </w:rPr>
              <w:t>3.0-3.2</w:t>
            </w:r>
          </w:p>
        </w:tc>
        <w:tc>
          <w:tcPr>
            <w:tcW w:w="2403" w:type="dxa"/>
          </w:tcPr>
          <w:p w:rsidR="0046211A" w:rsidRPr="0046211A" w:rsidRDefault="0046211A" w:rsidP="00A23807">
            <w:pPr>
              <w:rPr>
                <w:rFonts w:asciiTheme="minorHAnsi" w:hAnsiTheme="minorHAnsi" w:cstheme="minorHAnsi"/>
                <w:sz w:val="24"/>
              </w:rPr>
            </w:pPr>
            <w:r w:rsidRPr="0046211A">
              <w:rPr>
                <w:rFonts w:asciiTheme="minorHAnsi" w:hAnsiTheme="minorHAnsi" w:cstheme="minorHAnsi"/>
                <w:sz w:val="24"/>
              </w:rPr>
              <w:t>100</w:t>
            </w:r>
          </w:p>
        </w:tc>
      </w:tr>
      <w:tr w:rsidR="0046211A" w:rsidTr="00A23807">
        <w:trPr>
          <w:trHeight w:val="377"/>
        </w:trPr>
        <w:tc>
          <w:tcPr>
            <w:tcW w:w="1388" w:type="dxa"/>
          </w:tcPr>
          <w:p w:rsidR="0046211A" w:rsidRPr="004178B0" w:rsidRDefault="0046211A" w:rsidP="00A23807">
            <w:pPr>
              <w:rPr>
                <w:rFonts w:asciiTheme="minorHAnsi" w:hAnsiTheme="minorHAnsi" w:cstheme="minorHAnsi"/>
                <w:sz w:val="24"/>
              </w:rPr>
            </w:pPr>
            <w:r w:rsidRPr="004178B0">
              <w:rPr>
                <w:rFonts w:asciiTheme="minorHAnsi" w:hAnsiTheme="minorHAnsi" w:cstheme="minorHAnsi"/>
                <w:sz w:val="24"/>
              </w:rPr>
              <w:t>2</w:t>
            </w:r>
          </w:p>
        </w:tc>
        <w:tc>
          <w:tcPr>
            <w:tcW w:w="2844" w:type="dxa"/>
          </w:tcPr>
          <w:p w:rsidR="0046211A" w:rsidRPr="0046211A" w:rsidRDefault="0046211A" w:rsidP="00A23807">
            <w:pPr>
              <w:rPr>
                <w:rFonts w:asciiTheme="minorHAnsi" w:hAnsiTheme="minorHAnsi" w:cstheme="minorHAnsi"/>
                <w:sz w:val="24"/>
              </w:rPr>
            </w:pPr>
            <w:r w:rsidRPr="0046211A">
              <w:rPr>
                <w:rFonts w:asciiTheme="minorHAnsi" w:hAnsiTheme="minorHAnsi" w:cstheme="minorHAnsi"/>
                <w:sz w:val="24"/>
              </w:rPr>
              <w:t>2.2</w:t>
            </w:r>
            <w:r>
              <w:rPr>
                <w:rFonts w:asciiTheme="minorHAnsi" w:hAnsiTheme="minorHAnsi" w:cstheme="minorHAnsi"/>
                <w:sz w:val="24"/>
              </w:rPr>
              <w:t>0</w:t>
            </w:r>
          </w:p>
        </w:tc>
        <w:tc>
          <w:tcPr>
            <w:tcW w:w="2971" w:type="dxa"/>
          </w:tcPr>
          <w:p w:rsidR="0046211A" w:rsidRPr="0046211A" w:rsidRDefault="0046211A" w:rsidP="00A23807">
            <w:pPr>
              <w:rPr>
                <w:rFonts w:asciiTheme="minorHAnsi" w:hAnsiTheme="minorHAnsi" w:cstheme="minorHAnsi"/>
                <w:sz w:val="24"/>
              </w:rPr>
            </w:pPr>
            <w:r w:rsidRPr="0046211A">
              <w:rPr>
                <w:rFonts w:asciiTheme="minorHAnsi" w:hAnsiTheme="minorHAnsi" w:cstheme="minorHAnsi"/>
                <w:sz w:val="24"/>
              </w:rPr>
              <w:t>2.1-2.3</w:t>
            </w:r>
          </w:p>
        </w:tc>
        <w:tc>
          <w:tcPr>
            <w:tcW w:w="2403" w:type="dxa"/>
          </w:tcPr>
          <w:p w:rsidR="0046211A" w:rsidRPr="0046211A" w:rsidRDefault="0046211A" w:rsidP="00A23807">
            <w:pPr>
              <w:rPr>
                <w:rFonts w:asciiTheme="minorHAnsi" w:hAnsiTheme="minorHAnsi" w:cstheme="minorHAnsi"/>
                <w:sz w:val="24"/>
              </w:rPr>
            </w:pPr>
            <w:r w:rsidRPr="0046211A">
              <w:rPr>
                <w:rFonts w:asciiTheme="minorHAnsi" w:hAnsiTheme="minorHAnsi" w:cstheme="minorHAnsi"/>
                <w:sz w:val="24"/>
              </w:rPr>
              <w:t>50</w:t>
            </w:r>
            <w:r>
              <w:rPr>
                <w:rFonts w:asciiTheme="minorHAnsi" w:hAnsiTheme="minorHAnsi" w:cstheme="minorHAnsi"/>
                <w:sz w:val="24"/>
              </w:rPr>
              <w:t>.0</w:t>
            </w:r>
          </w:p>
        </w:tc>
      </w:tr>
      <w:tr w:rsidR="0046211A" w:rsidTr="00A23807">
        <w:trPr>
          <w:trHeight w:val="396"/>
        </w:trPr>
        <w:tc>
          <w:tcPr>
            <w:tcW w:w="1388" w:type="dxa"/>
          </w:tcPr>
          <w:p w:rsidR="0046211A" w:rsidRPr="004178B0" w:rsidRDefault="0046211A" w:rsidP="00A23807">
            <w:pPr>
              <w:rPr>
                <w:rFonts w:asciiTheme="minorHAnsi" w:hAnsiTheme="minorHAnsi" w:cstheme="minorHAnsi"/>
                <w:sz w:val="24"/>
              </w:rPr>
            </w:pPr>
            <w:r w:rsidRPr="004178B0">
              <w:rPr>
                <w:rFonts w:asciiTheme="minorHAnsi" w:hAnsiTheme="minorHAnsi" w:cstheme="minorHAnsi"/>
                <w:sz w:val="24"/>
              </w:rPr>
              <w:t>3</w:t>
            </w:r>
          </w:p>
        </w:tc>
        <w:tc>
          <w:tcPr>
            <w:tcW w:w="2844" w:type="dxa"/>
          </w:tcPr>
          <w:p w:rsidR="0046211A" w:rsidRPr="0046211A" w:rsidRDefault="0046211A" w:rsidP="00A23807">
            <w:pPr>
              <w:rPr>
                <w:rFonts w:asciiTheme="minorHAnsi" w:hAnsiTheme="minorHAnsi" w:cstheme="minorHAnsi"/>
                <w:sz w:val="24"/>
              </w:rPr>
            </w:pPr>
            <w:r w:rsidRPr="0046211A">
              <w:rPr>
                <w:rFonts w:asciiTheme="minorHAnsi" w:hAnsiTheme="minorHAnsi" w:cstheme="minorHAnsi"/>
                <w:sz w:val="24"/>
              </w:rPr>
              <w:t>1.79</w:t>
            </w:r>
          </w:p>
        </w:tc>
        <w:tc>
          <w:tcPr>
            <w:tcW w:w="2971" w:type="dxa"/>
          </w:tcPr>
          <w:p w:rsidR="0046211A" w:rsidRPr="0046211A" w:rsidRDefault="0046211A" w:rsidP="00A23807">
            <w:pPr>
              <w:rPr>
                <w:rFonts w:asciiTheme="minorHAnsi" w:hAnsiTheme="minorHAnsi" w:cstheme="minorHAnsi"/>
                <w:sz w:val="24"/>
              </w:rPr>
            </w:pPr>
            <w:r w:rsidRPr="0046211A">
              <w:rPr>
                <w:rFonts w:asciiTheme="minorHAnsi" w:hAnsiTheme="minorHAnsi" w:cstheme="minorHAnsi"/>
                <w:sz w:val="24"/>
              </w:rPr>
              <w:t>1.89– 1.69</w:t>
            </w:r>
          </w:p>
        </w:tc>
        <w:tc>
          <w:tcPr>
            <w:tcW w:w="2403" w:type="dxa"/>
          </w:tcPr>
          <w:p w:rsidR="0046211A" w:rsidRPr="0046211A" w:rsidRDefault="0046211A" w:rsidP="00A23807">
            <w:pPr>
              <w:rPr>
                <w:rFonts w:asciiTheme="minorHAnsi" w:hAnsiTheme="minorHAnsi" w:cstheme="minorHAnsi"/>
                <w:sz w:val="24"/>
              </w:rPr>
            </w:pPr>
            <w:r w:rsidRPr="0046211A">
              <w:rPr>
                <w:rFonts w:asciiTheme="minorHAnsi" w:hAnsiTheme="minorHAnsi" w:cstheme="minorHAnsi"/>
                <w:sz w:val="24"/>
              </w:rPr>
              <w:t>20</w:t>
            </w:r>
            <w:r>
              <w:rPr>
                <w:rFonts w:asciiTheme="minorHAnsi" w:hAnsiTheme="minorHAnsi" w:cstheme="minorHAnsi"/>
                <w:sz w:val="24"/>
              </w:rPr>
              <w:t>.0</w:t>
            </w:r>
          </w:p>
        </w:tc>
      </w:tr>
    </w:tbl>
    <w:p w:rsidR="00D70AD5" w:rsidRDefault="00D70AD5" w:rsidP="00D70AD5"/>
    <w:p w:rsidR="006D3A39" w:rsidRDefault="006D3A39" w:rsidP="00D70AD5"/>
    <w:p w:rsidR="00D70AD5" w:rsidRDefault="00D70AD5" w:rsidP="00D70AD5">
      <w:r>
        <w:t>By using the distance between plane and comparing with arc number, a range the for the plane distance and be given. If all plane distance match with a range, then a substance can be identified. For the three films mentioned above, here are the follow identified substances:</w:t>
      </w:r>
    </w:p>
    <w:p w:rsidR="00D70AD5" w:rsidRDefault="00D70AD5" w:rsidP="00D70AD5">
      <w:r>
        <w:t>Film 1: Copper</w:t>
      </w:r>
    </w:p>
    <w:p w:rsidR="00D70AD5" w:rsidRPr="002B70EE" w:rsidRDefault="00D70AD5" w:rsidP="00D70AD5">
      <w:r>
        <w:t>Film 2: Potassium Chloride</w:t>
      </w:r>
    </w:p>
    <w:p w:rsidR="00D70AD5" w:rsidRDefault="00D70AD5" w:rsidP="00D70AD5"/>
    <w:p w:rsidR="00D70AD5" w:rsidRDefault="00D70AD5" w:rsidP="00D70AD5">
      <w:pPr>
        <w:rPr>
          <w:i/>
          <w:u w:val="single"/>
        </w:rPr>
      </w:pPr>
    </w:p>
    <w:p w:rsidR="00D70AD5" w:rsidRDefault="00D70AD5" w:rsidP="00D70AD5">
      <w:pPr>
        <w:rPr>
          <w:i/>
          <w:u w:val="single"/>
        </w:rPr>
      </w:pPr>
      <w:r w:rsidRPr="00B16220">
        <w:rPr>
          <w:i/>
          <w:u w:val="single"/>
        </w:rPr>
        <w:lastRenderedPageBreak/>
        <w:t>Questions</w:t>
      </w:r>
    </w:p>
    <w:p w:rsidR="00D70AD5" w:rsidRDefault="00D70AD5" w:rsidP="00D70AD5">
      <w:pPr>
        <w:rPr>
          <w:i/>
          <w:u w:val="single"/>
        </w:rPr>
      </w:pPr>
    </w:p>
    <w:p w:rsidR="00D70AD5" w:rsidRDefault="003F43DF" w:rsidP="00D70AD5">
      <w:r>
        <w:t>5)</w:t>
      </w:r>
      <w:r w:rsidR="00D70AD5">
        <w:t>In order to find angle of diffraction for the set planes by x-rays with given wavelength 0.711</w:t>
      </w:r>
      <w:r w:rsidR="00D70AD5" w:rsidRPr="00B16220">
        <w:t xml:space="preserve"> </w:t>
      </w:r>
      <w:r w:rsidR="00D70AD5">
        <w:t>A</w:t>
      </w:r>
      <w:r w:rsidR="00D70AD5">
        <w:sym w:font="Symbol" w:char="F0B0"/>
      </w:r>
      <w:r w:rsidR="00D70AD5">
        <w:t xml:space="preserve"> and an inter-planar spacing of 1.82</w:t>
      </w:r>
      <w:r w:rsidR="00D70AD5" w:rsidRPr="00B16220">
        <w:t xml:space="preserve"> </w:t>
      </w:r>
      <w:r w:rsidR="00D70AD5">
        <w:t>A</w:t>
      </w:r>
      <w:r w:rsidR="00D70AD5">
        <w:sym w:font="Symbol" w:char="F0B0"/>
      </w:r>
      <w:r w:rsidR="00D70AD5">
        <w:t>, and using first order of diffraction:</w:t>
      </w:r>
    </w:p>
    <w:p w:rsidR="00D70AD5" w:rsidRDefault="00D70AD5" w:rsidP="0046211A">
      <w:pPr>
        <w:jc w:val="center"/>
      </w:pPr>
    </w:p>
    <w:p w:rsidR="00D70AD5" w:rsidRDefault="00D70AD5" w:rsidP="0046211A">
      <w:pPr>
        <w:ind w:left="2977"/>
      </w:pPr>
      <w:r>
        <w:t>n</w:t>
      </w:r>
      <w:r>
        <w:sym w:font="Symbol" w:char="F06C"/>
      </w:r>
      <w:r>
        <w:t xml:space="preserve"> = 2dsin</w:t>
      </w:r>
      <w:r>
        <w:sym w:font="Symbol" w:char="F071"/>
      </w:r>
    </w:p>
    <w:p w:rsidR="00D70AD5" w:rsidRDefault="00D70AD5" w:rsidP="0046211A">
      <w:pPr>
        <w:ind w:left="2977"/>
      </w:pPr>
      <w:r>
        <w:t xml:space="preserve">sin </w:t>
      </w:r>
      <w:r>
        <w:sym w:font="Symbol" w:char="F071"/>
      </w:r>
      <w:r>
        <w:t xml:space="preserve"> = n</w:t>
      </w:r>
      <w:r>
        <w:sym w:font="Symbol" w:char="F06C"/>
      </w:r>
      <w:r>
        <w:t>/2d</w:t>
      </w:r>
    </w:p>
    <w:p w:rsidR="00D70AD5" w:rsidRDefault="00D70AD5" w:rsidP="0046211A">
      <w:pPr>
        <w:ind w:left="2977"/>
      </w:pPr>
      <w:r>
        <w:sym w:font="Symbol" w:char="F071"/>
      </w:r>
      <w:r>
        <w:t xml:space="preserve"> = sin</w:t>
      </w:r>
      <w:r>
        <w:rPr>
          <w:vertAlign w:val="superscript"/>
        </w:rPr>
        <w:t>-1</w:t>
      </w:r>
      <w:r>
        <w:t>(n</w:t>
      </w:r>
      <w:r>
        <w:sym w:font="Symbol" w:char="F06C"/>
      </w:r>
      <w:r>
        <w:t>/2d)</w:t>
      </w:r>
    </w:p>
    <w:p w:rsidR="00D70AD5" w:rsidRDefault="00D70AD5" w:rsidP="0046211A">
      <w:pPr>
        <w:ind w:left="2977"/>
      </w:pPr>
      <w:r>
        <w:sym w:font="Symbol" w:char="F071"/>
      </w:r>
      <w:r>
        <w:t xml:space="preserve"> = sin</w:t>
      </w:r>
      <w:r>
        <w:rPr>
          <w:vertAlign w:val="superscript"/>
        </w:rPr>
        <w:t>-1</w:t>
      </w:r>
      <w:r>
        <w:t xml:space="preserve"> [(1*0.711)/(2* 1.82)]</w:t>
      </w:r>
    </w:p>
    <w:p w:rsidR="00D70AD5" w:rsidRDefault="00D70AD5" w:rsidP="0046211A">
      <w:pPr>
        <w:ind w:left="2977"/>
      </w:pPr>
      <w:r>
        <w:sym w:font="Symbol" w:char="F071"/>
      </w:r>
      <w:r>
        <w:t xml:space="preserve"> = 11.264 </w:t>
      </w:r>
      <w:r w:rsidRPr="001F290A">
        <w:sym w:font="Symbol" w:char="F0B0"/>
      </w:r>
    </w:p>
    <w:p w:rsidR="00D70AD5" w:rsidRDefault="00D70AD5" w:rsidP="00D70AD5"/>
    <w:p w:rsidR="00D70AD5" w:rsidRDefault="003F43DF" w:rsidP="00D70AD5">
      <w:r>
        <w:t>6</w:t>
      </w:r>
      <w:r w:rsidR="00D70AD5">
        <w:t>) In order to find closet distance between centers of adjacent of sodium in a BC arranged unit cell with edge length of 4.24 A</w:t>
      </w:r>
      <w:r w:rsidR="00D70AD5">
        <w:sym w:font="Symbol" w:char="F0B0"/>
      </w:r>
      <w:r w:rsidR="00D70AD5">
        <w:t xml:space="preserve"> is as follow: and given distance 2R:</w:t>
      </w:r>
    </w:p>
    <w:p w:rsidR="00D70AD5" w:rsidRDefault="00D70AD5" w:rsidP="00D70AD5"/>
    <w:p w:rsidR="00D70AD5" w:rsidRDefault="00D70AD5" w:rsidP="00D70AD5">
      <w:r>
        <w:tab/>
      </w:r>
      <w:r>
        <w:tab/>
      </w:r>
      <w:r>
        <w:tab/>
      </w:r>
      <w:r>
        <w:tab/>
        <w:t>A= 4R*(3)</w:t>
      </w:r>
      <w:r>
        <w:rPr>
          <w:vertAlign w:val="superscript"/>
        </w:rPr>
        <w:t>-0.5</w:t>
      </w:r>
      <w:r>
        <w:tab/>
      </w:r>
      <w:r>
        <w:tab/>
      </w:r>
      <w:r>
        <w:tab/>
      </w:r>
      <w:r>
        <w:tab/>
      </w:r>
    </w:p>
    <w:p w:rsidR="00D70AD5" w:rsidRDefault="00D70AD5" w:rsidP="00D70AD5">
      <w:pPr>
        <w:rPr>
          <w:vertAlign w:val="superscript"/>
        </w:rPr>
      </w:pPr>
      <w:r>
        <w:tab/>
      </w:r>
      <w:r>
        <w:tab/>
      </w:r>
      <w:r>
        <w:tab/>
      </w:r>
      <w:r>
        <w:tab/>
        <w:t>4.24= 4R*(3)</w:t>
      </w:r>
      <w:r w:rsidRPr="009837F6">
        <w:rPr>
          <w:vertAlign w:val="superscript"/>
        </w:rPr>
        <w:t>-</w:t>
      </w:r>
      <w:r>
        <w:rPr>
          <w:vertAlign w:val="superscript"/>
        </w:rPr>
        <w:t>0.5</w:t>
      </w:r>
    </w:p>
    <w:p w:rsidR="00D70AD5" w:rsidRDefault="00D70AD5" w:rsidP="00D70AD5">
      <w:r>
        <w:rPr>
          <w:vertAlign w:val="superscript"/>
        </w:rPr>
        <w:tab/>
      </w:r>
      <w:r>
        <w:rPr>
          <w:vertAlign w:val="superscript"/>
        </w:rPr>
        <w:tab/>
      </w:r>
      <w:r>
        <w:rPr>
          <w:vertAlign w:val="superscript"/>
        </w:rPr>
        <w:tab/>
      </w:r>
      <w:r>
        <w:rPr>
          <w:vertAlign w:val="superscript"/>
        </w:rPr>
        <w:tab/>
      </w:r>
      <w:r>
        <w:t>R= 1.83 A</w:t>
      </w:r>
      <w:r>
        <w:sym w:font="Symbol" w:char="F0B0"/>
      </w:r>
    </w:p>
    <w:p w:rsidR="00D70AD5" w:rsidRDefault="00D70AD5" w:rsidP="00D70AD5">
      <w:r>
        <w:tab/>
      </w:r>
      <w:r>
        <w:tab/>
      </w:r>
      <w:r>
        <w:tab/>
      </w:r>
      <w:r>
        <w:tab/>
        <w:t>There distance is twice radius: 3.67 A</w:t>
      </w:r>
      <w:r>
        <w:sym w:font="Symbol" w:char="F0B0"/>
      </w:r>
    </w:p>
    <w:p w:rsidR="00D70AD5" w:rsidRDefault="00D70AD5" w:rsidP="00D70AD5"/>
    <w:p w:rsidR="00D70AD5" w:rsidRDefault="00D70AD5" w:rsidP="00D70AD5"/>
    <w:p w:rsidR="00D70AD5" w:rsidRDefault="003F43DF" w:rsidP="00D70AD5">
      <w:r>
        <w:t>7</w:t>
      </w:r>
      <w:r w:rsidR="00D70AD5">
        <w:t xml:space="preserve">) In order for a crime investigator in a forensic science laboratory to identify makeup of some material evidence. The investigator also suspects the material to be a mixture of two substances. </w:t>
      </w:r>
    </w:p>
    <w:p w:rsidR="00D70AD5" w:rsidRDefault="00D70AD5" w:rsidP="00D70AD5"/>
    <w:p w:rsidR="00D70AD5" w:rsidRDefault="00D70AD5" w:rsidP="00D70AD5">
      <w:r>
        <w:t>i) The first step would be to photograph the material used into photographic film in a dark room.</w:t>
      </w:r>
    </w:p>
    <w:p w:rsidR="00D70AD5" w:rsidRDefault="00D70AD5" w:rsidP="00D70AD5"/>
    <w:p w:rsidR="00D70AD5" w:rsidRDefault="00D70AD5" w:rsidP="00D70AD5">
      <w:r>
        <w:t>ii) Place the film on a light source to identify the arcs.</w:t>
      </w:r>
    </w:p>
    <w:p w:rsidR="00D70AD5" w:rsidRDefault="0075352B" w:rsidP="00D70AD5">
      <w:r w:rsidRPr="0075352B">
        <w:rPr>
          <w:noProof/>
          <w:lang w:val="en-US"/>
        </w:rPr>
        <w:lastRenderedPageBreak/>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47" type="#_x0000_t19" style="position:absolute;margin-left:99pt;margin-top:75.6pt;width:54pt;height:45pt;rotation:-180;z-index:251652608"/>
        </w:pict>
      </w:r>
      <w:r w:rsidRPr="0075352B">
        <w:rPr>
          <w:noProof/>
          <w:lang w:val="en-US"/>
        </w:rPr>
        <w:pict>
          <v:shape id="_x0000_s1046" type="#_x0000_t19" style="position:absolute;margin-left:99pt;margin-top:12.6pt;width:54pt;height:63pt;flip:x;z-index:251653632"/>
        </w:pict>
      </w:r>
      <w:r w:rsidRPr="0075352B">
        <w:rPr>
          <w:noProof/>
          <w:lang w:val="en-US"/>
        </w:rPr>
        <w:pict>
          <v:shape id="_x0000_s1045" type="#_x0000_t19" style="position:absolute;margin-left:63pt;margin-top:75.6pt;width:54pt;height:45pt;rotation:-180;z-index:251654656"/>
        </w:pict>
      </w:r>
      <w:r w:rsidRPr="0075352B">
        <w:rPr>
          <w:noProof/>
          <w:lang w:val="en-US"/>
        </w:rPr>
        <w:pict>
          <v:shape id="_x0000_s1044" type="#_x0000_t19" style="position:absolute;margin-left:63pt;margin-top:12.6pt;width:54pt;height:63pt;flip:x;z-index:251655680"/>
        </w:pict>
      </w:r>
      <w:r w:rsidRPr="0075352B">
        <w:rPr>
          <w:noProof/>
          <w:lang w:val="en-US"/>
        </w:rPr>
        <w:pict>
          <v:shape id="_x0000_s1049" type="#_x0000_t19" style="position:absolute;margin-left:2in;margin-top:75.6pt;width:54pt;height:45pt;rotation:-180;z-index:251656704"/>
        </w:pict>
      </w:r>
      <w:r w:rsidRPr="0075352B">
        <w:rPr>
          <w:noProof/>
          <w:lang w:val="en-US"/>
        </w:rPr>
        <w:pict>
          <v:shape id="_x0000_s1043" type="#_x0000_t19" style="position:absolute;margin-left:297pt;margin-top:75.6pt;width:54pt;height:45pt;rotation:-180;flip:x;z-index:251657728"/>
        </w:pict>
      </w:r>
      <w:r w:rsidRPr="0075352B">
        <w:rPr>
          <w:noProof/>
          <w:lang w:val="en-US"/>
        </w:rPr>
        <w:pict>
          <v:shape id="_x0000_s1042" type="#_x0000_t19" style="position:absolute;margin-left:297pt;margin-top:12.6pt;width:54pt;height:63pt;z-index:251658752"/>
        </w:pict>
      </w:r>
      <w:r w:rsidRPr="0075352B">
        <w:rPr>
          <w:noProof/>
          <w:lang w:val="en-US"/>
        </w:rPr>
        <w:pict>
          <v:shape id="_x0000_s1041" type="#_x0000_t19" style="position:absolute;margin-left:252pt;margin-top:75.6pt;width:54pt;height:45pt;rotation:-180;flip:x;z-index:251659776"/>
        </w:pict>
      </w:r>
      <w:r w:rsidRPr="0075352B">
        <w:rPr>
          <w:noProof/>
          <w:lang w:val="en-US"/>
        </w:rPr>
        <w:pict>
          <v:shape id="_x0000_s1040" type="#_x0000_t19" style="position:absolute;margin-left:252pt;margin-top:12.6pt;width:54pt;height:63pt;z-index:251660800"/>
        </w:pict>
      </w:r>
      <w:r w:rsidRPr="0075352B">
        <w:rPr>
          <w:noProof/>
          <w:lang w:val="en-US"/>
        </w:rPr>
        <w:pict>
          <v:shape id="_x0000_s1038" type="#_x0000_t19" style="position:absolute;margin-left:3in;margin-top:12.6pt;width:54pt;height:63pt;z-index:251661824"/>
        </w:pict>
      </w:r>
      <w:r w:rsidRPr="0075352B">
        <w:rPr>
          <w:noProof/>
          <w:lang w:val="en-US"/>
        </w:rPr>
        <w:pict>
          <v:shape id="_x0000_s1048" type="#_x0000_t19" style="position:absolute;margin-left:2in;margin-top:12.6pt;width:54pt;height:63pt;flip:x;z-index:251662848"/>
        </w:pict>
      </w:r>
    </w:p>
    <w:p w:rsidR="00D70AD5" w:rsidRDefault="00D70AD5" w:rsidP="00D70AD5"/>
    <w:p w:rsidR="00D70AD5" w:rsidRDefault="00D70AD5" w:rsidP="00D70AD5"/>
    <w:p w:rsidR="00D70AD5" w:rsidRDefault="00D70AD5" w:rsidP="00D70AD5"/>
    <w:p w:rsidR="00D70AD5" w:rsidRDefault="00D70AD5" w:rsidP="00D70AD5"/>
    <w:p w:rsidR="00D70AD5" w:rsidRDefault="00D70AD5" w:rsidP="00D70AD5">
      <w:r>
        <w:tab/>
      </w:r>
      <w:r>
        <w:tab/>
      </w:r>
      <w:r>
        <w:tab/>
        <w:t>s6     s4         s2              s1       s3           s4</w:t>
      </w:r>
      <w:r>
        <w:tab/>
      </w:r>
      <w:r>
        <w:tab/>
      </w:r>
      <w:r>
        <w:tab/>
      </w:r>
      <w:r w:rsidRPr="002C1118">
        <w:t>Figure 1</w:t>
      </w:r>
    </w:p>
    <w:p w:rsidR="00D70AD5" w:rsidRDefault="00D70AD5" w:rsidP="00D70AD5"/>
    <w:p w:rsidR="00D70AD5" w:rsidRDefault="00D70AD5" w:rsidP="00D70AD5"/>
    <w:p w:rsidR="00D70AD5" w:rsidRDefault="00D70AD5" w:rsidP="00D70AD5">
      <w:r>
        <w:t>With the film six different arcs are displayed and using the formula shown on the appendix, the unidentified substance can be identified.</w:t>
      </w:r>
    </w:p>
    <w:p w:rsidR="0012491E" w:rsidRPr="00DB2211" w:rsidRDefault="0012491E" w:rsidP="0012491E"/>
    <w:p w:rsidR="0012491E" w:rsidRPr="00DB2211" w:rsidRDefault="0012491E" w:rsidP="0012491E"/>
    <w:p w:rsidR="0012491E" w:rsidRPr="00DB2211" w:rsidRDefault="0012491E" w:rsidP="0012491E"/>
    <w:p w:rsidR="0012491E" w:rsidRPr="00DB2211" w:rsidRDefault="0012491E" w:rsidP="0012491E"/>
    <w:p w:rsidR="0012491E" w:rsidRDefault="0012491E" w:rsidP="0012491E"/>
    <w:p w:rsidR="0012491E" w:rsidRDefault="0012491E" w:rsidP="0012491E"/>
    <w:p w:rsidR="0012491E" w:rsidRDefault="0012491E" w:rsidP="0012491E"/>
    <w:p w:rsidR="0012491E" w:rsidRDefault="0012491E" w:rsidP="0012491E"/>
    <w:p w:rsidR="0012491E" w:rsidRDefault="0012491E" w:rsidP="0012491E"/>
    <w:p w:rsidR="004178B0" w:rsidRDefault="004178B0" w:rsidP="0012491E"/>
    <w:p w:rsidR="004178B0" w:rsidRDefault="004178B0" w:rsidP="0012491E"/>
    <w:p w:rsidR="0012491E" w:rsidRDefault="0012491E" w:rsidP="0012491E"/>
    <w:p w:rsidR="003F43DF" w:rsidRDefault="003F43DF" w:rsidP="0012491E"/>
    <w:p w:rsidR="003F43DF" w:rsidRDefault="003F43DF" w:rsidP="0012491E"/>
    <w:p w:rsidR="0012491E" w:rsidRDefault="0012491E" w:rsidP="0012491E"/>
    <w:p w:rsidR="0012491E" w:rsidRPr="003F53BF" w:rsidRDefault="0012491E" w:rsidP="0012491E">
      <w:pPr>
        <w:pStyle w:val="Title"/>
        <w:rPr>
          <w:rFonts w:eastAsiaTheme="minorEastAsia"/>
          <w:sz w:val="36"/>
        </w:rPr>
      </w:pPr>
      <w:r w:rsidRPr="003F53BF">
        <w:rPr>
          <w:rFonts w:eastAsiaTheme="minorEastAsia"/>
          <w:sz w:val="36"/>
        </w:rPr>
        <w:lastRenderedPageBreak/>
        <w:t xml:space="preserve">Conclusion </w:t>
      </w:r>
    </w:p>
    <w:p w:rsidR="00873047" w:rsidRPr="00475DB9" w:rsidRDefault="00873047" w:rsidP="00873047">
      <w:pPr>
        <w:spacing w:line="480" w:lineRule="auto"/>
        <w:ind w:firstLine="720"/>
        <w:rPr>
          <w:rFonts w:ascii="Calibri" w:eastAsia="Calibri" w:hAnsi="Calibri" w:cs="Calibri"/>
        </w:rPr>
      </w:pPr>
      <w:r w:rsidRPr="00475DB9">
        <w:rPr>
          <w:rFonts w:ascii="Calibri" w:eastAsia="Calibri" w:hAnsi="Calibri" w:cs="Calibri"/>
        </w:rPr>
        <w:t xml:space="preserve">The objective of this lab was to study film strips and identify the element or compound that was represented by each film based on its strips “d” spacing’s.  Through the usage of x-ray diffraction, with the implementation of the Debye-Scherrer method and Bragg’s law one is able to identify corresponding materials precisely. Although this process isn’t without its complexities, due to some materials having very similar “d” spaces, the relative intensities of the arcs on the strip, help to distinguish each material more clearly. </w:t>
      </w:r>
    </w:p>
    <w:p w:rsidR="00873047" w:rsidRPr="00475DB9" w:rsidRDefault="00873047" w:rsidP="00873047">
      <w:pPr>
        <w:spacing w:line="480" w:lineRule="auto"/>
        <w:ind w:firstLine="720"/>
        <w:rPr>
          <w:rFonts w:ascii="Calibri" w:eastAsia="Calibri" w:hAnsi="Calibri" w:cs="Calibri"/>
        </w:rPr>
      </w:pPr>
      <w:r w:rsidRPr="00475DB9">
        <w:rPr>
          <w:rFonts w:ascii="Calibri" w:eastAsia="Calibri" w:hAnsi="Calibri" w:cs="Calibri"/>
        </w:rPr>
        <w:t xml:space="preserve">The results obtained from lab show that the material observed on the first film strip was copper. This element had “d” spacing’s of 2.06, 1.79, and 1.28 angstrom units on its first, second and third arcs. </w:t>
      </w:r>
    </w:p>
    <w:p w:rsidR="00873047" w:rsidRPr="00475DB9" w:rsidRDefault="00873047" w:rsidP="00873047">
      <w:pPr>
        <w:spacing w:line="480" w:lineRule="auto"/>
        <w:ind w:firstLine="720"/>
        <w:rPr>
          <w:rFonts w:ascii="Calibri" w:eastAsia="Calibri" w:hAnsi="Calibri" w:cs="Calibri"/>
        </w:rPr>
      </w:pPr>
      <w:r w:rsidRPr="00475DB9">
        <w:rPr>
          <w:rFonts w:ascii="Calibri" w:eastAsia="Calibri" w:hAnsi="Calibri" w:cs="Calibri"/>
        </w:rPr>
        <w:t xml:space="preserve"> Results obtained from the second film strip show that the material being represented on the strip was potassium chloride. This compound had “d” spacing’s of 3.1, 2.2, and 1.79 angstrom units on its first, second and third arcs. The identification of potassium chloride was rather difficult because its angstrom units for “d” spacing’s were so close to other materials’ spacing’s. In certain cases such as potassium chloride, it is very significant to consider the relative intensities of each arc, as they can be the determining factor in identifying the correct material. </w:t>
      </w:r>
    </w:p>
    <w:p w:rsidR="00873047" w:rsidRPr="00475DB9" w:rsidRDefault="00873047" w:rsidP="00873047">
      <w:pPr>
        <w:spacing w:line="480" w:lineRule="auto"/>
        <w:ind w:firstLine="720"/>
        <w:rPr>
          <w:rFonts w:ascii="Calibri" w:eastAsia="Calibri" w:hAnsi="Calibri" w:cs="Calibri"/>
        </w:rPr>
      </w:pPr>
      <w:r w:rsidRPr="00475DB9">
        <w:rPr>
          <w:rFonts w:ascii="Calibri" w:eastAsia="Calibri" w:hAnsi="Calibri" w:cs="Calibri"/>
        </w:rPr>
        <w:t xml:space="preserve">A materials specific characteristics such as the distance between planes of atoms (the “d” values) provides an important fundamental concept in understanding materials. These natural observances allows for the identification of substances which has helped developed usage and manipulation of materials for beneficial factors. The use of x-ray diffraction to recognize materials is a powerful procedure, which extend beyond this lab into many applicable real life situations. One career example would be a crime investigator who could use this method to determine the type of substance used in crime, eventually helping to solve the case. </w:t>
      </w:r>
    </w:p>
    <w:p w:rsidR="00310BA9" w:rsidRPr="007110ED" w:rsidRDefault="00310BA9" w:rsidP="00310BA9">
      <w:pPr>
        <w:spacing w:line="480" w:lineRule="auto"/>
        <w:ind w:firstLine="720"/>
        <w:rPr>
          <w:rFonts w:cs="Calibri"/>
        </w:rPr>
      </w:pPr>
      <w:r w:rsidRPr="002E122F">
        <w:rPr>
          <w:rFonts w:cs="Calibri"/>
          <w:sz w:val="24"/>
          <w:szCs w:val="24"/>
        </w:rPr>
        <w:lastRenderedPageBreak/>
        <w:t>The intensities</w:t>
      </w:r>
      <w:r>
        <w:rPr>
          <w:rFonts w:cs="Calibri"/>
          <w:sz w:val="24"/>
          <w:szCs w:val="24"/>
        </w:rPr>
        <w:t xml:space="preserve"> of the fringe line were </w:t>
      </w:r>
      <w:r w:rsidRPr="002E122F">
        <w:rPr>
          <w:rFonts w:cs="Calibri"/>
          <w:sz w:val="24"/>
          <w:szCs w:val="24"/>
        </w:rPr>
        <w:t>qualitative</w:t>
      </w:r>
      <w:r>
        <w:rPr>
          <w:rFonts w:cs="Calibri"/>
          <w:sz w:val="24"/>
          <w:szCs w:val="24"/>
        </w:rPr>
        <w:t xml:space="preserve"> values and this created a large source of error. They qualitative values of intensity made it very difficult to compare to the calculated</w:t>
      </w:r>
      <w:r w:rsidRPr="002E122F">
        <w:rPr>
          <w:rFonts w:cs="Calibri"/>
          <w:sz w:val="24"/>
          <w:szCs w:val="24"/>
        </w:rPr>
        <w:t xml:space="preserve"> values. </w:t>
      </w:r>
      <w:r>
        <w:rPr>
          <w:rFonts w:cs="Calibri"/>
        </w:rPr>
        <w:t>The film strips which had smudges and faded lines were not in good condition which contributed to the source of error. Another error possibility was in measurement because during this process the film strips were not perfectly straight and aligned with the measuring apparatus. An error may also have occurred during the x-ray diffraction process, such as light exposure.  To reduce these errors in future new samples should be taken and the film sample should be properly aligned during measurement.</w:t>
      </w:r>
      <w:r w:rsidR="00F20EFF">
        <w:rPr>
          <w:rFonts w:cs="Calibri"/>
        </w:rPr>
        <w:t xml:space="preserve"> Overall the lab was a success in trying to identify elements using x-ray diffraction. </w:t>
      </w:r>
    </w:p>
    <w:p w:rsidR="0012491E" w:rsidRDefault="0012491E" w:rsidP="0012491E">
      <w:pPr>
        <w:spacing w:line="480" w:lineRule="auto"/>
        <w:rPr>
          <w:rFonts w:eastAsiaTheme="minorEastAsia"/>
          <w:sz w:val="24"/>
          <w:szCs w:val="24"/>
        </w:rPr>
      </w:pPr>
    </w:p>
    <w:p w:rsidR="0012491E" w:rsidRDefault="0012491E" w:rsidP="0012491E">
      <w:pPr>
        <w:spacing w:line="480" w:lineRule="auto"/>
        <w:rPr>
          <w:rFonts w:eastAsiaTheme="minorEastAsia"/>
          <w:sz w:val="24"/>
          <w:szCs w:val="24"/>
        </w:rPr>
      </w:pPr>
    </w:p>
    <w:p w:rsidR="0012491E" w:rsidRDefault="0012491E" w:rsidP="0012491E">
      <w:pPr>
        <w:spacing w:line="480" w:lineRule="auto"/>
        <w:rPr>
          <w:rFonts w:eastAsiaTheme="minorEastAsia"/>
          <w:sz w:val="24"/>
          <w:szCs w:val="24"/>
        </w:rPr>
      </w:pPr>
    </w:p>
    <w:p w:rsidR="0012491E" w:rsidRDefault="0012491E" w:rsidP="0012491E">
      <w:pPr>
        <w:spacing w:line="480" w:lineRule="auto"/>
        <w:rPr>
          <w:rFonts w:eastAsiaTheme="minorEastAsia"/>
          <w:sz w:val="24"/>
          <w:szCs w:val="24"/>
        </w:rPr>
      </w:pPr>
    </w:p>
    <w:p w:rsidR="0012491E" w:rsidRDefault="0012491E" w:rsidP="0012491E">
      <w:pPr>
        <w:spacing w:line="480" w:lineRule="auto"/>
        <w:rPr>
          <w:rFonts w:eastAsiaTheme="minorEastAsia"/>
          <w:sz w:val="24"/>
          <w:szCs w:val="24"/>
        </w:rPr>
      </w:pPr>
    </w:p>
    <w:p w:rsidR="0012491E" w:rsidRDefault="0012491E" w:rsidP="0012491E">
      <w:pPr>
        <w:spacing w:line="480" w:lineRule="auto"/>
        <w:rPr>
          <w:rFonts w:eastAsiaTheme="minorEastAsia"/>
          <w:sz w:val="24"/>
          <w:szCs w:val="24"/>
        </w:rPr>
      </w:pPr>
    </w:p>
    <w:p w:rsidR="0012491E" w:rsidRDefault="0012491E" w:rsidP="0012491E">
      <w:pPr>
        <w:spacing w:line="480" w:lineRule="auto"/>
        <w:rPr>
          <w:rFonts w:eastAsiaTheme="minorEastAsia"/>
          <w:sz w:val="24"/>
          <w:szCs w:val="24"/>
        </w:rPr>
      </w:pPr>
    </w:p>
    <w:p w:rsidR="0012491E" w:rsidRDefault="0012491E" w:rsidP="0012491E">
      <w:pPr>
        <w:spacing w:line="480" w:lineRule="auto"/>
        <w:rPr>
          <w:rFonts w:eastAsiaTheme="minorEastAsia"/>
          <w:sz w:val="24"/>
          <w:szCs w:val="24"/>
        </w:rPr>
      </w:pPr>
    </w:p>
    <w:p w:rsidR="0012491E" w:rsidRDefault="0012491E" w:rsidP="0012491E">
      <w:pPr>
        <w:spacing w:line="480" w:lineRule="auto"/>
        <w:rPr>
          <w:rFonts w:eastAsiaTheme="minorEastAsia"/>
          <w:sz w:val="24"/>
          <w:szCs w:val="24"/>
        </w:rPr>
      </w:pPr>
    </w:p>
    <w:p w:rsidR="0012491E" w:rsidRDefault="0012491E" w:rsidP="0012491E">
      <w:pPr>
        <w:spacing w:line="480" w:lineRule="auto"/>
        <w:rPr>
          <w:rFonts w:eastAsiaTheme="minorEastAsia"/>
          <w:sz w:val="24"/>
          <w:szCs w:val="24"/>
        </w:rPr>
      </w:pPr>
    </w:p>
    <w:p w:rsidR="0012491E" w:rsidRDefault="0012491E" w:rsidP="0012491E">
      <w:pPr>
        <w:spacing w:line="480" w:lineRule="auto"/>
        <w:rPr>
          <w:rFonts w:eastAsiaTheme="minorEastAsia"/>
          <w:sz w:val="24"/>
          <w:szCs w:val="24"/>
        </w:rPr>
      </w:pPr>
    </w:p>
    <w:p w:rsidR="0012491E" w:rsidRPr="00676C32" w:rsidRDefault="0012491E" w:rsidP="0012491E">
      <w:pPr>
        <w:pStyle w:val="Title"/>
        <w:rPr>
          <w:sz w:val="36"/>
        </w:rPr>
      </w:pPr>
      <w:r>
        <w:rPr>
          <w:sz w:val="36"/>
        </w:rPr>
        <w:lastRenderedPageBreak/>
        <w:t xml:space="preserve">References </w:t>
      </w:r>
      <w:r>
        <w:rPr>
          <w:sz w:val="24"/>
        </w:rPr>
        <w:t xml:space="preserve">                                                 </w:t>
      </w:r>
    </w:p>
    <w:p w:rsidR="0012491E" w:rsidRPr="00964633" w:rsidRDefault="0012491E" w:rsidP="0012491E">
      <w:pPr>
        <w:ind w:left="567" w:hanging="567"/>
        <w:rPr>
          <w:rStyle w:val="apple-style-span"/>
          <w:color w:val="000000"/>
          <w:szCs w:val="27"/>
        </w:rPr>
      </w:pPr>
    </w:p>
    <w:p w:rsidR="0012491E" w:rsidRPr="00964633" w:rsidRDefault="0012491E" w:rsidP="0012491E">
      <w:pPr>
        <w:ind w:left="567" w:hanging="567"/>
      </w:pPr>
      <w:r>
        <w:rPr>
          <w:rStyle w:val="apple-style-span"/>
          <w:color w:val="000000"/>
          <w:szCs w:val="27"/>
        </w:rPr>
        <w:t>[1</w:t>
      </w:r>
      <w:r w:rsidRPr="00964633">
        <w:rPr>
          <w:rStyle w:val="apple-style-span"/>
          <w:color w:val="000000"/>
          <w:szCs w:val="27"/>
        </w:rPr>
        <w:t>] MTL200 Lab Manual</w:t>
      </w:r>
    </w:p>
    <w:p w:rsidR="0012491E" w:rsidRDefault="0012491E" w:rsidP="0012491E">
      <w:pPr>
        <w:ind w:left="567" w:hanging="567"/>
        <w:rPr>
          <w:rStyle w:val="apple-style-span"/>
          <w:color w:val="000000"/>
          <w:szCs w:val="27"/>
        </w:rPr>
      </w:pPr>
      <w:r w:rsidRPr="00964633">
        <w:rPr>
          <w:rStyle w:val="apple-style-span"/>
          <w:color w:val="000000"/>
          <w:szCs w:val="27"/>
        </w:rPr>
        <w:t>[2] MTL200 Lab Manual</w:t>
      </w:r>
    </w:p>
    <w:p w:rsidR="0012491E" w:rsidRPr="00964633" w:rsidRDefault="0012491E" w:rsidP="0012491E">
      <w:pPr>
        <w:ind w:left="567" w:hanging="567"/>
      </w:pPr>
    </w:p>
    <w:p w:rsidR="0012491E" w:rsidRDefault="0012491E" w:rsidP="0012491E">
      <w:pPr>
        <w:ind w:left="567" w:hanging="567"/>
      </w:pPr>
    </w:p>
    <w:p w:rsidR="0012491E" w:rsidRDefault="0012491E" w:rsidP="0012491E"/>
    <w:p w:rsidR="0012491E" w:rsidRDefault="0012491E" w:rsidP="0012491E"/>
    <w:p w:rsidR="0012491E" w:rsidRDefault="0012491E" w:rsidP="0012491E"/>
    <w:p w:rsidR="0012491E" w:rsidRDefault="0012491E" w:rsidP="0012491E"/>
    <w:p w:rsidR="0012491E" w:rsidRDefault="0012491E" w:rsidP="0012491E"/>
    <w:p w:rsidR="0012491E" w:rsidRDefault="0012491E" w:rsidP="0012491E"/>
    <w:p w:rsidR="0012491E" w:rsidRDefault="0012491E" w:rsidP="0012491E"/>
    <w:p w:rsidR="0012491E" w:rsidRDefault="0012491E" w:rsidP="0012491E"/>
    <w:p w:rsidR="0012491E" w:rsidRDefault="0012491E" w:rsidP="0012491E"/>
    <w:p w:rsidR="0012491E" w:rsidRDefault="0012491E" w:rsidP="0012491E"/>
    <w:p w:rsidR="0012491E" w:rsidRDefault="0012491E" w:rsidP="0012491E"/>
    <w:p w:rsidR="0012491E" w:rsidRDefault="0012491E" w:rsidP="0012491E"/>
    <w:p w:rsidR="00C6741C" w:rsidRDefault="00C6741C" w:rsidP="0012491E"/>
    <w:p w:rsidR="00C6741C" w:rsidRDefault="00C6741C" w:rsidP="0012491E"/>
    <w:p w:rsidR="00C6741C" w:rsidRDefault="00C6741C" w:rsidP="0012491E"/>
    <w:p w:rsidR="00C6741C" w:rsidRDefault="00C6741C" w:rsidP="0012491E"/>
    <w:p w:rsidR="00C6741C" w:rsidRDefault="00C6741C" w:rsidP="0012491E"/>
    <w:p w:rsidR="00C6741C" w:rsidRDefault="00C6741C" w:rsidP="0012491E"/>
    <w:p w:rsidR="00C6741C" w:rsidRDefault="00C6741C" w:rsidP="0012491E"/>
    <w:p w:rsidR="0012491E" w:rsidRDefault="0012491E" w:rsidP="0012491E"/>
    <w:p w:rsidR="0012491E" w:rsidRDefault="0012491E" w:rsidP="0012491E"/>
    <w:p w:rsidR="0012491E" w:rsidRDefault="0012491E" w:rsidP="0012491E">
      <w:pPr>
        <w:jc w:val="center"/>
      </w:pPr>
    </w:p>
    <w:p w:rsidR="0012491E" w:rsidRPr="00964633" w:rsidRDefault="0012491E" w:rsidP="0012491E">
      <w:pPr>
        <w:jc w:val="center"/>
        <w:rPr>
          <w:b/>
          <w:sz w:val="28"/>
          <w:szCs w:val="28"/>
        </w:rPr>
      </w:pPr>
      <w:r>
        <w:rPr>
          <w:b/>
          <w:sz w:val="28"/>
          <w:szCs w:val="28"/>
        </w:rPr>
        <w:t>MTL200 Lab Report No. 3</w:t>
      </w:r>
    </w:p>
    <w:p w:rsidR="0012491E" w:rsidRPr="00964633" w:rsidRDefault="0012491E" w:rsidP="0012491E">
      <w:pPr>
        <w:jc w:val="center"/>
        <w:rPr>
          <w:b/>
          <w:sz w:val="28"/>
          <w:szCs w:val="28"/>
        </w:rPr>
      </w:pPr>
    </w:p>
    <w:p w:rsidR="0012491E" w:rsidRPr="00964633" w:rsidRDefault="0012491E" w:rsidP="0012491E">
      <w:pPr>
        <w:jc w:val="center"/>
        <w:rPr>
          <w:b/>
          <w:sz w:val="32"/>
          <w:szCs w:val="28"/>
        </w:rPr>
      </w:pPr>
      <w:r>
        <w:rPr>
          <w:b/>
          <w:sz w:val="32"/>
          <w:szCs w:val="28"/>
        </w:rPr>
        <w:t xml:space="preserve">Identification of Materials by X-ray Diffraction </w:t>
      </w:r>
    </w:p>
    <w:p w:rsidR="0012491E" w:rsidRPr="00964633" w:rsidRDefault="0012491E" w:rsidP="0012491E">
      <w:pPr>
        <w:jc w:val="center"/>
        <w:rPr>
          <w:sz w:val="24"/>
        </w:rPr>
      </w:pPr>
    </w:p>
    <w:p w:rsidR="0012491E" w:rsidRPr="00964633" w:rsidRDefault="0012491E" w:rsidP="0012491E">
      <w:pPr>
        <w:jc w:val="center"/>
        <w:rPr>
          <w:sz w:val="24"/>
        </w:rPr>
      </w:pPr>
      <w:r w:rsidRPr="00964633">
        <w:rPr>
          <w:sz w:val="24"/>
        </w:rPr>
        <w:t>Program: Civil Engineering</w:t>
      </w:r>
    </w:p>
    <w:p w:rsidR="0012491E" w:rsidRPr="00964633" w:rsidRDefault="0012491E" w:rsidP="0012491E">
      <w:pPr>
        <w:jc w:val="center"/>
        <w:rPr>
          <w:sz w:val="24"/>
        </w:rPr>
      </w:pPr>
      <w:r w:rsidRPr="00964633">
        <w:rPr>
          <w:sz w:val="24"/>
        </w:rPr>
        <w:t>Lab Group 4.1</w:t>
      </w:r>
    </w:p>
    <w:p w:rsidR="0012491E" w:rsidRPr="00964633" w:rsidRDefault="0012491E" w:rsidP="0012491E">
      <w:pPr>
        <w:jc w:val="center"/>
        <w:rPr>
          <w:sz w:val="24"/>
        </w:rPr>
      </w:pPr>
      <w:r w:rsidRPr="00964633">
        <w:rPr>
          <w:sz w:val="24"/>
        </w:rPr>
        <w:t>Lab Date: February 9, 2010</w:t>
      </w:r>
    </w:p>
    <w:p w:rsidR="0012491E" w:rsidRPr="00964633" w:rsidRDefault="0012491E" w:rsidP="0012491E">
      <w:pPr>
        <w:jc w:val="center"/>
        <w:rPr>
          <w:sz w:val="24"/>
        </w:rPr>
      </w:pPr>
      <w:r w:rsidRPr="00964633">
        <w:rPr>
          <w:sz w:val="24"/>
        </w:rPr>
        <w:t xml:space="preserve">Due Date: </w:t>
      </w:r>
      <w:r>
        <w:rPr>
          <w:sz w:val="24"/>
        </w:rPr>
        <w:t>March 2, 2010</w:t>
      </w:r>
    </w:p>
    <w:p w:rsidR="0012491E" w:rsidRPr="00964633" w:rsidRDefault="0012491E" w:rsidP="0012491E">
      <w:pPr>
        <w:jc w:val="center"/>
        <w:rPr>
          <w:sz w:val="24"/>
        </w:rPr>
      </w:pPr>
      <w:r w:rsidRPr="00964633">
        <w:rPr>
          <w:sz w:val="24"/>
        </w:rPr>
        <w:t xml:space="preserve">Prepared for: Dr. H. Boughaeraer                                                                                  </w:t>
      </w:r>
    </w:p>
    <w:p w:rsidR="0012491E" w:rsidRPr="00964633" w:rsidRDefault="0012491E" w:rsidP="0012491E">
      <w:pPr>
        <w:jc w:val="center"/>
      </w:pPr>
    </w:p>
    <w:p w:rsidR="0012491E" w:rsidRPr="00964633" w:rsidRDefault="0012491E" w:rsidP="0012491E">
      <w:pPr>
        <w:jc w:val="center"/>
      </w:pPr>
    </w:p>
    <w:p w:rsidR="0012491E" w:rsidRPr="00964633" w:rsidRDefault="0012491E" w:rsidP="0012491E">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600"/>
        <w:gridCol w:w="1837"/>
        <w:gridCol w:w="3600"/>
      </w:tblGrid>
      <w:tr w:rsidR="0012491E" w:rsidRPr="00964633" w:rsidTr="0038181C">
        <w:trPr>
          <w:trHeight w:val="412"/>
        </w:trPr>
        <w:tc>
          <w:tcPr>
            <w:tcW w:w="3600" w:type="dxa"/>
            <w:shd w:val="clear" w:color="auto" w:fill="D9D9D9" w:themeFill="background1" w:themeFillShade="D9"/>
          </w:tcPr>
          <w:p w:rsidR="0012491E" w:rsidRPr="0038181C" w:rsidRDefault="0012491E" w:rsidP="00A23807">
            <w:pPr>
              <w:spacing w:after="0"/>
              <w:jc w:val="center"/>
              <w:rPr>
                <w:b/>
                <w:sz w:val="24"/>
                <w:szCs w:val="24"/>
              </w:rPr>
            </w:pPr>
            <w:r w:rsidRPr="0038181C">
              <w:rPr>
                <w:b/>
                <w:sz w:val="24"/>
                <w:szCs w:val="24"/>
              </w:rPr>
              <w:t>Names</w:t>
            </w:r>
          </w:p>
        </w:tc>
        <w:tc>
          <w:tcPr>
            <w:tcW w:w="1837" w:type="dxa"/>
            <w:shd w:val="clear" w:color="auto" w:fill="D9D9D9" w:themeFill="background1" w:themeFillShade="D9"/>
          </w:tcPr>
          <w:p w:rsidR="0012491E" w:rsidRPr="0038181C" w:rsidRDefault="0012491E" w:rsidP="00A23807">
            <w:pPr>
              <w:spacing w:after="0"/>
              <w:jc w:val="center"/>
              <w:rPr>
                <w:b/>
                <w:sz w:val="24"/>
                <w:szCs w:val="24"/>
              </w:rPr>
            </w:pPr>
            <w:r w:rsidRPr="0038181C">
              <w:rPr>
                <w:b/>
                <w:sz w:val="24"/>
                <w:szCs w:val="24"/>
              </w:rPr>
              <w:t>Student ID</w:t>
            </w:r>
          </w:p>
        </w:tc>
        <w:tc>
          <w:tcPr>
            <w:tcW w:w="3600" w:type="dxa"/>
            <w:shd w:val="clear" w:color="auto" w:fill="D9D9D9" w:themeFill="background1" w:themeFillShade="D9"/>
          </w:tcPr>
          <w:p w:rsidR="0012491E" w:rsidRPr="0038181C" w:rsidRDefault="0012491E" w:rsidP="00A23807">
            <w:pPr>
              <w:spacing w:after="0"/>
              <w:jc w:val="center"/>
              <w:rPr>
                <w:b/>
                <w:sz w:val="24"/>
                <w:szCs w:val="24"/>
              </w:rPr>
            </w:pPr>
            <w:r w:rsidRPr="0038181C">
              <w:rPr>
                <w:b/>
                <w:sz w:val="24"/>
                <w:szCs w:val="24"/>
              </w:rPr>
              <w:t>Signature</w:t>
            </w:r>
          </w:p>
        </w:tc>
      </w:tr>
      <w:tr w:rsidR="0012491E" w:rsidRPr="00964633" w:rsidTr="0038181C">
        <w:trPr>
          <w:trHeight w:val="462"/>
        </w:trPr>
        <w:tc>
          <w:tcPr>
            <w:tcW w:w="3600" w:type="dxa"/>
            <w:vAlign w:val="center"/>
          </w:tcPr>
          <w:p w:rsidR="0012491E" w:rsidRPr="00964633" w:rsidRDefault="0012491E" w:rsidP="00A23807">
            <w:pPr>
              <w:spacing w:after="0"/>
              <w:jc w:val="center"/>
              <w:rPr>
                <w:sz w:val="24"/>
                <w:szCs w:val="24"/>
              </w:rPr>
            </w:pPr>
            <w:r w:rsidRPr="00964633">
              <w:rPr>
                <w:sz w:val="24"/>
                <w:szCs w:val="24"/>
              </w:rPr>
              <w:t>Darren Bynoe</w:t>
            </w:r>
          </w:p>
        </w:tc>
        <w:tc>
          <w:tcPr>
            <w:tcW w:w="1837" w:type="dxa"/>
            <w:vAlign w:val="center"/>
          </w:tcPr>
          <w:p w:rsidR="0012491E" w:rsidRPr="00964633" w:rsidRDefault="0012491E" w:rsidP="00A23807">
            <w:pPr>
              <w:spacing w:after="0"/>
              <w:jc w:val="center"/>
              <w:rPr>
                <w:sz w:val="24"/>
                <w:szCs w:val="24"/>
              </w:rPr>
            </w:pPr>
            <w:r w:rsidRPr="00964633">
              <w:rPr>
                <w:sz w:val="24"/>
                <w:szCs w:val="24"/>
              </w:rPr>
              <w:t>282467</w:t>
            </w:r>
          </w:p>
        </w:tc>
        <w:tc>
          <w:tcPr>
            <w:tcW w:w="3600" w:type="dxa"/>
            <w:vAlign w:val="center"/>
          </w:tcPr>
          <w:p w:rsidR="0012491E" w:rsidRPr="00964633" w:rsidRDefault="0012491E" w:rsidP="00A23807">
            <w:pPr>
              <w:spacing w:after="0"/>
              <w:jc w:val="center"/>
              <w:rPr>
                <w:sz w:val="24"/>
                <w:szCs w:val="24"/>
              </w:rPr>
            </w:pPr>
          </w:p>
        </w:tc>
      </w:tr>
      <w:tr w:rsidR="0012491E" w:rsidRPr="00964633" w:rsidTr="0038181C">
        <w:trPr>
          <w:trHeight w:val="464"/>
        </w:trPr>
        <w:tc>
          <w:tcPr>
            <w:tcW w:w="3600" w:type="dxa"/>
            <w:vAlign w:val="center"/>
          </w:tcPr>
          <w:p w:rsidR="0012491E" w:rsidRPr="00964633" w:rsidRDefault="0012491E" w:rsidP="00A23807">
            <w:pPr>
              <w:spacing w:after="0"/>
              <w:jc w:val="center"/>
              <w:rPr>
                <w:sz w:val="24"/>
                <w:szCs w:val="24"/>
              </w:rPr>
            </w:pPr>
            <w:r w:rsidRPr="00964633">
              <w:rPr>
                <w:sz w:val="24"/>
                <w:szCs w:val="24"/>
              </w:rPr>
              <w:t>Lauren Dawe</w:t>
            </w:r>
          </w:p>
        </w:tc>
        <w:tc>
          <w:tcPr>
            <w:tcW w:w="1837" w:type="dxa"/>
            <w:vAlign w:val="center"/>
          </w:tcPr>
          <w:p w:rsidR="0012491E" w:rsidRPr="00964633" w:rsidRDefault="0012491E" w:rsidP="00A23807">
            <w:pPr>
              <w:spacing w:after="0"/>
              <w:jc w:val="center"/>
              <w:rPr>
                <w:sz w:val="24"/>
                <w:szCs w:val="24"/>
              </w:rPr>
            </w:pPr>
            <w:r w:rsidRPr="00964633">
              <w:rPr>
                <w:sz w:val="24"/>
                <w:szCs w:val="24"/>
              </w:rPr>
              <w:t>328103</w:t>
            </w:r>
          </w:p>
        </w:tc>
        <w:tc>
          <w:tcPr>
            <w:tcW w:w="3600" w:type="dxa"/>
            <w:vAlign w:val="center"/>
          </w:tcPr>
          <w:p w:rsidR="0012491E" w:rsidRPr="00964633" w:rsidRDefault="0012491E" w:rsidP="00A23807">
            <w:pPr>
              <w:spacing w:after="0"/>
              <w:jc w:val="center"/>
              <w:rPr>
                <w:sz w:val="24"/>
                <w:szCs w:val="24"/>
              </w:rPr>
            </w:pPr>
          </w:p>
        </w:tc>
      </w:tr>
      <w:tr w:rsidR="0012491E" w:rsidRPr="00964633" w:rsidTr="0038181C">
        <w:trPr>
          <w:trHeight w:val="464"/>
        </w:trPr>
        <w:tc>
          <w:tcPr>
            <w:tcW w:w="3600" w:type="dxa"/>
            <w:vAlign w:val="center"/>
          </w:tcPr>
          <w:p w:rsidR="0012491E" w:rsidRPr="00964633" w:rsidRDefault="0012491E" w:rsidP="00A23807">
            <w:pPr>
              <w:spacing w:after="0"/>
              <w:jc w:val="center"/>
              <w:rPr>
                <w:sz w:val="24"/>
                <w:szCs w:val="24"/>
              </w:rPr>
            </w:pPr>
            <w:r w:rsidRPr="00964633">
              <w:rPr>
                <w:sz w:val="24"/>
                <w:szCs w:val="24"/>
              </w:rPr>
              <w:t>Justin Fiorini</w:t>
            </w:r>
          </w:p>
        </w:tc>
        <w:tc>
          <w:tcPr>
            <w:tcW w:w="1837" w:type="dxa"/>
            <w:vAlign w:val="center"/>
          </w:tcPr>
          <w:p w:rsidR="0012491E" w:rsidRPr="00964633" w:rsidRDefault="0012491E" w:rsidP="00A23807">
            <w:pPr>
              <w:spacing w:after="0"/>
              <w:jc w:val="center"/>
              <w:rPr>
                <w:sz w:val="24"/>
                <w:szCs w:val="24"/>
              </w:rPr>
            </w:pPr>
            <w:r w:rsidRPr="00964633">
              <w:rPr>
                <w:rStyle w:val="apple-style-span"/>
                <w:rFonts w:cs="Segoe UI"/>
                <w:sz w:val="24"/>
                <w:szCs w:val="24"/>
              </w:rPr>
              <w:t>329138</w:t>
            </w:r>
          </w:p>
        </w:tc>
        <w:tc>
          <w:tcPr>
            <w:tcW w:w="3600" w:type="dxa"/>
            <w:vAlign w:val="center"/>
          </w:tcPr>
          <w:p w:rsidR="0012491E" w:rsidRPr="00964633" w:rsidRDefault="0012491E" w:rsidP="00A23807">
            <w:pPr>
              <w:spacing w:after="0"/>
              <w:jc w:val="center"/>
              <w:rPr>
                <w:sz w:val="24"/>
                <w:szCs w:val="24"/>
              </w:rPr>
            </w:pPr>
          </w:p>
        </w:tc>
      </w:tr>
      <w:tr w:rsidR="0012491E" w:rsidRPr="00964633" w:rsidTr="0038181C">
        <w:trPr>
          <w:trHeight w:val="462"/>
        </w:trPr>
        <w:tc>
          <w:tcPr>
            <w:tcW w:w="3600" w:type="dxa"/>
            <w:vAlign w:val="center"/>
          </w:tcPr>
          <w:p w:rsidR="0012491E" w:rsidRPr="00964633" w:rsidRDefault="0012491E" w:rsidP="00A23807">
            <w:pPr>
              <w:spacing w:after="0"/>
              <w:jc w:val="center"/>
              <w:rPr>
                <w:sz w:val="24"/>
                <w:szCs w:val="24"/>
              </w:rPr>
            </w:pPr>
            <w:r w:rsidRPr="00964633">
              <w:rPr>
                <w:sz w:val="24"/>
                <w:szCs w:val="24"/>
              </w:rPr>
              <w:t>Jason Hanna</w:t>
            </w:r>
          </w:p>
        </w:tc>
        <w:tc>
          <w:tcPr>
            <w:tcW w:w="1837" w:type="dxa"/>
            <w:vAlign w:val="center"/>
          </w:tcPr>
          <w:p w:rsidR="0012491E" w:rsidRPr="00964633" w:rsidRDefault="0012491E" w:rsidP="00A23807">
            <w:pPr>
              <w:spacing w:after="0"/>
              <w:jc w:val="center"/>
              <w:rPr>
                <w:sz w:val="24"/>
                <w:szCs w:val="24"/>
              </w:rPr>
            </w:pPr>
            <w:r w:rsidRPr="00964633">
              <w:rPr>
                <w:sz w:val="24"/>
                <w:szCs w:val="24"/>
              </w:rPr>
              <w:t>331462</w:t>
            </w:r>
          </w:p>
        </w:tc>
        <w:tc>
          <w:tcPr>
            <w:tcW w:w="3600" w:type="dxa"/>
            <w:vAlign w:val="center"/>
          </w:tcPr>
          <w:p w:rsidR="0012491E" w:rsidRPr="00964633" w:rsidRDefault="0012491E" w:rsidP="00A23807">
            <w:pPr>
              <w:spacing w:after="0"/>
              <w:jc w:val="center"/>
              <w:rPr>
                <w:sz w:val="24"/>
                <w:szCs w:val="24"/>
              </w:rPr>
            </w:pPr>
          </w:p>
        </w:tc>
      </w:tr>
      <w:tr w:rsidR="0012491E" w:rsidRPr="00964633" w:rsidTr="0038181C">
        <w:trPr>
          <w:trHeight w:val="464"/>
        </w:trPr>
        <w:tc>
          <w:tcPr>
            <w:tcW w:w="3600" w:type="dxa"/>
            <w:vAlign w:val="center"/>
          </w:tcPr>
          <w:p w:rsidR="0012491E" w:rsidRPr="00964633" w:rsidRDefault="0012491E" w:rsidP="00A23807">
            <w:pPr>
              <w:spacing w:after="0"/>
              <w:jc w:val="center"/>
              <w:rPr>
                <w:sz w:val="24"/>
                <w:szCs w:val="24"/>
              </w:rPr>
            </w:pPr>
            <w:r w:rsidRPr="00964633">
              <w:rPr>
                <w:sz w:val="24"/>
                <w:szCs w:val="24"/>
              </w:rPr>
              <w:t>Usama Hussein</w:t>
            </w:r>
          </w:p>
        </w:tc>
        <w:tc>
          <w:tcPr>
            <w:tcW w:w="1837" w:type="dxa"/>
            <w:vAlign w:val="center"/>
          </w:tcPr>
          <w:p w:rsidR="0012491E" w:rsidRPr="00964633" w:rsidRDefault="0012491E" w:rsidP="00A23807">
            <w:pPr>
              <w:spacing w:after="0"/>
              <w:jc w:val="center"/>
              <w:rPr>
                <w:sz w:val="24"/>
                <w:szCs w:val="24"/>
              </w:rPr>
            </w:pPr>
            <w:r w:rsidRPr="00964633">
              <w:rPr>
                <w:sz w:val="24"/>
                <w:szCs w:val="24"/>
              </w:rPr>
              <w:t>352540</w:t>
            </w:r>
          </w:p>
        </w:tc>
        <w:tc>
          <w:tcPr>
            <w:tcW w:w="3600" w:type="dxa"/>
            <w:vAlign w:val="center"/>
          </w:tcPr>
          <w:p w:rsidR="0012491E" w:rsidRPr="00964633" w:rsidRDefault="0012491E" w:rsidP="00A23807">
            <w:pPr>
              <w:spacing w:after="0"/>
              <w:jc w:val="center"/>
              <w:rPr>
                <w:sz w:val="24"/>
                <w:szCs w:val="24"/>
              </w:rPr>
            </w:pPr>
          </w:p>
        </w:tc>
      </w:tr>
      <w:tr w:rsidR="0012491E" w:rsidRPr="00964633" w:rsidTr="0038181C">
        <w:trPr>
          <w:trHeight w:val="464"/>
        </w:trPr>
        <w:tc>
          <w:tcPr>
            <w:tcW w:w="3600" w:type="dxa"/>
            <w:vAlign w:val="center"/>
          </w:tcPr>
          <w:p w:rsidR="0012491E" w:rsidRPr="00964633" w:rsidRDefault="0012491E" w:rsidP="00A23807">
            <w:pPr>
              <w:spacing w:after="0"/>
              <w:jc w:val="center"/>
              <w:rPr>
                <w:sz w:val="24"/>
                <w:szCs w:val="24"/>
              </w:rPr>
            </w:pPr>
            <w:r w:rsidRPr="00964633">
              <w:rPr>
                <w:sz w:val="24"/>
                <w:szCs w:val="24"/>
              </w:rPr>
              <w:t>Karim Meleka</w:t>
            </w:r>
          </w:p>
        </w:tc>
        <w:tc>
          <w:tcPr>
            <w:tcW w:w="1837" w:type="dxa"/>
            <w:vAlign w:val="center"/>
          </w:tcPr>
          <w:p w:rsidR="0012491E" w:rsidRPr="00964633" w:rsidRDefault="0012491E" w:rsidP="00A23807">
            <w:pPr>
              <w:spacing w:after="0"/>
              <w:jc w:val="center"/>
              <w:rPr>
                <w:sz w:val="24"/>
                <w:szCs w:val="24"/>
              </w:rPr>
            </w:pPr>
            <w:r w:rsidRPr="00964633">
              <w:rPr>
                <w:rStyle w:val="apple-style-span"/>
                <w:rFonts w:cs="Arial"/>
                <w:sz w:val="24"/>
                <w:szCs w:val="24"/>
              </w:rPr>
              <w:t>321178</w:t>
            </w:r>
          </w:p>
        </w:tc>
        <w:tc>
          <w:tcPr>
            <w:tcW w:w="3600" w:type="dxa"/>
            <w:vAlign w:val="center"/>
          </w:tcPr>
          <w:p w:rsidR="0012491E" w:rsidRPr="00964633" w:rsidRDefault="0012491E" w:rsidP="00A23807">
            <w:pPr>
              <w:spacing w:after="0"/>
              <w:jc w:val="center"/>
              <w:rPr>
                <w:sz w:val="24"/>
                <w:szCs w:val="24"/>
              </w:rPr>
            </w:pPr>
          </w:p>
        </w:tc>
      </w:tr>
    </w:tbl>
    <w:p w:rsidR="00DB7B7B" w:rsidRDefault="00DB7B7B"/>
    <w:sectPr w:rsidR="00DB7B7B" w:rsidSect="00DB7B7B">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3E7E" w:rsidRDefault="00043E7E" w:rsidP="00365A50">
      <w:pPr>
        <w:spacing w:after="0" w:line="240" w:lineRule="auto"/>
      </w:pPr>
      <w:r>
        <w:separator/>
      </w:r>
    </w:p>
  </w:endnote>
  <w:endnote w:type="continuationSeparator" w:id="0">
    <w:p w:rsidR="00043E7E" w:rsidRDefault="00043E7E" w:rsidP="00365A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7759"/>
      <w:docPartObj>
        <w:docPartGallery w:val="Page Numbers (Bottom of Page)"/>
        <w:docPartUnique/>
      </w:docPartObj>
    </w:sdtPr>
    <w:sdtEndPr>
      <w:rPr>
        <w:spacing w:val="60"/>
      </w:rPr>
    </w:sdtEndPr>
    <w:sdtContent>
      <w:p w:rsidR="00365A50" w:rsidRDefault="00365A50">
        <w:pPr>
          <w:pStyle w:val="Footer"/>
          <w:pBdr>
            <w:top w:val="single" w:sz="4" w:space="1" w:color="D9D9D9" w:themeColor="background1" w:themeShade="D9"/>
          </w:pBdr>
          <w:jc w:val="right"/>
        </w:pPr>
        <w:fldSimple w:instr=" PAGE   \* MERGEFORMAT ">
          <w:r>
            <w:rPr>
              <w:noProof/>
            </w:rPr>
            <w:t>4</w:t>
          </w:r>
        </w:fldSimple>
        <w:r>
          <w:t xml:space="preserve"> | </w:t>
        </w:r>
        <w:r>
          <w:rPr>
            <w:color w:val="7F7F7F" w:themeColor="background1" w:themeShade="7F"/>
            <w:spacing w:val="60"/>
          </w:rPr>
          <w:t>Page</w:t>
        </w:r>
      </w:p>
    </w:sdtContent>
  </w:sdt>
  <w:p w:rsidR="00365A50" w:rsidRDefault="00365A5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3E7E" w:rsidRDefault="00043E7E" w:rsidP="00365A50">
      <w:pPr>
        <w:spacing w:after="0" w:line="240" w:lineRule="auto"/>
      </w:pPr>
      <w:r>
        <w:separator/>
      </w:r>
    </w:p>
  </w:footnote>
  <w:footnote w:type="continuationSeparator" w:id="0">
    <w:p w:rsidR="00043E7E" w:rsidRDefault="00043E7E" w:rsidP="00365A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E404C8"/>
    <w:multiLevelType w:val="hybridMultilevel"/>
    <w:tmpl w:val="2276624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EF82C0F"/>
    <w:multiLevelType w:val="hybridMultilevel"/>
    <w:tmpl w:val="8A5ECDE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12491E"/>
    <w:rsid w:val="00024D44"/>
    <w:rsid w:val="00043E7E"/>
    <w:rsid w:val="001155A3"/>
    <w:rsid w:val="0012491E"/>
    <w:rsid w:val="00140415"/>
    <w:rsid w:val="002037C6"/>
    <w:rsid w:val="002D14AD"/>
    <w:rsid w:val="00310BA9"/>
    <w:rsid w:val="00322BB9"/>
    <w:rsid w:val="00347BCD"/>
    <w:rsid w:val="003649FE"/>
    <w:rsid w:val="00365A50"/>
    <w:rsid w:val="0038181C"/>
    <w:rsid w:val="003A55F9"/>
    <w:rsid w:val="003F43DF"/>
    <w:rsid w:val="00407FAF"/>
    <w:rsid w:val="004178B0"/>
    <w:rsid w:val="0046211A"/>
    <w:rsid w:val="004E5C71"/>
    <w:rsid w:val="006D3A39"/>
    <w:rsid w:val="0075352B"/>
    <w:rsid w:val="008270D0"/>
    <w:rsid w:val="00873047"/>
    <w:rsid w:val="00945E77"/>
    <w:rsid w:val="00986802"/>
    <w:rsid w:val="00A06F8A"/>
    <w:rsid w:val="00AC4E42"/>
    <w:rsid w:val="00C16452"/>
    <w:rsid w:val="00C6741C"/>
    <w:rsid w:val="00D70AD5"/>
    <w:rsid w:val="00D858E8"/>
    <w:rsid w:val="00DB2211"/>
    <w:rsid w:val="00DB7B7B"/>
    <w:rsid w:val="00E046EF"/>
    <w:rsid w:val="00EE0E31"/>
    <w:rsid w:val="00F20EFF"/>
    <w:rsid w:val="00F546B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arc" idref="#_x0000_s1047"/>
        <o:r id="V:Rule2" type="arc" idref="#_x0000_s1046"/>
        <o:r id="V:Rule3" type="arc" idref="#_x0000_s1045"/>
        <o:r id="V:Rule4" type="arc" idref="#_x0000_s1044"/>
        <o:r id="V:Rule5" type="arc" idref="#_x0000_s1049"/>
        <o:r id="V:Rule6" type="arc" idref="#_x0000_s1043"/>
        <o:r id="V:Rule7" type="arc" idref="#_x0000_s1042"/>
        <o:r id="V:Rule8" type="arc" idref="#_x0000_s1041"/>
        <o:r id="V:Rule9" type="arc" idref="#_x0000_s1040"/>
        <o:r id="V:Rule10" type="arc" idref="#_x0000_s1038"/>
        <o:r id="V:Rule11" type="arc" idref="#_x0000_s104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9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91E"/>
    <w:pPr>
      <w:ind w:left="720"/>
      <w:contextualSpacing/>
    </w:pPr>
  </w:style>
  <w:style w:type="character" w:styleId="Emphasis">
    <w:name w:val="Emphasis"/>
    <w:basedOn w:val="DefaultParagraphFont"/>
    <w:qFormat/>
    <w:rsid w:val="0012491E"/>
    <w:rPr>
      <w:i/>
      <w:iCs/>
    </w:rPr>
  </w:style>
  <w:style w:type="paragraph" w:styleId="Title">
    <w:name w:val="Title"/>
    <w:basedOn w:val="Normal"/>
    <w:next w:val="Normal"/>
    <w:link w:val="TitleChar"/>
    <w:uiPriority w:val="10"/>
    <w:qFormat/>
    <w:rsid w:val="0012491E"/>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TitleChar">
    <w:name w:val="Title Char"/>
    <w:basedOn w:val="DefaultParagraphFont"/>
    <w:link w:val="Title"/>
    <w:uiPriority w:val="10"/>
    <w:rsid w:val="0012491E"/>
    <w:rPr>
      <w:rFonts w:ascii="Cambria" w:eastAsia="Times New Roman" w:hAnsi="Cambria" w:cs="Times New Roman"/>
      <w:color w:val="17365D"/>
      <w:spacing w:val="5"/>
      <w:kern w:val="28"/>
      <w:sz w:val="52"/>
      <w:szCs w:val="52"/>
    </w:rPr>
  </w:style>
  <w:style w:type="character" w:customStyle="1" w:styleId="apple-style-span">
    <w:name w:val="apple-style-span"/>
    <w:basedOn w:val="DefaultParagraphFont"/>
    <w:rsid w:val="0012491E"/>
  </w:style>
  <w:style w:type="character" w:customStyle="1" w:styleId="apple-converted-space">
    <w:name w:val="apple-converted-space"/>
    <w:basedOn w:val="DefaultParagraphFont"/>
    <w:rsid w:val="0012491E"/>
  </w:style>
  <w:style w:type="paragraph" w:styleId="Caption">
    <w:name w:val="caption"/>
    <w:basedOn w:val="Normal"/>
    <w:next w:val="Normal"/>
    <w:uiPriority w:val="35"/>
    <w:unhideWhenUsed/>
    <w:qFormat/>
    <w:rsid w:val="0012491E"/>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1249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91E"/>
    <w:rPr>
      <w:rFonts w:ascii="Tahoma" w:hAnsi="Tahoma" w:cs="Tahoma"/>
      <w:sz w:val="16"/>
      <w:szCs w:val="16"/>
    </w:rPr>
  </w:style>
  <w:style w:type="character" w:styleId="PlaceholderText">
    <w:name w:val="Placeholder Text"/>
    <w:basedOn w:val="DefaultParagraphFont"/>
    <w:uiPriority w:val="99"/>
    <w:semiHidden/>
    <w:rsid w:val="00140415"/>
    <w:rPr>
      <w:color w:val="808080"/>
    </w:rPr>
  </w:style>
  <w:style w:type="table" w:styleId="TableGrid">
    <w:name w:val="Table Grid"/>
    <w:basedOn w:val="TableNormal"/>
    <w:rsid w:val="00D70AD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E046EF"/>
    <w:pPr>
      <w:spacing w:after="0" w:line="240" w:lineRule="auto"/>
    </w:pPr>
  </w:style>
  <w:style w:type="paragraph" w:styleId="Header">
    <w:name w:val="header"/>
    <w:basedOn w:val="Normal"/>
    <w:link w:val="HeaderChar"/>
    <w:uiPriority w:val="99"/>
    <w:semiHidden/>
    <w:unhideWhenUsed/>
    <w:rsid w:val="00365A5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65A50"/>
  </w:style>
  <w:style w:type="paragraph" w:styleId="Footer">
    <w:name w:val="footer"/>
    <w:basedOn w:val="Normal"/>
    <w:link w:val="FooterChar"/>
    <w:uiPriority w:val="99"/>
    <w:unhideWhenUsed/>
    <w:rsid w:val="00365A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5A5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367</TotalTime>
  <Pages>1</Pages>
  <Words>1367</Words>
  <Characters>7794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Hanna</dc:creator>
  <cp:keywords/>
  <dc:description/>
  <cp:lastModifiedBy>Jason Hanna</cp:lastModifiedBy>
  <cp:revision>19</cp:revision>
  <cp:lastPrinted>2010-03-02T05:25:00Z</cp:lastPrinted>
  <dcterms:created xsi:type="dcterms:W3CDTF">2010-03-01T22:35:00Z</dcterms:created>
  <dcterms:modified xsi:type="dcterms:W3CDTF">2010-03-02T05:42:00Z</dcterms:modified>
</cp:coreProperties>
</file>