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FB2" w:rsidRDefault="00115898" w:rsidP="00115898">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Racism is unfortunately </w:t>
      </w:r>
      <w:r w:rsidR="0040603A">
        <w:rPr>
          <w:rFonts w:ascii="Times New Roman" w:hAnsi="Times New Roman" w:cs="Times New Roman"/>
          <w:sz w:val="24"/>
          <w:szCs w:val="24"/>
        </w:rPr>
        <w:t xml:space="preserve">a very real part of our history, and we have to understand how and why it originated and what it resulted in afterwards. In the textbook: </w:t>
      </w:r>
      <w:r w:rsidR="0040603A" w:rsidRPr="0040603A">
        <w:rPr>
          <w:rFonts w:ascii="Times New Roman" w:hAnsi="Times New Roman" w:cs="Times New Roman"/>
          <w:i/>
          <w:sz w:val="24"/>
          <w:szCs w:val="24"/>
          <w:u w:val="single"/>
        </w:rPr>
        <w:t>The Politics of Race</w:t>
      </w:r>
      <w:r w:rsidR="0040603A">
        <w:rPr>
          <w:rFonts w:ascii="Times New Roman" w:hAnsi="Times New Roman" w:cs="Times New Roman"/>
          <w:i/>
          <w:sz w:val="24"/>
          <w:szCs w:val="24"/>
          <w:u w:val="single"/>
        </w:rPr>
        <w:t xml:space="preserve"> </w:t>
      </w:r>
      <w:r w:rsidR="0040603A">
        <w:rPr>
          <w:rFonts w:ascii="Times New Roman" w:hAnsi="Times New Roman" w:cs="Times New Roman"/>
          <w:sz w:val="24"/>
          <w:szCs w:val="24"/>
        </w:rPr>
        <w:t>the authors use Canada, United States, and Australia as examples to  make us more aware about the issue of racism and race regimes, these countries have a lot in common, but racism took a different shape in each country. This essay will review and summarize chapters one and two of the textbook which talk about race regimes that were created in each of the three countries</w:t>
      </w:r>
      <w:r w:rsidR="00623F4D">
        <w:rPr>
          <w:rFonts w:ascii="Times New Roman" w:hAnsi="Times New Roman" w:cs="Times New Roman"/>
          <w:sz w:val="24"/>
          <w:szCs w:val="24"/>
        </w:rPr>
        <w:t>, and what came after.</w:t>
      </w:r>
    </w:p>
    <w:p w:rsidR="00623F4D" w:rsidRDefault="00623F4D" w:rsidP="00115898">
      <w:pPr>
        <w:spacing w:line="360" w:lineRule="auto"/>
        <w:rPr>
          <w:rFonts w:ascii="Times New Roman" w:hAnsi="Times New Roman" w:cs="Times New Roman"/>
          <w:sz w:val="24"/>
          <w:szCs w:val="24"/>
        </w:rPr>
      </w:pPr>
      <w:r>
        <w:rPr>
          <w:rFonts w:ascii="Times New Roman" w:hAnsi="Times New Roman" w:cs="Times New Roman"/>
          <w:sz w:val="24"/>
          <w:szCs w:val="24"/>
        </w:rPr>
        <w:tab/>
        <w:t>The authors begin the first chapter by showing how the United States, Canada, and Australia reacted to the issue of apartheid in South Africa. Despite racism and race issues being a bigger deal in Australia and the U.S.A, the three countries believed that the South African government had no right in granting white skinned citizens more privileges just because of their skin colour. It is important to note that racism is an issue that has been around for a long time in North America and Australia, the efforts to erase racism politically, however, began only in the 1960s, but even so repealing laws alone proved to be insufficient for eliminating racism.</w:t>
      </w:r>
    </w:p>
    <w:p w:rsidR="00623F4D" w:rsidRDefault="00623F4D" w:rsidP="00115898">
      <w:pPr>
        <w:spacing w:line="360" w:lineRule="auto"/>
        <w:rPr>
          <w:rFonts w:ascii="Times New Roman" w:hAnsi="Times New Roman" w:cs="Times New Roman"/>
          <w:sz w:val="24"/>
          <w:szCs w:val="24"/>
        </w:rPr>
      </w:pPr>
      <w:r>
        <w:rPr>
          <w:rFonts w:ascii="Times New Roman" w:hAnsi="Times New Roman" w:cs="Times New Roman"/>
          <w:sz w:val="24"/>
          <w:szCs w:val="24"/>
        </w:rPr>
        <w:t>The Authors believe that if we are to end racism, it is important to understand that racism was institutionalized in the three countries, but even so it is sometimes met with strong resistance and denial, for example, very few Canadians realize that the South African apartheid system was partly based on what the Canadian governments used to control the indigenous people and exploit their land</w:t>
      </w:r>
      <w:r w:rsidR="00944DD3">
        <w:rPr>
          <w:rStyle w:val="EndnoteReference"/>
          <w:rFonts w:ascii="Times New Roman" w:hAnsi="Times New Roman" w:cs="Times New Roman"/>
          <w:sz w:val="24"/>
          <w:szCs w:val="24"/>
        </w:rPr>
        <w:endnoteReference w:id="1"/>
      </w:r>
      <w:r>
        <w:rPr>
          <w:rFonts w:ascii="Times New Roman" w:hAnsi="Times New Roman" w:cs="Times New Roman"/>
          <w:sz w:val="24"/>
          <w:szCs w:val="24"/>
        </w:rPr>
        <w:t>.</w:t>
      </w:r>
      <w:r w:rsidR="00712634">
        <w:rPr>
          <w:rFonts w:ascii="Times New Roman" w:hAnsi="Times New Roman" w:cs="Times New Roman"/>
          <w:sz w:val="24"/>
          <w:szCs w:val="24"/>
        </w:rPr>
        <w:t xml:space="preserve"> An important argument in the book</w:t>
      </w:r>
      <w:r>
        <w:rPr>
          <w:rFonts w:ascii="Times New Roman" w:hAnsi="Times New Roman" w:cs="Times New Roman"/>
          <w:sz w:val="24"/>
          <w:szCs w:val="24"/>
        </w:rPr>
        <w:t xml:space="preserve"> is</w:t>
      </w:r>
      <w:r w:rsidR="00712634">
        <w:rPr>
          <w:rFonts w:ascii="Times New Roman" w:hAnsi="Times New Roman" w:cs="Times New Roman"/>
          <w:sz w:val="24"/>
          <w:szCs w:val="24"/>
        </w:rPr>
        <w:t xml:space="preserve"> that it is extremely</w:t>
      </w:r>
      <w:r>
        <w:rPr>
          <w:rFonts w:ascii="Times New Roman" w:hAnsi="Times New Roman" w:cs="Times New Roman"/>
          <w:sz w:val="24"/>
          <w:szCs w:val="24"/>
        </w:rPr>
        <w:t xml:space="preserve"> important to realize the harsh truth about the history of racism in this country</w:t>
      </w:r>
      <w:r w:rsidR="00712634">
        <w:rPr>
          <w:rFonts w:ascii="Times New Roman" w:hAnsi="Times New Roman" w:cs="Times New Roman"/>
          <w:sz w:val="24"/>
          <w:szCs w:val="24"/>
        </w:rPr>
        <w:t xml:space="preserve"> if we are ever going to defeat racism. </w:t>
      </w:r>
      <w:proofErr w:type="gramStart"/>
      <w:r w:rsidR="00712634">
        <w:rPr>
          <w:rFonts w:ascii="Times New Roman" w:hAnsi="Times New Roman" w:cs="Times New Roman"/>
          <w:sz w:val="24"/>
          <w:szCs w:val="24"/>
        </w:rPr>
        <w:t>it</w:t>
      </w:r>
      <w:proofErr w:type="gramEnd"/>
      <w:r w:rsidR="00712634">
        <w:rPr>
          <w:rFonts w:ascii="Times New Roman" w:hAnsi="Times New Roman" w:cs="Times New Roman"/>
          <w:sz w:val="24"/>
          <w:szCs w:val="24"/>
        </w:rPr>
        <w:t xml:space="preserve"> is also important that racism doesn’t necessarily mean it was a system where all white skinned people had privileges, for example in Canada, the French-speaking population suffered discrimination from the white British rule.</w:t>
      </w:r>
    </w:p>
    <w:p w:rsidR="00712634" w:rsidRDefault="00712634" w:rsidP="00115898">
      <w:pPr>
        <w:spacing w:line="360" w:lineRule="auto"/>
        <w:rPr>
          <w:rFonts w:ascii="Times New Roman" w:hAnsi="Times New Roman" w:cs="Times New Roman"/>
          <w:sz w:val="24"/>
          <w:szCs w:val="24"/>
        </w:rPr>
      </w:pPr>
      <w:r>
        <w:rPr>
          <w:rFonts w:ascii="Times New Roman" w:hAnsi="Times New Roman" w:cs="Times New Roman"/>
          <w:sz w:val="24"/>
          <w:szCs w:val="24"/>
        </w:rPr>
        <w:tab/>
        <w:t>Political science tells us very little about racism, when a group of police officers exercise violence against non-whites, it was considered a fault of the individuals and not a consequence of state actions.  But is it true? Do the state’s policies have no effect on racism?</w:t>
      </w:r>
    </w:p>
    <w:p w:rsidR="00712634" w:rsidRDefault="00712634" w:rsidP="00115898">
      <w:pPr>
        <w:spacing w:line="360" w:lineRule="auto"/>
        <w:rPr>
          <w:rFonts w:ascii="Times New Roman" w:hAnsi="Times New Roman" w:cs="Times New Roman"/>
          <w:sz w:val="24"/>
          <w:szCs w:val="24"/>
        </w:rPr>
      </w:pPr>
      <w:r>
        <w:rPr>
          <w:rFonts w:ascii="Times New Roman" w:hAnsi="Times New Roman" w:cs="Times New Roman"/>
          <w:sz w:val="24"/>
          <w:szCs w:val="24"/>
        </w:rPr>
        <w:t xml:space="preserve">Now we can understand why the authors of the book chose the U.S, Canada, and Australia, these three countries are considered racialist states, meaning that they are based on race regimes, which they established through British colonialism. Race regimes are political systems of </w:t>
      </w:r>
      <w:r>
        <w:rPr>
          <w:rFonts w:ascii="Times New Roman" w:hAnsi="Times New Roman" w:cs="Times New Roman"/>
          <w:sz w:val="24"/>
          <w:szCs w:val="24"/>
        </w:rPr>
        <w:lastRenderedPageBreak/>
        <w:t xml:space="preserve">privilege and oppression established as well as maintained by the state itself, the definition of race regimes in the book is as follows: </w:t>
      </w:r>
      <w:r w:rsidRPr="00712634">
        <w:rPr>
          <w:rFonts w:ascii="Times New Roman" w:hAnsi="Times New Roman" w:cs="Times New Roman"/>
          <w:i/>
          <w:sz w:val="24"/>
          <w:szCs w:val="24"/>
        </w:rPr>
        <w:t>“political systems that are made up of ideas, structures, practices, and relationships through which states establish, maintain, and change official systems of racial dominations.”</w:t>
      </w:r>
      <w:r w:rsidR="008A366C">
        <w:rPr>
          <w:rStyle w:val="EndnoteReference"/>
          <w:rFonts w:ascii="Times New Roman" w:hAnsi="Times New Roman" w:cs="Times New Roman"/>
          <w:i/>
          <w:sz w:val="24"/>
          <w:szCs w:val="24"/>
        </w:rPr>
        <w:endnoteReference w:id="2"/>
      </w:r>
    </w:p>
    <w:p w:rsidR="00A663C8" w:rsidRDefault="00A663C8" w:rsidP="00115898">
      <w:pPr>
        <w:spacing w:line="360" w:lineRule="auto"/>
        <w:rPr>
          <w:rFonts w:ascii="Times New Roman" w:hAnsi="Times New Roman" w:cs="Times New Roman"/>
          <w:sz w:val="24"/>
          <w:szCs w:val="24"/>
        </w:rPr>
      </w:pPr>
      <w:r>
        <w:rPr>
          <w:rFonts w:ascii="Times New Roman" w:hAnsi="Times New Roman" w:cs="Times New Roman"/>
          <w:sz w:val="24"/>
          <w:szCs w:val="24"/>
        </w:rPr>
        <w:t>These political systems were established and maintained through structures that included legislatures and laws, practices and habits of the people that live in the race regimes, ideas or ideologies and race doctrines used to justify racism, and relationships that are structured to give all to the power to white skinned citizens. So it all began through internal racism, from within the country, now we can say that the founding race regime was internal colonialism. Internal colonialism is defined in the book as</w:t>
      </w:r>
      <w:r>
        <w:t>:</w:t>
      </w:r>
      <w:r w:rsidRPr="00A663C8">
        <w:rPr>
          <w:rFonts w:ascii="Times New Roman" w:hAnsi="Times New Roman" w:cs="Times New Roman"/>
          <w:i/>
          <w:sz w:val="24"/>
          <w:szCs w:val="24"/>
        </w:rPr>
        <w:t xml:space="preserve"> “a political system under which supplantation, settler control, and domination over Indigenous communities and their lands were established, maintained, and regulated.”</w:t>
      </w:r>
      <w:r w:rsidR="008A366C">
        <w:rPr>
          <w:rStyle w:val="EndnoteReference"/>
          <w:rFonts w:ascii="Times New Roman" w:hAnsi="Times New Roman" w:cs="Times New Roman"/>
          <w:i/>
          <w:sz w:val="24"/>
          <w:szCs w:val="24"/>
        </w:rPr>
        <w:endnoteReference w:id="3"/>
      </w:r>
    </w:p>
    <w:p w:rsidR="00A663C8" w:rsidRDefault="00A663C8" w:rsidP="00115898">
      <w:pPr>
        <w:spacing w:line="360" w:lineRule="auto"/>
        <w:rPr>
          <w:rFonts w:ascii="Times New Roman" w:hAnsi="Times New Roman" w:cs="Times New Roman"/>
          <w:sz w:val="24"/>
          <w:szCs w:val="24"/>
        </w:rPr>
      </w:pPr>
      <w:r>
        <w:rPr>
          <w:rFonts w:ascii="Times New Roman" w:hAnsi="Times New Roman" w:cs="Times New Roman"/>
          <w:sz w:val="24"/>
          <w:szCs w:val="24"/>
        </w:rPr>
        <w:tab/>
        <w:t>Indigenous people did resist or arrive at a negotiation table in some places, for example in New Zealand the native people managed to stop internal colonization completely, unfortunately however, mainly in the United States, Canada, and Australia, the indigenous people were often the victims. Very few people did not suffer diseases, deaths, and dispossession because of internal colonization. Internal colonialism in these countries resulted in:</w:t>
      </w:r>
    </w:p>
    <w:p w:rsidR="00A663C8" w:rsidRDefault="00611401" w:rsidP="00A663C8">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Incarceration</w:t>
      </w:r>
    </w:p>
    <w:p w:rsidR="00611401" w:rsidRDefault="00611401" w:rsidP="00A663C8">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Segregation</w:t>
      </w:r>
    </w:p>
    <w:p w:rsidR="00611401" w:rsidRDefault="00611401" w:rsidP="00A663C8">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Dispossession</w:t>
      </w:r>
    </w:p>
    <w:p w:rsidR="00611401" w:rsidRDefault="00611401" w:rsidP="00A663C8">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Repression of reproduction: Aboriginals were not allowed to marry without the agent’s consent, which was often denied</w:t>
      </w:r>
    </w:p>
    <w:p w:rsidR="00611401" w:rsidRDefault="00611401" w:rsidP="00A663C8">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Denial of civil rights, legal rights, political rights</w:t>
      </w:r>
    </w:p>
    <w:p w:rsidR="00611401" w:rsidRDefault="00611401" w:rsidP="00A663C8">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Denial of social benefits, like the mother’s allowance in Australia excludes Aboriginal women.</w:t>
      </w:r>
    </w:p>
    <w:p w:rsidR="00611401" w:rsidRDefault="00611401" w:rsidP="00611401">
      <w:pPr>
        <w:spacing w:line="360" w:lineRule="auto"/>
        <w:rPr>
          <w:rFonts w:ascii="Times New Roman" w:hAnsi="Times New Roman" w:cs="Times New Roman"/>
          <w:sz w:val="24"/>
          <w:szCs w:val="24"/>
        </w:rPr>
      </w:pPr>
      <w:r>
        <w:rPr>
          <w:rFonts w:ascii="Times New Roman" w:hAnsi="Times New Roman" w:cs="Times New Roman"/>
          <w:sz w:val="24"/>
          <w:szCs w:val="24"/>
        </w:rPr>
        <w:t xml:space="preserve">In some places in the United States, slavery emerged simultaneously with internal colonialism, it began by kidnapping people from Africa, and because they were believed to be inferior because of their skin colour, they were enslaved. Slavery as a race regime only developed in some parts of the United States. In Canada, a lot of people, especially aboriginals, were treated very harshly </w:t>
      </w:r>
      <w:r>
        <w:rPr>
          <w:rFonts w:ascii="Times New Roman" w:hAnsi="Times New Roman" w:cs="Times New Roman"/>
          <w:sz w:val="24"/>
          <w:szCs w:val="24"/>
        </w:rPr>
        <w:lastRenderedPageBreak/>
        <w:t xml:space="preserve">but they were never bought and sold. In the United States, they were bought and sold, they were not allowed to learn how to read and write, not only that but if a white skinned person tried teaching them, he would be severely punished. Slavery was definitely a race regime in the United States, one that employed federal and state institutions which resulted in the civil war. </w:t>
      </w:r>
      <w:r>
        <w:t xml:space="preserve">. </w:t>
      </w:r>
      <w:r w:rsidRPr="00611401">
        <w:rPr>
          <w:rFonts w:ascii="Times New Roman" w:hAnsi="Times New Roman" w:cs="Times New Roman"/>
          <w:sz w:val="24"/>
          <w:szCs w:val="24"/>
        </w:rPr>
        <w:t>Though slavery ended as a legal status in 1863, the race regimes built around slavery remained more or less in place with brief interruptions for another century. In part, this was because th</w:t>
      </w:r>
      <w:r>
        <w:rPr>
          <w:rFonts w:ascii="Times New Roman" w:hAnsi="Times New Roman" w:cs="Times New Roman"/>
          <w:sz w:val="24"/>
          <w:szCs w:val="24"/>
        </w:rPr>
        <w:t>e Civil War was not really a crusade</w:t>
      </w:r>
      <w:r w:rsidRPr="00611401">
        <w:rPr>
          <w:rFonts w:ascii="Times New Roman" w:hAnsi="Times New Roman" w:cs="Times New Roman"/>
          <w:sz w:val="24"/>
          <w:szCs w:val="24"/>
        </w:rPr>
        <w:t xml:space="preserve"> to grant African Americans</w:t>
      </w:r>
      <w:r>
        <w:rPr>
          <w:rFonts w:ascii="Times New Roman" w:hAnsi="Times New Roman" w:cs="Times New Roman"/>
          <w:sz w:val="24"/>
          <w:szCs w:val="24"/>
        </w:rPr>
        <w:t xml:space="preserve"> their rights</w:t>
      </w:r>
      <w:r w:rsidRPr="00611401">
        <w:rPr>
          <w:rFonts w:ascii="Times New Roman" w:hAnsi="Times New Roman" w:cs="Times New Roman"/>
          <w:sz w:val="24"/>
          <w:szCs w:val="24"/>
        </w:rPr>
        <w:t xml:space="preserve">. Many White anti-slavery activists had quite different values. Many were </w:t>
      </w:r>
      <w:r>
        <w:rPr>
          <w:rFonts w:ascii="Times New Roman" w:hAnsi="Times New Roman" w:cs="Times New Roman"/>
          <w:sz w:val="24"/>
          <w:szCs w:val="24"/>
        </w:rPr>
        <w:t>merely advocates</w:t>
      </w:r>
      <w:r w:rsidRPr="00611401">
        <w:rPr>
          <w:rFonts w:ascii="Times New Roman" w:hAnsi="Times New Roman" w:cs="Times New Roman"/>
          <w:sz w:val="24"/>
          <w:szCs w:val="24"/>
        </w:rPr>
        <w:t xml:space="preserve"> of free labour and saw slavery as unfair competition.</w:t>
      </w:r>
    </w:p>
    <w:p w:rsidR="00E82480" w:rsidRDefault="00E82480" w:rsidP="0061140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 chapter two the authors use the same approach, giving examples through the history of the U.S.A, Canada, or Australia. As stated before, the British colonialism is bases of the race regimes in these countries. The </w:t>
      </w:r>
      <w:r w:rsidR="00C11922">
        <w:rPr>
          <w:rFonts w:ascii="Times New Roman" w:hAnsi="Times New Roman" w:cs="Times New Roman"/>
          <w:sz w:val="24"/>
          <w:szCs w:val="24"/>
        </w:rPr>
        <w:t>settlers of these communities created two regimes shaped by the British Empire, first segregation, meaning a system of white supremacy and privilege by keeping races apart, and second whites-only nationalism. The nature of British colonialism increased the level of democracy on the white settlers, while at the same time, state institutions enforced race regimes that denied rights, liberty, land, and so much more for slaves and indigenous people. The settler democracy had a mindset that was extremely difficult to change; they were never going to believe that Blacks and indigenous people are equal to them and not inferior. The authors give citizenship as an example here, a citizenship is something that is given to people to include them in the nation and consider them equals among equals. In Canada for example, in the 1830s only white Europeans were allowed to immigrate to Canada, while at the same time Australia were stricter, they also required the white immigrants to be of British descent.</w:t>
      </w:r>
    </w:p>
    <w:p w:rsidR="00C11922" w:rsidRDefault="00C11922" w:rsidP="0061140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authors continue with the approach of comparing the three countries, it’s now done through comparing </w:t>
      </w:r>
      <w:r w:rsidR="003C5996">
        <w:rPr>
          <w:rFonts w:ascii="Times New Roman" w:hAnsi="Times New Roman" w:cs="Times New Roman"/>
          <w:sz w:val="24"/>
          <w:szCs w:val="24"/>
        </w:rPr>
        <w:t>the segregation race regime in each of the countries. First off, segregation in the U.S, slavery was more concentrated in the south, the south actually depended on it economically, where in the north they depended more of free labour. In 1896 the Supreme Court legitimized the Jim Crow segregation, where it became possible for the federal state power to uphold segregation giving the idea of federalism no power over this subject.</w:t>
      </w:r>
    </w:p>
    <w:p w:rsidR="003C5996" w:rsidRDefault="003C5996" w:rsidP="00611401">
      <w:pPr>
        <w:spacing w:line="360" w:lineRule="auto"/>
        <w:rPr>
          <w:rFonts w:ascii="Times New Roman" w:hAnsi="Times New Roman" w:cs="Times New Roman"/>
          <w:sz w:val="24"/>
          <w:szCs w:val="24"/>
        </w:rPr>
      </w:pPr>
      <w:r>
        <w:rPr>
          <w:rFonts w:ascii="Times New Roman" w:hAnsi="Times New Roman" w:cs="Times New Roman"/>
          <w:sz w:val="24"/>
          <w:szCs w:val="24"/>
        </w:rPr>
        <w:t>The main elements of segregation as a race regime in the U.S were as follows</w:t>
      </w:r>
      <w:r w:rsidR="008A366C">
        <w:rPr>
          <w:rFonts w:ascii="Times New Roman" w:hAnsi="Times New Roman" w:cs="Times New Roman"/>
          <w:sz w:val="24"/>
          <w:szCs w:val="24"/>
        </w:rPr>
        <w:t>:</w:t>
      </w:r>
      <w:r w:rsidR="008A366C">
        <w:rPr>
          <w:rStyle w:val="EndnoteReference"/>
          <w:rFonts w:ascii="Times New Roman" w:hAnsi="Times New Roman" w:cs="Times New Roman"/>
          <w:sz w:val="24"/>
          <w:szCs w:val="24"/>
        </w:rPr>
        <w:endnoteReference w:id="4"/>
      </w:r>
    </w:p>
    <w:p w:rsidR="003C5996" w:rsidRDefault="003C5996" w:rsidP="003C5996">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State and local laws segregated education facilities, housing, transportation</w:t>
      </w:r>
    </w:p>
    <w:p w:rsidR="003C5996" w:rsidRPr="003C5996" w:rsidRDefault="003C5996" w:rsidP="003C5996">
      <w:pPr>
        <w:pStyle w:val="ListParagraph"/>
        <w:numPr>
          <w:ilvl w:val="0"/>
          <w:numId w:val="2"/>
        </w:numPr>
        <w:spacing w:line="360" w:lineRule="auto"/>
        <w:rPr>
          <w:rFonts w:ascii="Times New Roman" w:hAnsi="Times New Roman" w:cs="Times New Roman"/>
          <w:sz w:val="24"/>
          <w:szCs w:val="24"/>
        </w:rPr>
      </w:pPr>
      <w:r w:rsidRPr="003C5996">
        <w:rPr>
          <w:rFonts w:ascii="Times New Roman" w:hAnsi="Times New Roman" w:cs="Times New Roman"/>
          <w:sz w:val="24"/>
          <w:szCs w:val="24"/>
        </w:rPr>
        <w:t>Citizenship rights to vote and run for office were removed by state and local laws requiring property and literacy tests, which were administered to exclude African Americans</w:t>
      </w:r>
    </w:p>
    <w:p w:rsidR="003C5996" w:rsidRPr="003C5996" w:rsidRDefault="003C5996" w:rsidP="003C5996">
      <w:pPr>
        <w:pStyle w:val="ListParagraph"/>
        <w:numPr>
          <w:ilvl w:val="0"/>
          <w:numId w:val="2"/>
        </w:numPr>
        <w:spacing w:line="360" w:lineRule="auto"/>
        <w:rPr>
          <w:rFonts w:ascii="Times New Roman" w:hAnsi="Times New Roman" w:cs="Times New Roman"/>
          <w:sz w:val="24"/>
          <w:szCs w:val="24"/>
        </w:rPr>
      </w:pPr>
      <w:r w:rsidRPr="003C5996">
        <w:rPr>
          <w:rFonts w:ascii="Times New Roman" w:hAnsi="Times New Roman" w:cs="Times New Roman"/>
          <w:sz w:val="24"/>
          <w:szCs w:val="24"/>
        </w:rPr>
        <w:t>African Americans were excluded from juries, most public education, and the professions.</w:t>
      </w:r>
    </w:p>
    <w:p w:rsidR="00611401" w:rsidRDefault="003C5996" w:rsidP="003C5996">
      <w:pPr>
        <w:pStyle w:val="ListParagraph"/>
        <w:numPr>
          <w:ilvl w:val="0"/>
          <w:numId w:val="2"/>
        </w:numPr>
        <w:spacing w:line="360" w:lineRule="auto"/>
        <w:rPr>
          <w:rFonts w:ascii="Times New Roman" w:hAnsi="Times New Roman" w:cs="Times New Roman"/>
          <w:sz w:val="24"/>
          <w:szCs w:val="24"/>
        </w:rPr>
      </w:pPr>
      <w:r w:rsidRPr="003C5996">
        <w:rPr>
          <w:rFonts w:ascii="Times New Roman" w:hAnsi="Times New Roman" w:cs="Times New Roman"/>
          <w:sz w:val="24"/>
          <w:szCs w:val="24"/>
        </w:rPr>
        <w:t>Sharecropping and menial, dangerous, and domestic work were made African Americans’ lot.</w:t>
      </w:r>
    </w:p>
    <w:p w:rsidR="003C5996" w:rsidRDefault="003C5996" w:rsidP="003C5996">
      <w:pPr>
        <w:spacing w:line="360" w:lineRule="auto"/>
        <w:ind w:firstLine="360"/>
        <w:rPr>
          <w:rFonts w:ascii="Times New Roman" w:hAnsi="Times New Roman" w:cs="Times New Roman"/>
          <w:sz w:val="24"/>
          <w:szCs w:val="24"/>
        </w:rPr>
      </w:pPr>
      <w:r>
        <w:rPr>
          <w:rFonts w:ascii="Times New Roman" w:hAnsi="Times New Roman" w:cs="Times New Roman"/>
          <w:sz w:val="24"/>
          <w:szCs w:val="24"/>
        </w:rPr>
        <w:t>When beginning to talk about segregation in Canada, the authors remind us about how many Canadians think that Canada is different than the U.S in regards to their treatment of non-whites, many Canadians think that there was a fairer treatment of Blacks in Canada, which is not true. Until the 1960s, bans against black immigration were favoured, Edmonton even passed a resolution banning Blacks from the city, Blacks were also deemed unfit to become citizens of Canada, and there was strong support for the idea of segregation, on all non-whites not just Africans</w:t>
      </w:r>
      <w:r w:rsidR="008A366C">
        <w:rPr>
          <w:rStyle w:val="EndnoteReference"/>
          <w:rFonts w:ascii="Times New Roman" w:hAnsi="Times New Roman" w:cs="Times New Roman"/>
          <w:sz w:val="24"/>
          <w:szCs w:val="24"/>
        </w:rPr>
        <w:endnoteReference w:id="5"/>
      </w:r>
      <w:r>
        <w:rPr>
          <w:rFonts w:ascii="Times New Roman" w:hAnsi="Times New Roman" w:cs="Times New Roman"/>
          <w:sz w:val="24"/>
          <w:szCs w:val="24"/>
        </w:rPr>
        <w:t>.</w:t>
      </w:r>
    </w:p>
    <w:p w:rsidR="00E5171B" w:rsidRDefault="003C5996" w:rsidP="00E5171B">
      <w:pPr>
        <w:spacing w:line="360" w:lineRule="auto"/>
        <w:rPr>
          <w:rFonts w:ascii="Times New Roman" w:hAnsi="Times New Roman" w:cs="Times New Roman"/>
          <w:sz w:val="24"/>
          <w:szCs w:val="24"/>
        </w:rPr>
      </w:pPr>
      <w:r w:rsidRPr="003C5996">
        <w:rPr>
          <w:rFonts w:ascii="Times New Roman" w:hAnsi="Times New Roman" w:cs="Times New Roman"/>
          <w:sz w:val="24"/>
          <w:szCs w:val="24"/>
        </w:rPr>
        <w:t>Finally segregation in Australia, s</w:t>
      </w:r>
      <w:r w:rsidRPr="003C5996">
        <w:rPr>
          <w:rFonts w:ascii="Times New Roman" w:hAnsi="Times New Roman" w:cs="Times New Roman"/>
          <w:sz w:val="24"/>
          <w:szCs w:val="24"/>
        </w:rPr>
        <w:t xml:space="preserve">egregation in Australia wasn’t a race regime, because the indigenous people of Australia are blacks, they were never slaves, and they were never imported from Africa. Segregation was just a strategy to maintain internal colonialism talked about </w:t>
      </w:r>
      <w:r w:rsidRPr="003C5996">
        <w:rPr>
          <w:rFonts w:ascii="Times New Roman" w:hAnsi="Times New Roman" w:cs="Times New Roman"/>
          <w:sz w:val="24"/>
          <w:szCs w:val="24"/>
        </w:rPr>
        <w:t>before</w:t>
      </w:r>
      <w:r w:rsidRPr="003C5996">
        <w:rPr>
          <w:rFonts w:ascii="Times New Roman" w:hAnsi="Times New Roman" w:cs="Times New Roman"/>
          <w:sz w:val="24"/>
          <w:szCs w:val="24"/>
        </w:rPr>
        <w:t>.</w:t>
      </w:r>
      <w:r w:rsidRPr="003C5996">
        <w:rPr>
          <w:rFonts w:ascii="Times New Roman" w:hAnsi="Times New Roman" w:cs="Times New Roman"/>
          <w:sz w:val="24"/>
          <w:szCs w:val="24"/>
        </w:rPr>
        <w:t xml:space="preserve"> </w:t>
      </w:r>
      <w:r w:rsidRPr="003C5996">
        <w:rPr>
          <w:rFonts w:ascii="Times New Roman" w:hAnsi="Times New Roman" w:cs="Times New Roman"/>
          <w:sz w:val="24"/>
          <w:szCs w:val="24"/>
        </w:rPr>
        <w:t xml:space="preserve">Australia has a different story than the U.S and </w:t>
      </w:r>
      <w:r w:rsidRPr="003C5996">
        <w:rPr>
          <w:rFonts w:ascii="Times New Roman" w:hAnsi="Times New Roman" w:cs="Times New Roman"/>
          <w:sz w:val="24"/>
          <w:szCs w:val="24"/>
        </w:rPr>
        <w:t>Canada;</w:t>
      </w:r>
      <w:r w:rsidRPr="003C5996">
        <w:rPr>
          <w:rFonts w:ascii="Times New Roman" w:hAnsi="Times New Roman" w:cs="Times New Roman"/>
          <w:sz w:val="24"/>
          <w:szCs w:val="24"/>
        </w:rPr>
        <w:t xml:space="preserve"> they basically developed their own practices and plans. Legal status at first was more important than skin </w:t>
      </w:r>
      <w:r w:rsidRPr="003C5996">
        <w:rPr>
          <w:rFonts w:ascii="Times New Roman" w:hAnsi="Times New Roman" w:cs="Times New Roman"/>
          <w:sz w:val="24"/>
          <w:szCs w:val="24"/>
        </w:rPr>
        <w:t>colour;</w:t>
      </w:r>
      <w:r w:rsidRPr="003C5996">
        <w:rPr>
          <w:rFonts w:ascii="Times New Roman" w:hAnsi="Times New Roman" w:cs="Times New Roman"/>
          <w:sz w:val="24"/>
          <w:szCs w:val="24"/>
        </w:rPr>
        <w:t xml:space="preserve"> segregation at first was against most aboriginals and not against all blacks.</w:t>
      </w:r>
      <w:r>
        <w:rPr>
          <w:rFonts w:ascii="Times New Roman" w:hAnsi="Times New Roman" w:cs="Times New Roman"/>
          <w:sz w:val="24"/>
          <w:szCs w:val="24"/>
        </w:rPr>
        <w:t xml:space="preserve"> Australia had a different story after that, the idea of white</w:t>
      </w:r>
      <w:r w:rsidR="00E5171B">
        <w:rPr>
          <w:rFonts w:ascii="Times New Roman" w:hAnsi="Times New Roman" w:cs="Times New Roman"/>
          <w:sz w:val="24"/>
          <w:szCs w:val="24"/>
        </w:rPr>
        <w:t>s</w:t>
      </w:r>
      <w:r>
        <w:rPr>
          <w:rFonts w:ascii="Times New Roman" w:hAnsi="Times New Roman" w:cs="Times New Roman"/>
          <w:sz w:val="24"/>
          <w:szCs w:val="24"/>
        </w:rPr>
        <w:t>-only</w:t>
      </w:r>
      <w:r w:rsidR="00E5171B">
        <w:rPr>
          <w:rFonts w:ascii="Times New Roman" w:hAnsi="Times New Roman" w:cs="Times New Roman"/>
          <w:sz w:val="24"/>
          <w:szCs w:val="24"/>
        </w:rPr>
        <w:t xml:space="preserve"> nationalism or just white nationalism. Nationalism is defined in the book as </w:t>
      </w:r>
      <w:r w:rsidR="00E5171B" w:rsidRPr="00E5171B">
        <w:rPr>
          <w:rFonts w:ascii="Times New Roman" w:hAnsi="Times New Roman" w:cs="Times New Roman"/>
          <w:sz w:val="24"/>
          <w:szCs w:val="24"/>
        </w:rPr>
        <w:t>“</w:t>
      </w:r>
      <w:r w:rsidR="00E5171B" w:rsidRPr="00E5171B">
        <w:rPr>
          <w:rFonts w:ascii="Times New Roman" w:hAnsi="Times New Roman" w:cs="Times New Roman"/>
          <w:sz w:val="24"/>
          <w:szCs w:val="24"/>
        </w:rPr>
        <w:t xml:space="preserve">an ideology, a system of ideas that orients the social construction process and legitimizes its outcome … [It contains] principles of inclusion and exclusion” </w:t>
      </w:r>
      <w:r w:rsidR="008A366C">
        <w:rPr>
          <w:rStyle w:val="EndnoteReference"/>
          <w:rFonts w:ascii="Times New Roman" w:hAnsi="Times New Roman" w:cs="Times New Roman"/>
          <w:sz w:val="24"/>
          <w:szCs w:val="24"/>
        </w:rPr>
        <w:endnoteReference w:id="6"/>
      </w:r>
    </w:p>
    <w:p w:rsidR="00E5171B" w:rsidRDefault="00E5171B" w:rsidP="00E5171B">
      <w:pPr>
        <w:spacing w:line="360" w:lineRule="auto"/>
        <w:rPr>
          <w:rFonts w:ascii="Times New Roman" w:hAnsi="Times New Roman" w:cs="Times New Roman"/>
          <w:sz w:val="24"/>
          <w:szCs w:val="24"/>
        </w:rPr>
      </w:pPr>
      <w:r w:rsidRPr="00E5171B">
        <w:rPr>
          <w:rFonts w:ascii="Times New Roman" w:hAnsi="Times New Roman" w:cs="Times New Roman"/>
          <w:sz w:val="24"/>
          <w:szCs w:val="24"/>
        </w:rPr>
        <w:t>The segregation policies were based on the British colonial policy, allegedly to protect the aboriginal people. Most famously, there is the idea of half breeds, meaning mixed race sex, due to the scarcity of women. This idea resulted in numerous rapes.</w:t>
      </w:r>
      <w:r>
        <w:rPr>
          <w:rFonts w:ascii="Times New Roman" w:hAnsi="Times New Roman" w:cs="Times New Roman"/>
          <w:sz w:val="24"/>
          <w:szCs w:val="24"/>
        </w:rPr>
        <w:t xml:space="preserve"> This and many other policies were aimed to keep Australia a white man’s country.</w:t>
      </w:r>
    </w:p>
    <w:p w:rsidR="003C5996" w:rsidRDefault="003C5996" w:rsidP="003C5996">
      <w:pPr>
        <w:rPr>
          <w:rFonts w:ascii="Times New Roman" w:hAnsi="Times New Roman" w:cs="Times New Roman"/>
          <w:sz w:val="24"/>
          <w:szCs w:val="24"/>
        </w:rPr>
      </w:pPr>
    </w:p>
    <w:p w:rsidR="00E5171B" w:rsidRPr="003C5996" w:rsidRDefault="00E5171B" w:rsidP="00E5171B">
      <w:pPr>
        <w:spacing w:line="360" w:lineRule="auto"/>
      </w:pPr>
      <w:r>
        <w:rPr>
          <w:rFonts w:ascii="Times New Roman" w:hAnsi="Times New Roman" w:cs="Times New Roman"/>
          <w:sz w:val="24"/>
          <w:szCs w:val="24"/>
        </w:rPr>
        <w:lastRenderedPageBreak/>
        <w:tab/>
        <w:t xml:space="preserve">Racism has been around for some time now; it is a serious issue that needs a solution, the authors of the book </w:t>
      </w:r>
      <w:r w:rsidRPr="00E5171B">
        <w:rPr>
          <w:rFonts w:ascii="Times New Roman" w:hAnsi="Times New Roman" w:cs="Times New Roman"/>
          <w:i/>
          <w:sz w:val="24"/>
          <w:szCs w:val="24"/>
          <w:u w:val="single"/>
        </w:rPr>
        <w:t>The Politics of Race</w:t>
      </w:r>
      <w:r>
        <w:rPr>
          <w:rFonts w:ascii="Times New Roman" w:hAnsi="Times New Roman" w:cs="Times New Roman"/>
          <w:sz w:val="24"/>
          <w:szCs w:val="24"/>
        </w:rPr>
        <w:t>, believe that before we find a solution we have to acknowledge the problem, understand it completely, and address it directly and not avoid it. The book does a great job making us understand the origins of racism, and answers a lot of questions that begin with what, how, and why.</w:t>
      </w:r>
    </w:p>
    <w:sectPr w:rsidR="00E5171B" w:rsidRPr="003C599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1A0" w:rsidRDefault="001471A0" w:rsidP="00944DD3">
      <w:pPr>
        <w:spacing w:after="0" w:line="240" w:lineRule="auto"/>
      </w:pPr>
      <w:r>
        <w:separator/>
      </w:r>
    </w:p>
  </w:endnote>
  <w:endnote w:type="continuationSeparator" w:id="0">
    <w:p w:rsidR="001471A0" w:rsidRDefault="001471A0" w:rsidP="00944DD3">
      <w:pPr>
        <w:spacing w:after="0" w:line="240" w:lineRule="auto"/>
      </w:pPr>
      <w:r>
        <w:continuationSeparator/>
      </w:r>
    </w:p>
  </w:endnote>
  <w:endnote w:id="1">
    <w:p w:rsidR="00944DD3" w:rsidRDefault="00944DD3" w:rsidP="008A366C">
      <w:pPr>
        <w:pStyle w:val="EndnoteText"/>
      </w:pPr>
      <w:r>
        <w:rPr>
          <w:rStyle w:val="EndnoteReference"/>
        </w:rPr>
        <w:endnoteRef/>
      </w:r>
      <w:r>
        <w:t xml:space="preserve"> </w:t>
      </w:r>
      <w:r w:rsidR="008A366C">
        <w:t xml:space="preserve">Mark Sanders, </w:t>
      </w:r>
      <w:r w:rsidR="008A366C">
        <w:t>Truth, Tell</w:t>
      </w:r>
      <w:r w:rsidR="008A366C">
        <w:t xml:space="preserve">ing, Questioning: the Truth and </w:t>
      </w:r>
      <w:r w:rsidR="008A366C">
        <w:t>Reconcilia</w:t>
      </w:r>
      <w:r w:rsidR="008A366C">
        <w:t xml:space="preserve">tion Commission, </w:t>
      </w:r>
      <w:proofErr w:type="spellStart"/>
      <w:r w:rsidR="008A366C">
        <w:t>Antjie</w:t>
      </w:r>
      <w:proofErr w:type="spellEnd"/>
      <w:r w:rsidR="008A366C">
        <w:t xml:space="preserve"> </w:t>
      </w:r>
      <w:proofErr w:type="spellStart"/>
      <w:r w:rsidR="008A366C">
        <w:t>Krog's</w:t>
      </w:r>
      <w:proofErr w:type="spellEnd"/>
      <w:r w:rsidR="008A366C">
        <w:t xml:space="preserve"> </w:t>
      </w:r>
      <w:r w:rsidR="008A366C">
        <w:t>Country of</w:t>
      </w:r>
      <w:r w:rsidR="008A366C">
        <w:t xml:space="preserve"> My Skull, and literature after apartheid; </w:t>
      </w:r>
      <w:hyperlink r:id="rId1" w:history="1">
        <w:r>
          <w:rPr>
            <w:rStyle w:val="Hyperlink"/>
          </w:rPr>
          <w:t>http://archive.lib.msu.edu/DMC/African%20Journals/pdfs/transformation/tran042/tran042006.pdf</w:t>
        </w:r>
      </w:hyperlink>
    </w:p>
  </w:endnote>
  <w:endnote w:id="2">
    <w:p w:rsidR="008A366C" w:rsidRDefault="008A366C">
      <w:pPr>
        <w:pStyle w:val="EndnoteText"/>
      </w:pPr>
      <w:r>
        <w:rPr>
          <w:rStyle w:val="EndnoteReference"/>
        </w:rPr>
        <w:endnoteRef/>
      </w:r>
      <w:r>
        <w:t xml:space="preserve"> </w:t>
      </w:r>
      <w:r w:rsidRPr="008A366C">
        <w:t xml:space="preserve">Vickers, Jill, 1942–The politics of </w:t>
      </w:r>
      <w:proofErr w:type="gramStart"/>
      <w:r w:rsidRPr="008A366C">
        <w:t>race :</w:t>
      </w:r>
      <w:proofErr w:type="gramEnd"/>
      <w:r w:rsidRPr="008A366C">
        <w:t xml:space="preserve"> Canada, the United States, and Australia / Jill Vickers and Annette Isaac. – 2nd </w:t>
      </w:r>
      <w:proofErr w:type="spellStart"/>
      <w:r w:rsidRPr="008A366C">
        <w:t>ed</w:t>
      </w:r>
      <w:proofErr w:type="spellEnd"/>
    </w:p>
  </w:endnote>
  <w:endnote w:id="3">
    <w:p w:rsidR="008A366C" w:rsidRDefault="008A366C">
      <w:pPr>
        <w:pStyle w:val="EndnoteText"/>
      </w:pPr>
      <w:r>
        <w:rPr>
          <w:rStyle w:val="EndnoteReference"/>
        </w:rPr>
        <w:endnoteRef/>
      </w:r>
      <w:r>
        <w:t xml:space="preserve"> Ibid</w:t>
      </w:r>
    </w:p>
  </w:endnote>
  <w:endnote w:id="4">
    <w:p w:rsidR="008A366C" w:rsidRDefault="008A366C">
      <w:pPr>
        <w:pStyle w:val="EndnoteText"/>
      </w:pPr>
      <w:r>
        <w:rPr>
          <w:rStyle w:val="EndnoteReference"/>
        </w:rPr>
        <w:endnoteRef/>
      </w:r>
      <w:r>
        <w:t xml:space="preserve"> Ibid</w:t>
      </w:r>
    </w:p>
  </w:endnote>
  <w:endnote w:id="5">
    <w:p w:rsidR="008A366C" w:rsidRDefault="008A366C">
      <w:pPr>
        <w:pStyle w:val="EndnoteText"/>
      </w:pPr>
      <w:r>
        <w:rPr>
          <w:rStyle w:val="EndnoteReference"/>
        </w:rPr>
        <w:endnoteRef/>
      </w:r>
      <w:r>
        <w:t xml:space="preserve"> </w:t>
      </w:r>
      <w:r>
        <w:t>Ibid</w:t>
      </w:r>
      <w:bookmarkStart w:id="0" w:name="_GoBack"/>
      <w:bookmarkEnd w:id="0"/>
    </w:p>
  </w:endnote>
  <w:endnote w:id="6">
    <w:p w:rsidR="008A366C" w:rsidRDefault="008A366C">
      <w:pPr>
        <w:pStyle w:val="EndnoteText"/>
      </w:pPr>
      <w:r>
        <w:rPr>
          <w:rStyle w:val="EndnoteReference"/>
        </w:rPr>
        <w:endnoteRef/>
      </w:r>
      <w:r>
        <w:t xml:space="preserve"> Ibid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1A0" w:rsidRDefault="001471A0" w:rsidP="00944DD3">
      <w:pPr>
        <w:spacing w:after="0" w:line="240" w:lineRule="auto"/>
      </w:pPr>
      <w:r>
        <w:separator/>
      </w:r>
    </w:p>
  </w:footnote>
  <w:footnote w:type="continuationSeparator" w:id="0">
    <w:p w:rsidR="001471A0" w:rsidRDefault="001471A0" w:rsidP="00944D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D65AB1"/>
    <w:multiLevelType w:val="hybridMultilevel"/>
    <w:tmpl w:val="72EC6906"/>
    <w:lvl w:ilvl="0" w:tplc="C7AED45C">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06815F3"/>
    <w:multiLevelType w:val="hybridMultilevel"/>
    <w:tmpl w:val="25A46EA4"/>
    <w:lvl w:ilvl="0" w:tplc="AEC074B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898"/>
    <w:rsid w:val="00115898"/>
    <w:rsid w:val="001471A0"/>
    <w:rsid w:val="003C5996"/>
    <w:rsid w:val="0040603A"/>
    <w:rsid w:val="00611401"/>
    <w:rsid w:val="00623F4D"/>
    <w:rsid w:val="00712634"/>
    <w:rsid w:val="008A366C"/>
    <w:rsid w:val="008D2145"/>
    <w:rsid w:val="00944DD3"/>
    <w:rsid w:val="00A663C8"/>
    <w:rsid w:val="00C11922"/>
    <w:rsid w:val="00C93C47"/>
    <w:rsid w:val="00E5171B"/>
    <w:rsid w:val="00E824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3C8"/>
    <w:pPr>
      <w:ind w:left="720"/>
      <w:contextualSpacing/>
    </w:pPr>
  </w:style>
  <w:style w:type="paragraph" w:styleId="EndnoteText">
    <w:name w:val="endnote text"/>
    <w:basedOn w:val="Normal"/>
    <w:link w:val="EndnoteTextChar"/>
    <w:uiPriority w:val="99"/>
    <w:semiHidden/>
    <w:unhideWhenUsed/>
    <w:rsid w:val="00944DD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DD3"/>
    <w:rPr>
      <w:sz w:val="20"/>
      <w:szCs w:val="20"/>
    </w:rPr>
  </w:style>
  <w:style w:type="character" w:styleId="EndnoteReference">
    <w:name w:val="endnote reference"/>
    <w:basedOn w:val="DefaultParagraphFont"/>
    <w:uiPriority w:val="99"/>
    <w:semiHidden/>
    <w:unhideWhenUsed/>
    <w:rsid w:val="00944DD3"/>
    <w:rPr>
      <w:vertAlign w:val="superscript"/>
    </w:rPr>
  </w:style>
  <w:style w:type="character" w:styleId="Hyperlink">
    <w:name w:val="Hyperlink"/>
    <w:basedOn w:val="DefaultParagraphFont"/>
    <w:uiPriority w:val="99"/>
    <w:semiHidden/>
    <w:unhideWhenUsed/>
    <w:rsid w:val="00944DD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3C8"/>
    <w:pPr>
      <w:ind w:left="720"/>
      <w:contextualSpacing/>
    </w:pPr>
  </w:style>
  <w:style w:type="paragraph" w:styleId="EndnoteText">
    <w:name w:val="endnote text"/>
    <w:basedOn w:val="Normal"/>
    <w:link w:val="EndnoteTextChar"/>
    <w:uiPriority w:val="99"/>
    <w:semiHidden/>
    <w:unhideWhenUsed/>
    <w:rsid w:val="00944DD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DD3"/>
    <w:rPr>
      <w:sz w:val="20"/>
      <w:szCs w:val="20"/>
    </w:rPr>
  </w:style>
  <w:style w:type="character" w:styleId="EndnoteReference">
    <w:name w:val="endnote reference"/>
    <w:basedOn w:val="DefaultParagraphFont"/>
    <w:uiPriority w:val="99"/>
    <w:semiHidden/>
    <w:unhideWhenUsed/>
    <w:rsid w:val="00944DD3"/>
    <w:rPr>
      <w:vertAlign w:val="superscript"/>
    </w:rPr>
  </w:style>
  <w:style w:type="character" w:styleId="Hyperlink">
    <w:name w:val="Hyperlink"/>
    <w:basedOn w:val="DefaultParagraphFont"/>
    <w:uiPriority w:val="99"/>
    <w:semiHidden/>
    <w:unhideWhenUsed/>
    <w:rsid w:val="00944D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archive.lib.msu.edu/DMC/African%20Journals/pdfs/transformation/tran042/tran04200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4F07A-DD3D-4985-816C-3E6D29979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1488</Words>
  <Characters>8484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donterhi</dc:creator>
  <cp:lastModifiedBy>donterhi</cp:lastModifiedBy>
  <cp:revision>3</cp:revision>
  <dcterms:created xsi:type="dcterms:W3CDTF">2013-05-20T21:20:00Z</dcterms:created>
  <dcterms:modified xsi:type="dcterms:W3CDTF">2013-05-20T23:10:00Z</dcterms:modified>
</cp:coreProperties>
</file>