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136" w:rsidRPr="00C01643" w:rsidRDefault="005F6136" w:rsidP="00C01643">
      <w:pPr>
        <w:rPr>
          <w:b/>
          <w:sz w:val="32"/>
          <w:szCs w:val="32"/>
          <w:u w:val="single"/>
        </w:rPr>
      </w:pPr>
      <w:r w:rsidRPr="00C01643">
        <w:rPr>
          <w:b/>
          <w:sz w:val="32"/>
          <w:szCs w:val="32"/>
          <w:u w:val="single"/>
        </w:rPr>
        <w:t>Sensation and Perception</w:t>
      </w:r>
    </w:p>
    <w:p w:rsidR="005F6136" w:rsidRPr="009167A3" w:rsidRDefault="005F6136" w:rsidP="005F6136">
      <w:pPr>
        <w:rPr>
          <w:color w:val="1F497D" w:themeColor="text2"/>
          <w:sz w:val="32"/>
          <w:szCs w:val="32"/>
          <w:u w:val="single"/>
        </w:rPr>
      </w:pPr>
      <w:r w:rsidRPr="009167A3">
        <w:rPr>
          <w:color w:val="1F497D" w:themeColor="text2"/>
          <w:sz w:val="32"/>
          <w:szCs w:val="32"/>
          <w:u w:val="single"/>
        </w:rPr>
        <w:t>Sensation</w:t>
      </w:r>
    </w:p>
    <w:p w:rsidR="00C7691C" w:rsidRDefault="00C7691C" w:rsidP="005F6136">
      <w:r w:rsidRPr="00C7691C">
        <w:t xml:space="preserve">Sensation is the detection of physical energy emitted or reflected by physical objects (light, sound) </w:t>
      </w:r>
      <w:proofErr w:type="gramStart"/>
      <w:r w:rsidRPr="00C7691C">
        <w:t>This</w:t>
      </w:r>
      <w:proofErr w:type="gramEnd"/>
      <w:r w:rsidRPr="00C7691C">
        <w:t xml:space="preserve"> occurs when energy in the external environment or the body stimulates receptors in the sense organs. Sensory organs contain receptors that receive translate raw sensory information from the external and transmit it to different parts of the brain.  Sensation is the first </w:t>
      </w:r>
      <w:proofErr w:type="gramStart"/>
      <w:r w:rsidRPr="00C7691C">
        <w:t>step,</w:t>
      </w:r>
      <w:proofErr w:type="gramEnd"/>
      <w:r w:rsidRPr="00C7691C">
        <w:t xml:space="preserve"> it is the transformation of physical energy from the environment through your senses into nerve impulses that carry information to different parts of the brain where sensory info is interpreted through perception. Sensation starts with reception and translation of raw sensory info from the environment and then continues with the transmission of that information to different parts of the brain.</w:t>
      </w:r>
      <w:r>
        <w:t xml:space="preserve"> Sensation provides the raw material for perception. Sensation is the entry level of a bottom-up processing system that’s at the mercy of continual bombardment of the sense organs by stimulation from the environment. </w:t>
      </w:r>
    </w:p>
    <w:p w:rsidR="00C7691C" w:rsidRDefault="00C7691C" w:rsidP="005F6136">
      <w:r>
        <w:t>Three types of sensory processing</w:t>
      </w:r>
    </w:p>
    <w:p w:rsidR="00C7691C" w:rsidRDefault="00C7691C" w:rsidP="005F6136">
      <w:r w:rsidRPr="002432CE">
        <w:rPr>
          <w:color w:val="FF0000"/>
        </w:rPr>
        <w:t>Transduction</w:t>
      </w:r>
      <w:r>
        <w:t>- converts physical stimuli into neutral impulses aka sensory stimuli</w:t>
      </w:r>
    </w:p>
    <w:p w:rsidR="00C7691C" w:rsidRDefault="00C7691C" w:rsidP="005F6136">
      <w:r w:rsidRPr="002432CE">
        <w:rPr>
          <w:color w:val="FF0000"/>
        </w:rPr>
        <w:t>Coding</w:t>
      </w:r>
      <w:r>
        <w:t>- converts particular sensory stimuli into specific sensations</w:t>
      </w:r>
    </w:p>
    <w:p w:rsidR="002432CE" w:rsidRDefault="002432CE" w:rsidP="005F6136">
      <w:r w:rsidRPr="002432CE">
        <w:rPr>
          <w:color w:val="FF0000"/>
        </w:rPr>
        <w:t>Neural impulses</w:t>
      </w:r>
      <w:r>
        <w:rPr>
          <w:color w:val="FF0000"/>
        </w:rPr>
        <w:t xml:space="preserve">- </w:t>
      </w:r>
      <w:r>
        <w:t>gained through the senses are sent to the various parts of the brain</w:t>
      </w:r>
    </w:p>
    <w:p w:rsidR="002432CE" w:rsidRDefault="002432CE" w:rsidP="005F6136">
      <w:r w:rsidRPr="002432CE">
        <w:rPr>
          <w:color w:val="FF0000"/>
        </w:rPr>
        <w:t>Synthesis</w:t>
      </w:r>
      <w:r>
        <w:t>- mixes of the senses</w:t>
      </w:r>
    </w:p>
    <w:p w:rsidR="002432CE" w:rsidRDefault="002432CE" w:rsidP="005F6136">
      <w:pPr>
        <w:rPr>
          <w:sz w:val="36"/>
          <w:szCs w:val="36"/>
          <w:u w:val="single"/>
        </w:rPr>
      </w:pPr>
      <w:r w:rsidRPr="009167A3">
        <w:rPr>
          <w:color w:val="1F497D" w:themeColor="text2"/>
          <w:sz w:val="36"/>
          <w:szCs w:val="36"/>
          <w:u w:val="single"/>
        </w:rPr>
        <w:t>Perception</w:t>
      </w:r>
    </w:p>
    <w:p w:rsidR="003A2FD6" w:rsidRDefault="003A2FD6" w:rsidP="005F6136">
      <w:r>
        <w:t>Perception is the process by which the brain selects organizes and interprets sensory data</w:t>
      </w:r>
      <w:r w:rsidR="00F4654F">
        <w:t xml:space="preserve"> (transfe</w:t>
      </w:r>
      <w:r w:rsidR="00EF46AC">
        <w:t>rs sensory data into something meaningful- allows the brain to make meaningful interpretations and adaptive decisions about our environment</w:t>
      </w:r>
    </w:p>
    <w:p w:rsidR="003A2FD6" w:rsidRDefault="003A2FD6" w:rsidP="005F6136">
      <w:r>
        <w:t>Top-down processing</w:t>
      </w:r>
    </w:p>
    <w:p w:rsidR="003A2FD6" w:rsidRDefault="003A2FD6" w:rsidP="005F6136">
      <w:r>
        <w:t>-concept driven, use pre-existing knowledge to interpret information</w:t>
      </w:r>
    </w:p>
    <w:p w:rsidR="00ED3351" w:rsidRDefault="00ED3351" w:rsidP="005F6136">
      <w:r>
        <w:t>Examples:</w:t>
      </w:r>
    </w:p>
    <w:p w:rsidR="00ED3351" w:rsidRPr="00ED3351" w:rsidRDefault="00ED3351" w:rsidP="005F6136">
      <w:pPr>
        <w:rPr>
          <w:b/>
        </w:rPr>
      </w:pPr>
      <w:r w:rsidRPr="009167A3">
        <w:rPr>
          <w:b/>
          <w:color w:val="FF0000"/>
          <w:u w:val="single"/>
        </w:rPr>
        <w:t>Reversible Figure</w:t>
      </w:r>
      <w:r w:rsidRPr="009167A3">
        <w:rPr>
          <w:color w:val="FF0000"/>
          <w:u w:val="single"/>
        </w:rPr>
        <w:t>:</w:t>
      </w:r>
      <w:r w:rsidRPr="009167A3">
        <w:rPr>
          <w:color w:val="FF0000"/>
        </w:rPr>
        <w:t xml:space="preserve">  </w:t>
      </w:r>
      <w:r w:rsidRPr="00ED3351">
        <w:t xml:space="preserve">is a drawing that is compatible with two interpretations that can shift back and forth. There is no one-to-one relation between the physical characteristics and what you perceive. </w:t>
      </w:r>
      <w:proofErr w:type="gramStart"/>
      <w:r w:rsidRPr="00ED3351">
        <w:t>Perception isn`t just the passive reception of sensory info.</w:t>
      </w:r>
      <w:proofErr w:type="gramEnd"/>
      <w:r w:rsidRPr="00ED3351">
        <w:t xml:space="preserve"> It involves interpretation which itself means you see things through your own filters. </w:t>
      </w:r>
      <w:r w:rsidR="00D12768">
        <w:t xml:space="preserve"> William James was correct when he stated that –our brain does not just passively receive information, it captures an aspect of reality and gives it shape so that we can respond in an adaptive way.</w:t>
      </w:r>
    </w:p>
    <w:p w:rsidR="00D12768" w:rsidRDefault="00D12768" w:rsidP="005F6136">
      <w:pPr>
        <w:rPr>
          <w:sz w:val="36"/>
          <w:szCs w:val="36"/>
          <w:u w:val="single"/>
        </w:rPr>
      </w:pPr>
    </w:p>
    <w:p w:rsidR="00EF46AC" w:rsidRPr="009167A3" w:rsidRDefault="00EF46AC" w:rsidP="005F6136">
      <w:pPr>
        <w:rPr>
          <w:color w:val="1F497D" w:themeColor="text2"/>
          <w:sz w:val="36"/>
          <w:szCs w:val="36"/>
          <w:u w:val="single"/>
        </w:rPr>
      </w:pPr>
      <w:r w:rsidRPr="009167A3">
        <w:rPr>
          <w:color w:val="1F497D" w:themeColor="text2"/>
          <w:sz w:val="36"/>
          <w:szCs w:val="36"/>
          <w:u w:val="single"/>
        </w:rPr>
        <w:t>Psychophysics</w:t>
      </w:r>
    </w:p>
    <w:p w:rsidR="00F4654F" w:rsidRDefault="00EF46AC" w:rsidP="005F6136">
      <w:r>
        <w:t xml:space="preserve">Psychophysics is the study of how physical stimuli are translated into psychological </w:t>
      </w:r>
      <w:r w:rsidR="00F6360C">
        <w:t>experience (</w:t>
      </w:r>
      <w:r w:rsidR="00F4654F">
        <w:t>hearing specialist) there are two key concepts of psychophysics.</w:t>
      </w:r>
    </w:p>
    <w:p w:rsidR="004506CA" w:rsidRDefault="00F4654F" w:rsidP="005F6136">
      <w:r w:rsidRPr="00F4654F">
        <w:rPr>
          <w:color w:val="FF0000"/>
          <w:u w:val="single"/>
        </w:rPr>
        <w:t xml:space="preserve">Absolute </w:t>
      </w:r>
      <w:r w:rsidR="00F6360C" w:rsidRPr="00F4654F">
        <w:rPr>
          <w:color w:val="FF0000"/>
          <w:u w:val="single"/>
        </w:rPr>
        <w:t>threshold</w:t>
      </w:r>
      <w:proofErr w:type="gramStart"/>
      <w:r w:rsidR="00F6360C">
        <w:rPr>
          <w:color w:val="FF0000"/>
          <w:u w:val="single"/>
        </w:rPr>
        <w:t xml:space="preserve">; </w:t>
      </w:r>
      <w:r w:rsidR="00F6360C">
        <w:t xml:space="preserve"> the</w:t>
      </w:r>
      <w:proofErr w:type="gramEnd"/>
      <w:r w:rsidR="00F6360C">
        <w:t xml:space="preserve"> minimal amount of stimulation that an organism can detect, this threshold really depends on the boundaries of an organisms sensory capabilities.  It is the physical characteristics of the senses that determine what you can sense.  Dogs can sense high pitches while humans can`t because of the difference in their physical characteristics. </w:t>
      </w:r>
    </w:p>
    <w:p w:rsidR="004506CA" w:rsidRDefault="00F97141" w:rsidP="005F6136">
      <w:r w:rsidRPr="004506CA">
        <w:rPr>
          <w:b/>
        </w:rPr>
        <w:t>Vision:</w:t>
      </w:r>
      <w:r w:rsidR="004506CA">
        <w:t xml:space="preserve"> a single candle flame from 30 miles on a dark clear night</w:t>
      </w:r>
    </w:p>
    <w:p w:rsidR="004506CA" w:rsidRDefault="004506CA" w:rsidP="005F6136">
      <w:r w:rsidRPr="004506CA">
        <w:rPr>
          <w:b/>
        </w:rPr>
        <w:t>Hearing:</w:t>
      </w:r>
      <w:r>
        <w:t xml:space="preserve"> The tick of a watch from 20 feet in total quiet</w:t>
      </w:r>
    </w:p>
    <w:p w:rsidR="004506CA" w:rsidRDefault="004506CA" w:rsidP="005F6136">
      <w:r w:rsidRPr="004506CA">
        <w:rPr>
          <w:b/>
        </w:rPr>
        <w:t>Smell:</w:t>
      </w:r>
      <w:r>
        <w:t xml:space="preserve"> 1 drop of perfume in a 6-room apartment</w:t>
      </w:r>
    </w:p>
    <w:p w:rsidR="004506CA" w:rsidRDefault="004506CA" w:rsidP="005F6136">
      <w:r w:rsidRPr="004506CA">
        <w:rPr>
          <w:b/>
        </w:rPr>
        <w:t xml:space="preserve">Touch: </w:t>
      </w:r>
      <w:r>
        <w:t>the wing of a bee on your cheek, dropped from 1cm</w:t>
      </w:r>
    </w:p>
    <w:p w:rsidR="004506CA" w:rsidRDefault="004506CA" w:rsidP="005F6136">
      <w:r w:rsidRPr="004506CA">
        <w:rPr>
          <w:b/>
        </w:rPr>
        <w:t>Taste</w:t>
      </w:r>
      <w:r>
        <w:t>: 1tsp. sugar in 2 gal water</w:t>
      </w:r>
    </w:p>
    <w:p w:rsidR="00053532" w:rsidRDefault="00053532" w:rsidP="005F6136">
      <w:pPr>
        <w:rPr>
          <w:color w:val="FF0000"/>
          <w:u w:val="single"/>
        </w:rPr>
      </w:pPr>
      <w:r w:rsidRPr="00053532">
        <w:rPr>
          <w:u w:val="single"/>
        </w:rPr>
        <w:t>Sensory process</w:t>
      </w:r>
      <w:r>
        <w:t xml:space="preserve">: the presence or absence of sensory stimulation (when a tone was presented to his daughter we say that the stimulus was present – no tone present – stimulus was absent) </w:t>
      </w:r>
    </w:p>
    <w:p w:rsidR="004506CA" w:rsidRDefault="00F4654F" w:rsidP="005F6136">
      <w:r w:rsidRPr="00F4654F">
        <w:rPr>
          <w:color w:val="FF0000"/>
          <w:u w:val="single"/>
        </w:rPr>
        <w:t xml:space="preserve">Difference </w:t>
      </w:r>
      <w:proofErr w:type="gramStart"/>
      <w:r w:rsidRPr="00F4654F">
        <w:rPr>
          <w:color w:val="FF0000"/>
          <w:u w:val="single"/>
        </w:rPr>
        <w:t xml:space="preserve">threshold </w:t>
      </w:r>
      <w:r w:rsidR="00F6360C">
        <w:rPr>
          <w:color w:val="FF0000"/>
          <w:u w:val="single"/>
        </w:rPr>
        <w:t>;</w:t>
      </w:r>
      <w:proofErr w:type="gramEnd"/>
      <w:r w:rsidR="00F6360C">
        <w:rPr>
          <w:color w:val="FF0000"/>
          <w:u w:val="single"/>
        </w:rPr>
        <w:t xml:space="preserve"> </w:t>
      </w:r>
      <w:r w:rsidR="00F6360C">
        <w:t xml:space="preserve"> </w:t>
      </w:r>
    </w:p>
    <w:p w:rsidR="00524DC1" w:rsidRDefault="00524DC1" w:rsidP="005F6136"/>
    <w:p w:rsidR="00524DC1" w:rsidRPr="009167A3" w:rsidRDefault="00524DC1" w:rsidP="005F6136">
      <w:pPr>
        <w:rPr>
          <w:color w:val="1F497D" w:themeColor="text2"/>
          <w:sz w:val="32"/>
          <w:szCs w:val="32"/>
          <w:u w:val="single"/>
        </w:rPr>
      </w:pPr>
      <w:r w:rsidRPr="009167A3">
        <w:rPr>
          <w:color w:val="1F497D" w:themeColor="text2"/>
          <w:sz w:val="32"/>
          <w:szCs w:val="32"/>
          <w:u w:val="single"/>
        </w:rPr>
        <w:t>Sensory adaptation and deprivation</w:t>
      </w:r>
    </w:p>
    <w:p w:rsidR="003A2FD6" w:rsidRDefault="00524DC1" w:rsidP="005F6136">
      <w:r w:rsidRPr="00524DC1">
        <w:rPr>
          <w:color w:val="FF0000"/>
          <w:u w:val="single"/>
        </w:rPr>
        <w:t>Adaptation</w:t>
      </w:r>
      <w:proofErr w:type="gramStart"/>
      <w:r>
        <w:rPr>
          <w:color w:val="FF0000"/>
          <w:u w:val="single"/>
        </w:rPr>
        <w:t xml:space="preserve">; </w:t>
      </w:r>
      <w:r>
        <w:t xml:space="preserve"> the</w:t>
      </w:r>
      <w:proofErr w:type="gramEnd"/>
      <w:r>
        <w:t xml:space="preserve"> reduction of disappearance of sensory responsiveness when stimulation is unchanging or repetitious. It prevents us from having to continuously respond to unimportant information. (</w:t>
      </w:r>
      <w:proofErr w:type="gramStart"/>
      <w:r>
        <w:t>with</w:t>
      </w:r>
      <w:proofErr w:type="gramEnd"/>
      <w:r>
        <w:t xml:space="preserve"> prolonged stimulation the senses tend to adapt or decline in sensitivity to the stimulus- when you first jump into water at the beach you shiver but then adapt) </w:t>
      </w:r>
      <w:r w:rsidR="00F97141">
        <w:t xml:space="preserve"> </w:t>
      </w:r>
      <w:r w:rsidR="00F97141" w:rsidRPr="00F97141">
        <w:rPr>
          <w:u w:val="single"/>
        </w:rPr>
        <w:t xml:space="preserve">Dark </w:t>
      </w:r>
      <w:proofErr w:type="gramStart"/>
      <w:r w:rsidR="00F97141" w:rsidRPr="00F97141">
        <w:rPr>
          <w:u w:val="single"/>
        </w:rPr>
        <w:t>Adaption</w:t>
      </w:r>
      <w:r w:rsidR="00F97141">
        <w:t xml:space="preserve"> :</w:t>
      </w:r>
      <w:proofErr w:type="gramEnd"/>
      <w:r w:rsidR="00F97141">
        <w:t xml:space="preserve"> becoming more or less sensitive to light as needed. </w:t>
      </w:r>
    </w:p>
    <w:p w:rsidR="00C267BE" w:rsidRPr="009167A3" w:rsidRDefault="00C267BE" w:rsidP="005F6136">
      <w:pPr>
        <w:rPr>
          <w:color w:val="1F497D" w:themeColor="text2"/>
          <w:sz w:val="32"/>
          <w:szCs w:val="32"/>
          <w:u w:val="single"/>
        </w:rPr>
      </w:pPr>
      <w:r w:rsidRPr="009167A3">
        <w:rPr>
          <w:color w:val="1F497D" w:themeColor="text2"/>
          <w:sz w:val="32"/>
          <w:szCs w:val="32"/>
          <w:u w:val="single"/>
        </w:rPr>
        <w:t>Vision</w:t>
      </w:r>
    </w:p>
    <w:p w:rsidR="00C267BE" w:rsidRPr="009167A3" w:rsidRDefault="00C267BE" w:rsidP="005F6136">
      <w:pPr>
        <w:rPr>
          <w:color w:val="FF0000"/>
          <w:u w:val="single"/>
        </w:rPr>
      </w:pPr>
      <w:r w:rsidRPr="009167A3">
        <w:rPr>
          <w:color w:val="FF0000"/>
          <w:u w:val="single"/>
        </w:rPr>
        <w:t>The stimulus</w:t>
      </w:r>
    </w:p>
    <w:p w:rsidR="00C267BE" w:rsidRDefault="00C267BE" w:rsidP="00C267BE">
      <w:pPr>
        <w:spacing w:line="240" w:lineRule="auto"/>
      </w:pPr>
      <w:r w:rsidRPr="00C267BE">
        <w:rPr>
          <w:i/>
        </w:rPr>
        <w:t>Light</w:t>
      </w:r>
      <w:r>
        <w:t>= electromagnetic radiation</w:t>
      </w:r>
    </w:p>
    <w:p w:rsidR="00C267BE" w:rsidRDefault="00C267BE" w:rsidP="00C267BE">
      <w:pPr>
        <w:spacing w:line="240" w:lineRule="auto"/>
      </w:pPr>
      <w:r w:rsidRPr="00C267BE">
        <w:rPr>
          <w:i/>
        </w:rPr>
        <w:t>Amplitude</w:t>
      </w:r>
      <w:r>
        <w:t>: perception of brightness or intensity</w:t>
      </w:r>
    </w:p>
    <w:p w:rsidR="00C267BE" w:rsidRDefault="00C267BE" w:rsidP="00C267BE">
      <w:pPr>
        <w:spacing w:line="240" w:lineRule="auto"/>
      </w:pPr>
      <w:r w:rsidRPr="00C267BE">
        <w:rPr>
          <w:i/>
        </w:rPr>
        <w:t>Wavelength:</w:t>
      </w:r>
      <w:r>
        <w:t xml:space="preserve"> perception of colour or hue</w:t>
      </w:r>
    </w:p>
    <w:p w:rsidR="00C267BE" w:rsidRDefault="00C267BE" w:rsidP="00C267BE">
      <w:pPr>
        <w:spacing w:line="240" w:lineRule="auto"/>
      </w:pPr>
      <w:r w:rsidRPr="00C267BE">
        <w:rPr>
          <w:i/>
        </w:rPr>
        <w:lastRenderedPageBreak/>
        <w:t>Purity and range</w:t>
      </w:r>
      <w:r>
        <w:t>: mix of wavelengths</w:t>
      </w:r>
    </w:p>
    <w:p w:rsidR="00C267BE" w:rsidRDefault="00C267BE" w:rsidP="00C267BE">
      <w:pPr>
        <w:spacing w:line="240" w:lineRule="auto"/>
        <w:rPr>
          <w:u w:val="single"/>
        </w:rPr>
      </w:pPr>
    </w:p>
    <w:p w:rsidR="00C267BE" w:rsidRPr="00A46F09" w:rsidRDefault="00C267BE" w:rsidP="00C267BE">
      <w:pPr>
        <w:spacing w:line="240" w:lineRule="auto"/>
        <w:rPr>
          <w:i/>
          <w:color w:val="FF0000"/>
          <w:sz w:val="32"/>
          <w:szCs w:val="32"/>
          <w:u w:val="single"/>
        </w:rPr>
      </w:pPr>
      <w:r w:rsidRPr="00A46F09">
        <w:rPr>
          <w:sz w:val="32"/>
          <w:szCs w:val="32"/>
          <w:u w:val="single"/>
        </w:rPr>
        <w:t xml:space="preserve">How we </w:t>
      </w:r>
      <w:proofErr w:type="gramStart"/>
      <w:r w:rsidRPr="00A46F09">
        <w:rPr>
          <w:sz w:val="32"/>
          <w:szCs w:val="32"/>
          <w:u w:val="single"/>
        </w:rPr>
        <w:t>see ;</w:t>
      </w:r>
      <w:proofErr w:type="gramEnd"/>
      <w:r w:rsidRPr="00A46F09">
        <w:rPr>
          <w:sz w:val="32"/>
          <w:szCs w:val="32"/>
          <w:u w:val="single"/>
        </w:rPr>
        <w:t xml:space="preserve"> </w:t>
      </w:r>
      <w:r w:rsidRPr="00A46F09">
        <w:rPr>
          <w:i/>
          <w:color w:val="FF0000"/>
          <w:sz w:val="32"/>
          <w:szCs w:val="32"/>
          <w:u w:val="single"/>
        </w:rPr>
        <w:t>The electromagnetic Spectrum</w:t>
      </w:r>
    </w:p>
    <w:p w:rsidR="00C267BE" w:rsidRDefault="0063206A" w:rsidP="00C267BE">
      <w:pPr>
        <w:spacing w:line="240" w:lineRule="auto"/>
      </w:pPr>
      <w:r>
        <w:t>The eye captures light and focuses it on receptors on the retina, where it is converted to neural signals</w:t>
      </w:r>
    </w:p>
    <w:p w:rsidR="0063206A" w:rsidRPr="00C267BE" w:rsidRDefault="0063206A" w:rsidP="00C267BE">
      <w:pPr>
        <w:spacing w:line="240" w:lineRule="auto"/>
      </w:pPr>
      <w:r>
        <w:t>Small abnormalities in the eyeball`s shape cause problems with vision such as near sight and far sight.</w:t>
      </w:r>
    </w:p>
    <w:p w:rsidR="00C267BE" w:rsidRDefault="00B63301" w:rsidP="005F6136">
      <w:r>
        <w:t xml:space="preserve">The eye has two main </w:t>
      </w:r>
      <w:r w:rsidR="00BD2535">
        <w:t>purposes</w:t>
      </w:r>
      <w:proofErr w:type="gramStart"/>
      <w:r w:rsidR="00BD2535">
        <w:t>;</w:t>
      </w:r>
      <w:r>
        <w:t xml:space="preserve"> </w:t>
      </w:r>
      <w:r w:rsidR="00BD2535">
        <w:t xml:space="preserve"> 1</w:t>
      </w:r>
      <w:proofErr w:type="gramEnd"/>
      <w:r w:rsidR="00BD2535">
        <w:t>) providing a ``</w:t>
      </w:r>
      <w:r w:rsidR="00BD2535" w:rsidRPr="00C01643">
        <w:rPr>
          <w:b/>
        </w:rPr>
        <w:t>house``</w:t>
      </w:r>
      <w:r w:rsidR="00BD2535">
        <w:t xml:space="preserve"> for the neural tissue that receives light, the retina and 2) because if its shape, it channels light toward the retina.</w:t>
      </w:r>
    </w:p>
    <w:p w:rsidR="00BD2535" w:rsidRDefault="00BD2535" w:rsidP="00C01643">
      <w:r>
        <w:t xml:space="preserve">The eye is composed of the </w:t>
      </w:r>
      <w:r w:rsidRPr="00BD2535">
        <w:rPr>
          <w:b/>
        </w:rPr>
        <w:t>cornea</w:t>
      </w:r>
      <w:r>
        <w:t xml:space="preserve">, a transparent window where light enters the eye. </w:t>
      </w:r>
    </w:p>
    <w:p w:rsidR="00BD2535" w:rsidRDefault="00C01643" w:rsidP="005F6136">
      <w:r>
        <w:t xml:space="preserve"> </w:t>
      </w:r>
      <w:proofErr w:type="gramStart"/>
      <w:r w:rsidR="00BD2535">
        <w:t>The</w:t>
      </w:r>
      <w:r w:rsidR="00BD2535" w:rsidRPr="00BD2535">
        <w:rPr>
          <w:b/>
        </w:rPr>
        <w:t xml:space="preserve"> lens</w:t>
      </w:r>
      <w:r w:rsidR="00BD2535">
        <w:t xml:space="preserve"> which is a crystalline structure that lies right behind the cornea and focuses the light rays on the retina.</w:t>
      </w:r>
      <w:proofErr w:type="gramEnd"/>
      <w:r w:rsidR="00BD2535">
        <w:t xml:space="preserve">  </w:t>
      </w:r>
    </w:p>
    <w:p w:rsidR="00BD2535" w:rsidRDefault="00BD2535" w:rsidP="00C01643">
      <w:r>
        <w:t>The</w:t>
      </w:r>
      <w:r w:rsidRPr="00BD2535">
        <w:rPr>
          <w:b/>
        </w:rPr>
        <w:t xml:space="preserve"> iris</w:t>
      </w:r>
      <w:r>
        <w:t xml:space="preserve"> is a coloured ring of muscle around the pupil, which constricts or dilates depending on the amount of light present in the environment and changes the size of the pupil</w:t>
      </w:r>
      <w:r w:rsidR="0063206A">
        <w:t>.</w:t>
      </w:r>
    </w:p>
    <w:p w:rsidR="0063206A" w:rsidRDefault="0063206A" w:rsidP="00C01643">
      <w:r>
        <w:t xml:space="preserve">The size of the </w:t>
      </w:r>
      <w:r w:rsidRPr="0063206A">
        <w:rPr>
          <w:b/>
        </w:rPr>
        <w:t xml:space="preserve">pupil </w:t>
      </w:r>
      <w:r>
        <w:t>regulates the amount of light by constricting to let in less light and vice versa.</w:t>
      </w:r>
    </w:p>
    <w:p w:rsidR="0063206A" w:rsidRDefault="0063206A" w:rsidP="00C01643">
      <w:pPr>
        <w:jc w:val="both"/>
      </w:pPr>
      <w:r>
        <w:t>When we are scanning the environment our eyes make brief fixations on various points called saccades, without</w:t>
      </w:r>
      <w:r w:rsidRPr="0063206A">
        <w:rPr>
          <w:b/>
        </w:rPr>
        <w:t xml:space="preserve"> saccades,</w:t>
      </w:r>
      <w:r>
        <w:t xml:space="preserve"> your eyes would adapt and objects you are focused on would disappear from view.</w:t>
      </w:r>
    </w:p>
    <w:p w:rsidR="00A46F09" w:rsidRDefault="00A46F09" w:rsidP="00A46F09">
      <w:pPr>
        <w:jc w:val="both"/>
      </w:pPr>
    </w:p>
    <w:p w:rsidR="00A46F09" w:rsidRPr="009167A3" w:rsidRDefault="00A46F09" w:rsidP="00A46F09">
      <w:pPr>
        <w:jc w:val="both"/>
        <w:rPr>
          <w:color w:val="1F497D" w:themeColor="text2"/>
          <w:sz w:val="32"/>
          <w:szCs w:val="32"/>
          <w:u w:val="single"/>
        </w:rPr>
      </w:pPr>
      <w:r w:rsidRPr="009167A3">
        <w:rPr>
          <w:color w:val="1F497D" w:themeColor="text2"/>
          <w:sz w:val="32"/>
          <w:szCs w:val="32"/>
          <w:u w:val="single"/>
        </w:rPr>
        <w:t xml:space="preserve">Rods and Cones – Structures of the Retina </w:t>
      </w:r>
    </w:p>
    <w:p w:rsidR="00A46F09" w:rsidRDefault="00A46F09" w:rsidP="00A46F09">
      <w:pPr>
        <w:jc w:val="both"/>
      </w:pPr>
      <w:r>
        <w:t>The retina is a piece of neural tissues that line the back of the eye – it absorbs light- its role is to process images and send this information to the brain where it is interpreted.  Only about 10% of the light that enters the eye actually makes it to these receptors. There are two types the</w:t>
      </w:r>
      <w:r w:rsidRPr="00A46F09">
        <w:t xml:space="preserve"> rods</w:t>
      </w:r>
      <w:r>
        <w:t xml:space="preserve">, and the cones – the </w:t>
      </w:r>
      <w:r w:rsidRPr="00A46F09">
        <w:rPr>
          <w:b/>
        </w:rPr>
        <w:t>rods</w:t>
      </w:r>
      <w:r>
        <w:t xml:space="preserve"> are specialized for processing black and white – critical for low light – vision at night. </w:t>
      </w:r>
      <w:r w:rsidRPr="00A46F09">
        <w:rPr>
          <w:b/>
        </w:rPr>
        <w:t>Cones</w:t>
      </w:r>
      <w:r>
        <w:t xml:space="preserve"> are specialized for daylight vision.</w:t>
      </w:r>
      <w:r w:rsidR="00F97141">
        <w:t xml:space="preserve"> </w:t>
      </w:r>
    </w:p>
    <w:p w:rsidR="00F97141" w:rsidRPr="00A02239" w:rsidRDefault="00F97141" w:rsidP="00A46F09">
      <w:pPr>
        <w:jc w:val="both"/>
        <w:rPr>
          <w:rFonts w:ascii="Times New Roman" w:hAnsi="Times New Roman" w:cs="Times New Roman"/>
          <w:u w:val="single"/>
        </w:rPr>
      </w:pPr>
    </w:p>
    <w:p w:rsidR="00F97141" w:rsidRPr="009167A3" w:rsidRDefault="00A02239" w:rsidP="00A02239">
      <w:pPr>
        <w:spacing w:line="240" w:lineRule="auto"/>
        <w:jc w:val="both"/>
        <w:rPr>
          <w:rFonts w:ascii="Times New Roman" w:hAnsi="Times New Roman" w:cs="Times New Roman"/>
          <w:color w:val="1F497D" w:themeColor="text2"/>
          <w:sz w:val="32"/>
          <w:szCs w:val="32"/>
          <w:u w:val="single"/>
        </w:rPr>
      </w:pPr>
      <w:r w:rsidRPr="009167A3">
        <w:rPr>
          <w:rFonts w:ascii="Times New Roman" w:hAnsi="Times New Roman" w:cs="Times New Roman"/>
          <w:color w:val="1F497D" w:themeColor="text2"/>
          <w:sz w:val="32"/>
          <w:szCs w:val="32"/>
          <w:u w:val="single"/>
        </w:rPr>
        <w:t xml:space="preserve">How </w:t>
      </w:r>
      <w:r w:rsidR="00F97141" w:rsidRPr="009167A3">
        <w:rPr>
          <w:rFonts w:ascii="Times New Roman" w:hAnsi="Times New Roman" w:cs="Times New Roman"/>
          <w:color w:val="1F497D" w:themeColor="text2"/>
          <w:sz w:val="32"/>
          <w:szCs w:val="32"/>
          <w:u w:val="single"/>
        </w:rPr>
        <w:t xml:space="preserve">Sensory information gets transformed into a perceptual experience </w:t>
      </w:r>
    </w:p>
    <w:p w:rsidR="00F97141" w:rsidRDefault="00F97141" w:rsidP="00F97141">
      <w:pPr>
        <w:pStyle w:val="ListParagraph"/>
        <w:numPr>
          <w:ilvl w:val="0"/>
          <w:numId w:val="1"/>
        </w:numPr>
        <w:jc w:val="both"/>
      </w:pPr>
      <w:r>
        <w:t>First it goes to the visual cortex – sensory information travels along the optic fibres to the optic chiasm, where information from both visual fields cross over and project to the opposite half of the brain – this ensures that signals from both eyes go to both sides of the brain.</w:t>
      </w:r>
    </w:p>
    <w:p w:rsidR="00277CBB" w:rsidRDefault="00277CBB" w:rsidP="00277CBB">
      <w:pPr>
        <w:pStyle w:val="ListParagraph"/>
        <w:numPr>
          <w:ilvl w:val="0"/>
          <w:numId w:val="2"/>
        </w:numPr>
        <w:jc w:val="both"/>
      </w:pPr>
      <w:r>
        <w:t>After the crossing signals travel through two visual pathways</w:t>
      </w:r>
    </w:p>
    <w:p w:rsidR="00277CBB" w:rsidRDefault="00277CBB" w:rsidP="00277CBB">
      <w:pPr>
        <w:pStyle w:val="ListParagraph"/>
        <w:numPr>
          <w:ilvl w:val="0"/>
          <w:numId w:val="1"/>
        </w:numPr>
        <w:jc w:val="both"/>
      </w:pPr>
      <w:r>
        <w:t>The main pathway goes through the lateral geniculate nucleus in the thalamus and then to the primary visual cortex in the optical lobe</w:t>
      </w:r>
    </w:p>
    <w:p w:rsidR="00277CBB" w:rsidRDefault="00277CBB" w:rsidP="00277CBB">
      <w:pPr>
        <w:pStyle w:val="ListParagraph"/>
        <w:numPr>
          <w:ilvl w:val="0"/>
          <w:numId w:val="1"/>
        </w:numPr>
        <w:jc w:val="both"/>
      </w:pPr>
      <w:r>
        <w:lastRenderedPageBreak/>
        <w:t xml:space="preserve">The secondary pathway goes through the superior </w:t>
      </w:r>
      <w:proofErr w:type="spellStart"/>
      <w:r>
        <w:t>colliculus</w:t>
      </w:r>
      <w:proofErr w:type="spellEnd"/>
      <w:r>
        <w:t xml:space="preserve"> and on to the primary visual cortex (this pathway is involved in associating visual input with other senses – sights and sounds at the beach)</w:t>
      </w:r>
    </w:p>
    <w:p w:rsidR="00A02239" w:rsidRDefault="00A02239" w:rsidP="00A02239">
      <w:pPr>
        <w:pStyle w:val="ListParagraph"/>
        <w:numPr>
          <w:ilvl w:val="1"/>
          <w:numId w:val="1"/>
        </w:numPr>
        <w:jc w:val="both"/>
      </w:pPr>
      <w:r>
        <w:t xml:space="preserve">The main visual pathway is subdivided into two subspecialty pathways- the </w:t>
      </w:r>
      <w:proofErr w:type="spellStart"/>
      <w:r>
        <w:t>magnocellular</w:t>
      </w:r>
      <w:proofErr w:type="spellEnd"/>
      <w:r>
        <w:t xml:space="preserve"> channel and the </w:t>
      </w:r>
      <w:proofErr w:type="spellStart"/>
      <w:r>
        <w:t>parvocellular</w:t>
      </w:r>
      <w:proofErr w:type="spellEnd"/>
      <w:r>
        <w:t xml:space="preserve"> channel – these channels allow parallel processing of different kinds of info from the same visual point</w:t>
      </w:r>
    </w:p>
    <w:p w:rsidR="00A02239" w:rsidRDefault="00A02239" w:rsidP="00A02239">
      <w:pPr>
        <w:pStyle w:val="ListParagraph"/>
        <w:numPr>
          <w:ilvl w:val="0"/>
          <w:numId w:val="4"/>
        </w:numPr>
        <w:jc w:val="both"/>
      </w:pPr>
      <w:proofErr w:type="spellStart"/>
      <w:r>
        <w:t>Pavocellular</w:t>
      </w:r>
      <w:proofErr w:type="spellEnd"/>
      <w:r>
        <w:t>- handles perception of colour (wavelength)</w:t>
      </w:r>
    </w:p>
    <w:p w:rsidR="00A02239" w:rsidRDefault="00A02239" w:rsidP="00A02239">
      <w:pPr>
        <w:pStyle w:val="ListParagraph"/>
        <w:numPr>
          <w:ilvl w:val="0"/>
          <w:numId w:val="4"/>
        </w:numPr>
        <w:jc w:val="both"/>
      </w:pPr>
      <w:proofErr w:type="spellStart"/>
      <w:r>
        <w:t>Magnocellular</w:t>
      </w:r>
      <w:proofErr w:type="spellEnd"/>
      <w:r>
        <w:t xml:space="preserve"> channel – handles brightness (amplitude)</w:t>
      </w:r>
    </w:p>
    <w:p w:rsidR="00A02239" w:rsidRDefault="00A02239" w:rsidP="00A02239">
      <w:pPr>
        <w:jc w:val="both"/>
      </w:pPr>
    </w:p>
    <w:p w:rsidR="00A02239" w:rsidRPr="009167A3" w:rsidRDefault="00A02239" w:rsidP="00A02239">
      <w:pPr>
        <w:jc w:val="both"/>
        <w:rPr>
          <w:color w:val="1F497D" w:themeColor="text2"/>
          <w:sz w:val="32"/>
          <w:szCs w:val="32"/>
          <w:u w:val="single"/>
        </w:rPr>
      </w:pPr>
      <w:r w:rsidRPr="009167A3">
        <w:rPr>
          <w:color w:val="1F497D" w:themeColor="text2"/>
          <w:sz w:val="32"/>
          <w:szCs w:val="32"/>
          <w:u w:val="single"/>
        </w:rPr>
        <w:t>Hubert and Wiesel:</w:t>
      </w:r>
    </w:p>
    <w:p w:rsidR="0063206A" w:rsidRDefault="00A02239" w:rsidP="007268FA">
      <w:r>
        <w:t xml:space="preserve">In 1960 </w:t>
      </w:r>
      <w:proofErr w:type="spellStart"/>
      <w:proofErr w:type="gramStart"/>
      <w:r>
        <w:t>hubert</w:t>
      </w:r>
      <w:proofErr w:type="spellEnd"/>
      <w:proofErr w:type="gramEnd"/>
      <w:r>
        <w:t xml:space="preserve"> and </w:t>
      </w:r>
      <w:proofErr w:type="spellStart"/>
      <w:r>
        <w:t>wiesel</w:t>
      </w:r>
      <w:proofErr w:type="spellEnd"/>
      <w:r>
        <w:t xml:space="preserve"> started research using microelectrode recording of axons in the primary visual cortex of cats</w:t>
      </w:r>
      <w:r w:rsidR="007268FA">
        <w:t xml:space="preserve">. They discovered feature detectors –neurons that respond selectively to </w:t>
      </w:r>
      <w:proofErr w:type="spellStart"/>
      <w:r w:rsidR="007268FA">
        <w:t>lincs</w:t>
      </w:r>
      <w:proofErr w:type="spellEnd"/>
      <w:r w:rsidR="007268FA">
        <w:t xml:space="preserve">, edges etc. </w:t>
      </w:r>
    </w:p>
    <w:p w:rsidR="007268FA" w:rsidRDefault="007268FA" w:rsidP="007268FA">
      <w:r>
        <w:t xml:space="preserve">This was ground breaking research and they won a Nobel </w:t>
      </w:r>
      <w:proofErr w:type="gramStart"/>
      <w:r>
        <w:t>prize</w:t>
      </w:r>
      <w:proofErr w:type="gramEnd"/>
      <w:r>
        <w:t xml:space="preserve"> in 1981</w:t>
      </w:r>
    </w:p>
    <w:p w:rsidR="00C01643" w:rsidRPr="009167A3" w:rsidRDefault="00C01643" w:rsidP="007268FA">
      <w:pPr>
        <w:rPr>
          <w:color w:val="1F497D" w:themeColor="text2"/>
          <w:sz w:val="32"/>
          <w:szCs w:val="32"/>
          <w:u w:val="single"/>
        </w:rPr>
      </w:pPr>
      <w:r w:rsidRPr="009167A3">
        <w:rPr>
          <w:color w:val="1F497D" w:themeColor="text2"/>
          <w:sz w:val="32"/>
          <w:szCs w:val="32"/>
          <w:u w:val="single"/>
        </w:rPr>
        <w:t>Basic Colours of vision</w:t>
      </w:r>
    </w:p>
    <w:p w:rsidR="00C01643" w:rsidRDefault="00C01643" w:rsidP="007268FA">
      <w:r>
        <w:t>Wavelength determines colour or hue (largely a function of wavelength), longer=red, shorter=violet</w:t>
      </w:r>
    </w:p>
    <w:p w:rsidR="00C01643" w:rsidRDefault="00C01643" w:rsidP="007268FA">
      <w:r>
        <w:t>Amplitude determines brightness</w:t>
      </w:r>
    </w:p>
    <w:p w:rsidR="00C01643" w:rsidRDefault="00C01643" w:rsidP="007268FA">
      <w:r>
        <w:t>Purity determines saturation (mixing of colours)</w:t>
      </w:r>
    </w:p>
    <w:p w:rsidR="00C01643" w:rsidRPr="009167A3" w:rsidRDefault="00C01643" w:rsidP="007268FA">
      <w:pPr>
        <w:rPr>
          <w:b/>
          <w:color w:val="1F497D" w:themeColor="text2"/>
          <w:sz w:val="32"/>
          <w:szCs w:val="32"/>
          <w:u w:val="single"/>
        </w:rPr>
      </w:pPr>
      <w:r w:rsidRPr="009167A3">
        <w:rPr>
          <w:b/>
          <w:color w:val="1F497D" w:themeColor="text2"/>
          <w:sz w:val="32"/>
          <w:szCs w:val="32"/>
          <w:u w:val="single"/>
        </w:rPr>
        <w:t>Theories of colour vision</w:t>
      </w:r>
    </w:p>
    <w:p w:rsidR="00C01643" w:rsidRDefault="00C01643" w:rsidP="007268FA">
      <w:pPr>
        <w:rPr>
          <w:b/>
        </w:rPr>
      </w:pPr>
      <w:r w:rsidRPr="006D3D2C">
        <w:rPr>
          <w:i/>
        </w:rPr>
        <w:t>Young and Helmholtz</w:t>
      </w:r>
      <w:r>
        <w:t xml:space="preserve"> came up with the first theory of colour vision called the </w:t>
      </w:r>
      <w:r w:rsidRPr="00C01643">
        <w:rPr>
          <w:b/>
        </w:rPr>
        <w:t>trichromatic theory</w:t>
      </w:r>
    </w:p>
    <w:p w:rsidR="00C01643" w:rsidRDefault="00C01643" w:rsidP="007268FA">
      <w:r w:rsidRPr="00C01643">
        <w:t>This theory states that the eye holds three types of receptors with different sensitivities to different wavelengths  (one for reds- one for greens- and one for blues) All colours can be seen because of colour mixing by the retinal cells (according to this theory)</w:t>
      </w:r>
    </w:p>
    <w:p w:rsidR="006D3D2C" w:rsidRDefault="006D3D2C" w:rsidP="007268FA">
      <w:r>
        <w:t xml:space="preserve">This theory had </w:t>
      </w:r>
      <w:proofErr w:type="gramStart"/>
      <w:r w:rsidRPr="006D3D2C">
        <w:rPr>
          <w:b/>
        </w:rPr>
        <w:t xml:space="preserve">limitations </w:t>
      </w:r>
      <w:r w:rsidRPr="006D3D2C">
        <w:t>,</w:t>
      </w:r>
      <w:proofErr w:type="gramEnd"/>
      <w:r w:rsidRPr="006D3D2C">
        <w:t xml:space="preserve"> it did not account for certain colours such as yellow (which is seen a unique colour rather than a mixture)</w:t>
      </w:r>
      <w:r>
        <w:t xml:space="preserve"> It did not account for after images </w:t>
      </w:r>
    </w:p>
    <w:p w:rsidR="006D3D2C" w:rsidRDefault="006D3D2C" w:rsidP="007268FA">
      <w:r w:rsidRPr="00C62BF7">
        <w:rPr>
          <w:i/>
        </w:rPr>
        <w:t>Edwa</w:t>
      </w:r>
      <w:r w:rsidR="00C62BF7" w:rsidRPr="00C62BF7">
        <w:rPr>
          <w:i/>
        </w:rPr>
        <w:t xml:space="preserve">rd </w:t>
      </w:r>
      <w:proofErr w:type="spellStart"/>
      <w:r w:rsidR="00C62BF7" w:rsidRPr="00C62BF7">
        <w:rPr>
          <w:i/>
        </w:rPr>
        <w:t>hering</w:t>
      </w:r>
      <w:proofErr w:type="spellEnd"/>
      <w:r w:rsidR="00C62BF7">
        <w:t xml:space="preserve"> proposed </w:t>
      </w:r>
      <w:proofErr w:type="gramStart"/>
      <w:r w:rsidR="00C62BF7">
        <w:t xml:space="preserve">the </w:t>
      </w:r>
      <w:r w:rsidR="00C62BF7">
        <w:rPr>
          <w:b/>
        </w:rPr>
        <w:t xml:space="preserve"> opponent</w:t>
      </w:r>
      <w:proofErr w:type="gramEnd"/>
      <w:r w:rsidR="00C62BF7">
        <w:rPr>
          <w:b/>
        </w:rPr>
        <w:t xml:space="preserve"> process theory </w:t>
      </w:r>
      <w:r w:rsidR="00C62BF7" w:rsidRPr="00C62BF7">
        <w:t xml:space="preserve">which holds that colour perception depends on </w:t>
      </w:r>
      <w:proofErr w:type="spellStart"/>
      <w:r w:rsidR="00C62BF7" w:rsidRPr="00C62BF7">
        <w:t>recepters</w:t>
      </w:r>
      <w:proofErr w:type="spellEnd"/>
      <w:r w:rsidR="00C62BF7" w:rsidRPr="00C62BF7">
        <w:t xml:space="preserve"> that make antagonistic responses to three pairs of colours – red </w:t>
      </w:r>
      <w:proofErr w:type="spellStart"/>
      <w:r w:rsidR="00C62BF7" w:rsidRPr="00C62BF7">
        <w:t>vs</w:t>
      </w:r>
      <w:proofErr w:type="spellEnd"/>
      <w:r w:rsidR="00C62BF7" w:rsidRPr="00C62BF7">
        <w:t xml:space="preserve"> greed; yellow vs. blue; black </w:t>
      </w:r>
      <w:proofErr w:type="spellStart"/>
      <w:r w:rsidR="00C62BF7" w:rsidRPr="00C62BF7">
        <w:t>vs</w:t>
      </w:r>
      <w:proofErr w:type="spellEnd"/>
      <w:r w:rsidR="00C62BF7" w:rsidRPr="00C62BF7">
        <w:t xml:space="preserve"> white.  This theory not only takes care of yellow but explains the phenomenon of complimentary afterimages. Complimentary afterimages are an important illusion of why the trichromatic theory is not enough.</w:t>
      </w:r>
    </w:p>
    <w:p w:rsidR="00C62BF7" w:rsidRDefault="00C62BF7" w:rsidP="007268FA"/>
    <w:p w:rsidR="00C62BF7" w:rsidRPr="009167A3" w:rsidRDefault="00C62BF7" w:rsidP="007268FA">
      <w:pPr>
        <w:rPr>
          <w:color w:val="1F497D" w:themeColor="text2"/>
          <w:sz w:val="32"/>
          <w:szCs w:val="32"/>
          <w:u w:val="single"/>
        </w:rPr>
      </w:pPr>
      <w:r w:rsidRPr="009167A3">
        <w:rPr>
          <w:color w:val="1F497D" w:themeColor="text2"/>
          <w:sz w:val="32"/>
          <w:szCs w:val="32"/>
          <w:u w:val="single"/>
        </w:rPr>
        <w:lastRenderedPageBreak/>
        <w:t>Perceiving Forms, Patterns, and objects</w:t>
      </w:r>
    </w:p>
    <w:p w:rsidR="00DD42FC" w:rsidRDefault="00DD42FC" w:rsidP="007268FA">
      <w:r w:rsidRPr="00DD42FC">
        <w:t>Perceptual sets</w:t>
      </w:r>
      <w:proofErr w:type="gramStart"/>
      <w:r w:rsidRPr="00DD42FC">
        <w:t>;  it</w:t>
      </w:r>
      <w:proofErr w:type="gramEnd"/>
      <w:r w:rsidRPr="00DD42FC">
        <w:t xml:space="preserve"> is a readiness to receive stimulus in a particular way. It`s the expectation of a person to see or perceive something based on prior experience. (</w:t>
      </w:r>
      <w:proofErr w:type="gramStart"/>
      <w:r w:rsidRPr="00DD42FC">
        <w:t>people</w:t>
      </w:r>
      <w:proofErr w:type="gramEnd"/>
      <w:r w:rsidRPr="00DD42FC">
        <w:t xml:space="preserve"> expect a large man to have a very low voice- this is a </w:t>
      </w:r>
      <w:proofErr w:type="spellStart"/>
      <w:r w:rsidRPr="00DD42FC">
        <w:t>sterotyped</w:t>
      </w:r>
      <w:proofErr w:type="spellEnd"/>
      <w:r w:rsidRPr="00DD42FC">
        <w:t xml:space="preserve"> perceptual set.</w:t>
      </w:r>
      <w:r>
        <w:t xml:space="preserve"> There are basically two views that attempt to explain the sensation-perception process- </w:t>
      </w:r>
    </w:p>
    <w:p w:rsidR="00DD42FC" w:rsidRDefault="00DD42FC" w:rsidP="00DD42FC">
      <w:pPr>
        <w:rPr>
          <w:b/>
        </w:rPr>
      </w:pPr>
      <w:proofErr w:type="gramStart"/>
      <w:r w:rsidRPr="009167A3">
        <w:rPr>
          <w:b/>
          <w:color w:val="FF0000"/>
        </w:rPr>
        <w:t>feature</w:t>
      </w:r>
      <w:proofErr w:type="gramEnd"/>
      <w:r w:rsidRPr="009167A3">
        <w:rPr>
          <w:b/>
          <w:color w:val="FF0000"/>
        </w:rPr>
        <w:t xml:space="preserve"> detection theory </w:t>
      </w:r>
      <w:r>
        <w:t>(</w:t>
      </w:r>
      <w:r w:rsidRPr="009167A3">
        <w:rPr>
          <w:i/>
        </w:rPr>
        <w:t>bottom-up processing</w:t>
      </w:r>
      <w:r>
        <w:t>) : people detect specific elements in stimuli and build them up into recognizable forms. Feature detectors are neurons that are pre-programmed to respond to specific shapes – these live in the visual path between the LGN and the visual cortex.</w:t>
      </w:r>
    </w:p>
    <w:p w:rsidR="00D12768" w:rsidRDefault="009167A3" w:rsidP="00DD42FC">
      <w:r w:rsidRPr="009167A3">
        <w:rPr>
          <w:b/>
          <w:color w:val="FF0000"/>
        </w:rPr>
        <w:t xml:space="preserve">Form perception </w:t>
      </w:r>
      <w:r w:rsidRPr="009167A3">
        <w:t>(</w:t>
      </w:r>
      <w:r w:rsidRPr="009167A3">
        <w:rPr>
          <w:i/>
        </w:rPr>
        <w:t>top down processing</w:t>
      </w:r>
      <w:proofErr w:type="gramStart"/>
      <w:r>
        <w:rPr>
          <w:b/>
        </w:rPr>
        <w:t>) ;</w:t>
      </w:r>
      <w:proofErr w:type="gramEnd"/>
      <w:r w:rsidR="00DD42FC">
        <w:t xml:space="preserve"> </w:t>
      </w:r>
      <w:r>
        <w:t xml:space="preserve"> </w:t>
      </w:r>
      <w:r w:rsidR="00C867AB">
        <w:t xml:space="preserve">believes our brain naturally looks for shapes. Not all details are necessary. Our brain only needs so much info to decide that an object exists.  </w:t>
      </w:r>
      <w:proofErr w:type="spellStart"/>
      <w:proofErr w:type="gramStart"/>
      <w:r w:rsidR="00C867AB">
        <w:t>Ie</w:t>
      </w:r>
      <w:proofErr w:type="spellEnd"/>
      <w:r w:rsidR="00C867AB">
        <w:t>.</w:t>
      </w:r>
      <w:proofErr w:type="gramEnd"/>
      <w:r w:rsidR="00C867AB">
        <w:t xml:space="preserve"> Our brain just naturally connects the dots. This idea of form </w:t>
      </w:r>
      <w:bookmarkStart w:id="0" w:name="_GoBack"/>
      <w:bookmarkEnd w:id="0"/>
      <w:r w:rsidR="00C867AB">
        <w:t xml:space="preserve">perception was emphasized by </w:t>
      </w:r>
      <w:r w:rsidR="00C867AB" w:rsidRPr="00C867AB">
        <w:rPr>
          <w:color w:val="FF0000"/>
        </w:rPr>
        <w:t xml:space="preserve">the Gestalt Psychologists </w:t>
      </w:r>
      <w:r w:rsidR="00C867AB">
        <w:t>who demonstrated that the whole is more than the sum of it`s parts.</w:t>
      </w:r>
    </w:p>
    <w:tbl>
      <w:tblPr>
        <w:tblStyle w:val="TableGrid"/>
        <w:tblW w:w="0" w:type="auto"/>
        <w:tblLook w:val="04A0" w:firstRow="1" w:lastRow="0" w:firstColumn="1" w:lastColumn="0" w:noHBand="0" w:noVBand="1"/>
      </w:tblPr>
      <w:tblGrid>
        <w:gridCol w:w="4788"/>
        <w:gridCol w:w="4788"/>
      </w:tblGrid>
      <w:tr w:rsidR="009167A3" w:rsidTr="009167A3">
        <w:trPr>
          <w:trHeight w:val="716"/>
        </w:trPr>
        <w:tc>
          <w:tcPr>
            <w:tcW w:w="4788" w:type="dxa"/>
          </w:tcPr>
          <w:p w:rsidR="009167A3" w:rsidRDefault="009167A3" w:rsidP="00DD42FC">
            <w:r>
              <w:t>Recognize stimulus</w:t>
            </w:r>
          </w:p>
        </w:tc>
        <w:tc>
          <w:tcPr>
            <w:tcW w:w="4788" w:type="dxa"/>
          </w:tcPr>
          <w:p w:rsidR="009167A3" w:rsidRPr="009167A3" w:rsidRDefault="009167A3" w:rsidP="009167A3">
            <w:pPr>
              <w:jc w:val="center"/>
              <w:rPr>
                <w:b/>
              </w:rPr>
            </w:pPr>
            <w:r w:rsidRPr="009167A3">
              <w:rPr>
                <w:b/>
              </w:rPr>
              <w:t>TOP DOWN PROCESSING</w:t>
            </w:r>
          </w:p>
        </w:tc>
      </w:tr>
      <w:tr w:rsidR="009167A3" w:rsidTr="009167A3">
        <w:trPr>
          <w:trHeight w:val="854"/>
        </w:trPr>
        <w:tc>
          <w:tcPr>
            <w:tcW w:w="4788" w:type="dxa"/>
          </w:tcPr>
          <w:p w:rsidR="009167A3" w:rsidRDefault="009167A3" w:rsidP="00DD42FC">
            <w:r>
              <w:t>Combine specific features into more complex forms</w:t>
            </w:r>
          </w:p>
        </w:tc>
        <w:tc>
          <w:tcPr>
            <w:tcW w:w="4788" w:type="dxa"/>
          </w:tcPr>
          <w:p w:rsidR="009167A3" w:rsidRDefault="009167A3" w:rsidP="00DD42FC">
            <w:r>
              <w:t>Formulate perceptual hypothesis about the nature of the stimulus as a whole</w:t>
            </w:r>
          </w:p>
        </w:tc>
      </w:tr>
      <w:tr w:rsidR="009167A3" w:rsidTr="009167A3">
        <w:tc>
          <w:tcPr>
            <w:tcW w:w="4788" w:type="dxa"/>
          </w:tcPr>
          <w:p w:rsidR="009167A3" w:rsidRDefault="009167A3" w:rsidP="00DD42FC">
            <w:r>
              <w:t>Detect specific features of stimulus</w:t>
            </w:r>
          </w:p>
          <w:p w:rsidR="009167A3" w:rsidRDefault="009167A3" w:rsidP="00DD42FC"/>
        </w:tc>
        <w:tc>
          <w:tcPr>
            <w:tcW w:w="4788" w:type="dxa"/>
          </w:tcPr>
          <w:p w:rsidR="009167A3" w:rsidRDefault="009167A3" w:rsidP="00DD42FC">
            <w:r>
              <w:t>Select and examine features to check hypothesis</w:t>
            </w:r>
          </w:p>
        </w:tc>
      </w:tr>
      <w:tr w:rsidR="009167A3" w:rsidTr="009167A3">
        <w:tc>
          <w:tcPr>
            <w:tcW w:w="4788" w:type="dxa"/>
          </w:tcPr>
          <w:p w:rsidR="009167A3" w:rsidRPr="009167A3" w:rsidRDefault="009167A3" w:rsidP="009167A3">
            <w:pPr>
              <w:jc w:val="center"/>
              <w:rPr>
                <w:b/>
              </w:rPr>
            </w:pPr>
            <w:r w:rsidRPr="009167A3">
              <w:rPr>
                <w:b/>
              </w:rPr>
              <w:t>BOTTOM UP PROCCESSING</w:t>
            </w:r>
          </w:p>
        </w:tc>
        <w:tc>
          <w:tcPr>
            <w:tcW w:w="4788" w:type="dxa"/>
          </w:tcPr>
          <w:p w:rsidR="009167A3" w:rsidRDefault="009167A3" w:rsidP="00DD42FC">
            <w:r>
              <w:t xml:space="preserve">Recognize stimulus </w:t>
            </w:r>
          </w:p>
        </w:tc>
      </w:tr>
      <w:tr w:rsidR="009167A3" w:rsidTr="009167A3">
        <w:trPr>
          <w:trHeight w:val="70"/>
        </w:trPr>
        <w:tc>
          <w:tcPr>
            <w:tcW w:w="4788" w:type="dxa"/>
          </w:tcPr>
          <w:p w:rsidR="009167A3" w:rsidRPr="009167A3" w:rsidRDefault="009167A3" w:rsidP="009167A3">
            <w:pPr>
              <w:rPr>
                <w:b/>
              </w:rPr>
            </w:pPr>
          </w:p>
        </w:tc>
        <w:tc>
          <w:tcPr>
            <w:tcW w:w="4788" w:type="dxa"/>
          </w:tcPr>
          <w:p w:rsidR="009167A3" w:rsidRDefault="009167A3" w:rsidP="00DD42FC"/>
        </w:tc>
      </w:tr>
    </w:tbl>
    <w:p w:rsidR="00C01643" w:rsidRDefault="009167A3" w:rsidP="007268FA">
      <w:r>
        <w:t>Bottom up processing progresses from individual elements to whole elements whereas top down processing progresses from whole to the individual.</w:t>
      </w:r>
    </w:p>
    <w:p w:rsidR="009167A3" w:rsidRDefault="009167A3" w:rsidP="007268FA"/>
    <w:p w:rsidR="009167A3" w:rsidRDefault="009167A3" w:rsidP="007268FA">
      <w:pPr>
        <w:rPr>
          <w:color w:val="1F497D" w:themeColor="text2"/>
          <w:sz w:val="32"/>
          <w:szCs w:val="32"/>
          <w:u w:val="single"/>
        </w:rPr>
      </w:pPr>
      <w:r w:rsidRPr="009167A3">
        <w:rPr>
          <w:color w:val="1F497D" w:themeColor="text2"/>
          <w:sz w:val="32"/>
          <w:szCs w:val="32"/>
          <w:u w:val="single"/>
        </w:rPr>
        <w:t>Subjective Contours</w:t>
      </w:r>
    </w:p>
    <w:p w:rsidR="009167A3" w:rsidRPr="009167A3" w:rsidRDefault="009167A3" w:rsidP="007268FA">
      <w:r>
        <w:t xml:space="preserve">Contours are usually defined by specific </w:t>
      </w:r>
      <w:r w:rsidR="00C867AB">
        <w:t>boundaries</w:t>
      </w:r>
      <w:r>
        <w:t xml:space="preserve"> – sometimes a contour will be apparent when no contour was originally placed there </w:t>
      </w:r>
      <w:r w:rsidRPr="00C867AB">
        <w:rPr>
          <w:color w:val="FF0000"/>
        </w:rPr>
        <w:t xml:space="preserve">– subjective contours </w:t>
      </w:r>
      <w:r>
        <w:t xml:space="preserve">are examples of this and are surprisingly robust </w:t>
      </w:r>
      <w:r w:rsidRPr="00C867AB">
        <w:rPr>
          <w:i/>
        </w:rPr>
        <w:t>illusions</w:t>
      </w:r>
      <w:r>
        <w:t xml:space="preserve"> that occur under a variety of conditions</w:t>
      </w:r>
    </w:p>
    <w:p w:rsidR="00C01643" w:rsidRPr="00C01643" w:rsidRDefault="00C01643" w:rsidP="007268FA"/>
    <w:sectPr w:rsidR="00C01643" w:rsidRPr="00C016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2415"/>
    <w:multiLevelType w:val="hybridMultilevel"/>
    <w:tmpl w:val="CF0CB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AE449C"/>
    <w:multiLevelType w:val="hybridMultilevel"/>
    <w:tmpl w:val="F336F7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6B5CDF"/>
    <w:multiLevelType w:val="hybridMultilevel"/>
    <w:tmpl w:val="58CCE1DE"/>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
    <w:nsid w:val="2DB525A7"/>
    <w:multiLevelType w:val="hybridMultilevel"/>
    <w:tmpl w:val="003EB1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136"/>
    <w:rsid w:val="0002403A"/>
    <w:rsid w:val="00053532"/>
    <w:rsid w:val="002432CE"/>
    <w:rsid w:val="00277CBB"/>
    <w:rsid w:val="00306FF9"/>
    <w:rsid w:val="003A2FD6"/>
    <w:rsid w:val="004506CA"/>
    <w:rsid w:val="00524DC1"/>
    <w:rsid w:val="005F6136"/>
    <w:rsid w:val="0063206A"/>
    <w:rsid w:val="006D3D2C"/>
    <w:rsid w:val="007268FA"/>
    <w:rsid w:val="009167A3"/>
    <w:rsid w:val="00A02239"/>
    <w:rsid w:val="00A46F09"/>
    <w:rsid w:val="00B63301"/>
    <w:rsid w:val="00BB4721"/>
    <w:rsid w:val="00BD2535"/>
    <w:rsid w:val="00C01643"/>
    <w:rsid w:val="00C267BE"/>
    <w:rsid w:val="00C62BF7"/>
    <w:rsid w:val="00C7691C"/>
    <w:rsid w:val="00C867AB"/>
    <w:rsid w:val="00D12768"/>
    <w:rsid w:val="00DD42FC"/>
    <w:rsid w:val="00ED3351"/>
    <w:rsid w:val="00EF46AC"/>
    <w:rsid w:val="00F4654F"/>
    <w:rsid w:val="00F6360C"/>
    <w:rsid w:val="00F971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141"/>
    <w:pPr>
      <w:ind w:left="720"/>
      <w:contextualSpacing/>
    </w:pPr>
  </w:style>
  <w:style w:type="table" w:styleId="TableGrid">
    <w:name w:val="Table Grid"/>
    <w:basedOn w:val="TableNormal"/>
    <w:uiPriority w:val="59"/>
    <w:rsid w:val="009167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141"/>
    <w:pPr>
      <w:ind w:left="720"/>
      <w:contextualSpacing/>
    </w:pPr>
  </w:style>
  <w:style w:type="table" w:styleId="TableGrid">
    <w:name w:val="Table Grid"/>
    <w:basedOn w:val="TableNormal"/>
    <w:uiPriority w:val="59"/>
    <w:rsid w:val="009167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1783</TotalTime>
  <Pages>5</Pages>
  <Words>1472</Words>
  <Characters>8391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Chelle</dc:creator>
  <cp:lastModifiedBy>Chelle</cp:lastModifiedBy>
  <cp:revision>1</cp:revision>
  <cp:lastPrinted>2011-11-02T04:48:00Z</cp:lastPrinted>
  <dcterms:created xsi:type="dcterms:W3CDTF">2011-10-31T23:07:00Z</dcterms:created>
  <dcterms:modified xsi:type="dcterms:W3CDTF">2011-11-02T04:51:00Z</dcterms:modified>
</cp:coreProperties>
</file>