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284370" w14:textId="77777777" w:rsidR="004B0C1F" w:rsidRPr="00921223" w:rsidRDefault="004B0C1F" w:rsidP="004B0C1F">
      <w:pPr>
        <w:jc w:val="right"/>
        <w:rPr>
          <w:rFonts w:ascii="Century Gothic" w:hAnsi="Century Gothic" w:cs="Arial"/>
        </w:rPr>
      </w:pPr>
      <w:bookmarkStart w:id="0" w:name="_GoBack"/>
      <w:r w:rsidRPr="00921223">
        <w:rPr>
          <w:rFonts w:ascii="Century Gothic" w:hAnsi="Century Gothic" w:cs="Arial"/>
        </w:rPr>
        <w:t>Feb 12</w:t>
      </w:r>
      <w:r w:rsidRPr="00921223">
        <w:rPr>
          <w:rFonts w:ascii="Century Gothic" w:hAnsi="Century Gothic" w:cs="Arial"/>
          <w:vertAlign w:val="superscript"/>
        </w:rPr>
        <w:t>th</w:t>
      </w:r>
      <w:r w:rsidRPr="00921223">
        <w:rPr>
          <w:rFonts w:ascii="Century Gothic" w:hAnsi="Century Gothic" w:cs="Arial"/>
        </w:rPr>
        <w:t xml:space="preserve"> </w:t>
      </w:r>
    </w:p>
    <w:p w14:paraId="6FAFEB70" w14:textId="77777777" w:rsidR="001F5C0A" w:rsidRPr="00921223" w:rsidRDefault="001F5C0A" w:rsidP="004B0C1F">
      <w:pPr>
        <w:pStyle w:val="ListParagraph"/>
        <w:ind w:left="360"/>
        <w:rPr>
          <w:rFonts w:ascii="Century Gothic" w:hAnsi="Century Gothic" w:cs="Arial"/>
        </w:rPr>
      </w:pPr>
    </w:p>
    <w:p w14:paraId="4AE81A07" w14:textId="77777777" w:rsidR="001F5C0A" w:rsidRPr="00921223" w:rsidRDefault="001F5C0A" w:rsidP="004B0C1F">
      <w:pPr>
        <w:pStyle w:val="ListParagraph"/>
        <w:ind w:left="360"/>
        <w:rPr>
          <w:rFonts w:ascii="Century Gothic" w:hAnsi="Century Gothic" w:cs="Arial"/>
          <w:u w:val="single"/>
        </w:rPr>
      </w:pPr>
      <w:r w:rsidRPr="00921223">
        <w:rPr>
          <w:rFonts w:ascii="Century Gothic" w:hAnsi="Century Gothic" w:cs="Arial"/>
          <w:u w:val="single"/>
        </w:rPr>
        <w:t xml:space="preserve">Violence prevention </w:t>
      </w:r>
    </w:p>
    <w:p w14:paraId="453B5F93" w14:textId="77777777" w:rsidR="004B0C1F" w:rsidRPr="00921223" w:rsidRDefault="004B0C1F" w:rsidP="004B0C1F">
      <w:pPr>
        <w:pStyle w:val="ListParagraph"/>
        <w:ind w:left="360"/>
        <w:rPr>
          <w:rFonts w:ascii="Century Gothic" w:hAnsi="Century Gothic" w:cs="Arial"/>
        </w:rPr>
      </w:pPr>
      <w:r w:rsidRPr="00921223">
        <w:rPr>
          <w:rFonts w:ascii="Century Gothic" w:hAnsi="Century Gothic" w:cs="Arial"/>
        </w:rPr>
        <w:t xml:space="preserve">Guest lecture: book lady </w:t>
      </w:r>
    </w:p>
    <w:p w14:paraId="11CE6CDC" w14:textId="77777777" w:rsidR="00B97502" w:rsidRPr="00921223" w:rsidRDefault="001002EB" w:rsidP="001002EB">
      <w:pPr>
        <w:pStyle w:val="ListParagraph"/>
        <w:numPr>
          <w:ilvl w:val="0"/>
          <w:numId w:val="1"/>
        </w:numPr>
        <w:jc w:val="both"/>
        <w:rPr>
          <w:rFonts w:ascii="Century Gothic" w:hAnsi="Century Gothic" w:cs="Arial"/>
        </w:rPr>
      </w:pPr>
      <w:r w:rsidRPr="00921223">
        <w:rPr>
          <w:rFonts w:ascii="Century Gothic" w:hAnsi="Century Gothic" w:cs="Arial"/>
        </w:rPr>
        <w:t xml:space="preserve">Summary conviction: lower end offences </w:t>
      </w:r>
    </w:p>
    <w:p w14:paraId="37330153" w14:textId="77777777" w:rsidR="004B0C1F" w:rsidRPr="00921223" w:rsidRDefault="004B0C1F" w:rsidP="004B0C1F">
      <w:pPr>
        <w:jc w:val="both"/>
        <w:rPr>
          <w:rFonts w:ascii="Century Gothic" w:hAnsi="Century Gothic" w:cs="Arial"/>
        </w:rPr>
      </w:pPr>
    </w:p>
    <w:p w14:paraId="3AC698FB" w14:textId="77777777" w:rsidR="004B0C1F" w:rsidRPr="00921223" w:rsidRDefault="004B0C1F" w:rsidP="004B0C1F">
      <w:pPr>
        <w:jc w:val="both"/>
        <w:rPr>
          <w:rFonts w:ascii="Century Gothic" w:hAnsi="Century Gothic" w:cs="Arial"/>
        </w:rPr>
      </w:pPr>
      <w:r w:rsidRPr="00921223">
        <w:rPr>
          <w:rFonts w:ascii="Century Gothic" w:hAnsi="Century Gothic" w:cs="Arial"/>
          <w:highlight w:val="cyan"/>
        </w:rPr>
        <w:t xml:space="preserve">Victimization survey … V.S (10 point exam </w:t>
      </w:r>
      <w:proofErr w:type="gramStart"/>
      <w:r w:rsidRPr="00921223">
        <w:rPr>
          <w:rFonts w:ascii="Century Gothic" w:hAnsi="Century Gothic" w:cs="Arial"/>
          <w:highlight w:val="cyan"/>
        </w:rPr>
        <w:t>question )</w:t>
      </w:r>
      <w:proofErr w:type="gramEnd"/>
    </w:p>
    <w:p w14:paraId="6FE7A820" w14:textId="77777777" w:rsidR="004B0C1F" w:rsidRPr="00921223" w:rsidRDefault="004B0C1F" w:rsidP="004B0C1F">
      <w:pPr>
        <w:pStyle w:val="ListParagraph"/>
        <w:numPr>
          <w:ilvl w:val="0"/>
          <w:numId w:val="1"/>
        </w:numPr>
        <w:jc w:val="both"/>
        <w:rPr>
          <w:rFonts w:ascii="Century Gothic" w:hAnsi="Century Gothic" w:cs="Arial"/>
        </w:rPr>
      </w:pPr>
      <w:r w:rsidRPr="00921223">
        <w:rPr>
          <w:rFonts w:ascii="Century Gothic" w:hAnsi="Century Gothic" w:cs="Arial"/>
        </w:rPr>
        <w:t xml:space="preserve">Only </w:t>
      </w:r>
      <w:proofErr w:type="spellStart"/>
      <w:r w:rsidRPr="00921223">
        <w:rPr>
          <w:rFonts w:ascii="Century Gothic" w:hAnsi="Century Gothic" w:cs="Arial"/>
        </w:rPr>
        <w:t>amdmistered</w:t>
      </w:r>
      <w:proofErr w:type="spellEnd"/>
      <w:r w:rsidRPr="00921223">
        <w:rPr>
          <w:rFonts w:ascii="Century Gothic" w:hAnsi="Century Gothic" w:cs="Arial"/>
        </w:rPr>
        <w:t xml:space="preserve"> to people 12 years and older</w:t>
      </w:r>
    </w:p>
    <w:p w14:paraId="2529D6C0" w14:textId="77777777" w:rsidR="004B0C1F" w:rsidRPr="00921223" w:rsidRDefault="004B0C1F" w:rsidP="004B0C1F">
      <w:pPr>
        <w:pStyle w:val="ListParagraph"/>
        <w:numPr>
          <w:ilvl w:val="0"/>
          <w:numId w:val="1"/>
        </w:numPr>
        <w:jc w:val="both"/>
        <w:rPr>
          <w:rFonts w:ascii="Century Gothic" w:hAnsi="Century Gothic" w:cs="Arial"/>
        </w:rPr>
      </w:pPr>
      <w:r w:rsidRPr="00921223">
        <w:rPr>
          <w:rFonts w:ascii="Century Gothic" w:hAnsi="Century Gothic" w:cs="Arial"/>
        </w:rPr>
        <w:t xml:space="preserve">These are made independent of the police so they are not affected by police decisions </w:t>
      </w:r>
    </w:p>
    <w:p w14:paraId="512058CB" w14:textId="77777777" w:rsidR="004B0C1F" w:rsidRPr="00921223" w:rsidRDefault="004B0C1F" w:rsidP="004B0C1F">
      <w:pPr>
        <w:pStyle w:val="ListParagraph"/>
        <w:numPr>
          <w:ilvl w:val="0"/>
          <w:numId w:val="1"/>
        </w:numPr>
        <w:jc w:val="both"/>
        <w:rPr>
          <w:rFonts w:ascii="Century Gothic" w:hAnsi="Century Gothic" w:cs="Arial"/>
        </w:rPr>
      </w:pPr>
      <w:proofErr w:type="spellStart"/>
      <w:r w:rsidRPr="00921223">
        <w:rPr>
          <w:rFonts w:ascii="Century Gothic" w:hAnsi="Century Gothic" w:cs="Arial"/>
        </w:rPr>
        <w:t>Pg</w:t>
      </w:r>
      <w:proofErr w:type="spellEnd"/>
      <w:r w:rsidRPr="00921223">
        <w:rPr>
          <w:rFonts w:ascii="Century Gothic" w:hAnsi="Century Gothic" w:cs="Arial"/>
        </w:rPr>
        <w:t xml:space="preserve"> 3-5 </w:t>
      </w:r>
    </w:p>
    <w:p w14:paraId="60FB43CD" w14:textId="77777777" w:rsidR="004B0C1F" w:rsidRPr="00921223" w:rsidRDefault="004B0C1F" w:rsidP="004B0C1F">
      <w:pPr>
        <w:pStyle w:val="ListParagraph"/>
        <w:numPr>
          <w:ilvl w:val="0"/>
          <w:numId w:val="1"/>
        </w:numPr>
        <w:jc w:val="both"/>
        <w:rPr>
          <w:rFonts w:ascii="Century Gothic" w:hAnsi="Century Gothic" w:cs="Arial"/>
        </w:rPr>
      </w:pPr>
      <w:r w:rsidRPr="00921223">
        <w:rPr>
          <w:rFonts w:ascii="Century Gothic" w:hAnsi="Century Gothic" w:cs="Arial"/>
        </w:rPr>
        <w:t xml:space="preserve">The </w:t>
      </w:r>
      <w:proofErr w:type="gramStart"/>
      <w:r w:rsidRPr="00921223">
        <w:rPr>
          <w:rFonts w:ascii="Century Gothic" w:hAnsi="Century Gothic" w:cs="Arial"/>
        </w:rPr>
        <w:t>surveys ….</w:t>
      </w:r>
      <w:proofErr w:type="gramEnd"/>
    </w:p>
    <w:p w14:paraId="22650A6F" w14:textId="77777777" w:rsidR="004B0C1F" w:rsidRPr="00921223" w:rsidRDefault="004B0C1F" w:rsidP="004B0C1F">
      <w:pPr>
        <w:jc w:val="both"/>
        <w:rPr>
          <w:rFonts w:ascii="Century Gothic" w:hAnsi="Century Gothic" w:cs="Arial"/>
        </w:rPr>
      </w:pPr>
      <w:r w:rsidRPr="00921223">
        <w:rPr>
          <w:rFonts w:ascii="Century Gothic" w:hAnsi="Century Gothic" w:cs="Arial"/>
        </w:rPr>
        <w:t>Disadvantage of V.S</w:t>
      </w:r>
    </w:p>
    <w:p w14:paraId="194DFA93" w14:textId="77777777" w:rsidR="004B0C1F" w:rsidRPr="00921223" w:rsidRDefault="004B0C1F" w:rsidP="004B0C1F">
      <w:pPr>
        <w:pStyle w:val="ListParagraph"/>
        <w:numPr>
          <w:ilvl w:val="0"/>
          <w:numId w:val="2"/>
        </w:numPr>
        <w:jc w:val="both"/>
        <w:rPr>
          <w:rFonts w:ascii="Century Gothic" w:hAnsi="Century Gothic" w:cs="Arial"/>
        </w:rPr>
      </w:pPr>
      <w:r w:rsidRPr="00921223">
        <w:rPr>
          <w:rFonts w:ascii="Century Gothic" w:hAnsi="Century Gothic" w:cs="Arial"/>
        </w:rPr>
        <w:t xml:space="preserve">All of these surveys focus only on those over the age of 12 </w:t>
      </w:r>
    </w:p>
    <w:p w14:paraId="5F92A05C" w14:textId="77777777" w:rsidR="004B0C1F" w:rsidRPr="00921223" w:rsidRDefault="004B0C1F" w:rsidP="004B0C1F">
      <w:pPr>
        <w:jc w:val="both"/>
        <w:rPr>
          <w:rFonts w:ascii="Century Gothic" w:hAnsi="Century Gothic" w:cs="Arial"/>
        </w:rPr>
      </w:pPr>
    </w:p>
    <w:p w14:paraId="171EC3CA" w14:textId="77777777" w:rsidR="004B0C1F" w:rsidRPr="00921223" w:rsidRDefault="004B0C1F" w:rsidP="004B0C1F">
      <w:pPr>
        <w:jc w:val="both"/>
        <w:rPr>
          <w:rFonts w:ascii="Century Gothic" w:hAnsi="Century Gothic" w:cs="Arial"/>
        </w:rPr>
      </w:pPr>
    </w:p>
    <w:p w14:paraId="1249D21C" w14:textId="77777777" w:rsidR="004B0C1F" w:rsidRPr="00921223" w:rsidRDefault="004B0C1F" w:rsidP="004B0C1F">
      <w:pPr>
        <w:jc w:val="both"/>
        <w:rPr>
          <w:rFonts w:ascii="Century Gothic" w:hAnsi="Century Gothic" w:cs="Arial"/>
        </w:rPr>
      </w:pPr>
      <w:r w:rsidRPr="00921223">
        <w:rPr>
          <w:rFonts w:ascii="Century Gothic" w:hAnsi="Century Gothic" w:cs="Arial"/>
          <w:highlight w:val="cyan"/>
        </w:rPr>
        <w:t>Standard Policing (exam question)</w:t>
      </w:r>
    </w:p>
    <w:p w14:paraId="350E38B7" w14:textId="77777777" w:rsidR="004B0C1F" w:rsidRPr="00921223" w:rsidRDefault="004B0C1F" w:rsidP="004B0C1F">
      <w:pPr>
        <w:pStyle w:val="ListParagraph"/>
        <w:numPr>
          <w:ilvl w:val="0"/>
          <w:numId w:val="2"/>
        </w:numPr>
        <w:jc w:val="both"/>
        <w:rPr>
          <w:rFonts w:ascii="Century Gothic" w:hAnsi="Century Gothic" w:cs="Arial"/>
        </w:rPr>
      </w:pPr>
      <w:r w:rsidRPr="00921223">
        <w:rPr>
          <w:rFonts w:ascii="Century Gothic" w:hAnsi="Century Gothic" w:cs="Arial"/>
        </w:rPr>
        <w:t>65% of police budget is for 911 calls</w:t>
      </w:r>
    </w:p>
    <w:p w14:paraId="7DA29553" w14:textId="77777777" w:rsidR="004B0C1F" w:rsidRPr="00921223" w:rsidRDefault="004B0C1F" w:rsidP="004B0C1F">
      <w:pPr>
        <w:pStyle w:val="ListParagraph"/>
        <w:numPr>
          <w:ilvl w:val="0"/>
          <w:numId w:val="2"/>
        </w:numPr>
        <w:jc w:val="both"/>
        <w:rPr>
          <w:rFonts w:ascii="Century Gothic" w:hAnsi="Century Gothic" w:cs="Arial"/>
        </w:rPr>
      </w:pPr>
      <w:r w:rsidRPr="00921223">
        <w:rPr>
          <w:rFonts w:ascii="Century Gothic" w:hAnsi="Century Gothic" w:cs="Arial"/>
        </w:rPr>
        <w:t xml:space="preserve">Police officers going to homes cost a lot of money </w:t>
      </w:r>
    </w:p>
    <w:p w14:paraId="614790FA" w14:textId="77777777" w:rsidR="004B0C1F" w:rsidRPr="00921223" w:rsidRDefault="00136BEC" w:rsidP="004B0C1F">
      <w:pPr>
        <w:pStyle w:val="ListParagraph"/>
        <w:numPr>
          <w:ilvl w:val="0"/>
          <w:numId w:val="2"/>
        </w:numPr>
        <w:jc w:val="both"/>
        <w:rPr>
          <w:rFonts w:ascii="Century Gothic" w:hAnsi="Century Gothic" w:cs="Arial"/>
        </w:rPr>
      </w:pPr>
      <w:r w:rsidRPr="00921223">
        <w:rPr>
          <w:rFonts w:ascii="Century Gothic" w:hAnsi="Century Gothic" w:cs="Arial"/>
        </w:rPr>
        <w:t>In less law more order, the conclusion is that limiting our response to the standard use of police, courts and corrections is not the way to prevent and reduce these crimes</w:t>
      </w:r>
    </w:p>
    <w:p w14:paraId="1191C288" w14:textId="77777777" w:rsidR="00136BEC" w:rsidRPr="00921223" w:rsidRDefault="00136BEC" w:rsidP="004B0C1F">
      <w:pPr>
        <w:pStyle w:val="ListParagraph"/>
        <w:numPr>
          <w:ilvl w:val="0"/>
          <w:numId w:val="2"/>
        </w:numPr>
        <w:jc w:val="both"/>
        <w:rPr>
          <w:rFonts w:ascii="Century Gothic" w:hAnsi="Century Gothic" w:cs="Arial"/>
        </w:rPr>
      </w:pPr>
      <w:r w:rsidRPr="00921223">
        <w:rPr>
          <w:rFonts w:ascii="Century Gothic" w:hAnsi="Century Gothic" w:cs="Arial"/>
        </w:rPr>
        <w:t xml:space="preserve">Waller extends the term standard to include lawyers and judges defending the rights of the accused persons while forgetting the basic principles of justice victims and misspending significant amounts of </w:t>
      </w:r>
    </w:p>
    <w:p w14:paraId="1FE08A9D" w14:textId="77777777" w:rsidR="00136BEC" w:rsidRPr="00921223" w:rsidRDefault="00136BEC" w:rsidP="00136BEC">
      <w:pPr>
        <w:pStyle w:val="ListParagraph"/>
        <w:ind w:left="360"/>
        <w:jc w:val="both"/>
        <w:rPr>
          <w:rFonts w:ascii="Century Gothic" w:hAnsi="Century Gothic" w:cs="Arial"/>
        </w:rPr>
      </w:pPr>
    </w:p>
    <w:p w14:paraId="04326D26" w14:textId="77777777" w:rsidR="00136BEC" w:rsidRPr="00921223" w:rsidRDefault="00136BEC" w:rsidP="00136BEC">
      <w:pPr>
        <w:jc w:val="both"/>
        <w:rPr>
          <w:rFonts w:ascii="Century Gothic" w:hAnsi="Century Gothic" w:cs="Arial"/>
          <w:highlight w:val="cyan"/>
        </w:rPr>
      </w:pPr>
      <w:r w:rsidRPr="00921223">
        <w:rPr>
          <w:rFonts w:ascii="Century Gothic" w:hAnsi="Century Gothic" w:cs="Arial"/>
          <w:highlight w:val="cyan"/>
        </w:rPr>
        <w:t>National research council</w:t>
      </w:r>
    </w:p>
    <w:p w14:paraId="1D92028E" w14:textId="77777777" w:rsidR="00136BEC" w:rsidRPr="00921223" w:rsidRDefault="00136BEC" w:rsidP="00136BEC">
      <w:pPr>
        <w:jc w:val="both"/>
        <w:rPr>
          <w:rFonts w:ascii="Century Gothic" w:hAnsi="Century Gothic" w:cs="Arial"/>
          <w:highlight w:val="cyan"/>
        </w:rPr>
      </w:pPr>
      <w:r w:rsidRPr="00921223">
        <w:rPr>
          <w:rFonts w:ascii="Century Gothic" w:hAnsi="Century Gothic" w:cs="Arial"/>
          <w:highlight w:val="cyan"/>
        </w:rPr>
        <w:t>Centers of</w:t>
      </w:r>
    </w:p>
    <w:p w14:paraId="0578BA76" w14:textId="70FE562A" w:rsidR="00136BEC" w:rsidRPr="00921223" w:rsidRDefault="00C53651" w:rsidP="00136BEC">
      <w:pPr>
        <w:rPr>
          <w:rFonts w:ascii="Century Gothic" w:hAnsi="Century Gothic" w:cs="Arial"/>
          <w:highlight w:val="cyan"/>
        </w:rPr>
      </w:pPr>
      <w:r w:rsidRPr="00921223">
        <w:rPr>
          <w:rFonts w:ascii="Century Gothic" w:hAnsi="Century Gothic" w:cs="Arial"/>
          <w:highlight w:val="cyan"/>
        </w:rPr>
        <w:t>British</w:t>
      </w:r>
      <w:r w:rsidR="00136BEC" w:rsidRPr="00921223">
        <w:rPr>
          <w:rFonts w:ascii="Century Gothic" w:hAnsi="Century Gothic" w:cs="Arial"/>
          <w:highlight w:val="cyan"/>
        </w:rPr>
        <w:t xml:space="preserve"> audit commission     ……  exam stuff</w:t>
      </w:r>
    </w:p>
    <w:p w14:paraId="0395EF2D" w14:textId="77777777" w:rsidR="00136BEC" w:rsidRPr="00921223" w:rsidRDefault="00136BEC" w:rsidP="00136BEC">
      <w:pPr>
        <w:jc w:val="both"/>
        <w:rPr>
          <w:rFonts w:ascii="Century Gothic" w:hAnsi="Century Gothic" w:cs="Arial"/>
        </w:rPr>
      </w:pPr>
      <w:r w:rsidRPr="00921223">
        <w:rPr>
          <w:rFonts w:ascii="Century Gothic" w:hAnsi="Century Gothic" w:cs="Arial"/>
          <w:highlight w:val="cyan"/>
        </w:rPr>
        <w:t>Evidence platform</w:t>
      </w:r>
      <w:r w:rsidRPr="00921223">
        <w:rPr>
          <w:rFonts w:ascii="Century Gothic" w:hAnsi="Century Gothic" w:cs="Arial"/>
        </w:rPr>
        <w:t xml:space="preserve"> </w:t>
      </w:r>
    </w:p>
    <w:p w14:paraId="2A054E91" w14:textId="77777777" w:rsidR="00136BEC" w:rsidRPr="00921223" w:rsidRDefault="00136BEC" w:rsidP="00136BEC">
      <w:pPr>
        <w:pStyle w:val="ListParagraph"/>
        <w:ind w:left="360"/>
        <w:jc w:val="both"/>
        <w:rPr>
          <w:rFonts w:ascii="Century Gothic" w:hAnsi="Century Gothic" w:cs="Arial"/>
        </w:rPr>
      </w:pPr>
    </w:p>
    <w:p w14:paraId="28A3D383" w14:textId="77777777" w:rsidR="00136BEC" w:rsidRPr="00921223" w:rsidRDefault="00136BEC" w:rsidP="00136BEC">
      <w:pPr>
        <w:pStyle w:val="ListParagraph"/>
        <w:ind w:left="360"/>
        <w:jc w:val="both"/>
        <w:rPr>
          <w:rFonts w:ascii="Century Gothic" w:hAnsi="Century Gothic" w:cs="Arial"/>
          <w:highlight w:val="cyan"/>
        </w:rPr>
      </w:pPr>
      <w:r w:rsidRPr="00921223">
        <w:rPr>
          <w:rFonts w:ascii="Century Gothic" w:hAnsi="Century Gothic" w:cs="Arial"/>
          <w:highlight w:val="cyan"/>
        </w:rPr>
        <w:t xml:space="preserve">Risk factors of standard policing </w:t>
      </w:r>
    </w:p>
    <w:p w14:paraId="2FF62354" w14:textId="77777777" w:rsidR="00136BEC" w:rsidRPr="00921223" w:rsidRDefault="00136BEC" w:rsidP="00136BEC">
      <w:pPr>
        <w:pStyle w:val="ListParagraph"/>
        <w:numPr>
          <w:ilvl w:val="0"/>
          <w:numId w:val="3"/>
        </w:numPr>
        <w:jc w:val="both"/>
        <w:rPr>
          <w:rFonts w:ascii="Century Gothic" w:hAnsi="Century Gothic" w:cs="Arial"/>
          <w:highlight w:val="cyan"/>
        </w:rPr>
      </w:pPr>
      <w:r w:rsidRPr="00921223">
        <w:rPr>
          <w:rFonts w:ascii="Century Gothic" w:hAnsi="Century Gothic" w:cs="Arial"/>
          <w:highlight w:val="cyan"/>
        </w:rPr>
        <w:t>Violence in the homes</w:t>
      </w:r>
    </w:p>
    <w:p w14:paraId="10B62616" w14:textId="77777777" w:rsidR="00136BEC" w:rsidRPr="00921223" w:rsidRDefault="00136BEC" w:rsidP="00136BEC">
      <w:pPr>
        <w:jc w:val="both"/>
        <w:rPr>
          <w:rFonts w:ascii="Century Gothic" w:hAnsi="Century Gothic" w:cs="Arial"/>
        </w:rPr>
      </w:pPr>
      <w:r w:rsidRPr="00921223">
        <w:rPr>
          <w:rFonts w:ascii="Century Gothic" w:hAnsi="Century Gothic" w:cs="Arial"/>
        </w:rPr>
        <w:t xml:space="preserve"> </w:t>
      </w:r>
    </w:p>
    <w:p w14:paraId="36DFC1EE" w14:textId="77777777" w:rsidR="00136BEC" w:rsidRPr="00921223" w:rsidRDefault="00136BEC" w:rsidP="00136BEC">
      <w:pPr>
        <w:jc w:val="both"/>
        <w:rPr>
          <w:rFonts w:ascii="Century Gothic" w:hAnsi="Century Gothic" w:cs="Arial"/>
        </w:rPr>
      </w:pPr>
      <w:r w:rsidRPr="00921223">
        <w:rPr>
          <w:rFonts w:ascii="Century Gothic" w:hAnsi="Century Gothic" w:cs="Arial"/>
        </w:rPr>
        <w:t xml:space="preserve">The less we pay for standard law enforcement and the more we pay for … the more we look at order and when we invest in studying problems by tackling risk factors that cause crime rates and victimization we will ensure better futures for our youth who are at risk while saving tax dollars </w:t>
      </w:r>
    </w:p>
    <w:p w14:paraId="411F9A2F" w14:textId="77777777" w:rsidR="00136BEC" w:rsidRPr="00921223" w:rsidRDefault="00136BEC" w:rsidP="00136BEC">
      <w:pPr>
        <w:jc w:val="both"/>
        <w:rPr>
          <w:rFonts w:ascii="Century Gothic" w:hAnsi="Century Gothic" w:cs="Arial"/>
        </w:rPr>
      </w:pPr>
    </w:p>
    <w:p w14:paraId="746AC4ED" w14:textId="77777777" w:rsidR="00136BEC" w:rsidRPr="00921223" w:rsidRDefault="00136BEC" w:rsidP="00136BEC">
      <w:pPr>
        <w:jc w:val="both"/>
        <w:rPr>
          <w:rFonts w:ascii="Century Gothic" w:hAnsi="Century Gothic" w:cs="Arial"/>
        </w:rPr>
      </w:pPr>
      <w:r w:rsidRPr="00921223">
        <w:rPr>
          <w:rFonts w:ascii="Century Gothic" w:hAnsi="Century Gothic" w:cs="Arial"/>
        </w:rPr>
        <w:t xml:space="preserve">Waller is against standard policing </w:t>
      </w:r>
    </w:p>
    <w:p w14:paraId="3F11BFB8" w14:textId="77777777" w:rsidR="00136BEC" w:rsidRPr="00921223" w:rsidRDefault="00136BEC" w:rsidP="00136BEC">
      <w:pPr>
        <w:jc w:val="both"/>
        <w:rPr>
          <w:rFonts w:ascii="Century Gothic" w:hAnsi="Century Gothic" w:cs="Arial"/>
        </w:rPr>
      </w:pPr>
    </w:p>
    <w:p w14:paraId="26F4C6FE" w14:textId="77777777" w:rsidR="00136BEC" w:rsidRPr="00921223" w:rsidRDefault="00136BEC" w:rsidP="00136BEC">
      <w:pPr>
        <w:jc w:val="both"/>
        <w:rPr>
          <w:rFonts w:ascii="Century Gothic" w:hAnsi="Century Gothic" w:cs="Arial"/>
        </w:rPr>
      </w:pPr>
      <w:r w:rsidRPr="00921223">
        <w:rPr>
          <w:rFonts w:ascii="Century Gothic" w:hAnsi="Century Gothic" w:cs="Arial"/>
          <w:highlight w:val="cyan"/>
        </w:rPr>
        <w:t>Milestones</w:t>
      </w:r>
      <w:r w:rsidRPr="00921223">
        <w:rPr>
          <w:rFonts w:ascii="Century Gothic" w:hAnsi="Century Gothic" w:cs="Arial"/>
        </w:rPr>
        <w:t xml:space="preserve"> </w:t>
      </w:r>
    </w:p>
    <w:p w14:paraId="1782CD40" w14:textId="57DAA818" w:rsidR="00136BEC" w:rsidRPr="00921223" w:rsidRDefault="00136BEC" w:rsidP="00136BEC">
      <w:pPr>
        <w:pStyle w:val="ListParagraph"/>
        <w:numPr>
          <w:ilvl w:val="0"/>
          <w:numId w:val="3"/>
        </w:numPr>
        <w:jc w:val="both"/>
        <w:rPr>
          <w:rFonts w:ascii="Century Gothic" w:hAnsi="Century Gothic" w:cs="Arial"/>
        </w:rPr>
      </w:pPr>
      <w:r w:rsidRPr="00921223">
        <w:rPr>
          <w:rFonts w:ascii="Century Gothic" w:hAnsi="Century Gothic" w:cs="Arial"/>
          <w:highlight w:val="cyan"/>
        </w:rPr>
        <w:t>Misspent youth (1996):</w:t>
      </w:r>
      <w:r w:rsidRPr="00921223">
        <w:rPr>
          <w:rFonts w:ascii="Century Gothic" w:hAnsi="Century Gothic" w:cs="Arial"/>
        </w:rPr>
        <w:t xml:space="preserve"> the audit commission extended this </w:t>
      </w:r>
      <w:r w:rsidR="008D18C6" w:rsidRPr="00921223">
        <w:rPr>
          <w:rFonts w:ascii="Century Gothic" w:hAnsi="Century Gothic" w:cs="Arial"/>
        </w:rPr>
        <w:t>analysis</w:t>
      </w:r>
      <w:r w:rsidRPr="00921223">
        <w:rPr>
          <w:rFonts w:ascii="Century Gothic" w:hAnsi="Century Gothic" w:cs="Arial"/>
        </w:rPr>
        <w:t xml:space="preserve"> for </w:t>
      </w:r>
      <w:r w:rsidR="008D18C6" w:rsidRPr="00921223">
        <w:rPr>
          <w:rFonts w:ascii="Century Gothic" w:hAnsi="Century Gothic" w:cs="Arial"/>
        </w:rPr>
        <w:t>England</w:t>
      </w:r>
      <w:r w:rsidRPr="00921223">
        <w:rPr>
          <w:rFonts w:ascii="Century Gothic" w:hAnsi="Century Gothic" w:cs="Arial"/>
        </w:rPr>
        <w:t xml:space="preserve"> wales to show</w:t>
      </w:r>
      <w:r w:rsidR="008D18C6" w:rsidRPr="00921223">
        <w:rPr>
          <w:rFonts w:ascii="Century Gothic" w:hAnsi="Century Gothic" w:cs="Arial"/>
        </w:rPr>
        <w:t xml:space="preserve"> how taxes spent on policing, courts and prisons to tackle youth offending were misspent – and key concept of this book. They found that the spending that works is focused on youth at risk of offending before they offend</w:t>
      </w:r>
      <w:r w:rsidRPr="00921223">
        <w:rPr>
          <w:rFonts w:ascii="Century Gothic" w:hAnsi="Century Gothic" w:cs="Arial"/>
        </w:rPr>
        <w:t xml:space="preserve"> </w:t>
      </w:r>
      <w:r w:rsidR="001F5C0A" w:rsidRPr="00921223">
        <w:rPr>
          <w:rFonts w:ascii="Century Gothic" w:hAnsi="Century Gothic" w:cs="Arial"/>
        </w:rPr>
        <w:t xml:space="preserve">… improper use of tax </w:t>
      </w:r>
    </w:p>
    <w:p w14:paraId="1008D4F6" w14:textId="77777777" w:rsidR="00136BEC" w:rsidRPr="00921223" w:rsidRDefault="00136BEC" w:rsidP="00136BEC">
      <w:pPr>
        <w:pStyle w:val="ListParagraph"/>
        <w:numPr>
          <w:ilvl w:val="0"/>
          <w:numId w:val="3"/>
        </w:numPr>
        <w:jc w:val="both"/>
        <w:rPr>
          <w:rFonts w:ascii="Century Gothic" w:hAnsi="Century Gothic" w:cs="Arial"/>
        </w:rPr>
      </w:pPr>
      <w:r w:rsidRPr="00921223">
        <w:rPr>
          <w:rFonts w:ascii="Century Gothic" w:hAnsi="Century Gothic" w:cs="Arial"/>
          <w:highlight w:val="cyan"/>
        </w:rPr>
        <w:lastRenderedPageBreak/>
        <w:t>Blueprint (1996): …</w:t>
      </w:r>
      <w:r w:rsidR="001F5C0A" w:rsidRPr="00921223">
        <w:rPr>
          <w:rFonts w:ascii="Century Gothic" w:hAnsi="Century Gothic" w:cs="Arial"/>
          <w:highlight w:val="cyan"/>
        </w:rPr>
        <w:t xml:space="preserve"> identifies violence prevention programs that meet a high scientific standard of program effectiveness</w:t>
      </w:r>
      <w:r w:rsidR="001F5C0A" w:rsidRPr="00921223">
        <w:rPr>
          <w:rFonts w:ascii="Century Gothic" w:hAnsi="Century Gothic" w:cs="Arial"/>
        </w:rPr>
        <w:t xml:space="preserve"> </w:t>
      </w:r>
    </w:p>
    <w:p w14:paraId="3DDEAA7F" w14:textId="77777777" w:rsidR="00136BEC" w:rsidRPr="00921223" w:rsidRDefault="00136BEC" w:rsidP="00136BEC">
      <w:pPr>
        <w:pStyle w:val="ListParagraph"/>
        <w:numPr>
          <w:ilvl w:val="1"/>
          <w:numId w:val="3"/>
        </w:numPr>
        <w:jc w:val="both"/>
        <w:rPr>
          <w:rFonts w:ascii="Century Gothic" w:hAnsi="Century Gothic" w:cs="Arial"/>
        </w:rPr>
      </w:pPr>
      <w:r w:rsidRPr="00921223">
        <w:rPr>
          <w:rFonts w:ascii="Century Gothic" w:hAnsi="Century Gothic" w:cs="Arial"/>
        </w:rPr>
        <w:t>Program descriptions</w:t>
      </w:r>
    </w:p>
    <w:p w14:paraId="223FAEC4" w14:textId="77777777" w:rsidR="00136BEC" w:rsidRPr="00921223" w:rsidRDefault="001F5C0A" w:rsidP="00136BEC">
      <w:pPr>
        <w:pStyle w:val="ListParagraph"/>
        <w:numPr>
          <w:ilvl w:val="1"/>
          <w:numId w:val="3"/>
        </w:numPr>
        <w:jc w:val="both"/>
        <w:rPr>
          <w:rFonts w:ascii="Century Gothic" w:hAnsi="Century Gothic" w:cs="Arial"/>
        </w:rPr>
      </w:pPr>
      <w:r w:rsidRPr="00921223">
        <w:rPr>
          <w:rFonts w:ascii="Century Gothic" w:hAnsi="Century Gothic" w:cs="Arial"/>
        </w:rPr>
        <w:t>Theoretical rational</w:t>
      </w:r>
    </w:p>
    <w:p w14:paraId="00206CE0" w14:textId="77777777" w:rsidR="001F5C0A" w:rsidRPr="00921223" w:rsidRDefault="001F5C0A" w:rsidP="00136BEC">
      <w:pPr>
        <w:pStyle w:val="ListParagraph"/>
        <w:numPr>
          <w:ilvl w:val="1"/>
          <w:numId w:val="3"/>
        </w:numPr>
        <w:jc w:val="both"/>
        <w:rPr>
          <w:rFonts w:ascii="Century Gothic" w:hAnsi="Century Gothic" w:cs="Arial"/>
        </w:rPr>
      </w:pPr>
      <w:r w:rsidRPr="00921223">
        <w:rPr>
          <w:rFonts w:ascii="Century Gothic" w:hAnsi="Century Gothic" w:cs="Arial"/>
        </w:rPr>
        <w:t xml:space="preserve">Core components of the program as implemented </w:t>
      </w:r>
    </w:p>
    <w:p w14:paraId="76FD6E6A" w14:textId="77777777" w:rsidR="001F5C0A" w:rsidRPr="00921223" w:rsidRDefault="001F5C0A" w:rsidP="00136BEC">
      <w:pPr>
        <w:pStyle w:val="ListParagraph"/>
        <w:numPr>
          <w:ilvl w:val="1"/>
          <w:numId w:val="3"/>
        </w:numPr>
        <w:jc w:val="both"/>
        <w:rPr>
          <w:rFonts w:ascii="Century Gothic" w:hAnsi="Century Gothic" w:cs="Arial"/>
        </w:rPr>
      </w:pPr>
      <w:r w:rsidRPr="00921223">
        <w:rPr>
          <w:rFonts w:ascii="Century Gothic" w:hAnsi="Century Gothic" w:cs="Arial"/>
        </w:rPr>
        <w:t xml:space="preserve">The evaluation designs and results </w:t>
      </w:r>
    </w:p>
    <w:p w14:paraId="7381DCAE" w14:textId="77777777" w:rsidR="001F5C0A" w:rsidRPr="00921223" w:rsidRDefault="001F5C0A" w:rsidP="00136BEC">
      <w:pPr>
        <w:pStyle w:val="ListParagraph"/>
        <w:numPr>
          <w:ilvl w:val="1"/>
          <w:numId w:val="3"/>
        </w:numPr>
        <w:jc w:val="both"/>
        <w:rPr>
          <w:rFonts w:ascii="Century Gothic" w:hAnsi="Century Gothic" w:cs="Arial"/>
        </w:rPr>
      </w:pPr>
      <w:r w:rsidRPr="00921223">
        <w:rPr>
          <w:rFonts w:ascii="Century Gothic" w:hAnsi="Century Gothic" w:cs="Arial"/>
        </w:rPr>
        <w:t xml:space="preserve">Practical experiences discovered during implementation </w:t>
      </w:r>
    </w:p>
    <w:p w14:paraId="57FBF752" w14:textId="77777777" w:rsidR="00136BEC" w:rsidRPr="00921223" w:rsidRDefault="00136BEC" w:rsidP="00136BEC">
      <w:pPr>
        <w:jc w:val="both"/>
        <w:rPr>
          <w:rFonts w:ascii="Century Gothic" w:hAnsi="Century Gothic" w:cs="Arial"/>
        </w:rPr>
      </w:pPr>
    </w:p>
    <w:p w14:paraId="784BE538" w14:textId="77777777" w:rsidR="00136BEC" w:rsidRPr="00921223" w:rsidRDefault="001F5C0A" w:rsidP="001F5C0A">
      <w:pPr>
        <w:pStyle w:val="ListParagraph"/>
        <w:numPr>
          <w:ilvl w:val="0"/>
          <w:numId w:val="4"/>
        </w:numPr>
        <w:jc w:val="both"/>
        <w:rPr>
          <w:rFonts w:ascii="Century Gothic" w:hAnsi="Century Gothic" w:cs="Arial"/>
        </w:rPr>
      </w:pPr>
      <w:r w:rsidRPr="00921223">
        <w:rPr>
          <w:rFonts w:ascii="Century Gothic" w:hAnsi="Century Gothic" w:cs="Arial"/>
        </w:rPr>
        <w:t xml:space="preserve">Developmental crime prevention: interventions designed to prevent the development of criminal potential in individuals, especially those that target risk and protective factors discovered in studies of human development </w:t>
      </w:r>
    </w:p>
    <w:p w14:paraId="12A58CC8" w14:textId="77777777" w:rsidR="001F5C0A" w:rsidRPr="00921223" w:rsidRDefault="001F5C0A" w:rsidP="001F5C0A">
      <w:pPr>
        <w:pStyle w:val="ListParagraph"/>
        <w:numPr>
          <w:ilvl w:val="0"/>
          <w:numId w:val="4"/>
        </w:numPr>
        <w:jc w:val="both"/>
        <w:rPr>
          <w:rFonts w:ascii="Century Gothic" w:hAnsi="Century Gothic" w:cs="Arial"/>
        </w:rPr>
      </w:pPr>
      <w:r w:rsidRPr="00921223">
        <w:rPr>
          <w:rFonts w:ascii="Century Gothic" w:hAnsi="Century Gothic" w:cs="Arial"/>
        </w:rPr>
        <w:t>Risk factor…</w:t>
      </w:r>
    </w:p>
    <w:p w14:paraId="74169CCF" w14:textId="77777777" w:rsidR="001F5C0A" w:rsidRPr="00921223" w:rsidRDefault="001F5C0A" w:rsidP="001F5C0A">
      <w:pPr>
        <w:pStyle w:val="ListParagraph"/>
        <w:numPr>
          <w:ilvl w:val="1"/>
          <w:numId w:val="4"/>
        </w:numPr>
        <w:jc w:val="both"/>
        <w:rPr>
          <w:rFonts w:ascii="Century Gothic" w:hAnsi="Century Gothic" w:cs="Arial"/>
        </w:rPr>
      </w:pPr>
      <w:r w:rsidRPr="00921223">
        <w:rPr>
          <w:rFonts w:ascii="Century Gothic" w:hAnsi="Century Gothic" w:cs="Arial"/>
        </w:rPr>
        <w:t>Predict</w:t>
      </w:r>
    </w:p>
    <w:p w14:paraId="228AAE55" w14:textId="77777777" w:rsidR="001F5C0A" w:rsidRPr="00921223" w:rsidRDefault="001F5C0A" w:rsidP="001F5C0A">
      <w:pPr>
        <w:pStyle w:val="ListParagraph"/>
        <w:numPr>
          <w:ilvl w:val="0"/>
          <w:numId w:val="4"/>
        </w:numPr>
        <w:jc w:val="both"/>
        <w:rPr>
          <w:rFonts w:ascii="Century Gothic" w:hAnsi="Century Gothic" w:cs="Arial"/>
        </w:rPr>
      </w:pPr>
      <w:r w:rsidRPr="00921223">
        <w:rPr>
          <w:rFonts w:ascii="Century Gothic" w:hAnsi="Century Gothic" w:cs="Arial"/>
        </w:rPr>
        <w:t>Protective factor…</w:t>
      </w:r>
    </w:p>
    <w:p w14:paraId="3D4EB38B" w14:textId="77777777" w:rsidR="001F5C0A" w:rsidRPr="00921223" w:rsidRDefault="001F5C0A" w:rsidP="00136BEC">
      <w:pPr>
        <w:jc w:val="both"/>
        <w:rPr>
          <w:rFonts w:ascii="Century Gothic" w:hAnsi="Century Gothic" w:cs="Arial"/>
        </w:rPr>
      </w:pPr>
    </w:p>
    <w:p w14:paraId="0F4AABF9" w14:textId="77777777" w:rsidR="001F5C0A" w:rsidRPr="00921223" w:rsidRDefault="001F5C0A" w:rsidP="00136BEC">
      <w:pPr>
        <w:jc w:val="both"/>
        <w:rPr>
          <w:rFonts w:ascii="Century Gothic" w:hAnsi="Century Gothic" w:cs="Arial"/>
        </w:rPr>
      </w:pPr>
      <w:r w:rsidRPr="00921223">
        <w:rPr>
          <w:rFonts w:ascii="Century Gothic" w:hAnsi="Century Gothic" w:cs="Arial"/>
        </w:rPr>
        <w:t xml:space="preserve">Longitudinal studies </w:t>
      </w:r>
    </w:p>
    <w:p w14:paraId="3EB42615" w14:textId="77777777" w:rsidR="001F5C0A" w:rsidRPr="00921223" w:rsidRDefault="001F5C0A" w:rsidP="001F5C0A">
      <w:pPr>
        <w:pStyle w:val="ListParagraph"/>
        <w:numPr>
          <w:ilvl w:val="0"/>
          <w:numId w:val="5"/>
        </w:numPr>
        <w:jc w:val="both"/>
        <w:rPr>
          <w:rFonts w:ascii="Century Gothic" w:hAnsi="Century Gothic" w:cs="Arial"/>
        </w:rPr>
      </w:pPr>
      <w:r w:rsidRPr="00921223">
        <w:rPr>
          <w:rFonts w:ascii="Century Gothic" w:hAnsi="Century Gothic" w:cs="Arial"/>
        </w:rPr>
        <w:t xml:space="preserve">Prospective longitudinal studies: risk and protective factors are measured before outcomes such as offending. This is </w:t>
      </w:r>
      <w:proofErr w:type="gramStart"/>
      <w:r w:rsidRPr="00921223">
        <w:rPr>
          <w:rFonts w:ascii="Century Gothic" w:hAnsi="Century Gothic" w:cs="Arial"/>
        </w:rPr>
        <w:t>important ….</w:t>
      </w:r>
      <w:proofErr w:type="gramEnd"/>
    </w:p>
    <w:p w14:paraId="2025B711" w14:textId="77777777" w:rsidR="00A45D3C" w:rsidRPr="00921223" w:rsidRDefault="001F5C0A" w:rsidP="001F5C0A">
      <w:pPr>
        <w:jc w:val="both"/>
        <w:rPr>
          <w:rFonts w:ascii="Century Gothic" w:hAnsi="Century Gothic" w:cs="Arial"/>
        </w:rPr>
      </w:pPr>
      <w:r w:rsidRPr="00921223">
        <w:rPr>
          <w:rFonts w:ascii="Century Gothic" w:hAnsi="Century Gothic" w:cs="Arial"/>
        </w:rPr>
        <w:t xml:space="preserve">Meta-analysis </w:t>
      </w:r>
    </w:p>
    <w:p w14:paraId="61ECCCEF" w14:textId="77777777" w:rsidR="001F5C0A" w:rsidRPr="00921223" w:rsidRDefault="00A45D3C" w:rsidP="00A45D3C">
      <w:pPr>
        <w:pStyle w:val="ListParagraph"/>
        <w:numPr>
          <w:ilvl w:val="0"/>
          <w:numId w:val="5"/>
        </w:numPr>
        <w:jc w:val="both"/>
        <w:rPr>
          <w:rFonts w:ascii="Century Gothic" w:hAnsi="Century Gothic" w:cs="Arial"/>
        </w:rPr>
      </w:pPr>
      <w:r w:rsidRPr="00921223">
        <w:rPr>
          <w:rFonts w:ascii="Century Gothic" w:hAnsi="Century Gothic" w:cs="Arial"/>
        </w:rPr>
        <w:t xml:space="preserve">Uses knowledge from longitudinal studies </w:t>
      </w:r>
    </w:p>
    <w:p w14:paraId="547ECAC9" w14:textId="77777777" w:rsidR="00A45D3C" w:rsidRPr="00921223" w:rsidRDefault="00A45D3C" w:rsidP="00A45D3C">
      <w:pPr>
        <w:pStyle w:val="ListParagraph"/>
        <w:numPr>
          <w:ilvl w:val="0"/>
          <w:numId w:val="5"/>
        </w:numPr>
        <w:jc w:val="both"/>
        <w:rPr>
          <w:rFonts w:ascii="Century Gothic" w:hAnsi="Century Gothic" w:cs="Arial"/>
        </w:rPr>
      </w:pPr>
      <w:r w:rsidRPr="00921223">
        <w:rPr>
          <w:rFonts w:ascii="Century Gothic" w:hAnsi="Century Gothic" w:cs="Arial"/>
        </w:rPr>
        <w:t xml:space="preserve">Most robust source of knowledge for policy making comes from analyzing several </w:t>
      </w:r>
    </w:p>
    <w:p w14:paraId="1F365252" w14:textId="77777777" w:rsidR="00A45D3C" w:rsidRPr="00921223" w:rsidRDefault="00A45D3C" w:rsidP="00A45D3C">
      <w:pPr>
        <w:jc w:val="both"/>
        <w:rPr>
          <w:rFonts w:ascii="Century Gothic" w:hAnsi="Century Gothic" w:cs="Arial"/>
        </w:rPr>
      </w:pPr>
    </w:p>
    <w:p w14:paraId="0200CA57" w14:textId="77777777" w:rsidR="00A45D3C" w:rsidRPr="00921223" w:rsidRDefault="00A45D3C" w:rsidP="00A45D3C">
      <w:pPr>
        <w:jc w:val="both"/>
        <w:rPr>
          <w:rFonts w:ascii="Century Gothic" w:hAnsi="Century Gothic" w:cs="Arial"/>
        </w:rPr>
      </w:pPr>
      <w:r w:rsidRPr="00921223">
        <w:rPr>
          <w:rFonts w:ascii="Century Gothic" w:hAnsi="Century Gothic" w:cs="Arial"/>
        </w:rPr>
        <w:t xml:space="preserve">The Cambridge study in delinquent development </w:t>
      </w:r>
    </w:p>
    <w:p w14:paraId="735F2812" w14:textId="77777777" w:rsidR="00A45D3C" w:rsidRPr="00921223" w:rsidRDefault="00A45D3C" w:rsidP="00A45D3C">
      <w:pPr>
        <w:pStyle w:val="ListParagraph"/>
        <w:numPr>
          <w:ilvl w:val="0"/>
          <w:numId w:val="6"/>
        </w:numPr>
        <w:jc w:val="both"/>
        <w:rPr>
          <w:rFonts w:ascii="Century Gothic" w:hAnsi="Century Gothic" w:cs="Arial"/>
        </w:rPr>
      </w:pPr>
      <w:r w:rsidRPr="00921223">
        <w:rPr>
          <w:rFonts w:ascii="Century Gothic" w:hAnsi="Century Gothic" w:cs="Arial"/>
        </w:rPr>
        <w:t>A prospective longitudinal study of 400 male participants …aged 8-48</w:t>
      </w:r>
    </w:p>
    <w:p w14:paraId="24912AC9" w14:textId="77777777" w:rsidR="00A45D3C" w:rsidRPr="00921223" w:rsidRDefault="00A45D3C" w:rsidP="00A45D3C">
      <w:pPr>
        <w:pStyle w:val="ListParagraph"/>
        <w:numPr>
          <w:ilvl w:val="0"/>
          <w:numId w:val="6"/>
        </w:numPr>
        <w:jc w:val="both"/>
        <w:rPr>
          <w:rFonts w:ascii="Century Gothic" w:hAnsi="Century Gothic" w:cs="Arial"/>
        </w:rPr>
      </w:pPr>
      <w:r w:rsidRPr="00921223">
        <w:rPr>
          <w:rFonts w:ascii="Century Gothic" w:hAnsi="Century Gothic" w:cs="Arial"/>
        </w:rPr>
        <w:t xml:space="preserve">The initial assessment involved participants 8 -9 </w:t>
      </w:r>
      <w:proofErr w:type="spellStart"/>
      <w:r w:rsidRPr="00921223">
        <w:rPr>
          <w:rFonts w:ascii="Century Gothic" w:hAnsi="Century Gothic" w:cs="Arial"/>
        </w:rPr>
        <w:t>yrs</w:t>
      </w:r>
      <w:proofErr w:type="spellEnd"/>
      <w:r w:rsidRPr="00921223">
        <w:rPr>
          <w:rFonts w:ascii="Century Gothic" w:hAnsi="Century Gothic" w:cs="Arial"/>
        </w:rPr>
        <w:t xml:space="preserve"> old attending one of six state primary schools in 1962, the majority of which were </w:t>
      </w:r>
      <w:proofErr w:type="spellStart"/>
      <w:r w:rsidRPr="00921223">
        <w:rPr>
          <w:rFonts w:ascii="Century Gothic" w:hAnsi="Century Gothic" w:cs="Arial"/>
        </w:rPr>
        <w:t>caucsian</w:t>
      </w:r>
      <w:proofErr w:type="spellEnd"/>
    </w:p>
    <w:p w14:paraId="70232F51" w14:textId="77777777" w:rsidR="00A45D3C" w:rsidRPr="00921223" w:rsidRDefault="00A45D3C" w:rsidP="00A45D3C">
      <w:pPr>
        <w:pStyle w:val="ListParagraph"/>
        <w:numPr>
          <w:ilvl w:val="0"/>
          <w:numId w:val="6"/>
        </w:numPr>
        <w:jc w:val="both"/>
        <w:rPr>
          <w:rFonts w:ascii="Century Gothic" w:hAnsi="Century Gothic" w:cs="Arial"/>
        </w:rPr>
      </w:pPr>
      <w:r w:rsidRPr="00921223">
        <w:rPr>
          <w:rFonts w:ascii="Century Gothic" w:hAnsi="Century Gothic" w:cs="Arial"/>
        </w:rPr>
        <w:t>The follow up interview from age …</w:t>
      </w:r>
    </w:p>
    <w:p w14:paraId="10DB2F83" w14:textId="77777777" w:rsidR="00A45D3C" w:rsidRPr="00921223" w:rsidRDefault="00A45D3C" w:rsidP="00A45D3C">
      <w:pPr>
        <w:pStyle w:val="ListParagraph"/>
        <w:numPr>
          <w:ilvl w:val="0"/>
          <w:numId w:val="6"/>
        </w:numPr>
        <w:jc w:val="both"/>
        <w:rPr>
          <w:rFonts w:ascii="Century Gothic" w:hAnsi="Century Gothic" w:cs="Arial"/>
          <w:highlight w:val="cyan"/>
        </w:rPr>
      </w:pPr>
      <w:r w:rsidRPr="00921223">
        <w:rPr>
          <w:rFonts w:ascii="Century Gothic" w:hAnsi="Century Gothic" w:cs="Arial"/>
          <w:highlight w:val="cyan"/>
        </w:rPr>
        <w:t xml:space="preserve">These studies measured the development of offending and the effects of risk and protective factors, life events and interventions for offending </w:t>
      </w:r>
    </w:p>
    <w:p w14:paraId="4437E82E" w14:textId="77777777" w:rsidR="007E6DB3" w:rsidRPr="00921223" w:rsidRDefault="007E6DB3" w:rsidP="007E6DB3">
      <w:pPr>
        <w:jc w:val="both"/>
        <w:rPr>
          <w:rFonts w:ascii="Century Gothic" w:hAnsi="Century Gothic" w:cs="Arial"/>
          <w:highlight w:val="cyan"/>
        </w:rPr>
      </w:pPr>
    </w:p>
    <w:p w14:paraId="73D36344" w14:textId="0E90F93C" w:rsidR="007E6DB3" w:rsidRPr="00921223" w:rsidRDefault="007E6DB3" w:rsidP="007E6DB3">
      <w:pPr>
        <w:jc w:val="both"/>
        <w:rPr>
          <w:rFonts w:ascii="Century Gothic" w:hAnsi="Century Gothic" w:cs="Arial"/>
          <w:highlight w:val="cyan"/>
        </w:rPr>
      </w:pPr>
      <w:r w:rsidRPr="00921223">
        <w:rPr>
          <w:rFonts w:ascii="Century Gothic" w:hAnsi="Century Gothic" w:cs="Arial"/>
          <w:highlight w:val="cyan"/>
        </w:rPr>
        <w:t>Individual, family, peer, school and socio-</w:t>
      </w:r>
      <w:proofErr w:type="spellStart"/>
      <w:r w:rsidRPr="00921223">
        <w:rPr>
          <w:rFonts w:ascii="Century Gothic" w:hAnsi="Century Gothic" w:cs="Arial"/>
          <w:highlight w:val="cyan"/>
        </w:rPr>
        <w:t>ecenomic</w:t>
      </w:r>
      <w:proofErr w:type="spellEnd"/>
      <w:r w:rsidRPr="00921223">
        <w:rPr>
          <w:rFonts w:ascii="Century Gothic" w:hAnsi="Century Gothic" w:cs="Arial"/>
          <w:highlight w:val="cyan"/>
        </w:rPr>
        <w:t xml:space="preserve"> </w:t>
      </w:r>
    </w:p>
    <w:p w14:paraId="43BA7C72" w14:textId="77777777" w:rsidR="00A45D3C" w:rsidRPr="00921223" w:rsidRDefault="00A45D3C" w:rsidP="00A45D3C">
      <w:pPr>
        <w:jc w:val="both"/>
        <w:rPr>
          <w:rFonts w:ascii="Century Gothic" w:hAnsi="Century Gothic" w:cs="Arial"/>
        </w:rPr>
      </w:pPr>
      <w:r w:rsidRPr="00921223">
        <w:rPr>
          <w:rFonts w:ascii="Century Gothic" w:hAnsi="Century Gothic" w:cs="Arial"/>
        </w:rPr>
        <w:t xml:space="preserve"> </w:t>
      </w:r>
    </w:p>
    <w:p w14:paraId="644502AB" w14:textId="77777777" w:rsidR="001F5C0A" w:rsidRPr="00921223" w:rsidRDefault="001F5C0A" w:rsidP="00136BEC">
      <w:pPr>
        <w:jc w:val="both"/>
        <w:rPr>
          <w:rFonts w:ascii="Century Gothic" w:hAnsi="Century Gothic" w:cs="Arial"/>
        </w:rPr>
      </w:pPr>
    </w:p>
    <w:p w14:paraId="4684517B" w14:textId="4B12410B" w:rsidR="001F5C0A" w:rsidRPr="00921223" w:rsidRDefault="00B56C05" w:rsidP="00136BEC">
      <w:pPr>
        <w:jc w:val="both"/>
        <w:rPr>
          <w:rFonts w:ascii="Century Gothic" w:hAnsi="Century Gothic" w:cs="Arial"/>
        </w:rPr>
      </w:pPr>
      <w:r w:rsidRPr="00921223">
        <w:rPr>
          <w:rFonts w:ascii="Century Gothic" w:hAnsi="Century Gothic" w:cs="Arial"/>
          <w:highlight w:val="cyan"/>
        </w:rPr>
        <w:t xml:space="preserve">Risk factors from book … </w:t>
      </w:r>
      <w:proofErr w:type="spellStart"/>
      <w:proofErr w:type="gramStart"/>
      <w:r w:rsidRPr="00921223">
        <w:rPr>
          <w:rFonts w:ascii="Century Gothic" w:hAnsi="Century Gothic" w:cs="Arial"/>
          <w:highlight w:val="cyan"/>
        </w:rPr>
        <w:t>pg</w:t>
      </w:r>
      <w:proofErr w:type="spellEnd"/>
      <w:proofErr w:type="gramEnd"/>
      <w:r w:rsidRPr="00921223">
        <w:rPr>
          <w:rFonts w:ascii="Century Gothic" w:hAnsi="Century Gothic" w:cs="Arial"/>
          <w:highlight w:val="cyan"/>
        </w:rPr>
        <w:t xml:space="preserve"> 23</w:t>
      </w:r>
    </w:p>
    <w:p w14:paraId="16562E12" w14:textId="74FF4AC9" w:rsidR="00B56C05" w:rsidRPr="00921223" w:rsidRDefault="00B56C05" w:rsidP="00B56C05">
      <w:pPr>
        <w:pStyle w:val="ListParagraph"/>
        <w:numPr>
          <w:ilvl w:val="0"/>
          <w:numId w:val="7"/>
        </w:numPr>
        <w:jc w:val="both"/>
        <w:rPr>
          <w:rFonts w:ascii="Century Gothic" w:hAnsi="Century Gothic" w:cs="Arial"/>
        </w:rPr>
      </w:pPr>
      <w:r w:rsidRPr="00921223">
        <w:rPr>
          <w:rFonts w:ascii="Century Gothic" w:hAnsi="Century Gothic" w:cs="Arial"/>
        </w:rPr>
        <w:t xml:space="preserve">The children who become persistent </w:t>
      </w:r>
      <w:r w:rsidR="00C53651" w:rsidRPr="00921223">
        <w:rPr>
          <w:rFonts w:ascii="Century Gothic" w:hAnsi="Century Gothic" w:cs="Arial"/>
        </w:rPr>
        <w:t>offenders</w:t>
      </w:r>
      <w:r w:rsidRPr="00921223">
        <w:rPr>
          <w:rFonts w:ascii="Century Gothic" w:hAnsi="Century Gothic" w:cs="Arial"/>
        </w:rPr>
        <w:t>…</w:t>
      </w:r>
    </w:p>
    <w:p w14:paraId="4D6063A2" w14:textId="59F5E8EC" w:rsidR="00B56C05" w:rsidRPr="00921223" w:rsidRDefault="00B56C05" w:rsidP="00B56C05">
      <w:pPr>
        <w:pStyle w:val="ListParagraph"/>
        <w:numPr>
          <w:ilvl w:val="1"/>
          <w:numId w:val="7"/>
        </w:numPr>
        <w:jc w:val="both"/>
        <w:rPr>
          <w:rFonts w:ascii="Century Gothic" w:hAnsi="Century Gothic" w:cs="Arial"/>
        </w:rPr>
      </w:pPr>
      <w:r w:rsidRPr="00921223">
        <w:rPr>
          <w:rFonts w:ascii="Century Gothic" w:hAnsi="Century Gothic" w:cs="Arial"/>
        </w:rPr>
        <w:t>Born into a family in relative poverty an inadequate housing</w:t>
      </w:r>
    </w:p>
    <w:p w14:paraId="651461B9" w14:textId="037D2522" w:rsidR="00B56C05" w:rsidRPr="00921223" w:rsidRDefault="00B56C05" w:rsidP="00B56C05">
      <w:pPr>
        <w:pStyle w:val="ListParagraph"/>
        <w:numPr>
          <w:ilvl w:val="1"/>
          <w:numId w:val="7"/>
        </w:numPr>
        <w:jc w:val="both"/>
        <w:rPr>
          <w:rFonts w:ascii="Century Gothic" w:hAnsi="Century Gothic" w:cs="Arial"/>
        </w:rPr>
      </w:pPr>
      <w:r w:rsidRPr="00921223">
        <w:rPr>
          <w:rFonts w:ascii="Century Gothic" w:hAnsi="Century Gothic" w:cs="Arial"/>
        </w:rPr>
        <w:t>Brought up with inconsistent and uncaring parenting including violence</w:t>
      </w:r>
    </w:p>
    <w:p w14:paraId="38CF4B01" w14:textId="7B5719EE" w:rsidR="00B56C05" w:rsidRPr="00921223" w:rsidRDefault="00B56C05" w:rsidP="00B56C05">
      <w:pPr>
        <w:pStyle w:val="ListParagraph"/>
        <w:numPr>
          <w:ilvl w:val="1"/>
          <w:numId w:val="7"/>
        </w:numPr>
        <w:jc w:val="both"/>
        <w:rPr>
          <w:rFonts w:ascii="Century Gothic" w:hAnsi="Century Gothic" w:cs="Arial"/>
        </w:rPr>
      </w:pPr>
      <w:r w:rsidRPr="00921223">
        <w:rPr>
          <w:rFonts w:ascii="Century Gothic" w:hAnsi="Century Gothic" w:cs="Arial"/>
        </w:rPr>
        <w:t xml:space="preserve">With limited social and cognitive abilities </w:t>
      </w:r>
    </w:p>
    <w:p w14:paraId="3BE0EF9D" w14:textId="3CD263D1" w:rsidR="00B56C05" w:rsidRPr="00921223" w:rsidRDefault="00B56C05" w:rsidP="00B56C05">
      <w:pPr>
        <w:pStyle w:val="ListParagraph"/>
        <w:numPr>
          <w:ilvl w:val="1"/>
          <w:numId w:val="7"/>
        </w:numPr>
        <w:jc w:val="both"/>
        <w:rPr>
          <w:rFonts w:ascii="Century Gothic" w:hAnsi="Century Gothic" w:cs="Arial"/>
        </w:rPr>
      </w:pPr>
      <w:r w:rsidRPr="00921223">
        <w:rPr>
          <w:rFonts w:ascii="Century Gothic" w:hAnsi="Century Gothic" w:cs="Arial"/>
        </w:rPr>
        <w:t xml:space="preserve">With behavioral problems identified in primary school </w:t>
      </w:r>
    </w:p>
    <w:p w14:paraId="2E53DBC8" w14:textId="6C4ED208" w:rsidR="00B56C05" w:rsidRPr="00921223" w:rsidRDefault="00B56C05" w:rsidP="00B56C05">
      <w:pPr>
        <w:pStyle w:val="ListParagraph"/>
        <w:numPr>
          <w:ilvl w:val="1"/>
          <w:numId w:val="7"/>
        </w:numPr>
        <w:jc w:val="both"/>
        <w:rPr>
          <w:rFonts w:ascii="Century Gothic" w:hAnsi="Century Gothic" w:cs="Arial"/>
        </w:rPr>
      </w:pPr>
      <w:r w:rsidRPr="00921223">
        <w:rPr>
          <w:rFonts w:ascii="Century Gothic" w:hAnsi="Century Gothic" w:cs="Arial"/>
        </w:rPr>
        <w:t xml:space="preserve">Excluded from or dropping out of secondary school </w:t>
      </w:r>
    </w:p>
    <w:p w14:paraId="578ABC84" w14:textId="77777777" w:rsidR="00B56C05" w:rsidRPr="00921223" w:rsidRDefault="00B56C05" w:rsidP="00B56C05">
      <w:pPr>
        <w:jc w:val="both"/>
        <w:rPr>
          <w:rFonts w:ascii="Century Gothic" w:hAnsi="Century Gothic" w:cs="Arial"/>
        </w:rPr>
      </w:pPr>
    </w:p>
    <w:p w14:paraId="7E7FE589" w14:textId="1F5AD37F" w:rsidR="00B56C05" w:rsidRPr="00921223" w:rsidRDefault="00B56C05" w:rsidP="00B56C05">
      <w:pPr>
        <w:jc w:val="both"/>
        <w:rPr>
          <w:rFonts w:ascii="Century Gothic" w:hAnsi="Century Gothic" w:cs="Arial"/>
        </w:rPr>
      </w:pPr>
      <w:r w:rsidRPr="00921223">
        <w:rPr>
          <w:rFonts w:ascii="Century Gothic" w:hAnsi="Century Gothic" w:cs="Arial"/>
          <w:highlight w:val="cyan"/>
        </w:rPr>
        <w:t>Violence as a public health problem</w:t>
      </w:r>
      <w:r w:rsidRPr="00921223">
        <w:rPr>
          <w:rFonts w:ascii="Century Gothic" w:hAnsi="Century Gothic" w:cs="Arial"/>
        </w:rPr>
        <w:t>:</w:t>
      </w:r>
      <w:r w:rsidR="008D18C6" w:rsidRPr="00921223">
        <w:rPr>
          <w:rFonts w:ascii="Century Gothic" w:hAnsi="Century Gothic" w:cs="Arial"/>
        </w:rPr>
        <w:t xml:space="preserve"> pic on phone </w:t>
      </w:r>
    </w:p>
    <w:p w14:paraId="10404F6A" w14:textId="695BFCD5" w:rsidR="00B56C05" w:rsidRPr="00921223" w:rsidRDefault="00B56C05" w:rsidP="008D18C6">
      <w:pPr>
        <w:pStyle w:val="ListParagraph"/>
        <w:numPr>
          <w:ilvl w:val="0"/>
          <w:numId w:val="7"/>
        </w:numPr>
        <w:jc w:val="both"/>
        <w:rPr>
          <w:rFonts w:ascii="Century Gothic" w:hAnsi="Century Gothic" w:cs="Arial"/>
        </w:rPr>
      </w:pPr>
      <w:r w:rsidRPr="00921223">
        <w:rPr>
          <w:rFonts w:ascii="Century Gothic" w:hAnsi="Century Gothic" w:cs="Arial"/>
        </w:rPr>
        <w:t xml:space="preserve">Violence continues to be </w:t>
      </w:r>
      <w:r w:rsidR="008D18C6" w:rsidRPr="00921223">
        <w:rPr>
          <w:rFonts w:ascii="Century Gothic" w:hAnsi="Century Gothic" w:cs="Arial"/>
        </w:rPr>
        <w:t>referred</w:t>
      </w:r>
      <w:r w:rsidRPr="00921223">
        <w:rPr>
          <w:rFonts w:ascii="Century Gothic" w:hAnsi="Century Gothic" w:cs="Arial"/>
        </w:rPr>
        <w:t xml:space="preserve"> to as a public health problem as it poses a serious threat to the</w:t>
      </w:r>
      <w:r w:rsidR="008D18C6" w:rsidRPr="00921223">
        <w:rPr>
          <w:rFonts w:ascii="Century Gothic" w:hAnsi="Century Gothic" w:cs="Arial"/>
        </w:rPr>
        <w:t xml:space="preserve"> health and safety of citizens and </w:t>
      </w:r>
      <w:r w:rsidR="00C53651" w:rsidRPr="00921223">
        <w:rPr>
          <w:rFonts w:ascii="Century Gothic" w:hAnsi="Century Gothic" w:cs="Arial"/>
        </w:rPr>
        <w:t>behavioral</w:t>
      </w:r>
      <w:r w:rsidR="008D18C6" w:rsidRPr="00921223">
        <w:rPr>
          <w:rFonts w:ascii="Century Gothic" w:hAnsi="Century Gothic" w:cs="Arial"/>
        </w:rPr>
        <w:t xml:space="preserve"> changes can reduce the risk of violence. Due to the fact that the public health approach emphasizes the prevention of disease or injury…</w:t>
      </w:r>
      <w:r w:rsidRPr="00921223">
        <w:rPr>
          <w:rFonts w:ascii="Century Gothic" w:hAnsi="Century Gothic" w:cs="Arial"/>
        </w:rPr>
        <w:t xml:space="preserve"> </w:t>
      </w:r>
    </w:p>
    <w:p w14:paraId="52C3D610" w14:textId="7B1650C2" w:rsidR="008D18C6" w:rsidRPr="00921223" w:rsidRDefault="008D18C6" w:rsidP="008D18C6">
      <w:pPr>
        <w:pStyle w:val="ListParagraph"/>
        <w:numPr>
          <w:ilvl w:val="0"/>
          <w:numId w:val="7"/>
        </w:numPr>
        <w:jc w:val="both"/>
        <w:rPr>
          <w:rFonts w:ascii="Century Gothic" w:hAnsi="Century Gothic" w:cs="Arial"/>
        </w:rPr>
      </w:pPr>
      <w:r w:rsidRPr="00921223">
        <w:rPr>
          <w:rFonts w:ascii="Century Gothic" w:hAnsi="Century Gothic" w:cs="Arial"/>
        </w:rPr>
        <w:t xml:space="preserve">Violence is a health problem because it is contagious </w:t>
      </w:r>
    </w:p>
    <w:p w14:paraId="13067DD7" w14:textId="77777777" w:rsidR="008D18C6" w:rsidRPr="00921223" w:rsidRDefault="008D18C6" w:rsidP="008D18C6">
      <w:pPr>
        <w:pStyle w:val="ListParagraph"/>
        <w:numPr>
          <w:ilvl w:val="0"/>
          <w:numId w:val="7"/>
        </w:numPr>
        <w:jc w:val="both"/>
        <w:rPr>
          <w:rFonts w:ascii="Century Gothic" w:hAnsi="Century Gothic" w:cs="Arial"/>
        </w:rPr>
      </w:pPr>
    </w:p>
    <w:p w14:paraId="4081B53A" w14:textId="133F3828" w:rsidR="00B56C05" w:rsidRPr="00921223" w:rsidRDefault="008538D5" w:rsidP="00136BEC">
      <w:pPr>
        <w:jc w:val="both"/>
        <w:rPr>
          <w:rFonts w:ascii="Century Gothic" w:hAnsi="Century Gothic" w:cs="Arial"/>
        </w:rPr>
      </w:pPr>
      <w:r w:rsidRPr="00921223">
        <w:rPr>
          <w:rFonts w:ascii="Century Gothic" w:hAnsi="Century Gothic" w:cs="Arial"/>
        </w:rPr>
        <w:t xml:space="preserve">NCPC </w:t>
      </w:r>
    </w:p>
    <w:p w14:paraId="62C89D4E" w14:textId="116C9677" w:rsidR="008538D5" w:rsidRPr="00921223" w:rsidRDefault="008538D5" w:rsidP="008538D5">
      <w:pPr>
        <w:pStyle w:val="ListParagraph"/>
        <w:numPr>
          <w:ilvl w:val="0"/>
          <w:numId w:val="8"/>
        </w:numPr>
        <w:jc w:val="both"/>
        <w:rPr>
          <w:rFonts w:ascii="Century Gothic" w:hAnsi="Century Gothic" w:cs="Arial"/>
        </w:rPr>
      </w:pPr>
      <w:r w:rsidRPr="00921223">
        <w:rPr>
          <w:rFonts w:ascii="Century Gothic" w:hAnsi="Century Gothic" w:cs="Arial"/>
        </w:rPr>
        <w:t xml:space="preserve">In order to achieve it’s goals </w:t>
      </w:r>
    </w:p>
    <w:p w14:paraId="0DD5037D" w14:textId="77777777" w:rsidR="008538D5" w:rsidRPr="00921223" w:rsidRDefault="008538D5" w:rsidP="008538D5">
      <w:pPr>
        <w:jc w:val="both"/>
        <w:rPr>
          <w:rFonts w:ascii="Century Gothic" w:hAnsi="Century Gothic" w:cs="Arial"/>
        </w:rPr>
      </w:pPr>
    </w:p>
    <w:p w14:paraId="14E9C30B" w14:textId="731FEEF1" w:rsidR="008538D5" w:rsidRPr="00921223" w:rsidRDefault="008538D5" w:rsidP="008538D5">
      <w:pPr>
        <w:jc w:val="both"/>
        <w:rPr>
          <w:rFonts w:ascii="Century Gothic" w:hAnsi="Century Gothic" w:cs="Arial"/>
        </w:rPr>
      </w:pPr>
      <w:r w:rsidRPr="00921223">
        <w:rPr>
          <w:rFonts w:ascii="Century Gothic" w:hAnsi="Century Gothic" w:cs="Arial"/>
        </w:rPr>
        <w:t xml:space="preserve">Public health nurse visitations </w:t>
      </w:r>
    </w:p>
    <w:p w14:paraId="4AB3E9DF" w14:textId="15760DBD" w:rsidR="008538D5" w:rsidRPr="00921223" w:rsidRDefault="008538D5" w:rsidP="008538D5">
      <w:pPr>
        <w:pStyle w:val="ListParagraph"/>
        <w:numPr>
          <w:ilvl w:val="0"/>
          <w:numId w:val="8"/>
        </w:numPr>
        <w:jc w:val="both"/>
        <w:rPr>
          <w:rFonts w:ascii="Century Gothic" w:hAnsi="Century Gothic" w:cs="Arial"/>
          <w:highlight w:val="cyan"/>
        </w:rPr>
      </w:pPr>
      <w:r w:rsidRPr="00921223">
        <w:rPr>
          <w:rFonts w:ascii="Century Gothic" w:hAnsi="Century Gothic" w:cs="Arial"/>
          <w:highlight w:val="cyan"/>
        </w:rPr>
        <w:t xml:space="preserve">David Old’s Nurse family partnership program which trains and supervises registered nurses who conduct home visitations </w:t>
      </w:r>
    </w:p>
    <w:p w14:paraId="48249341" w14:textId="77777777" w:rsidR="008538D5" w:rsidRPr="00921223" w:rsidRDefault="008538D5" w:rsidP="008538D5">
      <w:pPr>
        <w:jc w:val="both"/>
        <w:rPr>
          <w:rFonts w:ascii="Century Gothic" w:hAnsi="Century Gothic" w:cs="Arial"/>
          <w:highlight w:val="cyan"/>
        </w:rPr>
      </w:pPr>
    </w:p>
    <w:p w14:paraId="46DFA830" w14:textId="38BD103C" w:rsidR="008538D5" w:rsidRPr="00921223" w:rsidRDefault="008538D5" w:rsidP="008538D5">
      <w:pPr>
        <w:jc w:val="both"/>
        <w:rPr>
          <w:rFonts w:ascii="Century Gothic" w:hAnsi="Century Gothic" w:cs="Arial"/>
        </w:rPr>
      </w:pPr>
      <w:r w:rsidRPr="00921223">
        <w:rPr>
          <w:rFonts w:ascii="Century Gothic" w:hAnsi="Century Gothic" w:cs="Arial"/>
          <w:highlight w:val="cyan"/>
        </w:rPr>
        <w:t>Randomized control trial</w:t>
      </w:r>
      <w:r w:rsidRPr="00921223">
        <w:rPr>
          <w:rFonts w:ascii="Century Gothic" w:hAnsi="Century Gothic" w:cs="Arial"/>
        </w:rPr>
        <w:t xml:space="preserve"> </w:t>
      </w:r>
    </w:p>
    <w:p w14:paraId="301FA2A2" w14:textId="49C1219A" w:rsidR="008538D5" w:rsidRPr="00921223" w:rsidRDefault="008538D5" w:rsidP="008538D5">
      <w:pPr>
        <w:pStyle w:val="ListParagraph"/>
        <w:numPr>
          <w:ilvl w:val="0"/>
          <w:numId w:val="8"/>
        </w:numPr>
        <w:jc w:val="both"/>
        <w:rPr>
          <w:rFonts w:ascii="Century Gothic" w:hAnsi="Century Gothic" w:cs="Arial"/>
        </w:rPr>
      </w:pPr>
      <w:r w:rsidRPr="00921223">
        <w:rPr>
          <w:rFonts w:ascii="Century Gothic" w:hAnsi="Century Gothic" w:cs="Arial"/>
        </w:rPr>
        <w:t xml:space="preserve">Gold mine of </w:t>
      </w:r>
      <w:r w:rsidR="00C53651" w:rsidRPr="00921223">
        <w:rPr>
          <w:rFonts w:ascii="Century Gothic" w:hAnsi="Century Gothic" w:cs="Arial"/>
        </w:rPr>
        <w:t>scientific</w:t>
      </w:r>
      <w:r w:rsidRPr="00921223">
        <w:rPr>
          <w:rFonts w:ascii="Century Gothic" w:hAnsi="Century Gothic" w:cs="Arial"/>
        </w:rPr>
        <w:t xml:space="preserve"> …</w:t>
      </w:r>
    </w:p>
    <w:p w14:paraId="6CF9CB0C" w14:textId="30DEC4D7" w:rsidR="008538D5" w:rsidRPr="00921223" w:rsidRDefault="008538D5" w:rsidP="008538D5">
      <w:pPr>
        <w:pStyle w:val="ListParagraph"/>
        <w:numPr>
          <w:ilvl w:val="0"/>
          <w:numId w:val="8"/>
        </w:numPr>
        <w:jc w:val="both"/>
        <w:rPr>
          <w:rFonts w:ascii="Century Gothic" w:hAnsi="Century Gothic" w:cs="Arial"/>
        </w:rPr>
      </w:pPr>
      <w:r w:rsidRPr="00921223">
        <w:rPr>
          <w:rFonts w:ascii="Century Gothic" w:hAnsi="Century Gothic" w:cs="Arial"/>
        </w:rPr>
        <w:t>Take 50% control group</w:t>
      </w:r>
      <w:r w:rsidR="00F01796" w:rsidRPr="00921223">
        <w:rPr>
          <w:rFonts w:ascii="Century Gothic" w:hAnsi="Century Gothic" w:cs="Arial"/>
        </w:rPr>
        <w:t xml:space="preserve">… not </w:t>
      </w:r>
      <w:r w:rsidR="00C53651" w:rsidRPr="00921223">
        <w:rPr>
          <w:rFonts w:ascii="Century Gothic" w:hAnsi="Century Gothic" w:cs="Arial"/>
        </w:rPr>
        <w:t>admi</w:t>
      </w:r>
      <w:r w:rsidR="00C53651">
        <w:rPr>
          <w:rFonts w:ascii="Century Gothic" w:hAnsi="Century Gothic" w:cs="Arial"/>
        </w:rPr>
        <w:t>ni</w:t>
      </w:r>
      <w:r w:rsidR="00C53651" w:rsidRPr="00921223">
        <w:rPr>
          <w:rFonts w:ascii="Century Gothic" w:hAnsi="Century Gothic" w:cs="Arial"/>
        </w:rPr>
        <w:t>stered</w:t>
      </w:r>
      <w:r w:rsidR="00F01796" w:rsidRPr="00921223">
        <w:rPr>
          <w:rFonts w:ascii="Century Gothic" w:hAnsi="Century Gothic" w:cs="Arial"/>
        </w:rPr>
        <w:t xml:space="preserve"> interve</w:t>
      </w:r>
      <w:r w:rsidR="00C53651">
        <w:rPr>
          <w:rFonts w:ascii="Century Gothic" w:hAnsi="Century Gothic" w:cs="Arial"/>
        </w:rPr>
        <w:t>ntion</w:t>
      </w:r>
    </w:p>
    <w:p w14:paraId="5E2C9CD5" w14:textId="70574978" w:rsidR="008538D5" w:rsidRPr="00921223" w:rsidRDefault="008538D5" w:rsidP="008538D5">
      <w:pPr>
        <w:pStyle w:val="ListParagraph"/>
        <w:numPr>
          <w:ilvl w:val="0"/>
          <w:numId w:val="8"/>
        </w:numPr>
        <w:jc w:val="both"/>
        <w:rPr>
          <w:rFonts w:ascii="Century Gothic" w:hAnsi="Century Gothic" w:cs="Arial"/>
        </w:rPr>
      </w:pPr>
      <w:r w:rsidRPr="00921223">
        <w:rPr>
          <w:rFonts w:ascii="Century Gothic" w:hAnsi="Century Gothic" w:cs="Arial"/>
        </w:rPr>
        <w:t xml:space="preserve">Take 50% intervention group </w:t>
      </w:r>
      <w:r w:rsidR="00C53651">
        <w:rPr>
          <w:rFonts w:ascii="Century Gothic" w:hAnsi="Century Gothic" w:cs="Arial"/>
        </w:rPr>
        <w:t>… is administered</w:t>
      </w:r>
      <w:r w:rsidR="00F01796" w:rsidRPr="00921223">
        <w:rPr>
          <w:rFonts w:ascii="Century Gothic" w:hAnsi="Century Gothic" w:cs="Arial"/>
        </w:rPr>
        <w:t xml:space="preserve"> interve</w:t>
      </w:r>
      <w:r w:rsidR="00C53651">
        <w:rPr>
          <w:rFonts w:ascii="Century Gothic" w:hAnsi="Century Gothic" w:cs="Arial"/>
        </w:rPr>
        <w:t>ntion</w:t>
      </w:r>
    </w:p>
    <w:p w14:paraId="57014F5A" w14:textId="5D93EA81" w:rsidR="00F01796" w:rsidRPr="00921223" w:rsidRDefault="00F01796" w:rsidP="008538D5">
      <w:pPr>
        <w:pStyle w:val="ListParagraph"/>
        <w:numPr>
          <w:ilvl w:val="0"/>
          <w:numId w:val="8"/>
        </w:numPr>
        <w:jc w:val="both"/>
        <w:rPr>
          <w:rFonts w:ascii="Century Gothic" w:hAnsi="Century Gothic" w:cs="Arial"/>
        </w:rPr>
      </w:pPr>
      <w:r w:rsidRPr="00921223">
        <w:rPr>
          <w:rFonts w:ascii="Century Gothic" w:hAnsi="Century Gothic" w:cs="Arial"/>
        </w:rPr>
        <w:t>And the efficacy of the intervention within the … is … by the …</w:t>
      </w:r>
    </w:p>
    <w:p w14:paraId="0E9849F5" w14:textId="01165B43" w:rsidR="00F01796" w:rsidRPr="00921223" w:rsidRDefault="00F01796" w:rsidP="008538D5">
      <w:pPr>
        <w:pStyle w:val="ListParagraph"/>
        <w:numPr>
          <w:ilvl w:val="0"/>
          <w:numId w:val="8"/>
        </w:numPr>
        <w:jc w:val="both"/>
        <w:rPr>
          <w:rFonts w:ascii="Century Gothic" w:hAnsi="Century Gothic" w:cs="Arial"/>
        </w:rPr>
      </w:pPr>
      <w:r w:rsidRPr="00921223">
        <w:rPr>
          <w:rFonts w:ascii="Century Gothic" w:hAnsi="Century Gothic" w:cs="Arial"/>
        </w:rPr>
        <w:t xml:space="preserve">Key component is the randomized allocation </w:t>
      </w:r>
    </w:p>
    <w:p w14:paraId="5D43A192" w14:textId="0E63DB7A" w:rsidR="008538D5" w:rsidRPr="00921223" w:rsidRDefault="00F01796" w:rsidP="008538D5">
      <w:pPr>
        <w:pStyle w:val="ListParagraph"/>
        <w:numPr>
          <w:ilvl w:val="0"/>
          <w:numId w:val="8"/>
        </w:numPr>
        <w:jc w:val="both"/>
        <w:rPr>
          <w:rFonts w:ascii="Century Gothic" w:hAnsi="Century Gothic" w:cs="Arial"/>
        </w:rPr>
      </w:pPr>
      <w:r w:rsidRPr="00921223">
        <w:rPr>
          <w:rFonts w:ascii="Century Gothic" w:hAnsi="Century Gothic" w:cs="Arial"/>
        </w:rPr>
        <w:t xml:space="preserve">Meaning nurses check on 50% and don’t check on the other 50% </w:t>
      </w:r>
    </w:p>
    <w:p w14:paraId="76E42A66" w14:textId="77777777" w:rsidR="00C23A97" w:rsidRPr="00921223" w:rsidRDefault="00C23A97" w:rsidP="00C23A97">
      <w:pPr>
        <w:jc w:val="both"/>
        <w:rPr>
          <w:rFonts w:ascii="Century Gothic" w:hAnsi="Century Gothic" w:cs="Arial"/>
        </w:rPr>
      </w:pPr>
    </w:p>
    <w:p w14:paraId="578F2B3F" w14:textId="202A354D" w:rsidR="003E6197" w:rsidRPr="00921223" w:rsidRDefault="00C23A97" w:rsidP="00C23A97">
      <w:pPr>
        <w:jc w:val="both"/>
        <w:rPr>
          <w:rFonts w:ascii="Century Gothic" w:hAnsi="Century Gothic" w:cs="Arial"/>
        </w:rPr>
      </w:pPr>
      <w:r w:rsidRPr="00921223">
        <w:rPr>
          <w:rFonts w:ascii="Century Gothic" w:hAnsi="Century Gothic" w:cs="Arial"/>
          <w:highlight w:val="cyan"/>
        </w:rPr>
        <w:t>Crimesolutions.gov … only program in exam</w:t>
      </w:r>
      <w:r w:rsidRPr="00921223">
        <w:rPr>
          <w:rFonts w:ascii="Century Gothic" w:hAnsi="Century Gothic" w:cs="Arial"/>
          <w:highlight w:val="cyan"/>
        </w:rPr>
        <w:sym w:font="Wingdings" w:char="F0E0"/>
      </w:r>
      <w:r w:rsidRPr="00921223">
        <w:rPr>
          <w:rFonts w:ascii="Century Gothic" w:hAnsi="Century Gothic" w:cs="Arial"/>
          <w:highlight w:val="cyan"/>
        </w:rPr>
        <w:t xml:space="preserve"> go check for nurse family partnership … empirically based program, focuses on</w:t>
      </w:r>
      <w:r w:rsidRPr="00921223">
        <w:rPr>
          <w:rFonts w:ascii="Century Gothic" w:hAnsi="Century Gothic" w:cs="Arial"/>
        </w:rPr>
        <w:t xml:space="preserve"> </w:t>
      </w:r>
    </w:p>
    <w:p w14:paraId="36601C4B" w14:textId="533421A9" w:rsidR="00C23A97" w:rsidRPr="00921223" w:rsidRDefault="003E6197" w:rsidP="003E6197">
      <w:pPr>
        <w:jc w:val="right"/>
        <w:rPr>
          <w:rFonts w:ascii="Century Gothic" w:hAnsi="Century Gothic" w:cs="Arial"/>
        </w:rPr>
      </w:pPr>
      <w:r w:rsidRPr="00921223">
        <w:rPr>
          <w:rFonts w:ascii="Century Gothic" w:hAnsi="Century Gothic" w:cs="Arial"/>
        </w:rPr>
        <w:br w:type="column"/>
        <w:t>March 12</w:t>
      </w:r>
      <w:r w:rsidRPr="00921223">
        <w:rPr>
          <w:rFonts w:ascii="Century Gothic" w:hAnsi="Century Gothic" w:cs="Arial"/>
          <w:vertAlign w:val="superscript"/>
        </w:rPr>
        <w:t>th</w:t>
      </w:r>
    </w:p>
    <w:p w14:paraId="1DF821C4" w14:textId="1B032776" w:rsidR="003E6197" w:rsidRPr="00921223" w:rsidRDefault="00742D9E" w:rsidP="003E6197">
      <w:pPr>
        <w:jc w:val="both"/>
        <w:rPr>
          <w:rFonts w:ascii="Century Gothic" w:hAnsi="Century Gothic" w:cs="Arial"/>
          <w:u w:val="single"/>
        </w:rPr>
      </w:pPr>
      <w:r w:rsidRPr="00921223">
        <w:rPr>
          <w:rFonts w:ascii="Century Gothic" w:hAnsi="Century Gothic" w:cs="Arial"/>
          <w:u w:val="single"/>
        </w:rPr>
        <w:t xml:space="preserve">Exam review </w:t>
      </w:r>
    </w:p>
    <w:p w14:paraId="11FC38D9" w14:textId="00C333F1" w:rsidR="003E6197" w:rsidRPr="00921223" w:rsidRDefault="00A70952" w:rsidP="00A70952">
      <w:pPr>
        <w:pStyle w:val="ListParagraph"/>
        <w:numPr>
          <w:ilvl w:val="0"/>
          <w:numId w:val="9"/>
        </w:numPr>
        <w:jc w:val="both"/>
        <w:rPr>
          <w:rFonts w:ascii="Century Gothic" w:hAnsi="Century Gothic" w:cs="Arial"/>
          <w:sz w:val="28"/>
        </w:rPr>
      </w:pPr>
      <w:r w:rsidRPr="00921223">
        <w:rPr>
          <w:rFonts w:ascii="Century Gothic" w:hAnsi="Century Gothic" w:cs="Arial"/>
          <w:sz w:val="28"/>
        </w:rPr>
        <w:t xml:space="preserve">Criminology is a discipline </w:t>
      </w:r>
    </w:p>
    <w:p w14:paraId="706F8160" w14:textId="7B3C02F9" w:rsidR="00A70952" w:rsidRPr="00921223" w:rsidRDefault="00A70952" w:rsidP="00A70952">
      <w:pPr>
        <w:pStyle w:val="ListParagraph"/>
        <w:numPr>
          <w:ilvl w:val="0"/>
          <w:numId w:val="9"/>
        </w:numPr>
        <w:jc w:val="both"/>
        <w:rPr>
          <w:rFonts w:ascii="Century Gothic" w:hAnsi="Century Gothic" w:cs="Arial"/>
          <w:sz w:val="28"/>
        </w:rPr>
      </w:pPr>
      <w:r w:rsidRPr="00921223">
        <w:rPr>
          <w:rFonts w:ascii="Century Gothic" w:hAnsi="Century Gothic" w:cs="Arial"/>
          <w:sz w:val="28"/>
        </w:rPr>
        <w:t xml:space="preserve">Conventional definition of criminology </w:t>
      </w:r>
    </w:p>
    <w:p w14:paraId="34C4C165" w14:textId="5C3F3447" w:rsidR="00A70952" w:rsidRPr="00921223" w:rsidRDefault="00A70952" w:rsidP="00A70952">
      <w:pPr>
        <w:pStyle w:val="ListParagraph"/>
        <w:numPr>
          <w:ilvl w:val="0"/>
          <w:numId w:val="9"/>
        </w:numPr>
        <w:jc w:val="both"/>
        <w:rPr>
          <w:rFonts w:ascii="Century Gothic" w:hAnsi="Century Gothic" w:cs="Arial"/>
          <w:sz w:val="28"/>
        </w:rPr>
      </w:pPr>
      <w:r w:rsidRPr="00921223">
        <w:rPr>
          <w:rFonts w:ascii="Century Gothic" w:hAnsi="Century Gothic" w:cs="Arial"/>
          <w:sz w:val="28"/>
        </w:rPr>
        <w:t xml:space="preserve">Politics plays a big role in shaping and molding public policy </w:t>
      </w:r>
    </w:p>
    <w:p w14:paraId="42D40E8E" w14:textId="172BC0BD" w:rsidR="00A70952" w:rsidRPr="00921223" w:rsidRDefault="00A70952" w:rsidP="00A70952">
      <w:pPr>
        <w:pStyle w:val="ListParagraph"/>
        <w:numPr>
          <w:ilvl w:val="0"/>
          <w:numId w:val="9"/>
        </w:numPr>
        <w:jc w:val="both"/>
        <w:rPr>
          <w:rFonts w:ascii="Century Gothic" w:hAnsi="Century Gothic" w:cs="Arial"/>
          <w:sz w:val="28"/>
        </w:rPr>
      </w:pPr>
      <w:r w:rsidRPr="00921223">
        <w:rPr>
          <w:rFonts w:ascii="Century Gothic" w:hAnsi="Century Gothic" w:cs="Arial"/>
          <w:sz w:val="28"/>
        </w:rPr>
        <w:t xml:space="preserve">Differentiated between civic and criminal law + different theories </w:t>
      </w:r>
    </w:p>
    <w:p w14:paraId="24FCF410" w14:textId="64889035" w:rsidR="00A70952" w:rsidRPr="00921223" w:rsidRDefault="00A70952" w:rsidP="00A70952">
      <w:pPr>
        <w:pStyle w:val="ListParagraph"/>
        <w:numPr>
          <w:ilvl w:val="0"/>
          <w:numId w:val="9"/>
        </w:numPr>
        <w:jc w:val="both"/>
        <w:rPr>
          <w:rFonts w:ascii="Century Gothic" w:hAnsi="Century Gothic" w:cs="Arial"/>
          <w:sz w:val="28"/>
        </w:rPr>
      </w:pPr>
      <w:r w:rsidRPr="00921223">
        <w:rPr>
          <w:rFonts w:ascii="Century Gothic" w:hAnsi="Century Gothic" w:cs="Arial"/>
          <w:sz w:val="28"/>
          <w:highlight w:val="cyan"/>
        </w:rPr>
        <w:t>Classical &amp; positive schools of criminology</w:t>
      </w:r>
      <w:r w:rsidRPr="00921223">
        <w:rPr>
          <w:rFonts w:ascii="Century Gothic" w:hAnsi="Century Gothic" w:cs="Arial"/>
          <w:sz w:val="28"/>
        </w:rPr>
        <w:t xml:space="preserve"> </w:t>
      </w:r>
    </w:p>
    <w:p w14:paraId="13595117" w14:textId="3098683C" w:rsidR="00A70952" w:rsidRPr="00921223" w:rsidRDefault="00A70952" w:rsidP="00A70952">
      <w:pPr>
        <w:pStyle w:val="ListParagraph"/>
        <w:numPr>
          <w:ilvl w:val="0"/>
          <w:numId w:val="9"/>
        </w:numPr>
        <w:jc w:val="both"/>
        <w:rPr>
          <w:rFonts w:ascii="Century Gothic" w:hAnsi="Century Gothic" w:cs="Arial"/>
          <w:sz w:val="28"/>
        </w:rPr>
      </w:pPr>
      <w:r w:rsidRPr="00921223">
        <w:rPr>
          <w:rFonts w:ascii="Century Gothic" w:hAnsi="Century Gothic" w:cs="Arial"/>
          <w:sz w:val="28"/>
        </w:rPr>
        <w:t>…</w:t>
      </w:r>
      <w:proofErr w:type="gramStart"/>
      <w:r w:rsidRPr="00921223">
        <w:rPr>
          <w:rFonts w:ascii="Century Gothic" w:hAnsi="Century Gothic" w:cs="Arial"/>
          <w:sz w:val="28"/>
        </w:rPr>
        <w:t>crystallization</w:t>
      </w:r>
      <w:proofErr w:type="gramEnd"/>
      <w:r w:rsidRPr="00921223">
        <w:rPr>
          <w:rFonts w:ascii="Century Gothic" w:hAnsi="Century Gothic" w:cs="Arial"/>
          <w:sz w:val="28"/>
        </w:rPr>
        <w:t xml:space="preserve"> of … </w:t>
      </w:r>
    </w:p>
    <w:p w14:paraId="581B765B" w14:textId="5AFB78FD" w:rsidR="00A70952" w:rsidRPr="00921223" w:rsidRDefault="00A70952" w:rsidP="00A70952">
      <w:pPr>
        <w:pStyle w:val="ListParagraph"/>
        <w:numPr>
          <w:ilvl w:val="0"/>
          <w:numId w:val="9"/>
        </w:numPr>
        <w:jc w:val="both"/>
        <w:rPr>
          <w:rFonts w:ascii="Century Gothic" w:hAnsi="Century Gothic" w:cs="Arial"/>
          <w:sz w:val="28"/>
        </w:rPr>
      </w:pPr>
      <w:r w:rsidRPr="00921223">
        <w:rPr>
          <w:rFonts w:ascii="Century Gothic" w:hAnsi="Century Gothic" w:cs="Arial"/>
          <w:sz w:val="28"/>
        </w:rPr>
        <w:t>Definition of t</w:t>
      </w:r>
    </w:p>
    <w:p w14:paraId="61E3A434" w14:textId="17048B36" w:rsidR="00A70952" w:rsidRPr="00921223" w:rsidRDefault="00A70952" w:rsidP="00A70952">
      <w:pPr>
        <w:pStyle w:val="ListParagraph"/>
        <w:numPr>
          <w:ilvl w:val="0"/>
          <w:numId w:val="9"/>
        </w:numPr>
        <w:jc w:val="both"/>
        <w:rPr>
          <w:rFonts w:ascii="Century Gothic" w:hAnsi="Century Gothic" w:cs="Arial"/>
          <w:sz w:val="28"/>
          <w:highlight w:val="cyan"/>
        </w:rPr>
      </w:pPr>
      <w:r w:rsidRPr="00921223">
        <w:rPr>
          <w:rFonts w:ascii="Century Gothic" w:hAnsi="Century Gothic" w:cs="Arial"/>
          <w:sz w:val="28"/>
          <w:highlight w:val="cyan"/>
        </w:rPr>
        <w:t xml:space="preserve">Origins </w:t>
      </w:r>
      <w:proofErr w:type="gramStart"/>
      <w:r w:rsidRPr="00921223">
        <w:rPr>
          <w:rFonts w:ascii="Century Gothic" w:hAnsi="Century Gothic" w:cs="Arial"/>
          <w:sz w:val="28"/>
          <w:highlight w:val="cyan"/>
        </w:rPr>
        <w:t>of …?</w:t>
      </w:r>
      <w:proofErr w:type="gramEnd"/>
      <w:r w:rsidRPr="00921223">
        <w:rPr>
          <w:rFonts w:ascii="Century Gothic" w:hAnsi="Century Gothic" w:cs="Arial"/>
          <w:sz w:val="28"/>
          <w:highlight w:val="cyan"/>
        </w:rPr>
        <w:t xml:space="preserve"> Then you talk about classical &amp; positive schools</w:t>
      </w:r>
    </w:p>
    <w:p w14:paraId="33B3E27C" w14:textId="72C17D41" w:rsidR="00A70952" w:rsidRPr="00921223" w:rsidRDefault="00A70952" w:rsidP="00A70952">
      <w:pPr>
        <w:pStyle w:val="ListParagraph"/>
        <w:numPr>
          <w:ilvl w:val="0"/>
          <w:numId w:val="9"/>
        </w:numPr>
        <w:jc w:val="both"/>
        <w:rPr>
          <w:rFonts w:ascii="Century Gothic" w:hAnsi="Century Gothic" w:cs="Arial"/>
          <w:sz w:val="28"/>
          <w:highlight w:val="cyan"/>
        </w:rPr>
      </w:pPr>
      <w:r w:rsidRPr="00921223">
        <w:rPr>
          <w:rFonts w:ascii="Century Gothic" w:hAnsi="Century Gothic" w:cs="Arial"/>
          <w:sz w:val="28"/>
          <w:highlight w:val="cyan"/>
        </w:rPr>
        <w:t>Evidence based crime policy</w:t>
      </w:r>
    </w:p>
    <w:p w14:paraId="61757976" w14:textId="0B3AB642" w:rsidR="00A70952" w:rsidRPr="00921223" w:rsidRDefault="00A70952" w:rsidP="00A70952">
      <w:pPr>
        <w:pStyle w:val="ListParagraph"/>
        <w:numPr>
          <w:ilvl w:val="1"/>
          <w:numId w:val="9"/>
        </w:numPr>
        <w:jc w:val="both"/>
        <w:rPr>
          <w:rFonts w:ascii="Century Gothic" w:hAnsi="Century Gothic" w:cs="Arial"/>
          <w:sz w:val="28"/>
          <w:highlight w:val="cyan"/>
        </w:rPr>
      </w:pPr>
      <w:r w:rsidRPr="00921223">
        <w:rPr>
          <w:rFonts w:ascii="Century Gothic" w:hAnsi="Century Gothic" w:cs="Arial"/>
          <w:sz w:val="28"/>
          <w:highlight w:val="cyan"/>
        </w:rPr>
        <w:t xml:space="preserve">What is the evidence? </w:t>
      </w:r>
    </w:p>
    <w:p w14:paraId="666EB021" w14:textId="3396930A" w:rsidR="00A70952" w:rsidRPr="00921223" w:rsidRDefault="00A70952" w:rsidP="00A70952">
      <w:pPr>
        <w:pStyle w:val="ListParagraph"/>
        <w:numPr>
          <w:ilvl w:val="1"/>
          <w:numId w:val="9"/>
        </w:numPr>
        <w:jc w:val="both"/>
        <w:rPr>
          <w:rFonts w:ascii="Century Gothic" w:hAnsi="Century Gothic" w:cs="Arial"/>
          <w:sz w:val="28"/>
          <w:highlight w:val="cyan"/>
        </w:rPr>
      </w:pPr>
      <w:r w:rsidRPr="00921223">
        <w:rPr>
          <w:rFonts w:ascii="Century Gothic" w:hAnsi="Century Gothic" w:cs="Arial"/>
          <w:sz w:val="28"/>
          <w:highlight w:val="cyan"/>
        </w:rPr>
        <w:t>Does the evidence indicate the policy works?</w:t>
      </w:r>
    </w:p>
    <w:p w14:paraId="3D9C6334" w14:textId="5BFF56D2" w:rsidR="00A70952" w:rsidRPr="00921223" w:rsidRDefault="00A70952" w:rsidP="00A70952">
      <w:pPr>
        <w:pStyle w:val="ListParagraph"/>
        <w:numPr>
          <w:ilvl w:val="1"/>
          <w:numId w:val="9"/>
        </w:numPr>
        <w:jc w:val="both"/>
        <w:rPr>
          <w:rFonts w:ascii="Century Gothic" w:hAnsi="Century Gothic" w:cs="Arial"/>
          <w:sz w:val="28"/>
          <w:highlight w:val="cyan"/>
        </w:rPr>
      </w:pPr>
      <w:r w:rsidRPr="00921223">
        <w:rPr>
          <w:rFonts w:ascii="Century Gothic" w:hAnsi="Century Gothic" w:cs="Arial"/>
          <w:sz w:val="28"/>
          <w:highlight w:val="cyan"/>
        </w:rPr>
        <w:t xml:space="preserve">Does the research meet the highest scientific standards…quality of research? </w:t>
      </w:r>
    </w:p>
    <w:p w14:paraId="6DB2AD93" w14:textId="59840AC9" w:rsidR="00A70952" w:rsidRPr="00921223" w:rsidRDefault="00A70952" w:rsidP="00A70952">
      <w:pPr>
        <w:pStyle w:val="ListParagraph"/>
        <w:numPr>
          <w:ilvl w:val="1"/>
          <w:numId w:val="9"/>
        </w:numPr>
        <w:jc w:val="both"/>
        <w:rPr>
          <w:rFonts w:ascii="Century Gothic" w:hAnsi="Century Gothic" w:cs="Arial"/>
          <w:sz w:val="28"/>
          <w:highlight w:val="cyan"/>
        </w:rPr>
      </w:pPr>
      <w:r w:rsidRPr="00921223">
        <w:rPr>
          <w:rFonts w:ascii="Century Gothic" w:hAnsi="Century Gothic" w:cs="Arial"/>
          <w:sz w:val="28"/>
          <w:highlight w:val="cyan"/>
        </w:rPr>
        <w:t xml:space="preserve">Have </w:t>
      </w:r>
      <w:proofErr w:type="gramStart"/>
      <w:r w:rsidRPr="00921223">
        <w:rPr>
          <w:rFonts w:ascii="Century Gothic" w:hAnsi="Century Gothic" w:cs="Arial"/>
          <w:sz w:val="28"/>
          <w:highlight w:val="cyan"/>
        </w:rPr>
        <w:t>the … been</w:t>
      </w:r>
      <w:proofErr w:type="gramEnd"/>
      <w:r w:rsidRPr="00921223">
        <w:rPr>
          <w:rFonts w:ascii="Century Gothic" w:hAnsi="Century Gothic" w:cs="Arial"/>
          <w:sz w:val="28"/>
          <w:highlight w:val="cyan"/>
        </w:rPr>
        <w:t xml:space="preserve"> repeated in other studies? </w:t>
      </w:r>
    </w:p>
    <w:p w14:paraId="399EA0B4" w14:textId="3C3F1B21" w:rsidR="00A70952" w:rsidRPr="00921223" w:rsidRDefault="00A70952" w:rsidP="00A70952">
      <w:pPr>
        <w:pStyle w:val="ListParagraph"/>
        <w:numPr>
          <w:ilvl w:val="0"/>
          <w:numId w:val="9"/>
        </w:numPr>
        <w:jc w:val="both"/>
        <w:rPr>
          <w:rFonts w:ascii="Century Gothic" w:hAnsi="Century Gothic" w:cs="Arial"/>
          <w:sz w:val="28"/>
        </w:rPr>
      </w:pPr>
      <w:r w:rsidRPr="00921223">
        <w:rPr>
          <w:rFonts w:ascii="Century Gothic" w:hAnsi="Century Gothic" w:cs="Arial"/>
          <w:sz w:val="28"/>
        </w:rPr>
        <w:t>Primary and secondary</w:t>
      </w:r>
      <w:r w:rsidR="009726B6" w:rsidRPr="00921223">
        <w:rPr>
          <w:rFonts w:ascii="Century Gothic" w:hAnsi="Century Gothic" w:cs="Arial"/>
          <w:sz w:val="28"/>
        </w:rPr>
        <w:t xml:space="preserve"> and tertiary</w:t>
      </w:r>
      <w:r w:rsidRPr="00921223">
        <w:rPr>
          <w:rFonts w:ascii="Century Gothic" w:hAnsi="Century Gothic" w:cs="Arial"/>
          <w:sz w:val="28"/>
        </w:rPr>
        <w:t xml:space="preserve"> crime prevention </w:t>
      </w:r>
    </w:p>
    <w:p w14:paraId="066E95E0" w14:textId="65B859DA" w:rsidR="00A70952" w:rsidRPr="00921223" w:rsidRDefault="00A70952" w:rsidP="00A70952">
      <w:pPr>
        <w:pStyle w:val="ListParagraph"/>
        <w:numPr>
          <w:ilvl w:val="1"/>
          <w:numId w:val="9"/>
        </w:numPr>
        <w:jc w:val="both"/>
        <w:rPr>
          <w:rFonts w:ascii="Century Gothic" w:hAnsi="Century Gothic" w:cs="Arial"/>
          <w:sz w:val="28"/>
        </w:rPr>
      </w:pPr>
      <w:r w:rsidRPr="00921223">
        <w:rPr>
          <w:rFonts w:ascii="Century Gothic" w:hAnsi="Century Gothic" w:cs="Arial"/>
          <w:sz w:val="28"/>
        </w:rPr>
        <w:t xml:space="preserve">How is this applied to the criminal justice system </w:t>
      </w:r>
    </w:p>
    <w:p w14:paraId="4EA255A3" w14:textId="2088D424" w:rsidR="009726B6" w:rsidRPr="00921223" w:rsidRDefault="009726B6" w:rsidP="00A70952">
      <w:pPr>
        <w:pStyle w:val="ListParagraph"/>
        <w:numPr>
          <w:ilvl w:val="1"/>
          <w:numId w:val="9"/>
        </w:numPr>
        <w:jc w:val="both"/>
        <w:rPr>
          <w:rFonts w:ascii="Century Gothic" w:hAnsi="Century Gothic" w:cs="Arial"/>
          <w:sz w:val="28"/>
        </w:rPr>
      </w:pPr>
      <w:r w:rsidRPr="00921223">
        <w:rPr>
          <w:rFonts w:ascii="Century Gothic" w:hAnsi="Century Gothic" w:cs="Arial"/>
          <w:sz w:val="28"/>
        </w:rPr>
        <w:t xml:space="preserve">Secondary: focus on risk factors </w:t>
      </w:r>
    </w:p>
    <w:p w14:paraId="5C00A7B7" w14:textId="306BEF2E" w:rsidR="009726B6" w:rsidRPr="00921223" w:rsidRDefault="009726B6" w:rsidP="00A70952">
      <w:pPr>
        <w:pStyle w:val="ListParagraph"/>
        <w:numPr>
          <w:ilvl w:val="1"/>
          <w:numId w:val="9"/>
        </w:numPr>
        <w:jc w:val="both"/>
        <w:rPr>
          <w:rFonts w:ascii="Century Gothic" w:hAnsi="Century Gothic" w:cs="Arial"/>
          <w:sz w:val="28"/>
        </w:rPr>
      </w:pPr>
      <w:r w:rsidRPr="00921223">
        <w:rPr>
          <w:rFonts w:ascii="Century Gothic" w:hAnsi="Century Gothic" w:cs="Arial"/>
          <w:sz w:val="28"/>
        </w:rPr>
        <w:t xml:space="preserve">Tertiary: treating people who have already been convicted and are in prison </w:t>
      </w:r>
    </w:p>
    <w:p w14:paraId="2B2D68FB" w14:textId="52352D5D" w:rsidR="00C3624B" w:rsidRPr="00921223" w:rsidRDefault="00C3624B" w:rsidP="00C3624B">
      <w:pPr>
        <w:pStyle w:val="ListParagraph"/>
        <w:numPr>
          <w:ilvl w:val="0"/>
          <w:numId w:val="9"/>
        </w:numPr>
        <w:jc w:val="both"/>
        <w:rPr>
          <w:rFonts w:ascii="Century Gothic" w:hAnsi="Century Gothic" w:cs="Arial"/>
          <w:sz w:val="28"/>
        </w:rPr>
      </w:pPr>
      <w:r w:rsidRPr="00921223">
        <w:rPr>
          <w:rFonts w:ascii="Century Gothic" w:hAnsi="Century Gothic" w:cs="Arial"/>
          <w:sz w:val="28"/>
        </w:rPr>
        <w:t>Standards of evidence based crime policy?</w:t>
      </w:r>
    </w:p>
    <w:p w14:paraId="5D1A30C9" w14:textId="3B2214B3" w:rsidR="00C3624B" w:rsidRPr="00921223" w:rsidRDefault="00C3624B" w:rsidP="00C3624B">
      <w:pPr>
        <w:pStyle w:val="ListParagraph"/>
        <w:numPr>
          <w:ilvl w:val="1"/>
          <w:numId w:val="9"/>
        </w:numPr>
        <w:jc w:val="both"/>
        <w:rPr>
          <w:rFonts w:ascii="Century Gothic" w:hAnsi="Century Gothic" w:cs="Arial"/>
          <w:sz w:val="28"/>
        </w:rPr>
      </w:pPr>
      <w:r w:rsidRPr="00921223">
        <w:rPr>
          <w:rFonts w:ascii="Century Gothic" w:hAnsi="Century Gothic" w:cs="Arial"/>
          <w:sz w:val="28"/>
        </w:rPr>
        <w:t>Exam question… what are the 4 standards?</w:t>
      </w:r>
    </w:p>
    <w:p w14:paraId="369632A7" w14:textId="2E6715A2" w:rsidR="00C3624B" w:rsidRPr="00921223" w:rsidRDefault="00C3624B" w:rsidP="00B21F3D">
      <w:pPr>
        <w:pStyle w:val="ListParagraph"/>
        <w:numPr>
          <w:ilvl w:val="0"/>
          <w:numId w:val="10"/>
        </w:numPr>
        <w:jc w:val="both"/>
        <w:rPr>
          <w:rFonts w:ascii="Century Gothic" w:hAnsi="Century Gothic" w:cs="Arial"/>
          <w:sz w:val="28"/>
          <w:highlight w:val="cyan"/>
        </w:rPr>
      </w:pPr>
      <w:r w:rsidRPr="00921223">
        <w:rPr>
          <w:rFonts w:ascii="Century Gothic" w:hAnsi="Century Gothic" w:cs="Arial"/>
          <w:sz w:val="28"/>
          <w:highlight w:val="cyan"/>
        </w:rPr>
        <w:t xml:space="preserve">Demands empirical evidence that a policy works…is there any evidence to support that? </w:t>
      </w:r>
    </w:p>
    <w:p w14:paraId="2E401B61" w14:textId="33C4B505" w:rsidR="00B21F3D" w:rsidRPr="00921223" w:rsidRDefault="00B21F3D" w:rsidP="00B21F3D">
      <w:pPr>
        <w:pStyle w:val="ListParagraph"/>
        <w:numPr>
          <w:ilvl w:val="0"/>
          <w:numId w:val="11"/>
        </w:numPr>
        <w:jc w:val="both"/>
        <w:rPr>
          <w:rFonts w:ascii="Century Gothic" w:hAnsi="Century Gothic" w:cs="Arial"/>
          <w:sz w:val="28"/>
        </w:rPr>
      </w:pPr>
      <w:r w:rsidRPr="00921223">
        <w:rPr>
          <w:rFonts w:ascii="Century Gothic" w:hAnsi="Century Gothic" w:cs="Arial"/>
          <w:sz w:val="28"/>
        </w:rPr>
        <w:t xml:space="preserve">What is the cost effectiveness of that approach? </w:t>
      </w:r>
    </w:p>
    <w:p w14:paraId="32166CAA" w14:textId="5A596D58" w:rsidR="00B21F3D" w:rsidRPr="00921223" w:rsidRDefault="00B21F3D" w:rsidP="00B21F3D">
      <w:pPr>
        <w:pStyle w:val="ListParagraph"/>
        <w:numPr>
          <w:ilvl w:val="0"/>
          <w:numId w:val="11"/>
        </w:numPr>
        <w:jc w:val="both"/>
        <w:rPr>
          <w:rFonts w:ascii="Century Gothic" w:hAnsi="Century Gothic" w:cs="Arial"/>
          <w:sz w:val="28"/>
        </w:rPr>
      </w:pPr>
      <w:r w:rsidRPr="00921223">
        <w:rPr>
          <w:rFonts w:ascii="Century Gothic" w:hAnsi="Century Gothic" w:cs="Arial"/>
          <w:sz w:val="28"/>
        </w:rPr>
        <w:t xml:space="preserve">What will the policy achieve? </w:t>
      </w:r>
    </w:p>
    <w:p w14:paraId="1C613CE9" w14:textId="4FEB9F34" w:rsidR="00B21F3D" w:rsidRPr="00921223" w:rsidRDefault="00B21F3D" w:rsidP="00B21F3D">
      <w:pPr>
        <w:pStyle w:val="ListParagraph"/>
        <w:numPr>
          <w:ilvl w:val="0"/>
          <w:numId w:val="10"/>
        </w:numPr>
        <w:jc w:val="both"/>
        <w:rPr>
          <w:rFonts w:ascii="Century Gothic" w:hAnsi="Century Gothic" w:cs="Arial"/>
          <w:sz w:val="28"/>
        </w:rPr>
      </w:pPr>
      <w:r w:rsidRPr="00921223">
        <w:rPr>
          <w:rFonts w:ascii="Century Gothic" w:hAnsi="Century Gothic" w:cs="Arial"/>
          <w:sz w:val="28"/>
          <w:highlight w:val="cyan"/>
        </w:rPr>
        <w:t>Demands a very high requirement of experimental and quasi</w:t>
      </w:r>
      <w:proofErr w:type="gramStart"/>
      <w:r w:rsidRPr="00921223">
        <w:rPr>
          <w:rFonts w:ascii="Century Gothic" w:hAnsi="Century Gothic" w:cs="Arial"/>
          <w:sz w:val="28"/>
        </w:rPr>
        <w:t>..</w:t>
      </w:r>
      <w:proofErr w:type="gramEnd"/>
    </w:p>
    <w:p w14:paraId="04266489" w14:textId="706D14BB" w:rsidR="00B21F3D" w:rsidRPr="00921223" w:rsidRDefault="00B21F3D" w:rsidP="00B21F3D">
      <w:pPr>
        <w:pStyle w:val="ListParagraph"/>
        <w:numPr>
          <w:ilvl w:val="0"/>
          <w:numId w:val="10"/>
        </w:numPr>
        <w:jc w:val="both"/>
        <w:rPr>
          <w:rFonts w:ascii="Century Gothic" w:hAnsi="Century Gothic" w:cs="Arial"/>
          <w:sz w:val="28"/>
        </w:rPr>
      </w:pPr>
      <w:r w:rsidRPr="00921223">
        <w:rPr>
          <w:rFonts w:ascii="Century Gothic" w:hAnsi="Century Gothic" w:cs="Arial"/>
          <w:sz w:val="28"/>
          <w:highlight w:val="cyan"/>
        </w:rPr>
        <w:t>Replication… we need independent un-</w:t>
      </w:r>
      <w:proofErr w:type="spellStart"/>
      <w:r w:rsidRPr="00921223">
        <w:rPr>
          <w:rFonts w:ascii="Century Gothic" w:hAnsi="Century Gothic" w:cs="Arial"/>
          <w:sz w:val="28"/>
          <w:highlight w:val="cyan"/>
        </w:rPr>
        <w:t>defiable</w:t>
      </w:r>
      <w:proofErr w:type="spellEnd"/>
      <w:r w:rsidRPr="00921223">
        <w:rPr>
          <w:rFonts w:ascii="Century Gothic" w:hAnsi="Century Gothic" w:cs="Arial"/>
          <w:sz w:val="28"/>
          <w:highlight w:val="cyan"/>
        </w:rPr>
        <w:t xml:space="preserve"> evidence…replication is key, repeating the study and getting the same results elsewhere</w:t>
      </w:r>
    </w:p>
    <w:p w14:paraId="27512E61" w14:textId="11571FF2" w:rsidR="00B21F3D" w:rsidRPr="00921223" w:rsidRDefault="00B21F3D" w:rsidP="00B21F3D">
      <w:pPr>
        <w:pStyle w:val="ListParagraph"/>
        <w:numPr>
          <w:ilvl w:val="0"/>
          <w:numId w:val="10"/>
        </w:numPr>
        <w:jc w:val="both"/>
        <w:rPr>
          <w:rFonts w:ascii="Century Gothic" w:hAnsi="Century Gothic" w:cs="Arial"/>
          <w:sz w:val="28"/>
          <w:highlight w:val="cyan"/>
        </w:rPr>
      </w:pPr>
      <w:r w:rsidRPr="00921223">
        <w:rPr>
          <w:rFonts w:ascii="Century Gothic" w:hAnsi="Century Gothic" w:cs="Arial"/>
          <w:sz w:val="28"/>
          <w:highlight w:val="cyan"/>
        </w:rPr>
        <w:t xml:space="preserve">Meta-analysis…systematic review of a bunch of studies on a particular topic </w:t>
      </w:r>
    </w:p>
    <w:p w14:paraId="006EDB1A" w14:textId="77777777" w:rsidR="00705285" w:rsidRPr="00921223" w:rsidRDefault="00705285" w:rsidP="00705285">
      <w:pPr>
        <w:jc w:val="both"/>
        <w:rPr>
          <w:rFonts w:ascii="Century Gothic" w:hAnsi="Century Gothic" w:cs="Arial"/>
          <w:sz w:val="28"/>
          <w:highlight w:val="cyan"/>
        </w:rPr>
      </w:pPr>
    </w:p>
    <w:p w14:paraId="63F68C36" w14:textId="2EAE0A67" w:rsidR="00705285" w:rsidRPr="00921223" w:rsidRDefault="00705285" w:rsidP="00705285">
      <w:pPr>
        <w:pStyle w:val="ListParagraph"/>
        <w:numPr>
          <w:ilvl w:val="0"/>
          <w:numId w:val="15"/>
        </w:numPr>
        <w:jc w:val="both"/>
        <w:rPr>
          <w:rFonts w:ascii="Century Gothic" w:hAnsi="Century Gothic" w:cs="Arial"/>
          <w:sz w:val="28"/>
        </w:rPr>
      </w:pPr>
      <w:r w:rsidRPr="00921223">
        <w:rPr>
          <w:rFonts w:ascii="Century Gothic" w:hAnsi="Century Gothic" w:cs="Arial"/>
          <w:sz w:val="28"/>
        </w:rPr>
        <w:t xml:space="preserve">The idea of waging war on sex crimes </w:t>
      </w:r>
    </w:p>
    <w:p w14:paraId="7B956E1B" w14:textId="37523377" w:rsidR="00705285" w:rsidRPr="00921223" w:rsidRDefault="00705285" w:rsidP="00705285">
      <w:pPr>
        <w:pStyle w:val="ListParagraph"/>
        <w:numPr>
          <w:ilvl w:val="0"/>
          <w:numId w:val="15"/>
        </w:numPr>
        <w:jc w:val="both"/>
        <w:rPr>
          <w:rFonts w:ascii="Century Gothic" w:hAnsi="Century Gothic" w:cs="Arial"/>
          <w:sz w:val="28"/>
        </w:rPr>
      </w:pPr>
      <w:r w:rsidRPr="00921223">
        <w:rPr>
          <w:rFonts w:ascii="Century Gothic" w:hAnsi="Century Gothic" w:cs="Arial"/>
          <w:sz w:val="28"/>
        </w:rPr>
        <w:t xml:space="preserve">Majority of sex offences occur in the home… but it is not discussed in the media because society cant handle it </w:t>
      </w:r>
    </w:p>
    <w:p w14:paraId="678D2DAD" w14:textId="35AE4A64" w:rsidR="00705285" w:rsidRPr="00921223" w:rsidRDefault="00705285" w:rsidP="00705285">
      <w:pPr>
        <w:pStyle w:val="ListParagraph"/>
        <w:numPr>
          <w:ilvl w:val="0"/>
          <w:numId w:val="15"/>
        </w:numPr>
        <w:jc w:val="both"/>
        <w:rPr>
          <w:rFonts w:ascii="Century Gothic" w:hAnsi="Century Gothic" w:cs="Arial"/>
          <w:sz w:val="28"/>
        </w:rPr>
      </w:pPr>
      <w:proofErr w:type="spellStart"/>
      <w:r w:rsidRPr="00921223">
        <w:rPr>
          <w:rFonts w:ascii="Century Gothic" w:hAnsi="Century Gothic" w:cs="Arial"/>
          <w:sz w:val="28"/>
        </w:rPr>
        <w:t>Policitical</w:t>
      </w:r>
      <w:proofErr w:type="spellEnd"/>
      <w:r w:rsidRPr="00921223">
        <w:rPr>
          <w:rFonts w:ascii="Century Gothic" w:hAnsi="Century Gothic" w:cs="Arial"/>
          <w:sz w:val="28"/>
        </w:rPr>
        <w:t xml:space="preserve"> ideology </w:t>
      </w:r>
    </w:p>
    <w:p w14:paraId="3D765BA1" w14:textId="77777777" w:rsidR="00705285" w:rsidRPr="00921223" w:rsidRDefault="00705285" w:rsidP="00705285">
      <w:pPr>
        <w:pStyle w:val="ListParagraph"/>
        <w:numPr>
          <w:ilvl w:val="1"/>
          <w:numId w:val="15"/>
        </w:numPr>
        <w:jc w:val="both"/>
        <w:rPr>
          <w:rFonts w:ascii="Century Gothic" w:hAnsi="Century Gothic" w:cs="Arial"/>
          <w:sz w:val="28"/>
        </w:rPr>
      </w:pPr>
      <w:r w:rsidRPr="00921223">
        <w:rPr>
          <w:rFonts w:ascii="Century Gothic" w:hAnsi="Century Gothic" w:cs="Arial"/>
          <w:sz w:val="28"/>
        </w:rPr>
        <w:t xml:space="preserve">Political ideology </w:t>
      </w:r>
      <w:proofErr w:type="spellStart"/>
      <w:r w:rsidRPr="00921223">
        <w:rPr>
          <w:rFonts w:ascii="Century Gothic" w:hAnsi="Century Gothic" w:cs="Arial"/>
          <w:sz w:val="28"/>
        </w:rPr>
        <w:t>Vs</w:t>
      </w:r>
      <w:proofErr w:type="spellEnd"/>
      <w:r w:rsidRPr="00921223">
        <w:rPr>
          <w:rFonts w:ascii="Century Gothic" w:hAnsi="Century Gothic" w:cs="Arial"/>
          <w:sz w:val="28"/>
        </w:rPr>
        <w:t xml:space="preserve"> using empirical evidence</w:t>
      </w:r>
    </w:p>
    <w:p w14:paraId="1E80C7FF" w14:textId="77777777" w:rsidR="00705285" w:rsidRPr="00921223" w:rsidRDefault="00705285" w:rsidP="00705285">
      <w:pPr>
        <w:pStyle w:val="ListParagraph"/>
        <w:numPr>
          <w:ilvl w:val="1"/>
          <w:numId w:val="15"/>
        </w:numPr>
        <w:jc w:val="both"/>
        <w:rPr>
          <w:rFonts w:ascii="Century Gothic" w:hAnsi="Century Gothic" w:cs="Arial"/>
          <w:sz w:val="28"/>
        </w:rPr>
      </w:pPr>
      <w:r w:rsidRPr="00921223">
        <w:rPr>
          <w:rFonts w:ascii="Century Gothic" w:hAnsi="Century Gothic" w:cs="Arial"/>
          <w:sz w:val="28"/>
        </w:rPr>
        <w:t xml:space="preserve">Governments operate in ideology </w:t>
      </w:r>
    </w:p>
    <w:p w14:paraId="424D7AC5" w14:textId="77777777" w:rsidR="00705285" w:rsidRPr="00921223" w:rsidRDefault="00705285" w:rsidP="00705285">
      <w:pPr>
        <w:pStyle w:val="ListParagraph"/>
        <w:numPr>
          <w:ilvl w:val="0"/>
          <w:numId w:val="15"/>
        </w:numPr>
        <w:jc w:val="both"/>
        <w:rPr>
          <w:rFonts w:ascii="Century Gothic" w:hAnsi="Century Gothic" w:cs="Arial"/>
          <w:sz w:val="28"/>
        </w:rPr>
      </w:pPr>
      <w:r w:rsidRPr="00921223">
        <w:rPr>
          <w:rFonts w:ascii="Century Gothic" w:hAnsi="Century Gothic" w:cs="Arial"/>
          <w:sz w:val="28"/>
        </w:rPr>
        <w:t xml:space="preserve">Conservative attack on crime </w:t>
      </w:r>
    </w:p>
    <w:p w14:paraId="10407812" w14:textId="79C53732" w:rsidR="00705285" w:rsidRPr="00921223" w:rsidRDefault="00705285" w:rsidP="00705285">
      <w:pPr>
        <w:pStyle w:val="ListParagraph"/>
        <w:numPr>
          <w:ilvl w:val="1"/>
          <w:numId w:val="15"/>
        </w:numPr>
        <w:jc w:val="both"/>
        <w:rPr>
          <w:rFonts w:ascii="Century Gothic" w:hAnsi="Century Gothic" w:cs="Arial"/>
          <w:sz w:val="28"/>
        </w:rPr>
      </w:pPr>
      <w:r w:rsidRPr="00921223">
        <w:rPr>
          <w:rFonts w:ascii="Century Gothic" w:hAnsi="Century Gothic" w:cs="Arial"/>
          <w:sz w:val="28"/>
        </w:rPr>
        <w:t xml:space="preserve">They think crime can be </w:t>
      </w:r>
      <w:r w:rsidR="002414E0" w:rsidRPr="00921223">
        <w:rPr>
          <w:rFonts w:ascii="Century Gothic" w:hAnsi="Century Gothic" w:cs="Arial"/>
          <w:sz w:val="28"/>
        </w:rPr>
        <w:t>r</w:t>
      </w:r>
      <w:r w:rsidRPr="00921223">
        <w:rPr>
          <w:rFonts w:ascii="Century Gothic" w:hAnsi="Century Gothic" w:cs="Arial"/>
          <w:sz w:val="28"/>
        </w:rPr>
        <w:t xml:space="preserve">educed by getting tough on criminals, give cops more money and more power </w:t>
      </w:r>
    </w:p>
    <w:p w14:paraId="62BBCCB9" w14:textId="14BBE09A" w:rsidR="00705285" w:rsidRPr="00921223" w:rsidRDefault="00705285" w:rsidP="00705285">
      <w:pPr>
        <w:pStyle w:val="ListParagraph"/>
        <w:numPr>
          <w:ilvl w:val="1"/>
          <w:numId w:val="15"/>
        </w:numPr>
        <w:jc w:val="both"/>
        <w:rPr>
          <w:rFonts w:ascii="Century Gothic" w:hAnsi="Century Gothic" w:cs="Arial"/>
          <w:sz w:val="28"/>
        </w:rPr>
      </w:pPr>
      <w:r w:rsidRPr="00921223">
        <w:rPr>
          <w:rFonts w:ascii="Century Gothic" w:hAnsi="Century Gothic" w:cs="Arial"/>
          <w:sz w:val="28"/>
        </w:rPr>
        <w:t xml:space="preserve">Locking criminals up for longer periods of time </w:t>
      </w:r>
      <w:r w:rsidR="00EE40A0" w:rsidRPr="00921223">
        <w:rPr>
          <w:rFonts w:ascii="Century Gothic" w:hAnsi="Century Gothic" w:cs="Arial"/>
          <w:sz w:val="28"/>
        </w:rPr>
        <w:t>…</w:t>
      </w:r>
    </w:p>
    <w:p w14:paraId="06A435F7" w14:textId="0278247C" w:rsidR="00EE40A0" w:rsidRPr="00921223" w:rsidRDefault="00EE40A0" w:rsidP="00EE40A0">
      <w:pPr>
        <w:pStyle w:val="ListParagraph"/>
        <w:numPr>
          <w:ilvl w:val="0"/>
          <w:numId w:val="15"/>
        </w:numPr>
        <w:jc w:val="both"/>
        <w:rPr>
          <w:rFonts w:ascii="Century Gothic" w:hAnsi="Century Gothic" w:cs="Arial"/>
          <w:sz w:val="28"/>
        </w:rPr>
      </w:pPr>
      <w:r w:rsidRPr="00921223">
        <w:rPr>
          <w:rFonts w:ascii="Century Gothic" w:hAnsi="Century Gothic" w:cs="Arial"/>
          <w:sz w:val="28"/>
        </w:rPr>
        <w:t xml:space="preserve">Liberals </w:t>
      </w:r>
    </w:p>
    <w:p w14:paraId="561C55B4" w14:textId="09D3C23D" w:rsidR="00EE40A0" w:rsidRPr="00921223" w:rsidRDefault="00EE40A0" w:rsidP="00EE40A0">
      <w:pPr>
        <w:pStyle w:val="ListParagraph"/>
        <w:numPr>
          <w:ilvl w:val="0"/>
          <w:numId w:val="15"/>
        </w:numPr>
        <w:jc w:val="both"/>
        <w:rPr>
          <w:rFonts w:ascii="Century Gothic" w:hAnsi="Century Gothic" w:cs="Arial"/>
          <w:sz w:val="28"/>
          <w:highlight w:val="cyan"/>
        </w:rPr>
      </w:pPr>
      <w:r w:rsidRPr="00921223">
        <w:rPr>
          <w:rFonts w:ascii="Century Gothic" w:hAnsi="Century Gothic" w:cs="Arial"/>
          <w:sz w:val="28"/>
          <w:highlight w:val="cyan"/>
        </w:rPr>
        <w:t xml:space="preserve">Herbart </w:t>
      </w:r>
      <w:proofErr w:type="gramStart"/>
      <w:r w:rsidRPr="00921223">
        <w:rPr>
          <w:rFonts w:ascii="Century Gothic" w:hAnsi="Century Gothic" w:cs="Arial"/>
          <w:sz w:val="28"/>
          <w:highlight w:val="cyan"/>
        </w:rPr>
        <w:t>L  Parker</w:t>
      </w:r>
      <w:proofErr w:type="gramEnd"/>
      <w:r w:rsidRPr="00921223">
        <w:rPr>
          <w:rFonts w:ascii="Century Gothic" w:hAnsi="Century Gothic" w:cs="Arial"/>
          <w:sz w:val="28"/>
          <w:highlight w:val="cyan"/>
        </w:rPr>
        <w:t xml:space="preserve"> </w:t>
      </w:r>
    </w:p>
    <w:p w14:paraId="1DBA2FF4" w14:textId="2BE4E98F" w:rsidR="00EE40A0" w:rsidRPr="00921223" w:rsidRDefault="00EE40A0" w:rsidP="00EE40A0">
      <w:pPr>
        <w:pStyle w:val="ListParagraph"/>
        <w:numPr>
          <w:ilvl w:val="1"/>
          <w:numId w:val="15"/>
        </w:numPr>
        <w:jc w:val="both"/>
        <w:rPr>
          <w:rFonts w:ascii="Century Gothic" w:hAnsi="Century Gothic" w:cs="Arial"/>
          <w:sz w:val="28"/>
        </w:rPr>
      </w:pPr>
      <w:r w:rsidRPr="00921223">
        <w:rPr>
          <w:rFonts w:ascii="Century Gothic" w:hAnsi="Century Gothic" w:cs="Arial"/>
          <w:sz w:val="28"/>
        </w:rPr>
        <w:t xml:space="preserve">2 models of criminal justice, their difference and how they approach the </w:t>
      </w:r>
    </w:p>
    <w:p w14:paraId="71250F3A" w14:textId="7B33E991" w:rsidR="00EE40A0" w:rsidRPr="00921223" w:rsidRDefault="00EE40A0" w:rsidP="00EE40A0">
      <w:pPr>
        <w:pStyle w:val="ListParagraph"/>
        <w:numPr>
          <w:ilvl w:val="2"/>
          <w:numId w:val="15"/>
        </w:numPr>
        <w:jc w:val="both"/>
        <w:rPr>
          <w:rFonts w:ascii="Century Gothic" w:hAnsi="Century Gothic" w:cs="Arial"/>
          <w:sz w:val="28"/>
        </w:rPr>
      </w:pPr>
      <w:r w:rsidRPr="00921223">
        <w:rPr>
          <w:rFonts w:ascii="Century Gothic" w:hAnsi="Century Gothic" w:cs="Arial"/>
          <w:sz w:val="28"/>
          <w:highlight w:val="cyan"/>
          <w:u w:val="single"/>
        </w:rPr>
        <w:t>Crime control model</w:t>
      </w:r>
      <w:r w:rsidRPr="00921223">
        <w:rPr>
          <w:rFonts w:ascii="Century Gothic" w:hAnsi="Century Gothic" w:cs="Arial"/>
          <w:sz w:val="28"/>
          <w:u w:val="single"/>
        </w:rPr>
        <w:t>:</w:t>
      </w:r>
      <w:r w:rsidRPr="00921223">
        <w:rPr>
          <w:rFonts w:ascii="Century Gothic" w:hAnsi="Century Gothic" w:cs="Arial"/>
          <w:sz w:val="28"/>
        </w:rPr>
        <w:t xml:space="preserve"> assembly line justice. It puts a priority on the effective control of crime in society</w:t>
      </w:r>
    </w:p>
    <w:p w14:paraId="1BCF602D" w14:textId="3B1BB093" w:rsidR="00EE40A0" w:rsidRPr="00921223" w:rsidRDefault="00EE40A0" w:rsidP="00EE40A0">
      <w:pPr>
        <w:pStyle w:val="ListParagraph"/>
        <w:numPr>
          <w:ilvl w:val="2"/>
          <w:numId w:val="15"/>
        </w:numPr>
        <w:jc w:val="both"/>
        <w:rPr>
          <w:rFonts w:ascii="Century Gothic" w:hAnsi="Century Gothic" w:cs="Arial"/>
          <w:sz w:val="28"/>
        </w:rPr>
      </w:pPr>
      <w:r w:rsidRPr="00921223">
        <w:rPr>
          <w:rFonts w:ascii="Century Gothic" w:hAnsi="Century Gothic" w:cs="Arial"/>
          <w:sz w:val="28"/>
          <w:highlight w:val="cyan"/>
          <w:u w:val="single"/>
        </w:rPr>
        <w:t>Due process model</w:t>
      </w:r>
      <w:r w:rsidRPr="00921223">
        <w:rPr>
          <w:rFonts w:ascii="Century Gothic" w:hAnsi="Century Gothic" w:cs="Arial"/>
          <w:sz w:val="28"/>
          <w:highlight w:val="cyan"/>
        </w:rPr>
        <w:t>:</w:t>
      </w:r>
      <w:r w:rsidRPr="00921223">
        <w:rPr>
          <w:rFonts w:ascii="Century Gothic" w:hAnsi="Century Gothic" w:cs="Arial"/>
          <w:sz w:val="28"/>
        </w:rPr>
        <w:t xml:space="preserve"> puts restrictions on the government so that people are dealt with fairly and the presumption of innocence is paramount. This means we have certain rights that are guaranteed. Saves individuals from unjust treatment by the state </w:t>
      </w:r>
    </w:p>
    <w:p w14:paraId="21923062" w14:textId="2E99AA9D" w:rsidR="00EE40A0" w:rsidRPr="00921223" w:rsidRDefault="00EE40A0" w:rsidP="00EE40A0">
      <w:pPr>
        <w:pStyle w:val="ListParagraph"/>
        <w:numPr>
          <w:ilvl w:val="0"/>
          <w:numId w:val="15"/>
        </w:numPr>
        <w:jc w:val="both"/>
        <w:rPr>
          <w:rFonts w:ascii="Century Gothic" w:hAnsi="Century Gothic" w:cs="Arial"/>
          <w:sz w:val="28"/>
        </w:rPr>
      </w:pPr>
      <w:r w:rsidRPr="00921223">
        <w:rPr>
          <w:rFonts w:ascii="Century Gothic" w:hAnsi="Century Gothic" w:cs="Arial"/>
          <w:sz w:val="28"/>
        </w:rPr>
        <w:t xml:space="preserve">Different programs </w:t>
      </w:r>
    </w:p>
    <w:p w14:paraId="3051D943" w14:textId="2847B1B5" w:rsidR="00EE40A0" w:rsidRPr="00921223" w:rsidRDefault="00EE40A0" w:rsidP="00EE40A0">
      <w:pPr>
        <w:pStyle w:val="ListParagraph"/>
        <w:numPr>
          <w:ilvl w:val="0"/>
          <w:numId w:val="15"/>
        </w:numPr>
        <w:jc w:val="both"/>
        <w:rPr>
          <w:rFonts w:ascii="Century Gothic" w:hAnsi="Century Gothic" w:cs="Arial"/>
          <w:sz w:val="28"/>
          <w:highlight w:val="cyan"/>
        </w:rPr>
      </w:pPr>
      <w:r w:rsidRPr="00921223">
        <w:rPr>
          <w:rFonts w:ascii="Century Gothic" w:hAnsi="Century Gothic" w:cs="Arial"/>
          <w:sz w:val="28"/>
        </w:rPr>
        <w:t xml:space="preserve">Some people believe in the basis of deterrence… </w:t>
      </w:r>
      <w:r w:rsidRPr="00921223">
        <w:rPr>
          <w:rFonts w:ascii="Century Gothic" w:hAnsi="Century Gothic" w:cs="Arial"/>
          <w:sz w:val="28"/>
          <w:highlight w:val="cyan"/>
        </w:rPr>
        <w:t xml:space="preserve">4 elements required for deterrence  </w:t>
      </w:r>
    </w:p>
    <w:p w14:paraId="5952940B" w14:textId="0055CB82" w:rsidR="00EE40A0" w:rsidRPr="00921223" w:rsidRDefault="00EE40A0" w:rsidP="00EE40A0">
      <w:pPr>
        <w:pStyle w:val="ListParagraph"/>
        <w:numPr>
          <w:ilvl w:val="0"/>
          <w:numId w:val="16"/>
        </w:numPr>
        <w:jc w:val="both"/>
        <w:rPr>
          <w:rFonts w:ascii="Century Gothic" w:hAnsi="Century Gothic" w:cs="Arial"/>
          <w:sz w:val="28"/>
        </w:rPr>
      </w:pPr>
      <w:r w:rsidRPr="00921223">
        <w:rPr>
          <w:rFonts w:ascii="Century Gothic" w:hAnsi="Century Gothic" w:cs="Arial"/>
          <w:sz w:val="28"/>
        </w:rPr>
        <w:t>They have to perceive the threat, in this case more police control</w:t>
      </w:r>
    </w:p>
    <w:p w14:paraId="45B30864" w14:textId="7F50A675" w:rsidR="00EE40A0" w:rsidRPr="00921223" w:rsidRDefault="00EE40A0" w:rsidP="00EE40A0">
      <w:pPr>
        <w:pStyle w:val="ListParagraph"/>
        <w:numPr>
          <w:ilvl w:val="0"/>
          <w:numId w:val="16"/>
        </w:numPr>
        <w:jc w:val="both"/>
        <w:rPr>
          <w:rFonts w:ascii="Century Gothic" w:hAnsi="Century Gothic" w:cs="Arial"/>
          <w:sz w:val="28"/>
        </w:rPr>
      </w:pPr>
      <w:r w:rsidRPr="00921223">
        <w:rPr>
          <w:rFonts w:ascii="Century Gothic" w:hAnsi="Century Gothic" w:cs="Arial"/>
          <w:sz w:val="28"/>
        </w:rPr>
        <w:t xml:space="preserve">They have to calculate the increased risk of arrest </w:t>
      </w:r>
    </w:p>
    <w:p w14:paraId="540EDE6D" w14:textId="721D5830" w:rsidR="00EE40A0" w:rsidRPr="00921223" w:rsidRDefault="00EE40A0" w:rsidP="00EE40A0">
      <w:pPr>
        <w:pStyle w:val="ListParagraph"/>
        <w:numPr>
          <w:ilvl w:val="0"/>
          <w:numId w:val="16"/>
        </w:numPr>
        <w:jc w:val="both"/>
        <w:rPr>
          <w:rFonts w:ascii="Century Gothic" w:hAnsi="Century Gothic" w:cs="Arial"/>
          <w:sz w:val="28"/>
        </w:rPr>
      </w:pPr>
      <w:r w:rsidRPr="00921223">
        <w:rPr>
          <w:rFonts w:ascii="Century Gothic" w:hAnsi="Century Gothic" w:cs="Arial"/>
          <w:sz w:val="28"/>
        </w:rPr>
        <w:t xml:space="preserve">Understand the consequences as being pleasant or unpleasant </w:t>
      </w:r>
    </w:p>
    <w:p w14:paraId="315822BC" w14:textId="63211586" w:rsidR="00EE40A0" w:rsidRPr="00921223" w:rsidRDefault="00EE40A0" w:rsidP="00EE40A0">
      <w:pPr>
        <w:pStyle w:val="ListParagraph"/>
        <w:numPr>
          <w:ilvl w:val="0"/>
          <w:numId w:val="16"/>
        </w:numPr>
        <w:jc w:val="both"/>
        <w:rPr>
          <w:rFonts w:ascii="Century Gothic" w:hAnsi="Century Gothic" w:cs="Arial"/>
          <w:sz w:val="28"/>
        </w:rPr>
      </w:pPr>
      <w:r w:rsidRPr="00921223">
        <w:rPr>
          <w:rFonts w:ascii="Century Gothic" w:hAnsi="Century Gothic" w:cs="Arial"/>
          <w:sz w:val="28"/>
        </w:rPr>
        <w:t xml:space="preserve">And then they have to make a rational decision to commit or not to commit a crime </w:t>
      </w:r>
    </w:p>
    <w:p w14:paraId="48D7107E" w14:textId="059DD857" w:rsidR="00EE40A0" w:rsidRPr="00921223" w:rsidRDefault="00E9316E" w:rsidP="00EE40A0">
      <w:pPr>
        <w:pStyle w:val="ListParagraph"/>
        <w:numPr>
          <w:ilvl w:val="0"/>
          <w:numId w:val="17"/>
        </w:numPr>
        <w:jc w:val="both"/>
        <w:rPr>
          <w:rFonts w:ascii="Century Gothic" w:hAnsi="Century Gothic" w:cs="Arial"/>
          <w:sz w:val="28"/>
        </w:rPr>
      </w:pPr>
      <w:r w:rsidRPr="00921223">
        <w:rPr>
          <w:rFonts w:ascii="Century Gothic" w:hAnsi="Century Gothic" w:cs="Arial"/>
          <w:sz w:val="28"/>
        </w:rPr>
        <w:t>Why do offenders commit crime?</w:t>
      </w:r>
    </w:p>
    <w:p w14:paraId="315E3180" w14:textId="1EB25D3A" w:rsidR="00E9316E" w:rsidRPr="00921223" w:rsidRDefault="00E9316E" w:rsidP="00E9316E">
      <w:pPr>
        <w:pStyle w:val="ListParagraph"/>
        <w:numPr>
          <w:ilvl w:val="1"/>
          <w:numId w:val="17"/>
        </w:numPr>
        <w:jc w:val="both"/>
        <w:rPr>
          <w:rFonts w:ascii="Century Gothic" w:hAnsi="Century Gothic" w:cs="Arial"/>
          <w:sz w:val="28"/>
        </w:rPr>
      </w:pPr>
      <w:r w:rsidRPr="00921223">
        <w:rPr>
          <w:rFonts w:ascii="Century Gothic" w:hAnsi="Century Gothic" w:cs="Arial"/>
          <w:sz w:val="28"/>
        </w:rPr>
        <w:t xml:space="preserve">Generally speaking people commit crimes because they think they won’t get caught  </w:t>
      </w:r>
    </w:p>
    <w:p w14:paraId="55E1EE18" w14:textId="5FEA64A9" w:rsidR="00AE4BA6" w:rsidRPr="00921223" w:rsidRDefault="00AE4BA6" w:rsidP="00AE4BA6">
      <w:pPr>
        <w:pStyle w:val="ListParagraph"/>
        <w:numPr>
          <w:ilvl w:val="0"/>
          <w:numId w:val="17"/>
        </w:numPr>
        <w:jc w:val="both"/>
        <w:rPr>
          <w:rFonts w:ascii="Century Gothic" w:hAnsi="Century Gothic" w:cs="Arial"/>
          <w:sz w:val="28"/>
        </w:rPr>
      </w:pPr>
      <w:r w:rsidRPr="00921223">
        <w:rPr>
          <w:rFonts w:ascii="Century Gothic" w:hAnsi="Century Gothic" w:cs="Arial"/>
          <w:sz w:val="28"/>
        </w:rPr>
        <w:t xml:space="preserve">Faster response times </w:t>
      </w:r>
    </w:p>
    <w:p w14:paraId="00588B73" w14:textId="62372AD6" w:rsidR="00AE4BA6" w:rsidRPr="00921223" w:rsidRDefault="00AE4BA6" w:rsidP="00AE4BA6">
      <w:pPr>
        <w:pStyle w:val="ListParagraph"/>
        <w:numPr>
          <w:ilvl w:val="0"/>
          <w:numId w:val="17"/>
        </w:numPr>
        <w:jc w:val="both"/>
        <w:rPr>
          <w:rFonts w:ascii="Century Gothic" w:hAnsi="Century Gothic" w:cs="Arial"/>
          <w:sz w:val="28"/>
        </w:rPr>
      </w:pPr>
      <w:r w:rsidRPr="00921223">
        <w:rPr>
          <w:rFonts w:ascii="Century Gothic" w:hAnsi="Century Gothic" w:cs="Arial"/>
          <w:sz w:val="28"/>
        </w:rPr>
        <w:t xml:space="preserve">Police officers just gather reports because 95% of the time they arrive after the crime occurs </w:t>
      </w:r>
    </w:p>
    <w:p w14:paraId="797336CB" w14:textId="64476FFD" w:rsidR="00AE4BA6" w:rsidRPr="00921223" w:rsidRDefault="00AE4BA6" w:rsidP="00AE4BA6">
      <w:pPr>
        <w:pStyle w:val="ListParagraph"/>
        <w:numPr>
          <w:ilvl w:val="0"/>
          <w:numId w:val="17"/>
        </w:numPr>
        <w:jc w:val="both"/>
        <w:rPr>
          <w:rFonts w:ascii="Century Gothic" w:hAnsi="Century Gothic" w:cs="Arial"/>
          <w:sz w:val="28"/>
        </w:rPr>
      </w:pPr>
      <w:r w:rsidRPr="00921223">
        <w:rPr>
          <w:rFonts w:ascii="Century Gothic" w:hAnsi="Century Gothic" w:cs="Arial"/>
          <w:sz w:val="28"/>
          <w:highlight w:val="cyan"/>
        </w:rPr>
        <w:t>Deterring crime</w:t>
      </w:r>
      <w:r w:rsidRPr="00921223">
        <w:rPr>
          <w:rFonts w:ascii="Century Gothic" w:hAnsi="Century Gothic" w:cs="Arial"/>
          <w:sz w:val="28"/>
        </w:rPr>
        <w:t xml:space="preserve"> … something’s police can do ... a comprehensive strategic plan</w:t>
      </w:r>
    </w:p>
    <w:p w14:paraId="5BE23E26" w14:textId="08135B7F" w:rsidR="00AE4BA6" w:rsidRPr="00921223" w:rsidRDefault="00AE4BA6" w:rsidP="00AE4BA6">
      <w:pPr>
        <w:pStyle w:val="ListParagraph"/>
        <w:numPr>
          <w:ilvl w:val="1"/>
          <w:numId w:val="17"/>
        </w:numPr>
        <w:jc w:val="both"/>
        <w:rPr>
          <w:rFonts w:ascii="Century Gothic" w:hAnsi="Century Gothic" w:cs="Arial"/>
          <w:sz w:val="28"/>
        </w:rPr>
      </w:pPr>
      <w:r w:rsidRPr="00921223">
        <w:rPr>
          <w:rFonts w:ascii="Century Gothic" w:hAnsi="Century Gothic" w:cs="Arial"/>
          <w:sz w:val="28"/>
        </w:rPr>
        <w:t>It should involve proper planning</w:t>
      </w:r>
    </w:p>
    <w:p w14:paraId="60BB2F53" w14:textId="73951EA6" w:rsidR="00AE4BA6" w:rsidRPr="00921223" w:rsidRDefault="00AE4BA6" w:rsidP="00AE4BA6">
      <w:pPr>
        <w:pStyle w:val="ListParagraph"/>
        <w:numPr>
          <w:ilvl w:val="1"/>
          <w:numId w:val="17"/>
        </w:numPr>
        <w:jc w:val="both"/>
        <w:rPr>
          <w:rFonts w:ascii="Century Gothic" w:hAnsi="Century Gothic" w:cs="Arial"/>
          <w:sz w:val="28"/>
        </w:rPr>
      </w:pPr>
      <w:r w:rsidRPr="00921223">
        <w:rPr>
          <w:rFonts w:ascii="Century Gothic" w:hAnsi="Century Gothic" w:cs="Arial"/>
          <w:sz w:val="28"/>
        </w:rPr>
        <w:t xml:space="preserve">It </w:t>
      </w:r>
      <w:r w:rsidR="00775017" w:rsidRPr="00921223">
        <w:rPr>
          <w:rFonts w:ascii="Century Gothic" w:hAnsi="Century Gothic" w:cs="Arial"/>
          <w:sz w:val="28"/>
        </w:rPr>
        <w:t xml:space="preserve">should involve outside experts…meaning working with parole officers, probation officers </w:t>
      </w:r>
    </w:p>
    <w:p w14:paraId="5A532F9B" w14:textId="5A471D74" w:rsidR="00775017" w:rsidRPr="00921223" w:rsidRDefault="00775017" w:rsidP="00AE4BA6">
      <w:pPr>
        <w:pStyle w:val="ListParagraph"/>
        <w:numPr>
          <w:ilvl w:val="1"/>
          <w:numId w:val="17"/>
        </w:numPr>
        <w:jc w:val="both"/>
        <w:rPr>
          <w:rFonts w:ascii="Century Gothic" w:hAnsi="Century Gothic" w:cs="Arial"/>
          <w:sz w:val="28"/>
        </w:rPr>
      </w:pPr>
      <w:r w:rsidRPr="00921223">
        <w:rPr>
          <w:rFonts w:ascii="Century Gothic" w:hAnsi="Century Gothic" w:cs="Arial"/>
          <w:sz w:val="28"/>
        </w:rPr>
        <w:t xml:space="preserve">Focus on particular problems in geographical areas … the circle thing </w:t>
      </w:r>
      <w:r w:rsidRPr="00921223">
        <w:rPr>
          <w:rFonts w:ascii="Century Gothic" w:hAnsi="Century Gothic" w:cs="Arial"/>
          <w:sz w:val="28"/>
        </w:rPr>
        <w:sym w:font="Wingdings" w:char="F0DF"/>
      </w:r>
      <w:r w:rsidRPr="00921223">
        <w:rPr>
          <w:rFonts w:ascii="Century Gothic" w:hAnsi="Century Gothic" w:cs="Arial"/>
          <w:sz w:val="28"/>
        </w:rPr>
        <w:t xml:space="preserve">use of force model </w:t>
      </w:r>
    </w:p>
    <w:p w14:paraId="25F6AA59" w14:textId="4DD9A7A1" w:rsidR="004076A3" w:rsidRPr="00921223" w:rsidRDefault="004076A3" w:rsidP="004076A3">
      <w:pPr>
        <w:pStyle w:val="ListParagraph"/>
        <w:numPr>
          <w:ilvl w:val="0"/>
          <w:numId w:val="17"/>
        </w:numPr>
        <w:jc w:val="both"/>
        <w:rPr>
          <w:rFonts w:ascii="Century Gothic" w:hAnsi="Century Gothic" w:cs="Arial"/>
          <w:sz w:val="28"/>
          <w:highlight w:val="cyan"/>
        </w:rPr>
      </w:pPr>
      <w:r w:rsidRPr="00921223">
        <w:rPr>
          <w:rFonts w:ascii="Century Gothic" w:hAnsi="Century Gothic" w:cs="Arial"/>
          <w:sz w:val="28"/>
          <w:highlight w:val="cyan"/>
        </w:rPr>
        <w:t>What is deterrence? What are the assumptions that guide deterrence?</w:t>
      </w:r>
    </w:p>
    <w:p w14:paraId="665C4349" w14:textId="49547C8A" w:rsidR="004076A3" w:rsidRPr="00921223" w:rsidRDefault="004076A3" w:rsidP="004076A3">
      <w:pPr>
        <w:pStyle w:val="ListParagraph"/>
        <w:numPr>
          <w:ilvl w:val="1"/>
          <w:numId w:val="17"/>
        </w:numPr>
        <w:jc w:val="both"/>
        <w:rPr>
          <w:rFonts w:ascii="Century Gothic" w:hAnsi="Century Gothic" w:cs="Arial"/>
          <w:sz w:val="28"/>
        </w:rPr>
      </w:pPr>
      <w:r w:rsidRPr="00921223">
        <w:rPr>
          <w:rFonts w:ascii="Century Gothic" w:hAnsi="Century Gothic" w:cs="Arial"/>
          <w:sz w:val="28"/>
        </w:rPr>
        <w:t xml:space="preserve">They have to perceive the consequences of law breaking to be unpleasant…they have to aware of the penalty for particular crimes </w:t>
      </w:r>
    </w:p>
    <w:p w14:paraId="6746022F" w14:textId="5C02CB59" w:rsidR="004076A3" w:rsidRPr="00921223" w:rsidRDefault="004076A3" w:rsidP="004076A3">
      <w:pPr>
        <w:pStyle w:val="ListParagraph"/>
        <w:numPr>
          <w:ilvl w:val="1"/>
          <w:numId w:val="17"/>
        </w:numPr>
        <w:jc w:val="both"/>
        <w:rPr>
          <w:rFonts w:ascii="Century Gothic" w:hAnsi="Century Gothic" w:cs="Arial"/>
          <w:sz w:val="28"/>
        </w:rPr>
      </w:pPr>
      <w:r w:rsidRPr="00921223">
        <w:rPr>
          <w:rFonts w:ascii="Century Gothic" w:hAnsi="Century Gothic" w:cs="Arial"/>
          <w:sz w:val="28"/>
        </w:rPr>
        <w:t>They have to believe in the consequences of being persecuted or arrested</w:t>
      </w:r>
    </w:p>
    <w:p w14:paraId="41ED2701" w14:textId="690FDAE3" w:rsidR="004076A3" w:rsidRPr="00921223" w:rsidRDefault="004076A3" w:rsidP="004076A3">
      <w:pPr>
        <w:pStyle w:val="ListParagraph"/>
        <w:numPr>
          <w:ilvl w:val="1"/>
          <w:numId w:val="17"/>
        </w:numPr>
        <w:jc w:val="both"/>
        <w:rPr>
          <w:rFonts w:ascii="Century Gothic" w:hAnsi="Century Gothic" w:cs="Arial"/>
          <w:sz w:val="28"/>
        </w:rPr>
      </w:pPr>
      <w:r w:rsidRPr="00921223">
        <w:rPr>
          <w:rFonts w:ascii="Century Gothic" w:hAnsi="Century Gothic" w:cs="Arial"/>
          <w:sz w:val="28"/>
        </w:rPr>
        <w:t xml:space="preserve">They have to be rational about the crime they committed </w:t>
      </w:r>
    </w:p>
    <w:p w14:paraId="630D8AB8" w14:textId="77777777" w:rsidR="00742D9E" w:rsidRPr="00921223" w:rsidRDefault="00742D9E" w:rsidP="00742D9E">
      <w:pPr>
        <w:jc w:val="both"/>
        <w:rPr>
          <w:rFonts w:ascii="Century Gothic" w:hAnsi="Century Gothic" w:cs="Arial"/>
          <w:sz w:val="28"/>
        </w:rPr>
      </w:pPr>
    </w:p>
    <w:p w14:paraId="15DF1070" w14:textId="5E21B7C6" w:rsidR="00742D9E" w:rsidRPr="00921223" w:rsidRDefault="00742D9E" w:rsidP="00742D9E">
      <w:pPr>
        <w:jc w:val="both"/>
        <w:rPr>
          <w:rFonts w:ascii="Century Gothic" w:hAnsi="Century Gothic" w:cs="Arial"/>
          <w:sz w:val="28"/>
          <w:u w:val="single"/>
        </w:rPr>
      </w:pPr>
      <w:r w:rsidRPr="00921223">
        <w:rPr>
          <w:rFonts w:ascii="Century Gothic" w:hAnsi="Century Gothic" w:cs="Arial"/>
          <w:sz w:val="28"/>
          <w:u w:val="single"/>
        </w:rPr>
        <w:t xml:space="preserve">Juvenile … </w:t>
      </w:r>
    </w:p>
    <w:p w14:paraId="1C90127B" w14:textId="7E7461DE" w:rsidR="00742D9E" w:rsidRPr="00921223" w:rsidRDefault="00742D9E" w:rsidP="00742D9E">
      <w:pPr>
        <w:pStyle w:val="ListParagraph"/>
        <w:numPr>
          <w:ilvl w:val="0"/>
          <w:numId w:val="18"/>
        </w:numPr>
        <w:jc w:val="both"/>
        <w:rPr>
          <w:rFonts w:ascii="Century Gothic" w:hAnsi="Century Gothic" w:cs="Arial"/>
          <w:sz w:val="28"/>
        </w:rPr>
      </w:pPr>
      <w:proofErr w:type="spellStart"/>
      <w:r w:rsidRPr="00921223">
        <w:rPr>
          <w:rFonts w:ascii="Century Gothic" w:hAnsi="Century Gothic" w:cs="Arial"/>
          <w:sz w:val="28"/>
        </w:rPr>
        <w:t>Parens</w:t>
      </w:r>
      <w:proofErr w:type="spellEnd"/>
      <w:r w:rsidRPr="00921223">
        <w:rPr>
          <w:rFonts w:ascii="Century Gothic" w:hAnsi="Century Gothic" w:cs="Arial"/>
          <w:sz w:val="28"/>
        </w:rPr>
        <w:t xml:space="preserve"> </w:t>
      </w:r>
      <w:proofErr w:type="spellStart"/>
      <w:r w:rsidRPr="00921223">
        <w:rPr>
          <w:rFonts w:ascii="Century Gothic" w:hAnsi="Century Gothic" w:cs="Arial"/>
          <w:sz w:val="28"/>
        </w:rPr>
        <w:t>patrie</w:t>
      </w:r>
      <w:proofErr w:type="spellEnd"/>
      <w:r w:rsidRPr="00921223">
        <w:rPr>
          <w:rFonts w:ascii="Century Gothic" w:hAnsi="Century Gothic" w:cs="Arial"/>
          <w:sz w:val="28"/>
        </w:rPr>
        <w:t xml:space="preserve"> … the problem is the parents so take the children away from them … old view &amp; method </w:t>
      </w:r>
    </w:p>
    <w:p w14:paraId="791C1851" w14:textId="77777777" w:rsidR="00742D9E" w:rsidRPr="00921223" w:rsidRDefault="00742D9E" w:rsidP="00742D9E">
      <w:pPr>
        <w:jc w:val="both"/>
        <w:rPr>
          <w:rFonts w:ascii="Century Gothic" w:hAnsi="Century Gothic" w:cs="Arial"/>
          <w:sz w:val="28"/>
        </w:rPr>
      </w:pPr>
    </w:p>
    <w:p w14:paraId="128CD6B0" w14:textId="77777777" w:rsidR="00742D9E" w:rsidRPr="00921223" w:rsidRDefault="00742D9E" w:rsidP="00742D9E">
      <w:pPr>
        <w:jc w:val="both"/>
        <w:rPr>
          <w:rFonts w:ascii="Century Gothic" w:hAnsi="Century Gothic" w:cs="Arial"/>
          <w:sz w:val="28"/>
        </w:rPr>
      </w:pPr>
    </w:p>
    <w:p w14:paraId="3B1966D0" w14:textId="182E2635" w:rsidR="00D13B69" w:rsidRPr="00921223" w:rsidRDefault="00D13B69" w:rsidP="00742D9E">
      <w:pPr>
        <w:jc w:val="both"/>
        <w:rPr>
          <w:rFonts w:ascii="Century Gothic" w:hAnsi="Century Gothic" w:cs="Arial"/>
          <w:sz w:val="28"/>
        </w:rPr>
      </w:pPr>
      <w:r w:rsidRPr="00921223">
        <w:rPr>
          <w:rFonts w:ascii="Century Gothic" w:hAnsi="Century Gothic" w:cs="Arial"/>
          <w:sz w:val="28"/>
        </w:rPr>
        <w:t>Philosophical…</w:t>
      </w:r>
    </w:p>
    <w:p w14:paraId="7F83CDA0" w14:textId="566F8382" w:rsidR="00742D9E" w:rsidRPr="00921223" w:rsidRDefault="00742D9E" w:rsidP="00742D9E">
      <w:pPr>
        <w:pStyle w:val="ListParagraph"/>
        <w:numPr>
          <w:ilvl w:val="0"/>
          <w:numId w:val="18"/>
        </w:numPr>
        <w:jc w:val="both"/>
        <w:rPr>
          <w:rFonts w:ascii="Century Gothic" w:hAnsi="Century Gothic" w:cs="Arial"/>
          <w:sz w:val="28"/>
        </w:rPr>
      </w:pPr>
      <w:r w:rsidRPr="00921223">
        <w:rPr>
          <w:rFonts w:ascii="Century Gothic" w:hAnsi="Century Gothic" w:cs="Arial"/>
          <w:sz w:val="28"/>
        </w:rPr>
        <w:t xml:space="preserve">Respond to the need of </w:t>
      </w:r>
      <w:proofErr w:type="spellStart"/>
      <w:r w:rsidRPr="00921223">
        <w:rPr>
          <w:rFonts w:ascii="Century Gothic" w:hAnsi="Century Gothic" w:cs="Arial"/>
          <w:sz w:val="28"/>
        </w:rPr>
        <w:t>troubed</w:t>
      </w:r>
      <w:proofErr w:type="spellEnd"/>
      <w:r w:rsidRPr="00921223">
        <w:rPr>
          <w:rFonts w:ascii="Century Gothic" w:hAnsi="Century Gothic" w:cs="Arial"/>
          <w:sz w:val="28"/>
        </w:rPr>
        <w:t xml:space="preserve"> youth and their family</w:t>
      </w:r>
    </w:p>
    <w:p w14:paraId="18C84799" w14:textId="4014CB92" w:rsidR="00742D9E" w:rsidRPr="00921223" w:rsidRDefault="00742D9E" w:rsidP="00742D9E">
      <w:pPr>
        <w:pStyle w:val="ListParagraph"/>
        <w:numPr>
          <w:ilvl w:val="0"/>
          <w:numId w:val="18"/>
        </w:numPr>
        <w:jc w:val="both"/>
        <w:rPr>
          <w:rFonts w:ascii="Century Gothic" w:hAnsi="Century Gothic" w:cs="Arial"/>
          <w:sz w:val="28"/>
        </w:rPr>
      </w:pPr>
      <w:r w:rsidRPr="00921223">
        <w:rPr>
          <w:rFonts w:ascii="Century Gothic" w:hAnsi="Century Gothic" w:cs="Arial"/>
          <w:sz w:val="28"/>
        </w:rPr>
        <w:t xml:space="preserve">Providing due process while recognizing rights of </w:t>
      </w:r>
      <w:proofErr w:type="spellStart"/>
      <w:r w:rsidRPr="00921223">
        <w:rPr>
          <w:rFonts w:ascii="Century Gothic" w:hAnsi="Century Gothic" w:cs="Arial"/>
          <w:sz w:val="28"/>
        </w:rPr>
        <w:t>vic</w:t>
      </w:r>
      <w:proofErr w:type="spellEnd"/>
    </w:p>
    <w:p w14:paraId="11CCE271" w14:textId="22D2F190" w:rsidR="00742D9E" w:rsidRPr="00921223" w:rsidRDefault="00D13B69" w:rsidP="00742D9E">
      <w:pPr>
        <w:pStyle w:val="ListParagraph"/>
        <w:numPr>
          <w:ilvl w:val="0"/>
          <w:numId w:val="18"/>
        </w:numPr>
        <w:jc w:val="both"/>
        <w:rPr>
          <w:rFonts w:ascii="Century Gothic" w:hAnsi="Century Gothic" w:cs="Arial"/>
          <w:sz w:val="28"/>
        </w:rPr>
      </w:pPr>
      <w:r w:rsidRPr="00921223">
        <w:rPr>
          <w:rFonts w:ascii="Century Gothic" w:hAnsi="Century Gothic" w:cs="Arial"/>
          <w:sz w:val="28"/>
        </w:rPr>
        <w:t>Providing rehabilitation …</w:t>
      </w:r>
    </w:p>
    <w:p w14:paraId="1189DD2F" w14:textId="27FD4A55" w:rsidR="00D13B69" w:rsidRPr="00921223" w:rsidRDefault="00D13B69" w:rsidP="00742D9E">
      <w:pPr>
        <w:pStyle w:val="ListParagraph"/>
        <w:numPr>
          <w:ilvl w:val="0"/>
          <w:numId w:val="18"/>
        </w:numPr>
        <w:jc w:val="both"/>
        <w:rPr>
          <w:rFonts w:ascii="Century Gothic" w:hAnsi="Century Gothic" w:cs="Arial"/>
          <w:sz w:val="28"/>
        </w:rPr>
      </w:pPr>
      <w:r w:rsidRPr="00921223">
        <w:rPr>
          <w:rFonts w:ascii="Century Gothic" w:hAnsi="Century Gothic" w:cs="Arial"/>
          <w:sz w:val="28"/>
        </w:rPr>
        <w:t>…</w:t>
      </w:r>
    </w:p>
    <w:p w14:paraId="3D7C74AE" w14:textId="6D79DDF1" w:rsidR="00D13B69" w:rsidRPr="00921223" w:rsidRDefault="00267125" w:rsidP="00D13B69">
      <w:pPr>
        <w:jc w:val="both"/>
        <w:rPr>
          <w:rFonts w:ascii="Century Gothic" w:hAnsi="Century Gothic" w:cs="Arial"/>
          <w:sz w:val="28"/>
        </w:rPr>
      </w:pPr>
      <w:r w:rsidRPr="00921223">
        <w:rPr>
          <w:rFonts w:ascii="Century Gothic" w:hAnsi="Century Gothic" w:cs="Arial"/>
          <w:sz w:val="28"/>
        </w:rPr>
        <w:t xml:space="preserve">Risk </w:t>
      </w:r>
      <w:r w:rsidR="00D13B69" w:rsidRPr="00921223">
        <w:rPr>
          <w:rFonts w:ascii="Century Gothic" w:hAnsi="Century Gothic" w:cs="Arial"/>
          <w:sz w:val="28"/>
        </w:rPr>
        <w:t xml:space="preserve">factors </w:t>
      </w:r>
    </w:p>
    <w:p w14:paraId="697ADE8F" w14:textId="78902B8B" w:rsidR="00D13B69" w:rsidRPr="00921223" w:rsidRDefault="00267125" w:rsidP="00D13B69">
      <w:pPr>
        <w:pStyle w:val="ListParagraph"/>
        <w:numPr>
          <w:ilvl w:val="0"/>
          <w:numId w:val="18"/>
        </w:numPr>
        <w:jc w:val="both"/>
        <w:rPr>
          <w:rFonts w:ascii="Century Gothic" w:hAnsi="Century Gothic" w:cs="Arial"/>
          <w:sz w:val="28"/>
        </w:rPr>
      </w:pPr>
      <w:r w:rsidRPr="00921223">
        <w:rPr>
          <w:rFonts w:ascii="Century Gothic" w:hAnsi="Century Gothic" w:cs="Arial"/>
          <w:sz w:val="28"/>
        </w:rPr>
        <w:t>Individual</w:t>
      </w:r>
      <w:r w:rsidR="00D13B69" w:rsidRPr="00921223">
        <w:rPr>
          <w:rFonts w:ascii="Century Gothic" w:hAnsi="Century Gothic" w:cs="Arial"/>
          <w:sz w:val="28"/>
        </w:rPr>
        <w:t xml:space="preserve"> characteristics such as alienation, </w:t>
      </w:r>
      <w:proofErr w:type="spellStart"/>
      <w:r w:rsidR="00D13B69" w:rsidRPr="00921223">
        <w:rPr>
          <w:rFonts w:ascii="Century Gothic" w:hAnsi="Century Gothic" w:cs="Arial"/>
          <w:sz w:val="28"/>
        </w:rPr>
        <w:t>lacke</w:t>
      </w:r>
      <w:proofErr w:type="spellEnd"/>
      <w:r w:rsidR="00D13B69" w:rsidRPr="00921223">
        <w:rPr>
          <w:rFonts w:ascii="Century Gothic" w:hAnsi="Century Gothic" w:cs="Arial"/>
          <w:sz w:val="28"/>
        </w:rPr>
        <w:t xml:space="preserve"> of bonding to society</w:t>
      </w:r>
    </w:p>
    <w:p w14:paraId="3167C9E8" w14:textId="26E66DB7" w:rsidR="00D13B69" w:rsidRPr="00921223" w:rsidRDefault="00267125" w:rsidP="00D13B69">
      <w:pPr>
        <w:pStyle w:val="ListParagraph"/>
        <w:numPr>
          <w:ilvl w:val="0"/>
          <w:numId w:val="18"/>
        </w:numPr>
        <w:jc w:val="both"/>
        <w:rPr>
          <w:rFonts w:ascii="Century Gothic" w:hAnsi="Century Gothic" w:cs="Arial"/>
          <w:sz w:val="28"/>
        </w:rPr>
      </w:pPr>
      <w:r w:rsidRPr="00921223">
        <w:rPr>
          <w:rFonts w:ascii="Century Gothic" w:hAnsi="Century Gothic" w:cs="Arial"/>
          <w:sz w:val="28"/>
        </w:rPr>
        <w:t>Family</w:t>
      </w:r>
      <w:r w:rsidR="00D13B69" w:rsidRPr="00921223">
        <w:rPr>
          <w:rFonts w:ascii="Century Gothic" w:hAnsi="Century Gothic" w:cs="Arial"/>
          <w:sz w:val="28"/>
        </w:rPr>
        <w:t xml:space="preserve"> influences: parental conflict, child abuse, family history of problem behavior </w:t>
      </w:r>
      <w:proofErr w:type="spellStart"/>
      <w:r w:rsidR="00D13B69" w:rsidRPr="00921223">
        <w:rPr>
          <w:rFonts w:ascii="Century Gothic" w:hAnsi="Century Gothic" w:cs="Arial"/>
          <w:sz w:val="28"/>
        </w:rPr>
        <w:t>eg</w:t>
      </w:r>
      <w:proofErr w:type="spellEnd"/>
      <w:r w:rsidR="00D13B69" w:rsidRPr="00921223">
        <w:rPr>
          <w:rFonts w:ascii="Century Gothic" w:hAnsi="Century Gothic" w:cs="Arial"/>
          <w:sz w:val="28"/>
        </w:rPr>
        <w:t xml:space="preserve"> </w:t>
      </w:r>
      <w:r w:rsidRPr="00921223">
        <w:rPr>
          <w:rFonts w:ascii="Century Gothic" w:hAnsi="Century Gothic" w:cs="Arial"/>
          <w:sz w:val="28"/>
        </w:rPr>
        <w:t xml:space="preserve">substance abuse, teen </w:t>
      </w:r>
      <w:proofErr w:type="spellStart"/>
      <w:r w:rsidRPr="00921223">
        <w:rPr>
          <w:rFonts w:ascii="Century Gothic" w:hAnsi="Century Gothic" w:cs="Arial"/>
          <w:sz w:val="28"/>
        </w:rPr>
        <w:t>preg</w:t>
      </w:r>
      <w:proofErr w:type="spellEnd"/>
    </w:p>
    <w:p w14:paraId="57BAAAFA" w14:textId="35456920" w:rsidR="00267125" w:rsidRPr="00921223" w:rsidRDefault="00267125" w:rsidP="00D13B69">
      <w:pPr>
        <w:pStyle w:val="ListParagraph"/>
        <w:numPr>
          <w:ilvl w:val="0"/>
          <w:numId w:val="18"/>
        </w:numPr>
        <w:jc w:val="both"/>
        <w:rPr>
          <w:rFonts w:ascii="Century Gothic" w:hAnsi="Century Gothic" w:cs="Arial"/>
          <w:sz w:val="28"/>
        </w:rPr>
      </w:pPr>
      <w:r w:rsidRPr="00921223">
        <w:rPr>
          <w:rFonts w:ascii="Century Gothic" w:hAnsi="Century Gothic" w:cs="Arial"/>
          <w:sz w:val="28"/>
        </w:rPr>
        <w:t xml:space="preserve">School experiences such as early academic failure and lack of commitment to </w:t>
      </w:r>
      <w:proofErr w:type="spellStart"/>
      <w:r w:rsidRPr="00921223">
        <w:rPr>
          <w:rFonts w:ascii="Century Gothic" w:hAnsi="Century Gothic" w:cs="Arial"/>
          <w:sz w:val="28"/>
        </w:rPr>
        <w:t>academiscs</w:t>
      </w:r>
      <w:proofErr w:type="spellEnd"/>
    </w:p>
    <w:p w14:paraId="0B4492FE" w14:textId="0539AA7C" w:rsidR="00267125" w:rsidRPr="00921223" w:rsidRDefault="00267125" w:rsidP="00D13B69">
      <w:pPr>
        <w:pStyle w:val="ListParagraph"/>
        <w:numPr>
          <w:ilvl w:val="0"/>
          <w:numId w:val="18"/>
        </w:numPr>
        <w:jc w:val="both"/>
        <w:rPr>
          <w:rFonts w:ascii="Century Gothic" w:hAnsi="Century Gothic" w:cs="Arial"/>
          <w:sz w:val="28"/>
        </w:rPr>
      </w:pPr>
      <w:r w:rsidRPr="00921223">
        <w:rPr>
          <w:rFonts w:ascii="Century Gothic" w:hAnsi="Century Gothic" w:cs="Arial"/>
          <w:sz w:val="28"/>
        </w:rPr>
        <w:t xml:space="preserve">Peer group influences such as … </w:t>
      </w:r>
    </w:p>
    <w:p w14:paraId="5101A5DE" w14:textId="1BB776B6" w:rsidR="00267125" w:rsidRPr="00921223" w:rsidRDefault="00267125" w:rsidP="00D13B69">
      <w:pPr>
        <w:pStyle w:val="ListParagraph"/>
        <w:numPr>
          <w:ilvl w:val="0"/>
          <w:numId w:val="18"/>
        </w:numPr>
        <w:jc w:val="both"/>
        <w:rPr>
          <w:rFonts w:ascii="Century Gothic" w:hAnsi="Century Gothic" w:cs="Arial"/>
          <w:sz w:val="28"/>
        </w:rPr>
      </w:pPr>
      <w:r w:rsidRPr="00921223">
        <w:rPr>
          <w:rFonts w:ascii="Century Gothic" w:hAnsi="Century Gothic" w:cs="Arial"/>
          <w:sz w:val="28"/>
        </w:rPr>
        <w:t xml:space="preserve">Neighborhood and community factors such as economic deprivation and low neighborhood </w:t>
      </w:r>
      <w:proofErr w:type="spellStart"/>
      <w:r w:rsidRPr="00921223">
        <w:rPr>
          <w:rFonts w:ascii="Century Gothic" w:hAnsi="Century Gothic" w:cs="Arial"/>
          <w:sz w:val="28"/>
        </w:rPr>
        <w:t>attacehement</w:t>
      </w:r>
      <w:proofErr w:type="spellEnd"/>
      <w:r w:rsidRPr="00921223">
        <w:rPr>
          <w:rFonts w:ascii="Century Gothic" w:hAnsi="Century Gothic" w:cs="Arial"/>
          <w:sz w:val="28"/>
        </w:rPr>
        <w:t xml:space="preserve"> </w:t>
      </w:r>
    </w:p>
    <w:p w14:paraId="42DEC85E" w14:textId="77777777" w:rsidR="00267125" w:rsidRPr="00921223" w:rsidRDefault="00267125" w:rsidP="00267125">
      <w:pPr>
        <w:jc w:val="both"/>
        <w:rPr>
          <w:rFonts w:ascii="Century Gothic" w:hAnsi="Century Gothic" w:cs="Arial"/>
          <w:sz w:val="28"/>
        </w:rPr>
      </w:pPr>
    </w:p>
    <w:p w14:paraId="48EFC9BF" w14:textId="0D4D3B66" w:rsidR="00267125" w:rsidRPr="00921223" w:rsidRDefault="00267125" w:rsidP="00267125">
      <w:pPr>
        <w:jc w:val="both"/>
        <w:rPr>
          <w:rFonts w:ascii="Century Gothic" w:hAnsi="Century Gothic" w:cs="Arial"/>
          <w:sz w:val="28"/>
        </w:rPr>
      </w:pPr>
      <w:r w:rsidRPr="00921223">
        <w:rPr>
          <w:rFonts w:ascii="Century Gothic" w:hAnsi="Century Gothic" w:cs="Arial"/>
          <w:sz w:val="28"/>
        </w:rPr>
        <w:t xml:space="preserve">Protective factors </w:t>
      </w:r>
    </w:p>
    <w:p w14:paraId="6851D438" w14:textId="1A496E24" w:rsidR="00267125" w:rsidRPr="00921223" w:rsidRDefault="00267125" w:rsidP="00267125">
      <w:pPr>
        <w:jc w:val="both"/>
        <w:rPr>
          <w:rFonts w:ascii="Century Gothic" w:hAnsi="Century Gothic" w:cs="Arial"/>
          <w:sz w:val="28"/>
        </w:rPr>
      </w:pPr>
      <w:r w:rsidRPr="00921223">
        <w:rPr>
          <w:rFonts w:ascii="Century Gothic" w:hAnsi="Century Gothic" w:cs="Arial"/>
          <w:sz w:val="28"/>
        </w:rPr>
        <w:t xml:space="preserve">3 types </w:t>
      </w:r>
    </w:p>
    <w:p w14:paraId="264759B6" w14:textId="2B51C67C" w:rsidR="00267125" w:rsidRPr="00921223" w:rsidRDefault="00267125" w:rsidP="00267125">
      <w:pPr>
        <w:pStyle w:val="ListParagraph"/>
        <w:numPr>
          <w:ilvl w:val="0"/>
          <w:numId w:val="19"/>
        </w:numPr>
        <w:jc w:val="both"/>
        <w:rPr>
          <w:rFonts w:ascii="Century Gothic" w:hAnsi="Century Gothic" w:cs="Arial"/>
          <w:sz w:val="28"/>
        </w:rPr>
      </w:pPr>
      <w:r w:rsidRPr="00921223">
        <w:rPr>
          <w:rFonts w:ascii="Century Gothic" w:hAnsi="Century Gothic" w:cs="Arial"/>
          <w:sz w:val="28"/>
        </w:rPr>
        <w:t xml:space="preserve">Individual characteristics: resilient temperament and a positive social orientation </w:t>
      </w:r>
    </w:p>
    <w:p w14:paraId="7B38408F" w14:textId="775ECD76" w:rsidR="00267125" w:rsidRPr="00921223" w:rsidRDefault="00267125" w:rsidP="00267125">
      <w:pPr>
        <w:pStyle w:val="ListParagraph"/>
        <w:numPr>
          <w:ilvl w:val="0"/>
          <w:numId w:val="19"/>
        </w:numPr>
        <w:jc w:val="both"/>
        <w:rPr>
          <w:rFonts w:ascii="Century Gothic" w:hAnsi="Century Gothic" w:cs="Arial"/>
          <w:sz w:val="28"/>
        </w:rPr>
      </w:pPr>
      <w:r w:rsidRPr="00921223">
        <w:rPr>
          <w:rFonts w:ascii="Century Gothic" w:hAnsi="Century Gothic" w:cs="Arial"/>
          <w:sz w:val="28"/>
        </w:rPr>
        <w:t xml:space="preserve">Bonding with pro social family members teachers and friends </w:t>
      </w:r>
    </w:p>
    <w:p w14:paraId="7319778A" w14:textId="143D35E4" w:rsidR="00267125" w:rsidRPr="00921223" w:rsidRDefault="00267125" w:rsidP="00267125">
      <w:pPr>
        <w:pStyle w:val="ListParagraph"/>
        <w:numPr>
          <w:ilvl w:val="0"/>
          <w:numId w:val="19"/>
        </w:numPr>
        <w:jc w:val="both"/>
        <w:rPr>
          <w:rFonts w:ascii="Century Gothic" w:hAnsi="Century Gothic" w:cs="Arial"/>
          <w:sz w:val="28"/>
        </w:rPr>
      </w:pPr>
      <w:r w:rsidRPr="00921223">
        <w:rPr>
          <w:rFonts w:ascii="Century Gothic" w:hAnsi="Century Gothic" w:cs="Arial"/>
          <w:sz w:val="28"/>
        </w:rPr>
        <w:t xml:space="preserve">Healthy believes and clear standards for behavior </w:t>
      </w:r>
    </w:p>
    <w:p w14:paraId="0B49150B" w14:textId="77777777" w:rsidR="00267125" w:rsidRPr="00921223" w:rsidRDefault="00267125" w:rsidP="00267125">
      <w:pPr>
        <w:jc w:val="both"/>
        <w:rPr>
          <w:rFonts w:ascii="Century Gothic" w:hAnsi="Century Gothic" w:cs="Arial"/>
          <w:sz w:val="28"/>
        </w:rPr>
      </w:pPr>
    </w:p>
    <w:p w14:paraId="51354657" w14:textId="22137F29" w:rsidR="00267125" w:rsidRPr="00921223" w:rsidRDefault="00267125" w:rsidP="00267125">
      <w:pPr>
        <w:jc w:val="both"/>
        <w:rPr>
          <w:rFonts w:ascii="Century Gothic" w:hAnsi="Century Gothic" w:cs="Arial"/>
          <w:sz w:val="28"/>
        </w:rPr>
      </w:pPr>
      <w:proofErr w:type="gramStart"/>
      <w:r w:rsidRPr="00921223">
        <w:rPr>
          <w:rFonts w:ascii="Century Gothic" w:hAnsi="Century Gothic" w:cs="Arial"/>
          <w:sz w:val="28"/>
        </w:rPr>
        <w:t>…. ?</w:t>
      </w:r>
      <w:proofErr w:type="gramEnd"/>
      <w:r w:rsidRPr="00921223">
        <w:rPr>
          <w:rFonts w:ascii="Century Gothic" w:hAnsi="Century Gothic" w:cs="Arial"/>
          <w:sz w:val="28"/>
        </w:rPr>
        <w:t xml:space="preserve">???? </w:t>
      </w:r>
    </w:p>
    <w:p w14:paraId="413D1ABB" w14:textId="6636D019" w:rsidR="007C75DF" w:rsidRPr="00921223" w:rsidRDefault="007C75DF" w:rsidP="00267125">
      <w:pPr>
        <w:jc w:val="both"/>
        <w:rPr>
          <w:rFonts w:ascii="Century Gothic" w:hAnsi="Century Gothic" w:cs="Arial"/>
          <w:sz w:val="28"/>
        </w:rPr>
      </w:pPr>
      <w:r w:rsidRPr="00921223">
        <w:rPr>
          <w:rFonts w:ascii="Century Gothic" w:hAnsi="Century Gothic" w:cs="Arial"/>
          <w:sz w:val="28"/>
        </w:rPr>
        <w:t xml:space="preserve">Risk focus delinquency </w:t>
      </w:r>
    </w:p>
    <w:p w14:paraId="50D39D03" w14:textId="22EFF9D9" w:rsidR="007C75DF" w:rsidRPr="00921223" w:rsidRDefault="007C75DF" w:rsidP="007C75DF">
      <w:pPr>
        <w:pStyle w:val="ListParagraph"/>
        <w:numPr>
          <w:ilvl w:val="0"/>
          <w:numId w:val="20"/>
        </w:numPr>
        <w:jc w:val="both"/>
        <w:rPr>
          <w:rFonts w:ascii="Century Gothic" w:hAnsi="Century Gothic" w:cs="Arial"/>
          <w:sz w:val="28"/>
        </w:rPr>
      </w:pPr>
      <w:r w:rsidRPr="00921223">
        <w:rPr>
          <w:rFonts w:ascii="Century Gothic" w:hAnsi="Century Gothic" w:cs="Arial"/>
          <w:sz w:val="28"/>
        </w:rPr>
        <w:t xml:space="preserve">Individual characteristics: involved in boys &amp; girls club </w:t>
      </w:r>
      <w:proofErr w:type="spellStart"/>
      <w:r w:rsidRPr="00921223">
        <w:rPr>
          <w:rFonts w:ascii="Century Gothic" w:hAnsi="Century Gothic" w:cs="Arial"/>
          <w:sz w:val="28"/>
        </w:rPr>
        <w:t>etc</w:t>
      </w:r>
      <w:proofErr w:type="spellEnd"/>
    </w:p>
    <w:p w14:paraId="361DDAE9" w14:textId="320AE898" w:rsidR="007C75DF" w:rsidRPr="00921223" w:rsidRDefault="007C75DF" w:rsidP="004F10E1">
      <w:pPr>
        <w:pStyle w:val="ListParagraph"/>
        <w:numPr>
          <w:ilvl w:val="0"/>
          <w:numId w:val="20"/>
        </w:numPr>
        <w:jc w:val="both"/>
        <w:rPr>
          <w:rFonts w:ascii="Century Gothic" w:hAnsi="Century Gothic" w:cs="Arial"/>
          <w:sz w:val="28"/>
        </w:rPr>
      </w:pPr>
      <w:r w:rsidRPr="00921223">
        <w:rPr>
          <w:rFonts w:ascii="Century Gothic" w:hAnsi="Century Gothic" w:cs="Arial"/>
          <w:sz w:val="28"/>
        </w:rPr>
        <w:t>Family influences: 1</w:t>
      </w:r>
      <w:r w:rsidRPr="00921223">
        <w:rPr>
          <w:rFonts w:ascii="Century Gothic" w:hAnsi="Century Gothic" w:cs="Arial"/>
          <w:sz w:val="28"/>
          <w:vertAlign w:val="superscript"/>
        </w:rPr>
        <w:t>st</w:t>
      </w:r>
      <w:r w:rsidRPr="00921223">
        <w:rPr>
          <w:rFonts w:ascii="Century Gothic" w:hAnsi="Century Gothic" w:cs="Arial"/>
          <w:sz w:val="28"/>
        </w:rPr>
        <w:t xml:space="preserve"> line of defense against criminal </w:t>
      </w:r>
      <w:proofErr w:type="gramStart"/>
      <w:r w:rsidRPr="00921223">
        <w:rPr>
          <w:rFonts w:ascii="Century Gothic" w:hAnsi="Century Gothic" w:cs="Arial"/>
          <w:sz w:val="28"/>
        </w:rPr>
        <w:t>behavior</w:t>
      </w:r>
      <w:r w:rsidR="004F10E1" w:rsidRPr="00921223">
        <w:rPr>
          <w:rFonts w:ascii="Century Gothic" w:hAnsi="Century Gothic" w:cs="Arial"/>
          <w:sz w:val="28"/>
        </w:rPr>
        <w:t>,</w:t>
      </w:r>
      <w:proofErr w:type="gramEnd"/>
      <w:r w:rsidR="004F10E1" w:rsidRPr="00921223">
        <w:rPr>
          <w:rFonts w:ascii="Century Gothic" w:hAnsi="Century Gothic" w:cs="Arial"/>
          <w:sz w:val="28"/>
        </w:rPr>
        <w:t xml:space="preserve"> </w:t>
      </w:r>
      <w:r w:rsidR="003F544F" w:rsidRPr="00921223">
        <w:rPr>
          <w:rFonts w:ascii="Century Gothic" w:hAnsi="Century Gothic" w:cs="Arial"/>
          <w:sz w:val="28"/>
        </w:rPr>
        <w:t>strengthens</w:t>
      </w:r>
      <w:r w:rsidR="004F10E1" w:rsidRPr="00921223">
        <w:rPr>
          <w:rFonts w:ascii="Century Gothic" w:hAnsi="Century Gothic" w:cs="Arial"/>
          <w:sz w:val="28"/>
        </w:rPr>
        <w:t xml:space="preserve"> values and fosters within children they </w:t>
      </w:r>
      <w:proofErr w:type="spellStart"/>
      <w:r w:rsidR="004F10E1" w:rsidRPr="00921223">
        <w:rPr>
          <w:rFonts w:ascii="Century Gothic" w:hAnsi="Century Gothic" w:cs="Arial"/>
          <w:sz w:val="28"/>
        </w:rPr>
        <w:t>nanan</w:t>
      </w:r>
      <w:proofErr w:type="spellEnd"/>
      <w:r w:rsidR="004F10E1" w:rsidRPr="00921223">
        <w:rPr>
          <w:rFonts w:ascii="Century Gothic" w:hAnsi="Century Gothic" w:cs="Arial"/>
          <w:sz w:val="28"/>
        </w:rPr>
        <w:t xml:space="preserve"> to survive. There are negative risk factors in family… inadequate supervision and care, family conflict, parental rejection, physical violence </w:t>
      </w:r>
      <w:proofErr w:type="spellStart"/>
      <w:r w:rsidR="004F10E1" w:rsidRPr="00921223">
        <w:rPr>
          <w:rFonts w:ascii="Century Gothic" w:hAnsi="Century Gothic" w:cs="Arial"/>
          <w:sz w:val="28"/>
        </w:rPr>
        <w:t>etc</w:t>
      </w:r>
      <w:proofErr w:type="spellEnd"/>
      <w:r w:rsidR="004F10E1" w:rsidRPr="00921223">
        <w:rPr>
          <w:rFonts w:ascii="Century Gothic" w:hAnsi="Century Gothic" w:cs="Arial"/>
          <w:sz w:val="28"/>
        </w:rPr>
        <w:t xml:space="preserve"> </w:t>
      </w:r>
    </w:p>
    <w:p w14:paraId="647CCD2A" w14:textId="5A661117" w:rsidR="007C75DF" w:rsidRPr="00921223" w:rsidRDefault="004F10E1" w:rsidP="00BD7AB2">
      <w:pPr>
        <w:pStyle w:val="ListParagraph"/>
        <w:numPr>
          <w:ilvl w:val="0"/>
          <w:numId w:val="20"/>
        </w:numPr>
        <w:jc w:val="both"/>
        <w:rPr>
          <w:rFonts w:ascii="Century Gothic" w:hAnsi="Century Gothic" w:cs="Arial"/>
          <w:sz w:val="28"/>
        </w:rPr>
      </w:pPr>
      <w:r w:rsidRPr="00921223">
        <w:rPr>
          <w:rFonts w:ascii="Century Gothic" w:hAnsi="Century Gothic" w:cs="Arial"/>
          <w:sz w:val="28"/>
        </w:rPr>
        <w:t xml:space="preserve">School experiences … outside of the family domain are the very important… school programs can help. </w:t>
      </w:r>
      <w:proofErr w:type="spellStart"/>
      <w:r w:rsidRPr="00921223">
        <w:rPr>
          <w:rFonts w:ascii="Century Gothic" w:hAnsi="Century Gothic" w:cs="Arial"/>
          <w:sz w:val="28"/>
        </w:rPr>
        <w:t>Eg</w:t>
      </w:r>
      <w:proofErr w:type="spellEnd"/>
      <w:r w:rsidRPr="00921223">
        <w:rPr>
          <w:rFonts w:ascii="Century Gothic" w:hAnsi="Century Gothic" w:cs="Arial"/>
          <w:sz w:val="28"/>
        </w:rPr>
        <w:t xml:space="preserve"> looking at the concept</w:t>
      </w:r>
      <w:r w:rsidR="00BD7AB2" w:rsidRPr="00921223">
        <w:rPr>
          <w:rFonts w:ascii="Century Gothic" w:hAnsi="Century Gothic" w:cs="Arial"/>
          <w:sz w:val="28"/>
        </w:rPr>
        <w:t xml:space="preserve"> of bullying, family crisis intervention, vocational teaching</w:t>
      </w:r>
    </w:p>
    <w:p w14:paraId="283F4436" w14:textId="77777777" w:rsidR="003F544F" w:rsidRPr="00921223" w:rsidRDefault="00BD7AB2" w:rsidP="00BD7AB2">
      <w:pPr>
        <w:pStyle w:val="ListParagraph"/>
        <w:numPr>
          <w:ilvl w:val="0"/>
          <w:numId w:val="20"/>
        </w:numPr>
        <w:jc w:val="both"/>
        <w:rPr>
          <w:rFonts w:ascii="Century Gothic" w:hAnsi="Century Gothic" w:cs="Arial"/>
          <w:sz w:val="28"/>
        </w:rPr>
      </w:pPr>
      <w:r w:rsidRPr="00921223">
        <w:rPr>
          <w:rFonts w:ascii="Century Gothic" w:hAnsi="Century Gothic" w:cs="Arial"/>
          <w:sz w:val="28"/>
        </w:rPr>
        <w:t xml:space="preserve">Peer group influences </w:t>
      </w:r>
      <w:r w:rsidR="003F544F" w:rsidRPr="00921223">
        <w:rPr>
          <w:rFonts w:ascii="Century Gothic" w:hAnsi="Century Gothic" w:cs="Arial"/>
          <w:sz w:val="28"/>
        </w:rPr>
        <w:t>… gangs… peer counseling</w:t>
      </w:r>
    </w:p>
    <w:p w14:paraId="18AA96B8" w14:textId="4DD8F3BD" w:rsidR="00BD7AB2" w:rsidRPr="00921223" w:rsidRDefault="003F544F" w:rsidP="00BD7AB2">
      <w:pPr>
        <w:pStyle w:val="ListParagraph"/>
        <w:numPr>
          <w:ilvl w:val="0"/>
          <w:numId w:val="20"/>
        </w:numPr>
        <w:jc w:val="both"/>
        <w:rPr>
          <w:rFonts w:ascii="Century Gothic" w:hAnsi="Century Gothic" w:cs="Arial"/>
          <w:sz w:val="28"/>
        </w:rPr>
      </w:pPr>
      <w:r w:rsidRPr="00921223">
        <w:rPr>
          <w:rFonts w:ascii="Century Gothic" w:hAnsi="Century Gothic" w:cs="Arial"/>
          <w:sz w:val="28"/>
        </w:rPr>
        <w:t xml:space="preserve">Neighborhood and community: children do not choose where they live. </w:t>
      </w:r>
      <w:proofErr w:type="gramStart"/>
      <w:r w:rsidRPr="00921223">
        <w:rPr>
          <w:rFonts w:ascii="Century Gothic" w:hAnsi="Century Gothic" w:cs="Arial"/>
          <w:sz w:val="28"/>
        </w:rPr>
        <w:t>community</w:t>
      </w:r>
      <w:proofErr w:type="gramEnd"/>
      <w:r w:rsidRPr="00921223">
        <w:rPr>
          <w:rFonts w:ascii="Century Gothic" w:hAnsi="Century Gothic" w:cs="Arial"/>
          <w:sz w:val="28"/>
        </w:rPr>
        <w:t xml:space="preserve"> based policing, healthcare workers, victims programs, safe havens for youth </w:t>
      </w:r>
    </w:p>
    <w:p w14:paraId="7A0D886A" w14:textId="77777777" w:rsidR="007C75DF" w:rsidRPr="00921223" w:rsidRDefault="007C75DF" w:rsidP="00267125">
      <w:pPr>
        <w:jc w:val="both"/>
        <w:rPr>
          <w:rFonts w:ascii="Century Gothic" w:hAnsi="Century Gothic" w:cs="Arial"/>
          <w:sz w:val="28"/>
        </w:rPr>
      </w:pPr>
    </w:p>
    <w:p w14:paraId="3CD1A1B4" w14:textId="77777777" w:rsidR="00267125" w:rsidRPr="00921223" w:rsidRDefault="00267125" w:rsidP="00267125">
      <w:pPr>
        <w:jc w:val="both"/>
        <w:rPr>
          <w:rFonts w:ascii="Century Gothic" w:hAnsi="Century Gothic" w:cs="Arial"/>
          <w:sz w:val="28"/>
        </w:rPr>
      </w:pPr>
    </w:p>
    <w:p w14:paraId="6BE28670" w14:textId="77777777" w:rsidR="00E8083F" w:rsidRPr="00921223" w:rsidRDefault="00E8083F" w:rsidP="00267125">
      <w:pPr>
        <w:jc w:val="both"/>
        <w:rPr>
          <w:rFonts w:ascii="Century Gothic" w:hAnsi="Century Gothic" w:cs="Arial"/>
          <w:sz w:val="28"/>
        </w:rPr>
      </w:pPr>
    </w:p>
    <w:p w14:paraId="1C6C2967" w14:textId="77777777" w:rsidR="00565D84" w:rsidRDefault="00565D84" w:rsidP="00565D84">
      <w:pPr>
        <w:jc w:val="right"/>
        <w:rPr>
          <w:rFonts w:ascii="Century Gothic" w:hAnsi="Century Gothic" w:cs="Arial"/>
          <w:sz w:val="28"/>
        </w:rPr>
      </w:pPr>
      <w:r>
        <w:rPr>
          <w:rFonts w:ascii="Century Gothic" w:hAnsi="Century Gothic" w:cs="Arial"/>
          <w:sz w:val="28"/>
        </w:rPr>
        <w:br w:type="column"/>
        <w:t>May 21</w:t>
      </w:r>
      <w:r w:rsidRPr="00565D84">
        <w:rPr>
          <w:rFonts w:ascii="Century Gothic" w:hAnsi="Century Gothic" w:cs="Arial"/>
          <w:sz w:val="28"/>
          <w:vertAlign w:val="superscript"/>
        </w:rPr>
        <w:t>st</w:t>
      </w:r>
      <w:r>
        <w:rPr>
          <w:rFonts w:ascii="Century Gothic" w:hAnsi="Century Gothic" w:cs="Arial"/>
          <w:sz w:val="28"/>
        </w:rPr>
        <w:t xml:space="preserve"> </w:t>
      </w:r>
    </w:p>
    <w:p w14:paraId="66D7F764" w14:textId="77777777" w:rsidR="00565D84" w:rsidRDefault="00565D84" w:rsidP="00565D84">
      <w:pPr>
        <w:jc w:val="right"/>
        <w:rPr>
          <w:rFonts w:ascii="Century Gothic" w:hAnsi="Century Gothic" w:cs="Arial"/>
          <w:sz w:val="28"/>
        </w:rPr>
      </w:pPr>
    </w:p>
    <w:p w14:paraId="75427D5D" w14:textId="77777777" w:rsidR="00565D84" w:rsidRDefault="00565D84" w:rsidP="00565D84">
      <w:pPr>
        <w:pStyle w:val="ListParagraph"/>
        <w:numPr>
          <w:ilvl w:val="0"/>
          <w:numId w:val="26"/>
        </w:numPr>
        <w:rPr>
          <w:rFonts w:ascii="Century Gothic" w:hAnsi="Century Gothic" w:cs="Arial"/>
          <w:sz w:val="28"/>
        </w:rPr>
      </w:pPr>
      <w:proofErr w:type="spellStart"/>
      <w:r w:rsidRPr="00565D84">
        <w:rPr>
          <w:rFonts w:ascii="Century Gothic" w:hAnsi="Century Gothic" w:cs="Arial"/>
          <w:sz w:val="28"/>
          <w:lang w:val="en-GB"/>
        </w:rPr>
        <w:t>Commoditoys</w:t>
      </w:r>
      <w:proofErr w:type="spellEnd"/>
      <w:r w:rsidRPr="00565D84">
        <w:rPr>
          <w:rFonts w:ascii="Century Gothic" w:hAnsi="Century Gothic" w:cs="Arial"/>
          <w:sz w:val="28"/>
        </w:rPr>
        <w:t xml:space="preserve"> </w:t>
      </w:r>
    </w:p>
    <w:p w14:paraId="58A87D23" w14:textId="77777777" w:rsidR="00565D84" w:rsidRDefault="00565D84" w:rsidP="00565D84">
      <w:pPr>
        <w:pStyle w:val="ListParagraph"/>
        <w:numPr>
          <w:ilvl w:val="1"/>
          <w:numId w:val="26"/>
        </w:numPr>
        <w:rPr>
          <w:rFonts w:ascii="Century Gothic" w:hAnsi="Century Gothic" w:cs="Arial"/>
          <w:sz w:val="28"/>
        </w:rPr>
      </w:pPr>
      <w:r>
        <w:rPr>
          <w:rFonts w:ascii="Century Gothic" w:hAnsi="Century Gothic" w:cs="Arial"/>
          <w:sz w:val="28"/>
        </w:rPr>
        <w:t xml:space="preserve">Toys that encourage buying of other toys </w:t>
      </w:r>
    </w:p>
    <w:p w14:paraId="779A5F8B" w14:textId="77777777" w:rsidR="00EB5755" w:rsidRDefault="00565D84" w:rsidP="00565D84">
      <w:pPr>
        <w:pStyle w:val="ListParagraph"/>
        <w:numPr>
          <w:ilvl w:val="1"/>
          <w:numId w:val="26"/>
        </w:numPr>
        <w:rPr>
          <w:rFonts w:ascii="Century Gothic" w:hAnsi="Century Gothic" w:cs="Arial"/>
          <w:sz w:val="28"/>
        </w:rPr>
      </w:pPr>
      <w:r>
        <w:rPr>
          <w:rFonts w:ascii="Century Gothic" w:hAnsi="Century Gothic" w:cs="Arial"/>
          <w:sz w:val="28"/>
        </w:rPr>
        <w:t>Children</w:t>
      </w:r>
      <w:r w:rsidR="00EB5755">
        <w:rPr>
          <w:rFonts w:ascii="Century Gothic" w:hAnsi="Century Gothic" w:cs="Arial"/>
          <w:sz w:val="28"/>
        </w:rPr>
        <w:t xml:space="preserve"> are never satisfied with</w:t>
      </w:r>
      <w:r>
        <w:rPr>
          <w:rFonts w:ascii="Century Gothic" w:hAnsi="Century Gothic" w:cs="Arial"/>
          <w:sz w:val="28"/>
        </w:rPr>
        <w:t xml:space="preserve"> just one</w:t>
      </w:r>
    </w:p>
    <w:p w14:paraId="00B9A7E4" w14:textId="55D59809" w:rsidR="00565D84" w:rsidRDefault="00501080" w:rsidP="00565D84">
      <w:pPr>
        <w:pStyle w:val="ListParagraph"/>
        <w:numPr>
          <w:ilvl w:val="1"/>
          <w:numId w:val="26"/>
        </w:numPr>
        <w:rPr>
          <w:rFonts w:ascii="Century Gothic" w:hAnsi="Century Gothic" w:cs="Arial"/>
          <w:sz w:val="28"/>
        </w:rPr>
      </w:pPr>
      <w:r>
        <w:rPr>
          <w:rFonts w:ascii="Century Gothic" w:hAnsi="Century Gothic" w:cs="Arial"/>
          <w:sz w:val="28"/>
        </w:rPr>
        <w:t>Satiation is endlessly postponed</w:t>
      </w:r>
    </w:p>
    <w:p w14:paraId="5367F2AC" w14:textId="77777777" w:rsidR="00501080" w:rsidRDefault="00501080" w:rsidP="00501080">
      <w:pPr>
        <w:pStyle w:val="ListParagraph"/>
        <w:numPr>
          <w:ilvl w:val="0"/>
          <w:numId w:val="26"/>
        </w:numPr>
        <w:rPr>
          <w:rFonts w:ascii="Century Gothic" w:hAnsi="Century Gothic" w:cs="Arial"/>
          <w:sz w:val="28"/>
        </w:rPr>
      </w:pPr>
    </w:p>
    <w:p w14:paraId="6C4C5D0A" w14:textId="6D6A8136" w:rsidR="00E8083F" w:rsidRPr="00565D84" w:rsidRDefault="00130D01" w:rsidP="00565D84">
      <w:pPr>
        <w:pStyle w:val="ListParagraph"/>
        <w:numPr>
          <w:ilvl w:val="1"/>
          <w:numId w:val="26"/>
        </w:numPr>
        <w:rPr>
          <w:rFonts w:ascii="Century Gothic" w:hAnsi="Century Gothic" w:cs="Arial"/>
          <w:sz w:val="28"/>
        </w:rPr>
      </w:pPr>
      <w:r w:rsidRPr="00565D84">
        <w:rPr>
          <w:rFonts w:ascii="Century Gothic" w:hAnsi="Century Gothic" w:cs="Arial"/>
          <w:sz w:val="28"/>
        </w:rPr>
        <w:br w:type="column"/>
      </w:r>
    </w:p>
    <w:p w14:paraId="489A2744" w14:textId="77777777" w:rsidR="00E8083F" w:rsidRPr="00921223" w:rsidRDefault="00E8083F" w:rsidP="00267125">
      <w:pPr>
        <w:jc w:val="both"/>
        <w:rPr>
          <w:rFonts w:ascii="Century Gothic" w:hAnsi="Century Gothic" w:cs="Arial"/>
          <w:sz w:val="28"/>
        </w:rPr>
      </w:pPr>
    </w:p>
    <w:p w14:paraId="5CE1456D" w14:textId="77777777" w:rsidR="00E8083F" w:rsidRPr="00921223" w:rsidRDefault="00E8083F" w:rsidP="00267125">
      <w:pPr>
        <w:jc w:val="both"/>
        <w:rPr>
          <w:rFonts w:ascii="Century Gothic" w:hAnsi="Century Gothic" w:cs="Arial"/>
          <w:sz w:val="28"/>
        </w:rPr>
      </w:pPr>
    </w:p>
    <w:p w14:paraId="49314BC0" w14:textId="615619DB" w:rsidR="00E8083F" w:rsidRPr="00921223" w:rsidRDefault="00E8083F" w:rsidP="00E8083F">
      <w:pPr>
        <w:jc w:val="right"/>
        <w:rPr>
          <w:rFonts w:ascii="Century Gothic" w:hAnsi="Century Gothic" w:cs="Arial"/>
          <w:sz w:val="28"/>
        </w:rPr>
      </w:pPr>
      <w:r w:rsidRPr="00921223">
        <w:rPr>
          <w:rFonts w:ascii="Century Gothic" w:hAnsi="Century Gothic" w:cs="Arial"/>
          <w:sz w:val="28"/>
        </w:rPr>
        <w:t>March 19</w:t>
      </w:r>
      <w:r w:rsidRPr="00921223">
        <w:rPr>
          <w:rFonts w:ascii="Century Gothic" w:hAnsi="Century Gothic" w:cs="Arial"/>
          <w:sz w:val="28"/>
          <w:vertAlign w:val="superscript"/>
        </w:rPr>
        <w:t>th</w:t>
      </w:r>
      <w:r w:rsidRPr="00921223">
        <w:rPr>
          <w:rFonts w:ascii="Century Gothic" w:hAnsi="Century Gothic" w:cs="Arial"/>
          <w:sz w:val="28"/>
        </w:rPr>
        <w:t xml:space="preserve"> </w:t>
      </w:r>
    </w:p>
    <w:p w14:paraId="3F2ACBDD" w14:textId="57515A8F" w:rsidR="00E8083F" w:rsidRPr="00921223" w:rsidRDefault="00E8083F" w:rsidP="00E8083F">
      <w:pPr>
        <w:pStyle w:val="ListParagraph"/>
        <w:numPr>
          <w:ilvl w:val="0"/>
          <w:numId w:val="21"/>
        </w:numPr>
        <w:jc w:val="both"/>
        <w:rPr>
          <w:rFonts w:ascii="Century Gothic" w:hAnsi="Century Gothic" w:cs="Arial"/>
          <w:color w:val="FFFFFF" w:themeColor="background1"/>
          <w:sz w:val="28"/>
          <w:highlight w:val="red"/>
        </w:rPr>
      </w:pPr>
      <w:r w:rsidRPr="00921223">
        <w:rPr>
          <w:rFonts w:ascii="Century Gothic" w:hAnsi="Century Gothic" w:cs="Arial"/>
          <w:color w:val="FFFFFF" w:themeColor="background1"/>
          <w:sz w:val="28"/>
          <w:highlight w:val="red"/>
        </w:rPr>
        <w:t xml:space="preserve">6 questions in the exam each worth 10% </w:t>
      </w:r>
    </w:p>
    <w:p w14:paraId="670BF43E" w14:textId="77777777" w:rsidR="00E8083F" w:rsidRPr="00921223" w:rsidRDefault="00E8083F" w:rsidP="00E8083F">
      <w:pPr>
        <w:pStyle w:val="ListParagraph"/>
        <w:jc w:val="both"/>
        <w:rPr>
          <w:rFonts w:ascii="Century Gothic" w:hAnsi="Century Gothic" w:cs="Arial"/>
          <w:sz w:val="28"/>
          <w:highlight w:val="red"/>
        </w:rPr>
      </w:pPr>
    </w:p>
    <w:p w14:paraId="4FBBD75B" w14:textId="49E4F585" w:rsidR="00E8083F" w:rsidRPr="00921223" w:rsidRDefault="00E8083F"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rPr>
        <w:t xml:space="preserve">You are sent to prison as punishment not for punishment, meaning that anything that happens to you in prison such as torture or abuse is illegal </w:t>
      </w:r>
    </w:p>
    <w:p w14:paraId="1783C99F" w14:textId="77777777" w:rsidR="00322422" w:rsidRPr="00921223" w:rsidRDefault="00322422" w:rsidP="00322422">
      <w:pPr>
        <w:pStyle w:val="ListParagraph"/>
        <w:ind w:left="786"/>
        <w:jc w:val="both"/>
        <w:rPr>
          <w:rFonts w:ascii="Century Gothic" w:hAnsi="Century Gothic" w:cs="Arial"/>
          <w:sz w:val="28"/>
          <w:highlight w:val="cyan"/>
        </w:rPr>
      </w:pPr>
    </w:p>
    <w:p w14:paraId="5A5F263C" w14:textId="77777777" w:rsidR="00E8083F" w:rsidRPr="00921223" w:rsidRDefault="00E8083F" w:rsidP="00322422">
      <w:pPr>
        <w:pStyle w:val="ListParagraph"/>
        <w:ind w:left="786"/>
        <w:jc w:val="both"/>
        <w:rPr>
          <w:rFonts w:ascii="Century Gothic" w:hAnsi="Century Gothic" w:cs="Arial"/>
          <w:sz w:val="28"/>
          <w:highlight w:val="cyan"/>
        </w:rPr>
      </w:pPr>
      <w:proofErr w:type="gramStart"/>
      <w:r w:rsidRPr="00921223">
        <w:rPr>
          <w:rFonts w:ascii="Century Gothic" w:hAnsi="Century Gothic" w:cs="Arial"/>
          <w:sz w:val="28"/>
          <w:highlight w:val="cyan"/>
        </w:rPr>
        <w:t>Aim’s</w:t>
      </w:r>
      <w:proofErr w:type="gramEnd"/>
      <w:r w:rsidRPr="00921223">
        <w:rPr>
          <w:rFonts w:ascii="Century Gothic" w:hAnsi="Century Gothic" w:cs="Arial"/>
          <w:sz w:val="28"/>
          <w:highlight w:val="cyan"/>
        </w:rPr>
        <w:t xml:space="preserve"> of sentencing </w:t>
      </w:r>
    </w:p>
    <w:p w14:paraId="3A381B44" w14:textId="77FC3B3F" w:rsidR="00E8083F" w:rsidRPr="00921223" w:rsidRDefault="00E8083F" w:rsidP="00E8083F">
      <w:pPr>
        <w:pStyle w:val="ListParagraph"/>
        <w:numPr>
          <w:ilvl w:val="0"/>
          <w:numId w:val="21"/>
        </w:numPr>
        <w:jc w:val="both"/>
        <w:rPr>
          <w:rFonts w:ascii="Century Gothic" w:hAnsi="Century Gothic" w:cs="Arial"/>
          <w:sz w:val="28"/>
          <w:highlight w:val="cyan"/>
        </w:rPr>
      </w:pPr>
      <w:r w:rsidRPr="00921223">
        <w:rPr>
          <w:rFonts w:ascii="Century Gothic" w:hAnsi="Century Gothic" w:cs="Arial"/>
          <w:sz w:val="28"/>
          <w:highlight w:val="cyan"/>
        </w:rPr>
        <w:t xml:space="preserve">Incapacitation </w:t>
      </w:r>
    </w:p>
    <w:p w14:paraId="50A5D5A0" w14:textId="514BA6BA" w:rsidR="00E8083F" w:rsidRPr="00921223" w:rsidRDefault="00E8083F"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highlight w:val="cyan"/>
        </w:rPr>
        <w:t>Deterrence</w:t>
      </w:r>
      <w:r w:rsidRPr="00921223">
        <w:rPr>
          <w:rFonts w:ascii="Century Gothic" w:hAnsi="Century Gothic" w:cs="Arial"/>
          <w:sz w:val="28"/>
        </w:rPr>
        <w:t xml:space="preserve"> has a number of assumptions, an aim of </w:t>
      </w:r>
      <w:proofErr w:type="gramStart"/>
      <w:r w:rsidRPr="00921223">
        <w:rPr>
          <w:rFonts w:ascii="Century Gothic" w:hAnsi="Century Gothic" w:cs="Arial"/>
          <w:sz w:val="28"/>
        </w:rPr>
        <w:t>-  general</w:t>
      </w:r>
      <w:proofErr w:type="gramEnd"/>
      <w:r w:rsidRPr="00921223">
        <w:rPr>
          <w:rFonts w:ascii="Century Gothic" w:hAnsi="Century Gothic" w:cs="Arial"/>
          <w:sz w:val="28"/>
        </w:rPr>
        <w:t xml:space="preserve"> (send a message to the general public) and specific (target the individual) deterrence </w:t>
      </w:r>
    </w:p>
    <w:p w14:paraId="085B1CF6" w14:textId="77777777" w:rsidR="00E8083F" w:rsidRPr="00921223" w:rsidRDefault="00E8083F"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rPr>
        <w:t xml:space="preserve">Certainty of detention and the swiftness of getting caught … are better deterrence’s not increasing prison time </w:t>
      </w:r>
    </w:p>
    <w:p w14:paraId="1BD487A2" w14:textId="77777777" w:rsidR="00E8083F" w:rsidRPr="00921223" w:rsidRDefault="00E8083F"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highlight w:val="cyan"/>
        </w:rPr>
        <w:t>Retribution</w:t>
      </w:r>
      <w:r w:rsidRPr="00921223">
        <w:rPr>
          <w:rFonts w:ascii="Century Gothic" w:hAnsi="Century Gothic" w:cs="Arial"/>
          <w:sz w:val="28"/>
        </w:rPr>
        <w:t xml:space="preserve"> another aim of sentencing – sentencing can restore order and the balance </w:t>
      </w:r>
      <w:proofErr w:type="gramStart"/>
      <w:r w:rsidRPr="00921223">
        <w:rPr>
          <w:rFonts w:ascii="Century Gothic" w:hAnsi="Century Gothic" w:cs="Arial"/>
          <w:sz w:val="28"/>
        </w:rPr>
        <w:t>of ,</w:t>
      </w:r>
      <w:proofErr w:type="gramEnd"/>
      <w:r w:rsidRPr="00921223">
        <w:rPr>
          <w:rFonts w:ascii="Century Gothic" w:hAnsi="Century Gothic" w:cs="Arial"/>
          <w:sz w:val="28"/>
        </w:rPr>
        <w:t xml:space="preserve"> proportionate sentencing</w:t>
      </w:r>
    </w:p>
    <w:p w14:paraId="6FABD943" w14:textId="1A98CEE3" w:rsidR="00E8083F" w:rsidRPr="00921223" w:rsidRDefault="00E8083F"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highlight w:val="cyan"/>
        </w:rPr>
        <w:t>Rehabilitation</w:t>
      </w:r>
      <w:r w:rsidRPr="00921223">
        <w:rPr>
          <w:rFonts w:ascii="Century Gothic" w:hAnsi="Century Gothic" w:cs="Arial"/>
          <w:sz w:val="28"/>
        </w:rPr>
        <w:t xml:space="preserve"> -    </w:t>
      </w:r>
    </w:p>
    <w:p w14:paraId="5E480DDA" w14:textId="1FA4454C" w:rsidR="00E8083F" w:rsidRPr="00921223" w:rsidRDefault="00E8083F"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highlight w:val="cyan"/>
        </w:rPr>
        <w:t>Denunciation</w:t>
      </w:r>
      <w:r w:rsidRPr="00921223">
        <w:rPr>
          <w:rFonts w:ascii="Century Gothic" w:hAnsi="Century Gothic" w:cs="Arial"/>
          <w:sz w:val="28"/>
        </w:rPr>
        <w:t xml:space="preserve"> – to say to the public that a behavior will not be tolerated, reaffirm fundamental values </w:t>
      </w:r>
    </w:p>
    <w:p w14:paraId="0F4AC363" w14:textId="151F8A86" w:rsidR="00E8083F" w:rsidRPr="00921223" w:rsidRDefault="00E8083F"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rPr>
        <w:t>These aims sometimes contradict each other, 1</w:t>
      </w:r>
      <w:r w:rsidRPr="00921223">
        <w:rPr>
          <w:rFonts w:ascii="Century Gothic" w:hAnsi="Century Gothic" w:cs="Arial"/>
          <w:sz w:val="28"/>
          <w:vertAlign w:val="superscript"/>
        </w:rPr>
        <w:t>st</w:t>
      </w:r>
      <w:r w:rsidRPr="00921223">
        <w:rPr>
          <w:rFonts w:ascii="Century Gothic" w:hAnsi="Century Gothic" w:cs="Arial"/>
          <w:sz w:val="28"/>
        </w:rPr>
        <w:t xml:space="preserve"> </w:t>
      </w:r>
      <w:r w:rsidR="002224A2" w:rsidRPr="00921223">
        <w:rPr>
          <w:rFonts w:ascii="Century Gothic" w:hAnsi="Century Gothic" w:cs="Arial"/>
          <w:sz w:val="28"/>
        </w:rPr>
        <w:t xml:space="preserve">2 + rehabilitation are utilitarian ideas </w:t>
      </w:r>
    </w:p>
    <w:p w14:paraId="76120640" w14:textId="770C769D" w:rsidR="002224A2" w:rsidRPr="00921223" w:rsidRDefault="002224A2" w:rsidP="00E8083F">
      <w:pPr>
        <w:pStyle w:val="ListParagraph"/>
        <w:numPr>
          <w:ilvl w:val="0"/>
          <w:numId w:val="21"/>
        </w:numPr>
        <w:jc w:val="both"/>
        <w:rPr>
          <w:rFonts w:ascii="Century Gothic" w:hAnsi="Century Gothic" w:cs="Arial"/>
          <w:sz w:val="28"/>
        </w:rPr>
      </w:pPr>
      <w:proofErr w:type="spellStart"/>
      <w:r w:rsidRPr="00921223">
        <w:rPr>
          <w:rFonts w:ascii="Century Gothic" w:hAnsi="Century Gothic" w:cs="Arial"/>
          <w:sz w:val="28"/>
        </w:rPr>
        <w:t>Lex</w:t>
      </w:r>
      <w:proofErr w:type="spellEnd"/>
      <w:r w:rsidRPr="00921223">
        <w:rPr>
          <w:rFonts w:ascii="Century Gothic" w:hAnsi="Century Gothic" w:cs="Arial"/>
          <w:sz w:val="28"/>
        </w:rPr>
        <w:t xml:space="preserve"> </w:t>
      </w:r>
      <w:proofErr w:type="spellStart"/>
      <w:r w:rsidRPr="00921223">
        <w:rPr>
          <w:rFonts w:ascii="Century Gothic" w:hAnsi="Century Gothic" w:cs="Arial"/>
          <w:sz w:val="28"/>
        </w:rPr>
        <w:t>Talionis</w:t>
      </w:r>
      <w:proofErr w:type="spellEnd"/>
      <w:r w:rsidRPr="00921223">
        <w:rPr>
          <w:rFonts w:ascii="Century Gothic" w:hAnsi="Century Gothic" w:cs="Arial"/>
          <w:sz w:val="28"/>
        </w:rPr>
        <w:t xml:space="preserve"> </w:t>
      </w:r>
    </w:p>
    <w:p w14:paraId="5F2B1139" w14:textId="77777777" w:rsidR="002224A2" w:rsidRPr="00921223" w:rsidRDefault="002224A2"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rPr>
        <w:t xml:space="preserve">Death penalty doesn’t deter homicide/reduce homicide rates </w:t>
      </w:r>
    </w:p>
    <w:p w14:paraId="4B2694F0" w14:textId="77777777" w:rsidR="002224A2" w:rsidRPr="00921223" w:rsidRDefault="002224A2"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rPr>
        <w:t xml:space="preserve">The state cant adopt a violent plan to solve violence </w:t>
      </w:r>
    </w:p>
    <w:p w14:paraId="585A843B" w14:textId="77777777" w:rsidR="00322422" w:rsidRPr="00921223" w:rsidRDefault="002224A2"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rPr>
        <w:t xml:space="preserve">States that went on and off the death penalty reported lower homicide rates when they were off the death penalty </w:t>
      </w:r>
    </w:p>
    <w:p w14:paraId="119B4D0E" w14:textId="0D447D33" w:rsidR="00322422" w:rsidRPr="00921223" w:rsidRDefault="00322422" w:rsidP="00E8083F">
      <w:pPr>
        <w:pStyle w:val="ListParagraph"/>
        <w:numPr>
          <w:ilvl w:val="0"/>
          <w:numId w:val="21"/>
        </w:numPr>
        <w:jc w:val="both"/>
        <w:rPr>
          <w:rFonts w:ascii="Century Gothic" w:hAnsi="Century Gothic" w:cs="Arial"/>
          <w:sz w:val="28"/>
        </w:rPr>
      </w:pPr>
      <w:r w:rsidRPr="00921223">
        <w:rPr>
          <w:rFonts w:ascii="Century Gothic" w:hAnsi="Century Gothic" w:cs="Arial"/>
          <w:sz w:val="28"/>
        </w:rPr>
        <w:t xml:space="preserve">Crime control and due process </w:t>
      </w:r>
    </w:p>
    <w:p w14:paraId="2FF2B633" w14:textId="77777777" w:rsidR="00322422" w:rsidRPr="00921223" w:rsidRDefault="00322422" w:rsidP="00322422">
      <w:pPr>
        <w:pStyle w:val="ListParagraph"/>
        <w:ind w:left="786"/>
        <w:jc w:val="both"/>
        <w:rPr>
          <w:rFonts w:ascii="Century Gothic" w:hAnsi="Century Gothic" w:cs="Arial"/>
          <w:sz w:val="28"/>
        </w:rPr>
      </w:pPr>
    </w:p>
    <w:p w14:paraId="52AD288F" w14:textId="5A1FD0D4" w:rsidR="00322422" w:rsidRPr="00921223" w:rsidRDefault="00322422" w:rsidP="00322422">
      <w:pPr>
        <w:pStyle w:val="ListParagraph"/>
        <w:ind w:left="786"/>
        <w:jc w:val="both"/>
        <w:rPr>
          <w:rFonts w:ascii="Century Gothic" w:hAnsi="Century Gothic" w:cs="Arial"/>
          <w:sz w:val="28"/>
        </w:rPr>
      </w:pPr>
      <w:r w:rsidRPr="00921223">
        <w:rPr>
          <w:rFonts w:ascii="Century Gothic" w:hAnsi="Century Gothic" w:cs="Arial"/>
          <w:sz w:val="28"/>
        </w:rPr>
        <w:t xml:space="preserve">Models of criminal justice </w:t>
      </w:r>
    </w:p>
    <w:p w14:paraId="49CD4FE6" w14:textId="0C3504F9" w:rsidR="00322422" w:rsidRPr="00921223" w:rsidRDefault="00322422" w:rsidP="00E8083F">
      <w:pPr>
        <w:pStyle w:val="ListParagraph"/>
        <w:numPr>
          <w:ilvl w:val="0"/>
          <w:numId w:val="21"/>
        </w:numPr>
        <w:jc w:val="both"/>
        <w:rPr>
          <w:rFonts w:ascii="Century Gothic" w:hAnsi="Century Gothic" w:cs="Arial"/>
          <w:sz w:val="28"/>
        </w:rPr>
      </w:pPr>
      <w:r w:rsidRPr="00921223">
        <w:rPr>
          <w:rFonts w:ascii="Century Gothic" w:hAnsi="Century Gothic" w:cs="Arial"/>
          <w:color w:val="E36C0A" w:themeColor="accent6" w:themeShade="BF"/>
          <w:sz w:val="28"/>
          <w:highlight w:val="cyan"/>
        </w:rPr>
        <w:t>Retributive justice</w:t>
      </w:r>
      <w:r w:rsidR="00921223" w:rsidRPr="00921223">
        <w:rPr>
          <w:rFonts w:ascii="Century Gothic" w:hAnsi="Century Gothic" w:cs="Arial"/>
          <w:sz w:val="28"/>
        </w:rPr>
        <w:t xml:space="preserve">: imposing penalties for conduct </w:t>
      </w:r>
    </w:p>
    <w:p w14:paraId="14D01BEB" w14:textId="77777777" w:rsidR="00322422" w:rsidRPr="00921223"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 xml:space="preserve">Views crime as an act against the state </w:t>
      </w:r>
    </w:p>
    <w:p w14:paraId="59B06D2B" w14:textId="770A49A8" w:rsidR="00322422" w:rsidRPr="00921223"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Under this model the criminal justice system controls crime</w:t>
      </w:r>
    </w:p>
    <w:p w14:paraId="38778D93" w14:textId="29B42CDF" w:rsidR="00322422" w:rsidRPr="00921223"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 xml:space="preserve">Offender accountability is defined as taking punishment </w:t>
      </w:r>
    </w:p>
    <w:p w14:paraId="56EADB44" w14:textId="6DF8B488" w:rsidR="00322422" w:rsidRPr="00921223"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 xml:space="preserve">Crime is an individual act with individual responsibility </w:t>
      </w:r>
    </w:p>
    <w:p w14:paraId="70943946" w14:textId="29CB8924" w:rsidR="00322422" w:rsidRPr="00921223"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Victims are peripheral (not important) to the process of resolving a crime</w:t>
      </w:r>
    </w:p>
    <w:p w14:paraId="020C3370" w14:textId="635BC9A1" w:rsidR="00322422" w:rsidRPr="00921223"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 xml:space="preserve">The offender is defined by deficits </w:t>
      </w:r>
    </w:p>
    <w:p w14:paraId="7E0AA3D6" w14:textId="1767B429" w:rsidR="00322422" w:rsidRPr="00921223"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 xml:space="preserve">The emphasis is on adversarial relationships </w:t>
      </w:r>
    </w:p>
    <w:p w14:paraId="70A224B9" w14:textId="7E86164F" w:rsidR="00322422" w:rsidRPr="00921223"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 xml:space="preserve">Pain is imposed to punish deter and prevent </w:t>
      </w:r>
    </w:p>
    <w:p w14:paraId="53531AE6" w14:textId="66CC336A" w:rsidR="00322422" w:rsidRPr="00921223"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 xml:space="preserve">The community is on the sidelines under this model and represented abstractly by the state </w:t>
      </w:r>
    </w:p>
    <w:p w14:paraId="07872612" w14:textId="0DBBE1C7" w:rsidR="00322422" w:rsidRPr="00921223"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Response is focused on the offenders past behavior</w:t>
      </w:r>
    </w:p>
    <w:p w14:paraId="6371A702" w14:textId="1B75D965" w:rsidR="00322422" w:rsidRDefault="00322422" w:rsidP="00322422">
      <w:pPr>
        <w:pStyle w:val="ListParagraph"/>
        <w:numPr>
          <w:ilvl w:val="1"/>
          <w:numId w:val="21"/>
        </w:numPr>
        <w:jc w:val="both"/>
        <w:rPr>
          <w:rFonts w:ascii="Century Gothic" w:hAnsi="Century Gothic" w:cs="Arial"/>
          <w:sz w:val="28"/>
        </w:rPr>
      </w:pPr>
      <w:r w:rsidRPr="00921223">
        <w:rPr>
          <w:rFonts w:ascii="Century Gothic" w:hAnsi="Century Gothic" w:cs="Arial"/>
          <w:sz w:val="28"/>
        </w:rPr>
        <w:t xml:space="preserve">There is dependence on criminal justice professionals </w:t>
      </w:r>
    </w:p>
    <w:p w14:paraId="663B1A66" w14:textId="77777777" w:rsidR="007C4CAA" w:rsidRPr="00921223" w:rsidRDefault="007C4CAA" w:rsidP="007C4CAA">
      <w:pPr>
        <w:pStyle w:val="ListParagraph"/>
        <w:ind w:left="1440"/>
        <w:jc w:val="both"/>
        <w:rPr>
          <w:rFonts w:ascii="Century Gothic" w:hAnsi="Century Gothic" w:cs="Arial"/>
          <w:sz w:val="28"/>
        </w:rPr>
      </w:pPr>
    </w:p>
    <w:p w14:paraId="2588441F" w14:textId="77777777" w:rsidR="00921223" w:rsidRDefault="00322422" w:rsidP="00E8083F">
      <w:pPr>
        <w:pStyle w:val="ListParagraph"/>
        <w:numPr>
          <w:ilvl w:val="0"/>
          <w:numId w:val="21"/>
        </w:numPr>
        <w:jc w:val="both"/>
        <w:rPr>
          <w:rFonts w:ascii="Century Gothic" w:hAnsi="Century Gothic" w:cs="Arial"/>
          <w:sz w:val="28"/>
        </w:rPr>
      </w:pPr>
      <w:r w:rsidRPr="00921223">
        <w:rPr>
          <w:rFonts w:ascii="Century Gothic" w:hAnsi="Century Gothic" w:cs="Arial"/>
          <w:color w:val="E36C0A" w:themeColor="accent6" w:themeShade="BF"/>
          <w:sz w:val="28"/>
          <w:highlight w:val="cyan"/>
        </w:rPr>
        <w:t>Restorative</w:t>
      </w:r>
      <w:r w:rsidR="00921223" w:rsidRPr="00921223">
        <w:rPr>
          <w:rFonts w:ascii="Century Gothic" w:hAnsi="Century Gothic" w:cs="Arial"/>
          <w:color w:val="E36C0A" w:themeColor="accent6" w:themeShade="BF"/>
          <w:sz w:val="28"/>
          <w:highlight w:val="cyan"/>
        </w:rPr>
        <w:t xml:space="preserve"> justice</w:t>
      </w:r>
      <w:r w:rsidR="00921223">
        <w:rPr>
          <w:rFonts w:ascii="Century Gothic" w:hAnsi="Century Gothic" w:cs="Arial"/>
          <w:sz w:val="28"/>
        </w:rPr>
        <w:t xml:space="preserve">: more modern approach </w:t>
      </w:r>
    </w:p>
    <w:p w14:paraId="71180B35" w14:textId="77777777" w:rsidR="00921223" w:rsidRDefault="00921223" w:rsidP="00921223">
      <w:pPr>
        <w:pStyle w:val="ListParagraph"/>
        <w:numPr>
          <w:ilvl w:val="1"/>
          <w:numId w:val="21"/>
        </w:numPr>
        <w:jc w:val="both"/>
        <w:rPr>
          <w:rFonts w:ascii="Century Gothic" w:hAnsi="Century Gothic" w:cs="Arial"/>
          <w:sz w:val="28"/>
        </w:rPr>
      </w:pPr>
      <w:r>
        <w:rPr>
          <w:rFonts w:ascii="Century Gothic" w:hAnsi="Century Gothic" w:cs="Arial"/>
          <w:sz w:val="28"/>
        </w:rPr>
        <w:t xml:space="preserve">Idea of bringing offender and victim together </w:t>
      </w:r>
    </w:p>
    <w:p w14:paraId="141A91FD" w14:textId="77777777" w:rsidR="00921223" w:rsidRDefault="00921223" w:rsidP="00921223">
      <w:pPr>
        <w:pStyle w:val="ListParagraph"/>
        <w:numPr>
          <w:ilvl w:val="1"/>
          <w:numId w:val="21"/>
        </w:numPr>
        <w:jc w:val="both"/>
        <w:rPr>
          <w:rFonts w:ascii="Century Gothic" w:hAnsi="Century Gothic" w:cs="Arial"/>
          <w:sz w:val="28"/>
        </w:rPr>
      </w:pPr>
      <w:r>
        <w:rPr>
          <w:rFonts w:ascii="Century Gothic" w:hAnsi="Century Gothic" w:cs="Arial"/>
          <w:sz w:val="28"/>
        </w:rPr>
        <w:t xml:space="preserve">Crime is an act against another person or the community </w:t>
      </w:r>
    </w:p>
    <w:p w14:paraId="0AF7B883" w14:textId="77777777" w:rsidR="00921223" w:rsidRDefault="00921223" w:rsidP="00921223">
      <w:pPr>
        <w:pStyle w:val="ListParagraph"/>
        <w:numPr>
          <w:ilvl w:val="1"/>
          <w:numId w:val="21"/>
        </w:numPr>
        <w:jc w:val="both"/>
        <w:rPr>
          <w:rFonts w:ascii="Century Gothic" w:hAnsi="Century Gothic" w:cs="Arial"/>
          <w:sz w:val="28"/>
        </w:rPr>
      </w:pPr>
      <w:r>
        <w:rPr>
          <w:rFonts w:ascii="Century Gothic" w:hAnsi="Century Gothic" w:cs="Arial"/>
          <w:sz w:val="28"/>
        </w:rPr>
        <w:t xml:space="preserve">Crime control lies primarily with the community </w:t>
      </w:r>
    </w:p>
    <w:p w14:paraId="342F6E28" w14:textId="3D4185EA" w:rsidR="002224A2" w:rsidRDefault="00921223" w:rsidP="00921223">
      <w:pPr>
        <w:pStyle w:val="ListParagraph"/>
        <w:numPr>
          <w:ilvl w:val="1"/>
          <w:numId w:val="21"/>
        </w:numPr>
        <w:jc w:val="both"/>
        <w:rPr>
          <w:rFonts w:ascii="Century Gothic" w:hAnsi="Century Gothic" w:cs="Arial"/>
          <w:sz w:val="28"/>
        </w:rPr>
      </w:pPr>
      <w:r>
        <w:rPr>
          <w:rFonts w:ascii="Century Gothic" w:hAnsi="Century Gothic" w:cs="Arial"/>
          <w:sz w:val="28"/>
        </w:rPr>
        <w:t xml:space="preserve">Offender accountability is defined as assuming responsibility and taking action to repair harm </w:t>
      </w:r>
      <w:r w:rsidR="002224A2" w:rsidRPr="00921223">
        <w:rPr>
          <w:rFonts w:ascii="Century Gothic" w:hAnsi="Century Gothic" w:cs="Arial"/>
          <w:sz w:val="28"/>
        </w:rPr>
        <w:t xml:space="preserve"> </w:t>
      </w:r>
    </w:p>
    <w:p w14:paraId="15BB3E8C" w14:textId="70852188" w:rsidR="00921223" w:rsidRDefault="00921223" w:rsidP="00921223">
      <w:pPr>
        <w:pStyle w:val="ListParagraph"/>
        <w:numPr>
          <w:ilvl w:val="1"/>
          <w:numId w:val="21"/>
        </w:numPr>
        <w:jc w:val="both"/>
        <w:rPr>
          <w:rFonts w:ascii="Century Gothic" w:hAnsi="Century Gothic" w:cs="Arial"/>
          <w:sz w:val="28"/>
        </w:rPr>
      </w:pPr>
      <w:r>
        <w:rPr>
          <w:rFonts w:ascii="Century Gothic" w:hAnsi="Century Gothic" w:cs="Arial"/>
          <w:sz w:val="28"/>
        </w:rPr>
        <w:t xml:space="preserve">Crime has both individual and social dimensions of responsibility </w:t>
      </w:r>
    </w:p>
    <w:p w14:paraId="1F476438" w14:textId="77777777" w:rsidR="00921223" w:rsidRDefault="00921223" w:rsidP="00921223">
      <w:pPr>
        <w:pStyle w:val="ListParagraph"/>
        <w:numPr>
          <w:ilvl w:val="1"/>
          <w:numId w:val="21"/>
        </w:numPr>
        <w:jc w:val="both"/>
        <w:rPr>
          <w:rFonts w:ascii="Century Gothic" w:hAnsi="Century Gothic" w:cs="Arial"/>
          <w:sz w:val="28"/>
        </w:rPr>
      </w:pPr>
      <w:r>
        <w:rPr>
          <w:rFonts w:ascii="Century Gothic" w:hAnsi="Century Gothic" w:cs="Arial"/>
          <w:sz w:val="28"/>
        </w:rPr>
        <w:t>Victims are central to the process of resolving crime</w:t>
      </w:r>
    </w:p>
    <w:p w14:paraId="1A80CE26" w14:textId="77777777" w:rsidR="00921223" w:rsidRDefault="00921223" w:rsidP="00921223">
      <w:pPr>
        <w:pStyle w:val="ListParagraph"/>
        <w:numPr>
          <w:ilvl w:val="1"/>
          <w:numId w:val="21"/>
        </w:numPr>
        <w:jc w:val="both"/>
        <w:rPr>
          <w:rFonts w:ascii="Century Gothic" w:hAnsi="Century Gothic" w:cs="Arial"/>
          <w:sz w:val="28"/>
        </w:rPr>
      </w:pPr>
      <w:r>
        <w:rPr>
          <w:rFonts w:ascii="Century Gothic" w:hAnsi="Century Gothic" w:cs="Arial"/>
          <w:sz w:val="28"/>
        </w:rPr>
        <w:t>The offender is defined by the capacity to make reparation</w:t>
      </w:r>
    </w:p>
    <w:p w14:paraId="3E644462" w14:textId="47C7870D" w:rsidR="00921223" w:rsidRDefault="00921223" w:rsidP="00921223">
      <w:pPr>
        <w:pStyle w:val="ListParagraph"/>
        <w:numPr>
          <w:ilvl w:val="1"/>
          <w:numId w:val="21"/>
        </w:numPr>
        <w:jc w:val="both"/>
        <w:rPr>
          <w:rFonts w:ascii="Century Gothic" w:hAnsi="Century Gothic" w:cs="Arial"/>
          <w:sz w:val="28"/>
        </w:rPr>
      </w:pPr>
      <w:r>
        <w:rPr>
          <w:rFonts w:ascii="Century Gothic" w:hAnsi="Century Gothic" w:cs="Arial"/>
          <w:sz w:val="28"/>
        </w:rPr>
        <w:t xml:space="preserve">Restitution is a means of resorting both parties, the goal is reconciliation   </w:t>
      </w:r>
    </w:p>
    <w:p w14:paraId="16F28962" w14:textId="04592074" w:rsidR="00921223" w:rsidRDefault="00921223" w:rsidP="00921223">
      <w:pPr>
        <w:pStyle w:val="ListParagraph"/>
        <w:numPr>
          <w:ilvl w:val="1"/>
          <w:numId w:val="21"/>
        </w:numPr>
        <w:jc w:val="both"/>
        <w:rPr>
          <w:rFonts w:ascii="Century Gothic" w:hAnsi="Century Gothic" w:cs="Arial"/>
          <w:sz w:val="28"/>
        </w:rPr>
      </w:pPr>
      <w:r>
        <w:rPr>
          <w:rFonts w:ascii="Century Gothic" w:hAnsi="Century Gothic" w:cs="Arial"/>
          <w:sz w:val="28"/>
        </w:rPr>
        <w:t xml:space="preserve">The community is the facilitator in the restorative process </w:t>
      </w:r>
    </w:p>
    <w:p w14:paraId="6A1012E9" w14:textId="140BFB30" w:rsidR="00921223" w:rsidRDefault="00921223" w:rsidP="00921223">
      <w:pPr>
        <w:pStyle w:val="ListParagraph"/>
        <w:numPr>
          <w:ilvl w:val="1"/>
          <w:numId w:val="21"/>
        </w:numPr>
        <w:jc w:val="both"/>
        <w:rPr>
          <w:rFonts w:ascii="Century Gothic" w:hAnsi="Century Gothic" w:cs="Arial"/>
          <w:sz w:val="28"/>
        </w:rPr>
      </w:pPr>
      <w:r>
        <w:rPr>
          <w:rFonts w:ascii="Century Gothic" w:hAnsi="Century Gothic" w:cs="Arial"/>
          <w:sz w:val="28"/>
        </w:rPr>
        <w:t xml:space="preserve">The response focuses on the future reparation and the harmful consequences of the offenders behavior </w:t>
      </w:r>
    </w:p>
    <w:p w14:paraId="0470B917" w14:textId="70C233B0" w:rsidR="007C4CAA" w:rsidRDefault="00921223" w:rsidP="007C4CAA">
      <w:pPr>
        <w:pStyle w:val="ListParagraph"/>
        <w:numPr>
          <w:ilvl w:val="1"/>
          <w:numId w:val="21"/>
        </w:numPr>
        <w:jc w:val="both"/>
        <w:rPr>
          <w:rFonts w:ascii="Century Gothic" w:hAnsi="Century Gothic" w:cs="Arial"/>
          <w:sz w:val="28"/>
        </w:rPr>
      </w:pPr>
      <w:r>
        <w:rPr>
          <w:rFonts w:ascii="Century Gothic" w:hAnsi="Century Gothic" w:cs="Arial"/>
          <w:sz w:val="28"/>
        </w:rPr>
        <w:t xml:space="preserve">Direct involvement of both the offender and the victim </w:t>
      </w:r>
    </w:p>
    <w:p w14:paraId="64586A27" w14:textId="77777777" w:rsidR="007C4CAA" w:rsidRDefault="007C4CAA" w:rsidP="007C4CAA">
      <w:pPr>
        <w:jc w:val="both"/>
        <w:rPr>
          <w:rFonts w:ascii="Century Gothic" w:hAnsi="Century Gothic" w:cs="Arial"/>
          <w:sz w:val="28"/>
        </w:rPr>
      </w:pPr>
    </w:p>
    <w:p w14:paraId="1C6CA36C" w14:textId="7B684D1F" w:rsidR="007C4CAA" w:rsidRPr="007C4CAA" w:rsidRDefault="007C4CAA" w:rsidP="007C4CAA">
      <w:pPr>
        <w:jc w:val="both"/>
        <w:rPr>
          <w:rFonts w:ascii="Century Gothic" w:hAnsi="Century Gothic" w:cs="Arial"/>
          <w:color w:val="E36C0A" w:themeColor="accent6" w:themeShade="BF"/>
          <w:sz w:val="28"/>
        </w:rPr>
      </w:pPr>
      <w:r w:rsidRPr="007C4CAA">
        <w:rPr>
          <w:rFonts w:ascii="Century Gothic" w:hAnsi="Century Gothic" w:cs="Arial"/>
          <w:color w:val="E36C0A" w:themeColor="accent6" w:themeShade="BF"/>
          <w:sz w:val="28"/>
          <w:highlight w:val="cyan"/>
        </w:rPr>
        <w:t>Lifestyle victimization theories</w:t>
      </w:r>
      <w:r w:rsidRPr="007C4CAA">
        <w:rPr>
          <w:rFonts w:ascii="Century Gothic" w:hAnsi="Century Gothic" w:cs="Arial"/>
          <w:color w:val="E36C0A" w:themeColor="accent6" w:themeShade="BF"/>
          <w:sz w:val="28"/>
        </w:rPr>
        <w:t xml:space="preserve"> </w:t>
      </w:r>
      <w:r>
        <w:rPr>
          <w:rFonts w:ascii="Century Gothic" w:hAnsi="Century Gothic" w:cs="Arial"/>
          <w:color w:val="E36C0A" w:themeColor="accent6" w:themeShade="BF"/>
          <w:sz w:val="28"/>
        </w:rPr>
        <w:t>(check old notes)</w:t>
      </w:r>
    </w:p>
    <w:p w14:paraId="6545CF16" w14:textId="5E49F2E1" w:rsidR="007C4CAA" w:rsidRDefault="007C4CAA" w:rsidP="007C4CAA">
      <w:pPr>
        <w:pStyle w:val="ListParagraph"/>
        <w:numPr>
          <w:ilvl w:val="0"/>
          <w:numId w:val="21"/>
        </w:numPr>
        <w:jc w:val="both"/>
        <w:rPr>
          <w:rFonts w:ascii="Century Gothic" w:hAnsi="Century Gothic" w:cs="Arial"/>
          <w:sz w:val="28"/>
        </w:rPr>
      </w:pPr>
      <w:r>
        <w:rPr>
          <w:rFonts w:ascii="Century Gothic" w:hAnsi="Century Gothic" w:cs="Arial"/>
          <w:sz w:val="28"/>
        </w:rPr>
        <w:t xml:space="preserve">Enormous amount of media over representation of crimes </w:t>
      </w:r>
    </w:p>
    <w:p w14:paraId="2EED3D00" w14:textId="6611006E" w:rsidR="007C4CAA" w:rsidRDefault="007C4CAA" w:rsidP="007C4CAA">
      <w:pPr>
        <w:pStyle w:val="ListParagraph"/>
        <w:numPr>
          <w:ilvl w:val="0"/>
          <w:numId w:val="21"/>
        </w:numPr>
        <w:jc w:val="both"/>
        <w:rPr>
          <w:rFonts w:ascii="Century Gothic" w:hAnsi="Century Gothic" w:cs="Arial"/>
          <w:sz w:val="28"/>
        </w:rPr>
      </w:pPr>
      <w:r>
        <w:rPr>
          <w:rFonts w:ascii="Century Gothic" w:hAnsi="Century Gothic" w:cs="Arial"/>
          <w:sz w:val="28"/>
        </w:rPr>
        <w:t xml:space="preserve">Lifestyle theories focus on routine and daily activities: people who spend 30% or more outside their </w:t>
      </w:r>
    </w:p>
    <w:p w14:paraId="04884DB3" w14:textId="131B26CE" w:rsidR="007C4CAA" w:rsidRDefault="007C4CAA" w:rsidP="007C4CAA">
      <w:pPr>
        <w:pStyle w:val="ListParagraph"/>
        <w:numPr>
          <w:ilvl w:val="0"/>
          <w:numId w:val="21"/>
        </w:numPr>
        <w:jc w:val="both"/>
        <w:rPr>
          <w:rFonts w:ascii="Century Gothic" w:hAnsi="Century Gothic" w:cs="Arial"/>
          <w:sz w:val="28"/>
        </w:rPr>
      </w:pPr>
      <w:r>
        <w:rPr>
          <w:rFonts w:ascii="Century Gothic" w:hAnsi="Century Gothic" w:cs="Arial"/>
          <w:sz w:val="28"/>
        </w:rPr>
        <w:t>Men are more likely to be assaulted</w:t>
      </w:r>
    </w:p>
    <w:p w14:paraId="2C8F5E23" w14:textId="201F1419" w:rsidR="007C4CAA" w:rsidRDefault="007C4CAA" w:rsidP="007C4CAA">
      <w:pPr>
        <w:pStyle w:val="ListParagraph"/>
        <w:numPr>
          <w:ilvl w:val="0"/>
          <w:numId w:val="21"/>
        </w:numPr>
        <w:jc w:val="both"/>
        <w:rPr>
          <w:rFonts w:ascii="Century Gothic" w:hAnsi="Century Gothic" w:cs="Arial"/>
          <w:sz w:val="28"/>
        </w:rPr>
      </w:pPr>
      <w:r>
        <w:rPr>
          <w:rFonts w:ascii="Century Gothic" w:hAnsi="Century Gothic" w:cs="Arial"/>
          <w:sz w:val="28"/>
        </w:rPr>
        <w:t xml:space="preserve">Age </w:t>
      </w:r>
    </w:p>
    <w:p w14:paraId="354A5DE5" w14:textId="49E28514" w:rsidR="007C4CAA" w:rsidRDefault="007C4CAA" w:rsidP="007C4CAA">
      <w:pPr>
        <w:pStyle w:val="ListParagraph"/>
        <w:numPr>
          <w:ilvl w:val="0"/>
          <w:numId w:val="21"/>
        </w:numPr>
        <w:jc w:val="both"/>
        <w:rPr>
          <w:rFonts w:ascii="Century Gothic" w:hAnsi="Century Gothic" w:cs="Arial"/>
          <w:sz w:val="28"/>
        </w:rPr>
      </w:pPr>
      <w:r>
        <w:rPr>
          <w:rFonts w:ascii="Century Gothic" w:hAnsi="Century Gothic" w:cs="Arial"/>
          <w:sz w:val="28"/>
        </w:rPr>
        <w:t xml:space="preserve">Age of violent victimization are lower in the older age groups </w:t>
      </w:r>
      <w:proofErr w:type="spellStart"/>
      <w:r>
        <w:rPr>
          <w:rFonts w:ascii="Century Gothic" w:hAnsi="Century Gothic" w:cs="Arial"/>
          <w:sz w:val="28"/>
        </w:rPr>
        <w:t>cos</w:t>
      </w:r>
      <w:proofErr w:type="spellEnd"/>
      <w:r>
        <w:rPr>
          <w:rFonts w:ascii="Century Gothic" w:hAnsi="Century Gothic" w:cs="Arial"/>
          <w:sz w:val="28"/>
        </w:rPr>
        <w:t xml:space="preserve"> young people go out</w:t>
      </w:r>
    </w:p>
    <w:p w14:paraId="2E84BD6A" w14:textId="5C8AFF64" w:rsidR="007C4CAA" w:rsidRDefault="007C4CAA" w:rsidP="007C4CAA">
      <w:pPr>
        <w:pStyle w:val="ListParagraph"/>
        <w:numPr>
          <w:ilvl w:val="0"/>
          <w:numId w:val="21"/>
        </w:numPr>
        <w:jc w:val="both"/>
        <w:rPr>
          <w:rFonts w:ascii="Century Gothic" w:hAnsi="Century Gothic" w:cs="Arial"/>
          <w:sz w:val="28"/>
        </w:rPr>
      </w:pPr>
      <w:r>
        <w:rPr>
          <w:rFonts w:ascii="Century Gothic" w:hAnsi="Century Gothic" w:cs="Arial"/>
          <w:sz w:val="28"/>
        </w:rPr>
        <w:t xml:space="preserve">Class </w:t>
      </w:r>
    </w:p>
    <w:p w14:paraId="726F8CC7" w14:textId="0F0F9A5A" w:rsidR="00E70103" w:rsidRDefault="00E70103" w:rsidP="007C4CAA">
      <w:pPr>
        <w:pStyle w:val="ListParagraph"/>
        <w:numPr>
          <w:ilvl w:val="0"/>
          <w:numId w:val="21"/>
        </w:numPr>
        <w:jc w:val="both"/>
        <w:rPr>
          <w:rFonts w:ascii="Century Gothic" w:hAnsi="Century Gothic" w:cs="Arial"/>
          <w:sz w:val="28"/>
        </w:rPr>
      </w:pPr>
      <w:r>
        <w:rPr>
          <w:rFonts w:ascii="Century Gothic" w:hAnsi="Century Gothic" w:cs="Arial"/>
          <w:sz w:val="28"/>
        </w:rPr>
        <w:t xml:space="preserve">Single people are at a higher risk of victimization because they go </w:t>
      </w:r>
      <w:r w:rsidR="0012523A">
        <w:rPr>
          <w:rFonts w:ascii="Century Gothic" w:hAnsi="Century Gothic" w:cs="Arial"/>
          <w:sz w:val="28"/>
        </w:rPr>
        <w:t>out,</w:t>
      </w:r>
      <w:r>
        <w:rPr>
          <w:rFonts w:ascii="Century Gothic" w:hAnsi="Century Gothic" w:cs="Arial"/>
          <w:sz w:val="28"/>
        </w:rPr>
        <w:t xml:space="preserve"> if you are married you stay home </w:t>
      </w:r>
    </w:p>
    <w:p w14:paraId="1D2FD7BB" w14:textId="77777777" w:rsidR="008524EE" w:rsidRPr="007C4CAA" w:rsidRDefault="008524EE" w:rsidP="008524EE">
      <w:pPr>
        <w:pStyle w:val="ListParagraph"/>
        <w:ind w:left="786"/>
        <w:jc w:val="both"/>
        <w:rPr>
          <w:rFonts w:ascii="Century Gothic" w:hAnsi="Century Gothic" w:cs="Arial"/>
          <w:sz w:val="28"/>
        </w:rPr>
      </w:pPr>
    </w:p>
    <w:p w14:paraId="59794A9A" w14:textId="77777777" w:rsidR="008524EE" w:rsidRPr="0012523A" w:rsidRDefault="008524EE" w:rsidP="008524EE">
      <w:pPr>
        <w:pStyle w:val="ListParagraph"/>
        <w:numPr>
          <w:ilvl w:val="0"/>
          <w:numId w:val="21"/>
        </w:numPr>
        <w:jc w:val="both"/>
        <w:rPr>
          <w:rFonts w:ascii="Century Gothic" w:hAnsi="Century Gothic" w:cs="Arial"/>
          <w:sz w:val="28"/>
        </w:rPr>
      </w:pPr>
      <w:r>
        <w:rPr>
          <w:rFonts w:ascii="Century Gothic" w:hAnsi="Century Gothic" w:cs="Arial"/>
          <w:sz w:val="28"/>
        </w:rPr>
        <w:t xml:space="preserve">Many people that are imprisoned have mental issues and/or are illiterate  </w:t>
      </w:r>
    </w:p>
    <w:p w14:paraId="22CF82A2" w14:textId="70FFD5EC" w:rsidR="00E8083F" w:rsidRDefault="00E8083F" w:rsidP="0012523A">
      <w:pPr>
        <w:jc w:val="both"/>
        <w:rPr>
          <w:rFonts w:ascii="Century Gothic" w:hAnsi="Century Gothic" w:cs="Arial"/>
          <w:sz w:val="28"/>
        </w:rPr>
      </w:pPr>
    </w:p>
    <w:p w14:paraId="533EDDEF" w14:textId="5512CD17" w:rsidR="008524EE" w:rsidRDefault="008524EE" w:rsidP="0012523A">
      <w:pPr>
        <w:jc w:val="both"/>
        <w:rPr>
          <w:rFonts w:ascii="Century Gothic" w:hAnsi="Century Gothic" w:cs="Arial"/>
          <w:sz w:val="28"/>
        </w:rPr>
      </w:pPr>
      <w:r>
        <w:rPr>
          <w:rFonts w:ascii="Century Gothic" w:hAnsi="Century Gothic" w:cs="Arial"/>
          <w:sz w:val="28"/>
        </w:rPr>
        <w:t xml:space="preserve">Young offenders </w:t>
      </w:r>
    </w:p>
    <w:p w14:paraId="640451C5" w14:textId="5D24A606" w:rsidR="008524EE" w:rsidRPr="008524EE" w:rsidRDefault="0012523A" w:rsidP="008524EE">
      <w:pPr>
        <w:pStyle w:val="ListParagraph"/>
        <w:numPr>
          <w:ilvl w:val="0"/>
          <w:numId w:val="21"/>
        </w:numPr>
        <w:jc w:val="both"/>
        <w:rPr>
          <w:rFonts w:ascii="Century Gothic" w:hAnsi="Century Gothic" w:cs="Arial"/>
          <w:sz w:val="28"/>
        </w:rPr>
      </w:pPr>
      <w:r>
        <w:rPr>
          <w:rFonts w:ascii="Century Gothic" w:hAnsi="Century Gothic" w:cs="Arial"/>
          <w:sz w:val="28"/>
        </w:rPr>
        <w:t>Arresting and imprisonment of youth and juvenile offenders lead to an increase in criminal recidivism</w:t>
      </w:r>
    </w:p>
    <w:p w14:paraId="295CB123" w14:textId="2B42D232" w:rsidR="008524EE" w:rsidRDefault="008524EE" w:rsidP="0012523A">
      <w:pPr>
        <w:pStyle w:val="ListParagraph"/>
        <w:numPr>
          <w:ilvl w:val="0"/>
          <w:numId w:val="21"/>
        </w:numPr>
        <w:jc w:val="both"/>
        <w:rPr>
          <w:rFonts w:ascii="Century Gothic" w:hAnsi="Century Gothic" w:cs="Arial"/>
          <w:sz w:val="28"/>
        </w:rPr>
      </w:pPr>
      <w:r>
        <w:rPr>
          <w:rFonts w:ascii="Century Gothic" w:hAnsi="Century Gothic" w:cs="Arial"/>
          <w:sz w:val="28"/>
        </w:rPr>
        <w:t xml:space="preserve">Sending young people to adult prisons increases recidivism rates, it doesn’t reduce crime amongst young offenders </w:t>
      </w:r>
    </w:p>
    <w:p w14:paraId="3D86A334" w14:textId="68C11B3D" w:rsidR="008524EE" w:rsidRDefault="008524EE" w:rsidP="0012523A">
      <w:pPr>
        <w:pStyle w:val="ListParagraph"/>
        <w:numPr>
          <w:ilvl w:val="0"/>
          <w:numId w:val="21"/>
        </w:numPr>
        <w:jc w:val="both"/>
        <w:rPr>
          <w:rFonts w:ascii="Century Gothic" w:hAnsi="Century Gothic" w:cs="Arial"/>
          <w:sz w:val="28"/>
        </w:rPr>
      </w:pPr>
      <w:r>
        <w:rPr>
          <w:rFonts w:ascii="Century Gothic" w:hAnsi="Century Gothic" w:cs="Arial"/>
          <w:sz w:val="28"/>
        </w:rPr>
        <w:t xml:space="preserve">More likely to reoffend, offend more quickly and commit more serious crimes if they are sent to adult prisons instead of juvenile facilities </w:t>
      </w:r>
    </w:p>
    <w:p w14:paraId="4D4F9B32" w14:textId="77777777" w:rsidR="008524EE" w:rsidRPr="00B4252F" w:rsidRDefault="008524EE" w:rsidP="008524EE">
      <w:pPr>
        <w:jc w:val="both"/>
        <w:rPr>
          <w:rFonts w:ascii="Georgia" w:hAnsi="Georgia" w:cs="Courier New"/>
          <w:sz w:val="32"/>
        </w:rPr>
      </w:pPr>
    </w:p>
    <w:p w14:paraId="4D52CEDC" w14:textId="30418BF5" w:rsidR="008524EE" w:rsidRPr="00606208" w:rsidRDefault="00B4252F">
      <w:pPr>
        <w:rPr>
          <w:rFonts w:ascii="Century Gothic" w:hAnsi="Century Gothic" w:cs="Courier New"/>
          <w:sz w:val="28"/>
        </w:rPr>
      </w:pPr>
      <w:r w:rsidRPr="00606208">
        <w:rPr>
          <w:rFonts w:ascii="Century Gothic" w:hAnsi="Century Gothic" w:cs="Courier New"/>
          <w:sz w:val="28"/>
        </w:rPr>
        <w:t xml:space="preserve">Youth gangs </w:t>
      </w:r>
    </w:p>
    <w:p w14:paraId="7921FD7A" w14:textId="77777777" w:rsidR="00B4252F" w:rsidRPr="00606208" w:rsidRDefault="00B4252F" w:rsidP="00B4252F">
      <w:pPr>
        <w:pStyle w:val="ListParagraph"/>
        <w:numPr>
          <w:ilvl w:val="0"/>
          <w:numId w:val="22"/>
        </w:numPr>
        <w:jc w:val="both"/>
        <w:rPr>
          <w:rFonts w:ascii="Century Gothic" w:hAnsi="Century Gothic" w:cs="Courier New"/>
          <w:sz w:val="28"/>
        </w:rPr>
      </w:pPr>
      <w:r w:rsidRPr="00606208">
        <w:rPr>
          <w:rFonts w:ascii="Century Gothic" w:hAnsi="Century Gothic" w:cs="Courier New"/>
          <w:sz w:val="28"/>
        </w:rPr>
        <w:t>Females age out of gangs earlier than males</w:t>
      </w:r>
    </w:p>
    <w:p w14:paraId="09958E2A" w14:textId="77777777" w:rsidR="00B4252F" w:rsidRPr="00606208" w:rsidRDefault="00B4252F" w:rsidP="00B4252F">
      <w:pPr>
        <w:pStyle w:val="ListParagraph"/>
        <w:numPr>
          <w:ilvl w:val="0"/>
          <w:numId w:val="22"/>
        </w:numPr>
        <w:jc w:val="both"/>
        <w:rPr>
          <w:rFonts w:ascii="Century Gothic" w:hAnsi="Century Gothic" w:cs="Courier New"/>
          <w:sz w:val="28"/>
        </w:rPr>
      </w:pPr>
      <w:r w:rsidRPr="00606208">
        <w:rPr>
          <w:rFonts w:ascii="Century Gothic" w:hAnsi="Century Gothic" w:cs="Courier New"/>
          <w:sz w:val="28"/>
        </w:rPr>
        <w:t xml:space="preserve">Youth join gangs early, from ages 10 – 12 </w:t>
      </w:r>
    </w:p>
    <w:p w14:paraId="012444BF" w14:textId="7FDD9B51" w:rsidR="00B4252F" w:rsidRPr="00606208" w:rsidRDefault="00B4252F" w:rsidP="00B4252F">
      <w:pPr>
        <w:pStyle w:val="ListParagraph"/>
        <w:numPr>
          <w:ilvl w:val="0"/>
          <w:numId w:val="22"/>
        </w:numPr>
        <w:jc w:val="both"/>
        <w:rPr>
          <w:rFonts w:ascii="Century Gothic" w:hAnsi="Century Gothic" w:cs="Courier New"/>
          <w:sz w:val="28"/>
        </w:rPr>
      </w:pPr>
      <w:r w:rsidRPr="00606208">
        <w:rPr>
          <w:rFonts w:ascii="Century Gothic" w:hAnsi="Century Gothic" w:cs="Courier New"/>
          <w:sz w:val="28"/>
        </w:rPr>
        <w:t xml:space="preserve">What criminologists does work on youth and gangs – Albert </w:t>
      </w:r>
      <w:proofErr w:type="spellStart"/>
      <w:r w:rsidRPr="00606208">
        <w:rPr>
          <w:rFonts w:ascii="Century Gothic" w:hAnsi="Century Gothic" w:cs="Courier New"/>
          <w:sz w:val="28"/>
        </w:rPr>
        <w:t>cohen</w:t>
      </w:r>
      <w:proofErr w:type="spellEnd"/>
      <w:r w:rsidRPr="00606208">
        <w:rPr>
          <w:rFonts w:ascii="Century Gothic" w:hAnsi="Century Gothic" w:cs="Courier New"/>
          <w:sz w:val="28"/>
        </w:rPr>
        <w:t xml:space="preserve"> – delinquent boys, youth gangs in Chicago </w:t>
      </w:r>
    </w:p>
    <w:p w14:paraId="09097589" w14:textId="77777777" w:rsidR="00B4252F" w:rsidRPr="00606208" w:rsidRDefault="00B4252F" w:rsidP="00B4252F">
      <w:pPr>
        <w:pStyle w:val="ListParagraph"/>
        <w:numPr>
          <w:ilvl w:val="0"/>
          <w:numId w:val="22"/>
        </w:numPr>
        <w:jc w:val="both"/>
        <w:rPr>
          <w:rFonts w:ascii="Century Gothic" w:hAnsi="Century Gothic" w:cs="Courier New"/>
          <w:sz w:val="28"/>
        </w:rPr>
      </w:pPr>
      <w:r w:rsidRPr="00606208">
        <w:rPr>
          <w:rFonts w:ascii="Century Gothic" w:hAnsi="Century Gothic" w:cs="Courier New"/>
          <w:sz w:val="28"/>
        </w:rPr>
        <w:t>What are the reasons people join gangs</w:t>
      </w:r>
    </w:p>
    <w:p w14:paraId="4AC6308E" w14:textId="052CCB2F" w:rsidR="00B4252F" w:rsidRPr="00606208" w:rsidRDefault="00B4252F" w:rsidP="00B4252F">
      <w:pPr>
        <w:pStyle w:val="ListParagraph"/>
        <w:numPr>
          <w:ilvl w:val="1"/>
          <w:numId w:val="22"/>
        </w:numPr>
        <w:jc w:val="both"/>
        <w:rPr>
          <w:rFonts w:ascii="Century Gothic" w:hAnsi="Century Gothic" w:cs="Courier New"/>
          <w:sz w:val="28"/>
        </w:rPr>
      </w:pPr>
      <w:r w:rsidRPr="00606208">
        <w:rPr>
          <w:rFonts w:ascii="Century Gothic" w:hAnsi="Century Gothic" w:cs="Courier New"/>
          <w:sz w:val="28"/>
        </w:rPr>
        <w:t xml:space="preserve">Status frustration: lack status in school so the join gangs  </w:t>
      </w:r>
    </w:p>
    <w:p w14:paraId="227B8319" w14:textId="2FF0F734" w:rsidR="00B4252F" w:rsidRPr="00606208" w:rsidRDefault="00606208" w:rsidP="00B4252F">
      <w:pPr>
        <w:pStyle w:val="ListParagraph"/>
        <w:numPr>
          <w:ilvl w:val="0"/>
          <w:numId w:val="22"/>
        </w:numPr>
        <w:jc w:val="both"/>
        <w:rPr>
          <w:rFonts w:ascii="Georgia" w:hAnsi="Georgia" w:cs="Courier New"/>
          <w:sz w:val="28"/>
        </w:rPr>
      </w:pPr>
      <w:r>
        <w:rPr>
          <w:rFonts w:ascii="Century Gothic" w:hAnsi="Century Gothic" w:cs="Courier New"/>
          <w:sz w:val="28"/>
        </w:rPr>
        <w:t>Youth usually have a high crime record before joining a gang</w:t>
      </w:r>
    </w:p>
    <w:p w14:paraId="721E7695" w14:textId="77777777" w:rsidR="00606208" w:rsidRPr="00606208" w:rsidRDefault="00606208" w:rsidP="00B4252F">
      <w:pPr>
        <w:pStyle w:val="ListParagraph"/>
        <w:numPr>
          <w:ilvl w:val="0"/>
          <w:numId w:val="22"/>
        </w:numPr>
        <w:jc w:val="both"/>
        <w:rPr>
          <w:rFonts w:ascii="Georgia" w:hAnsi="Georgia" w:cs="Courier New"/>
          <w:sz w:val="28"/>
        </w:rPr>
      </w:pPr>
      <w:r>
        <w:rPr>
          <w:rFonts w:ascii="Century Gothic" w:hAnsi="Century Gothic" w:cs="Courier New"/>
          <w:sz w:val="28"/>
        </w:rPr>
        <w:t>It peaks at mid-adolescence- start removing themselves from the gang and detaching themselves and avoiding people from the gang</w:t>
      </w:r>
    </w:p>
    <w:p w14:paraId="1F50744B" w14:textId="77777777" w:rsidR="00606208" w:rsidRPr="00606208" w:rsidRDefault="00606208" w:rsidP="00B4252F">
      <w:pPr>
        <w:pStyle w:val="ListParagraph"/>
        <w:numPr>
          <w:ilvl w:val="0"/>
          <w:numId w:val="22"/>
        </w:numPr>
        <w:jc w:val="both"/>
        <w:rPr>
          <w:rFonts w:ascii="Georgia" w:hAnsi="Georgia" w:cs="Courier New"/>
          <w:sz w:val="28"/>
        </w:rPr>
      </w:pPr>
      <w:r>
        <w:rPr>
          <w:rFonts w:ascii="Century Gothic" w:hAnsi="Century Gothic" w:cs="Courier New"/>
          <w:sz w:val="28"/>
        </w:rPr>
        <w:t xml:space="preserve">Gang membership is short lived </w:t>
      </w:r>
    </w:p>
    <w:p w14:paraId="4D42323D" w14:textId="77777777" w:rsidR="00606208" w:rsidRPr="00606208" w:rsidRDefault="00606208" w:rsidP="00B4252F">
      <w:pPr>
        <w:pStyle w:val="ListParagraph"/>
        <w:numPr>
          <w:ilvl w:val="0"/>
          <w:numId w:val="22"/>
        </w:numPr>
        <w:jc w:val="both"/>
        <w:rPr>
          <w:rFonts w:ascii="Georgia" w:hAnsi="Georgia" w:cs="Courier New"/>
          <w:sz w:val="28"/>
        </w:rPr>
      </w:pPr>
      <w:r>
        <w:rPr>
          <w:rFonts w:ascii="Century Gothic" w:hAnsi="Century Gothic" w:cs="Courier New"/>
          <w:sz w:val="28"/>
        </w:rPr>
        <w:t xml:space="preserve">Provide youth with alternative options </w:t>
      </w:r>
    </w:p>
    <w:p w14:paraId="53CAF816" w14:textId="77777777" w:rsidR="00606208" w:rsidRPr="00606208" w:rsidRDefault="00606208" w:rsidP="00B4252F">
      <w:pPr>
        <w:pStyle w:val="ListParagraph"/>
        <w:numPr>
          <w:ilvl w:val="0"/>
          <w:numId w:val="22"/>
        </w:numPr>
        <w:jc w:val="both"/>
        <w:rPr>
          <w:rFonts w:ascii="Georgia" w:hAnsi="Georgia" w:cs="Courier New"/>
          <w:sz w:val="28"/>
        </w:rPr>
      </w:pPr>
      <w:r>
        <w:rPr>
          <w:rFonts w:ascii="Century Gothic" w:hAnsi="Century Gothic" w:cs="Courier New"/>
          <w:sz w:val="28"/>
        </w:rPr>
        <w:t xml:space="preserve">Preventing youth from joining gangs is far more effective than what we can do after so it is important to identify risk factors </w:t>
      </w:r>
    </w:p>
    <w:p w14:paraId="0E79CCFC" w14:textId="77777777" w:rsidR="00E34216" w:rsidRPr="00E34216" w:rsidRDefault="00606208" w:rsidP="00B4252F">
      <w:pPr>
        <w:pStyle w:val="ListParagraph"/>
        <w:numPr>
          <w:ilvl w:val="0"/>
          <w:numId w:val="22"/>
        </w:numPr>
        <w:jc w:val="both"/>
        <w:rPr>
          <w:rFonts w:ascii="Georgia" w:hAnsi="Georgia" w:cs="Courier New"/>
          <w:sz w:val="28"/>
        </w:rPr>
      </w:pPr>
      <w:r>
        <w:rPr>
          <w:rFonts w:ascii="Century Gothic" w:hAnsi="Century Gothic" w:cs="Courier New"/>
          <w:sz w:val="28"/>
        </w:rPr>
        <w:t xml:space="preserve">Boston gun project </w:t>
      </w:r>
    </w:p>
    <w:p w14:paraId="10DE900B" w14:textId="77777777" w:rsidR="00E34216" w:rsidRPr="00E34216" w:rsidRDefault="00E34216" w:rsidP="00B4252F">
      <w:pPr>
        <w:pStyle w:val="ListParagraph"/>
        <w:numPr>
          <w:ilvl w:val="0"/>
          <w:numId w:val="22"/>
        </w:numPr>
        <w:jc w:val="both"/>
        <w:rPr>
          <w:rFonts w:ascii="Georgia" w:hAnsi="Georgia" w:cs="Courier New"/>
          <w:sz w:val="28"/>
        </w:rPr>
      </w:pPr>
      <w:r>
        <w:rPr>
          <w:rFonts w:ascii="Century Gothic" w:hAnsi="Century Gothic" w:cs="Courier New"/>
          <w:sz w:val="28"/>
        </w:rPr>
        <w:t xml:space="preserve">We have to avoid engaging in actions that solidify the gang members, </w:t>
      </w:r>
      <w:proofErr w:type="spellStart"/>
      <w:r>
        <w:rPr>
          <w:rFonts w:ascii="Century Gothic" w:hAnsi="Century Gothic" w:cs="Courier New"/>
          <w:sz w:val="28"/>
        </w:rPr>
        <w:t>e.g</w:t>
      </w:r>
      <w:proofErr w:type="spellEnd"/>
      <w:r>
        <w:rPr>
          <w:rFonts w:ascii="Century Gothic" w:hAnsi="Century Gothic" w:cs="Courier New"/>
          <w:sz w:val="28"/>
        </w:rPr>
        <w:t xml:space="preserve"> labeling is bad </w:t>
      </w:r>
    </w:p>
    <w:p w14:paraId="69FD27E9" w14:textId="6880857F" w:rsidR="00606208" w:rsidRPr="00E34216" w:rsidRDefault="00E34216" w:rsidP="00B4252F">
      <w:pPr>
        <w:pStyle w:val="ListParagraph"/>
        <w:numPr>
          <w:ilvl w:val="0"/>
          <w:numId w:val="22"/>
        </w:numPr>
        <w:jc w:val="both"/>
        <w:rPr>
          <w:rFonts w:ascii="Georgia" w:hAnsi="Georgia" w:cs="Courier New"/>
          <w:sz w:val="28"/>
        </w:rPr>
      </w:pPr>
      <w:r>
        <w:rPr>
          <w:rFonts w:ascii="Century Gothic" w:hAnsi="Century Gothic" w:cs="Courier New"/>
          <w:sz w:val="28"/>
        </w:rPr>
        <w:t xml:space="preserve">Reducing gang membership is not the same as reducing gang related violence </w:t>
      </w:r>
      <w:r w:rsidR="00606208">
        <w:rPr>
          <w:rFonts w:ascii="Century Gothic" w:hAnsi="Century Gothic" w:cs="Courier New"/>
          <w:sz w:val="28"/>
        </w:rPr>
        <w:t xml:space="preserve"> </w:t>
      </w:r>
    </w:p>
    <w:p w14:paraId="258E452F" w14:textId="77777777" w:rsidR="00E34216" w:rsidRDefault="00E34216" w:rsidP="00E34216">
      <w:pPr>
        <w:jc w:val="both"/>
        <w:rPr>
          <w:rFonts w:ascii="Georgia" w:hAnsi="Georgia" w:cs="Courier New"/>
          <w:sz w:val="28"/>
        </w:rPr>
      </w:pPr>
    </w:p>
    <w:p w14:paraId="68B58831" w14:textId="4BC60F94" w:rsidR="00E34216" w:rsidRDefault="00E34216" w:rsidP="00E34216">
      <w:pPr>
        <w:jc w:val="both"/>
        <w:rPr>
          <w:rFonts w:ascii="Georgia" w:hAnsi="Georgia" w:cs="Courier New"/>
          <w:sz w:val="28"/>
        </w:rPr>
      </w:pPr>
      <w:r>
        <w:rPr>
          <w:rFonts w:ascii="Georgia" w:hAnsi="Georgia" w:cs="Courier New"/>
          <w:sz w:val="28"/>
        </w:rPr>
        <w:t xml:space="preserve">What is a meta-analysis? </w:t>
      </w:r>
    </w:p>
    <w:p w14:paraId="6E86FDDE" w14:textId="77777777" w:rsidR="00E34216" w:rsidRDefault="00E34216" w:rsidP="00E34216">
      <w:pPr>
        <w:jc w:val="both"/>
        <w:rPr>
          <w:rFonts w:ascii="Georgia" w:hAnsi="Georgia" w:cs="Courier New"/>
          <w:sz w:val="28"/>
        </w:rPr>
      </w:pPr>
    </w:p>
    <w:p w14:paraId="308A4252" w14:textId="77777777" w:rsidR="00B41CC9" w:rsidRDefault="00E34216" w:rsidP="00E34216">
      <w:pPr>
        <w:jc w:val="both"/>
        <w:rPr>
          <w:rFonts w:ascii="Georgia" w:hAnsi="Georgia" w:cs="Courier New"/>
          <w:sz w:val="28"/>
        </w:rPr>
      </w:pPr>
      <w:r>
        <w:rPr>
          <w:rFonts w:ascii="Georgia" w:hAnsi="Georgia" w:cs="Courier New"/>
          <w:sz w:val="28"/>
        </w:rPr>
        <w:t xml:space="preserve">How does </w:t>
      </w:r>
      <w:proofErr w:type="spellStart"/>
      <w:proofErr w:type="gramStart"/>
      <w:r w:rsidR="00B41CC9">
        <w:rPr>
          <w:rFonts w:ascii="Georgia" w:hAnsi="Georgia" w:cs="Courier New"/>
          <w:sz w:val="28"/>
        </w:rPr>
        <w:t>sutherlands</w:t>
      </w:r>
      <w:proofErr w:type="spellEnd"/>
      <w:proofErr w:type="gramEnd"/>
      <w:r w:rsidR="00B41CC9">
        <w:rPr>
          <w:rFonts w:ascii="Georgia" w:hAnsi="Georgia" w:cs="Courier New"/>
          <w:sz w:val="28"/>
        </w:rPr>
        <w:t xml:space="preserve"> </w:t>
      </w:r>
      <w:r>
        <w:rPr>
          <w:rFonts w:ascii="Georgia" w:hAnsi="Georgia" w:cs="Courier New"/>
          <w:sz w:val="28"/>
        </w:rPr>
        <w:t>differential association explain gang delinquency</w:t>
      </w:r>
      <w:r w:rsidR="00B41CC9">
        <w:rPr>
          <w:rFonts w:ascii="Georgia" w:hAnsi="Georgia" w:cs="Courier New"/>
          <w:sz w:val="28"/>
        </w:rPr>
        <w:t xml:space="preserve">? </w:t>
      </w:r>
    </w:p>
    <w:p w14:paraId="1C2516A3" w14:textId="77777777" w:rsidR="00B41CC9" w:rsidRDefault="00B41CC9" w:rsidP="00E34216">
      <w:pPr>
        <w:jc w:val="both"/>
        <w:rPr>
          <w:rFonts w:ascii="Georgia" w:hAnsi="Georgia" w:cs="Courier New"/>
          <w:sz w:val="28"/>
        </w:rPr>
      </w:pPr>
    </w:p>
    <w:p w14:paraId="2FEBA922" w14:textId="77777777" w:rsidR="00B41CC9" w:rsidRDefault="00B41CC9" w:rsidP="00E34216">
      <w:pPr>
        <w:jc w:val="both"/>
        <w:rPr>
          <w:rFonts w:ascii="Georgia" w:hAnsi="Georgia" w:cs="Courier New"/>
          <w:sz w:val="28"/>
        </w:rPr>
      </w:pPr>
      <w:r>
        <w:rPr>
          <w:rFonts w:ascii="Georgia" w:hAnsi="Georgia" w:cs="Courier New"/>
          <w:sz w:val="28"/>
        </w:rPr>
        <w:t xml:space="preserve">We arm cops with the authority to kill people </w:t>
      </w:r>
    </w:p>
    <w:p w14:paraId="282BF64E" w14:textId="77777777" w:rsidR="00823ACE" w:rsidRDefault="00B41CC9" w:rsidP="00E34216">
      <w:pPr>
        <w:jc w:val="both"/>
        <w:rPr>
          <w:rFonts w:ascii="Georgia" w:hAnsi="Georgia" w:cs="Courier New"/>
          <w:sz w:val="28"/>
        </w:rPr>
      </w:pPr>
      <w:r>
        <w:rPr>
          <w:rFonts w:ascii="Georgia" w:hAnsi="Georgia" w:cs="Courier New"/>
          <w:sz w:val="28"/>
        </w:rPr>
        <w:t xml:space="preserve">Paul </w:t>
      </w:r>
      <w:proofErr w:type="spellStart"/>
      <w:r>
        <w:rPr>
          <w:rFonts w:ascii="Georgia" w:hAnsi="Georgia" w:cs="Courier New"/>
          <w:sz w:val="28"/>
        </w:rPr>
        <w:t>boyd</w:t>
      </w:r>
      <w:proofErr w:type="spellEnd"/>
      <w:r>
        <w:rPr>
          <w:rFonts w:ascii="Georgia" w:hAnsi="Georgia" w:cs="Courier New"/>
          <w:sz w:val="28"/>
        </w:rPr>
        <w:t xml:space="preserve"> </w:t>
      </w:r>
    </w:p>
    <w:p w14:paraId="32602E62" w14:textId="77777777" w:rsidR="00AB5311" w:rsidRDefault="00AB5311" w:rsidP="00E34216">
      <w:pPr>
        <w:jc w:val="both"/>
        <w:rPr>
          <w:rFonts w:ascii="Georgia" w:hAnsi="Georgia" w:cs="Courier New"/>
          <w:sz w:val="28"/>
        </w:rPr>
      </w:pPr>
    </w:p>
    <w:p w14:paraId="2EE024C4" w14:textId="77777777" w:rsidR="00AB5311" w:rsidRDefault="00AB5311" w:rsidP="00E34216">
      <w:pPr>
        <w:jc w:val="both"/>
        <w:rPr>
          <w:rFonts w:ascii="Georgia" w:hAnsi="Georgia" w:cs="Courier New"/>
          <w:sz w:val="28"/>
        </w:rPr>
      </w:pPr>
    </w:p>
    <w:p w14:paraId="67EF51C3" w14:textId="77777777" w:rsidR="00AB5311" w:rsidRDefault="00AB5311" w:rsidP="00E34216">
      <w:pPr>
        <w:jc w:val="both"/>
        <w:rPr>
          <w:rFonts w:ascii="Georgia" w:hAnsi="Georgia" w:cs="Courier New"/>
          <w:sz w:val="28"/>
        </w:rPr>
      </w:pPr>
    </w:p>
    <w:p w14:paraId="63208885" w14:textId="77777777" w:rsidR="00AB5311" w:rsidRDefault="00AB5311" w:rsidP="00E34216">
      <w:pPr>
        <w:jc w:val="both"/>
        <w:rPr>
          <w:rFonts w:ascii="Georgia" w:hAnsi="Georgia" w:cs="Courier New"/>
          <w:sz w:val="28"/>
        </w:rPr>
      </w:pPr>
    </w:p>
    <w:p w14:paraId="7222389F" w14:textId="77777777" w:rsidR="00AB5311" w:rsidRDefault="00AB5311" w:rsidP="00E34216">
      <w:pPr>
        <w:jc w:val="both"/>
        <w:rPr>
          <w:rFonts w:ascii="Georgia" w:hAnsi="Georgia" w:cs="Courier New"/>
          <w:sz w:val="28"/>
        </w:rPr>
      </w:pPr>
    </w:p>
    <w:p w14:paraId="25E31197" w14:textId="77777777" w:rsidR="00AB5311" w:rsidRDefault="00AB5311" w:rsidP="00E34216">
      <w:pPr>
        <w:jc w:val="both"/>
        <w:rPr>
          <w:rFonts w:ascii="Georgia" w:hAnsi="Georgia" w:cs="Courier New"/>
          <w:sz w:val="28"/>
        </w:rPr>
      </w:pPr>
    </w:p>
    <w:p w14:paraId="1326A201" w14:textId="77777777" w:rsidR="00AB5311" w:rsidRDefault="00AB5311" w:rsidP="00E34216">
      <w:pPr>
        <w:jc w:val="both"/>
        <w:rPr>
          <w:rFonts w:ascii="Georgia" w:hAnsi="Georgia" w:cs="Courier New"/>
          <w:sz w:val="28"/>
        </w:rPr>
      </w:pPr>
    </w:p>
    <w:p w14:paraId="4C21B32A" w14:textId="77777777" w:rsidR="00AB5311" w:rsidRDefault="00AB5311" w:rsidP="00E34216">
      <w:pPr>
        <w:jc w:val="both"/>
        <w:rPr>
          <w:rFonts w:ascii="Georgia" w:hAnsi="Georgia" w:cs="Courier New"/>
          <w:sz w:val="28"/>
        </w:rPr>
      </w:pPr>
    </w:p>
    <w:p w14:paraId="43E331F1" w14:textId="77777777" w:rsidR="00AB5311" w:rsidRDefault="00AB5311" w:rsidP="00E34216">
      <w:pPr>
        <w:jc w:val="both"/>
        <w:rPr>
          <w:rFonts w:ascii="Georgia" w:hAnsi="Georgia" w:cs="Courier New"/>
          <w:sz w:val="28"/>
        </w:rPr>
      </w:pPr>
    </w:p>
    <w:p w14:paraId="1F3D27CD" w14:textId="77777777" w:rsidR="00823ACE" w:rsidRDefault="00823ACE" w:rsidP="00E34216">
      <w:pPr>
        <w:jc w:val="both"/>
        <w:rPr>
          <w:rFonts w:ascii="Georgia" w:hAnsi="Georgia" w:cs="Courier New"/>
          <w:sz w:val="28"/>
        </w:rPr>
      </w:pPr>
    </w:p>
    <w:p w14:paraId="2CFAB2A5" w14:textId="77777777" w:rsidR="00011441" w:rsidRDefault="00011441" w:rsidP="00E34216">
      <w:pPr>
        <w:jc w:val="both"/>
        <w:rPr>
          <w:rFonts w:ascii="Georgia" w:hAnsi="Georgia" w:cs="Courier New"/>
          <w:sz w:val="28"/>
        </w:rPr>
      </w:pPr>
    </w:p>
    <w:p w14:paraId="28A41FF6" w14:textId="572A1C56" w:rsidR="00011441" w:rsidRDefault="00011441" w:rsidP="00E34216">
      <w:pPr>
        <w:jc w:val="both"/>
        <w:rPr>
          <w:rFonts w:ascii="Georgia" w:hAnsi="Georgia" w:cs="Courier New"/>
          <w:sz w:val="28"/>
        </w:rPr>
      </w:pPr>
      <w:proofErr w:type="gramStart"/>
      <w:r>
        <w:rPr>
          <w:rFonts w:ascii="Georgia" w:hAnsi="Georgia" w:cs="Courier New"/>
          <w:sz w:val="28"/>
        </w:rPr>
        <w:t>1  2,3,4</w:t>
      </w:r>
      <w:proofErr w:type="gramEnd"/>
      <w:r w:rsidR="00CA275A">
        <w:rPr>
          <w:rFonts w:ascii="Georgia" w:hAnsi="Georgia" w:cs="Courier New"/>
          <w:sz w:val="28"/>
        </w:rPr>
        <w:t xml:space="preserve"> (4 reasons for something)</w:t>
      </w:r>
    </w:p>
    <w:p w14:paraId="08508A32" w14:textId="791609D3" w:rsidR="00E34216" w:rsidRDefault="00E34216" w:rsidP="00AB5311">
      <w:pPr>
        <w:jc w:val="right"/>
        <w:rPr>
          <w:rFonts w:ascii="Georgia" w:hAnsi="Georgia" w:cs="Courier New"/>
          <w:sz w:val="28"/>
        </w:rPr>
      </w:pPr>
      <w:r>
        <w:rPr>
          <w:rFonts w:ascii="Georgia" w:hAnsi="Georgia" w:cs="Courier New"/>
          <w:sz w:val="28"/>
        </w:rPr>
        <w:t xml:space="preserve"> </w:t>
      </w:r>
      <w:r w:rsidR="00AB5311">
        <w:rPr>
          <w:rFonts w:ascii="Georgia" w:hAnsi="Georgia" w:cs="Courier New"/>
          <w:sz w:val="28"/>
        </w:rPr>
        <w:t>March 26</w:t>
      </w:r>
      <w:r w:rsidR="00AB5311" w:rsidRPr="00AB5311">
        <w:rPr>
          <w:rFonts w:ascii="Georgia" w:hAnsi="Georgia" w:cs="Courier New"/>
          <w:sz w:val="28"/>
          <w:vertAlign w:val="superscript"/>
        </w:rPr>
        <w:t>th</w:t>
      </w:r>
    </w:p>
    <w:p w14:paraId="397282F0" w14:textId="119D1AE0" w:rsidR="00AB5311" w:rsidRPr="00AB508E" w:rsidRDefault="00AB508E" w:rsidP="00AB508E">
      <w:pPr>
        <w:pStyle w:val="ListParagraph"/>
        <w:numPr>
          <w:ilvl w:val="0"/>
          <w:numId w:val="25"/>
        </w:numPr>
        <w:rPr>
          <w:rFonts w:ascii="Century Gothic" w:hAnsi="Century Gothic" w:cs="Courier New"/>
          <w:sz w:val="28"/>
        </w:rPr>
      </w:pPr>
      <w:r w:rsidRPr="00AB508E">
        <w:rPr>
          <w:rFonts w:ascii="Century Gothic" w:hAnsi="Century Gothic" w:cs="Courier New"/>
          <w:sz w:val="28"/>
        </w:rPr>
        <w:t>In criminology what we want to do is predict behavior</w:t>
      </w:r>
    </w:p>
    <w:p w14:paraId="531CB115" w14:textId="42368543" w:rsidR="00AB508E" w:rsidRDefault="00AB508E" w:rsidP="00AB508E">
      <w:pPr>
        <w:pStyle w:val="ListParagraph"/>
        <w:numPr>
          <w:ilvl w:val="0"/>
          <w:numId w:val="24"/>
        </w:numPr>
        <w:rPr>
          <w:rFonts w:ascii="Century Gothic" w:hAnsi="Century Gothic" w:cs="Courier New"/>
          <w:sz w:val="28"/>
        </w:rPr>
      </w:pPr>
      <w:r>
        <w:rPr>
          <w:rFonts w:ascii="Century Gothic" w:hAnsi="Century Gothic" w:cs="Courier New"/>
          <w:sz w:val="28"/>
        </w:rPr>
        <w:t xml:space="preserve">Identify risk factors </w:t>
      </w:r>
    </w:p>
    <w:p w14:paraId="603E533F" w14:textId="77777777" w:rsidR="00011441" w:rsidRDefault="00011441" w:rsidP="00AB508E">
      <w:pPr>
        <w:pStyle w:val="ListParagraph"/>
        <w:numPr>
          <w:ilvl w:val="0"/>
          <w:numId w:val="24"/>
        </w:numPr>
        <w:rPr>
          <w:rFonts w:ascii="Century Gothic" w:hAnsi="Century Gothic" w:cs="Courier New"/>
          <w:sz w:val="28"/>
        </w:rPr>
      </w:pPr>
      <w:r>
        <w:rPr>
          <w:rFonts w:ascii="Century Gothic" w:hAnsi="Century Gothic" w:cs="Courier New"/>
          <w:sz w:val="28"/>
        </w:rPr>
        <w:t xml:space="preserve">Personality dynamics in criminals and non-criminals </w:t>
      </w:r>
    </w:p>
    <w:p w14:paraId="161C3947" w14:textId="06550253" w:rsidR="00AB508E" w:rsidRPr="00AB508E" w:rsidRDefault="00011441" w:rsidP="00AB508E">
      <w:pPr>
        <w:pStyle w:val="ListParagraph"/>
        <w:numPr>
          <w:ilvl w:val="0"/>
          <w:numId w:val="24"/>
        </w:numPr>
        <w:rPr>
          <w:rFonts w:ascii="Century Gothic" w:hAnsi="Century Gothic" w:cs="Courier New"/>
          <w:sz w:val="28"/>
        </w:rPr>
      </w:pPr>
      <w:r>
        <w:rPr>
          <w:rFonts w:ascii="Century Gothic" w:hAnsi="Century Gothic" w:cs="Courier New"/>
          <w:sz w:val="28"/>
        </w:rPr>
        <w:t xml:space="preserve">To quantify individual difference’s between types oand </w:t>
      </w:r>
      <w:proofErr w:type="spellStart"/>
      <w:r>
        <w:rPr>
          <w:rFonts w:ascii="Century Gothic" w:hAnsi="Century Gothic" w:cs="Courier New"/>
          <w:sz w:val="28"/>
        </w:rPr>
        <w:t>gruo</w:t>
      </w:r>
      <w:proofErr w:type="spellEnd"/>
      <w:r>
        <w:rPr>
          <w:rFonts w:ascii="Century Gothic" w:hAnsi="Century Gothic" w:cs="Courier New"/>
          <w:sz w:val="28"/>
        </w:rPr>
        <w:t xml:space="preserve"> mm\</w:t>
      </w:r>
      <w:proofErr w:type="spellStart"/>
      <w:r>
        <w:rPr>
          <w:rFonts w:ascii="Century Gothic" w:hAnsi="Century Gothic" w:cs="Courier New"/>
          <w:sz w:val="28"/>
        </w:rPr>
        <w:t>ps</w:t>
      </w:r>
      <w:proofErr w:type="spellEnd"/>
      <w:r>
        <w:rPr>
          <w:rFonts w:ascii="Century Gothic" w:hAnsi="Century Gothic" w:cs="Courier New"/>
          <w:sz w:val="28"/>
        </w:rPr>
        <w:t xml:space="preserve"> </w:t>
      </w:r>
      <w:proofErr w:type="gramStart"/>
      <w:r>
        <w:rPr>
          <w:rFonts w:ascii="Century Gothic" w:hAnsi="Century Gothic" w:cs="Courier New"/>
          <w:sz w:val="28"/>
        </w:rPr>
        <w:t>of ,</w:t>
      </w:r>
      <w:proofErr w:type="gramEnd"/>
      <w:r>
        <w:rPr>
          <w:rFonts w:ascii="Century Gothic" w:hAnsi="Century Gothic" w:cs="Courier New"/>
          <w:sz w:val="28"/>
        </w:rPr>
        <w:t>,,,,,,,,,,,,,,,,,,,,,,,,,,,,,,,,,,,,,,,,,,,,,,,,,,,,,,,,,,,,,,,,,,,,,,,,,,,,,,,,,,,,,,,,,,,,,,,,,,,,,,,,,,,,,,,,,,,,,,,,,,,,,,,,,,,,,,,,,,,,,,,,,,,,,,,,,,,,,,,,,,,,,,,,,,,,,,,,,,,,,,,,,,,,,</w:t>
      </w:r>
      <w:r w:rsidR="008E149A">
        <w:rPr>
          <w:rFonts w:ascii="Century Gothic" w:hAnsi="Century Gothic" w:cs="Courier New"/>
          <w:sz w:val="28"/>
        </w:rPr>
        <w:t xml:space="preserve"> </w:t>
      </w:r>
    </w:p>
    <w:p w14:paraId="212623E0" w14:textId="366DEBB3" w:rsidR="008E149A" w:rsidRDefault="008E149A">
      <w:r>
        <w:t xml:space="preserve">Lecture </w:t>
      </w:r>
    </w:p>
    <w:p w14:paraId="31F803C6" w14:textId="62D72D6D" w:rsidR="008E149A" w:rsidRDefault="00456512">
      <w:r>
        <w:t xml:space="preserve">         </w:t>
      </w:r>
      <w:proofErr w:type="gramStart"/>
      <w:r>
        <w:t>k</w:t>
      </w:r>
      <w:proofErr w:type="gramEnd"/>
      <w:r w:rsidR="008E149A">
        <w:t xml:space="preserve">                                                                                                   </w:t>
      </w:r>
    </w:p>
    <w:bookmarkEnd w:id="0"/>
    <w:sectPr w:rsidR="008E149A" w:rsidSect="004B0C1F">
      <w:pgSz w:w="12240" w:h="15840"/>
      <w:pgMar w:top="284" w:right="1800"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26F9"/>
    <w:multiLevelType w:val="hybridMultilevel"/>
    <w:tmpl w:val="C4FA5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237A7"/>
    <w:multiLevelType w:val="hybridMultilevel"/>
    <w:tmpl w:val="F4DE90F8"/>
    <w:lvl w:ilvl="0" w:tplc="FAD0C238">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6D08E1"/>
    <w:multiLevelType w:val="hybridMultilevel"/>
    <w:tmpl w:val="BED68FB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21418"/>
    <w:multiLevelType w:val="hybridMultilevel"/>
    <w:tmpl w:val="05D074B8"/>
    <w:lvl w:ilvl="0" w:tplc="0409000F">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
    <w:nsid w:val="0E120D9D"/>
    <w:multiLevelType w:val="hybridMultilevel"/>
    <w:tmpl w:val="E592B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4020CC"/>
    <w:multiLevelType w:val="hybridMultilevel"/>
    <w:tmpl w:val="5D3EAAA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F476CA"/>
    <w:multiLevelType w:val="hybridMultilevel"/>
    <w:tmpl w:val="C5FCE6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F63BC5"/>
    <w:multiLevelType w:val="hybridMultilevel"/>
    <w:tmpl w:val="FAC4D5D8"/>
    <w:lvl w:ilvl="0" w:tplc="FAD0C238">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E9B4828"/>
    <w:multiLevelType w:val="hybridMultilevel"/>
    <w:tmpl w:val="D7DCB0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F272F33"/>
    <w:multiLevelType w:val="hybridMultilevel"/>
    <w:tmpl w:val="F872E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77230B"/>
    <w:multiLevelType w:val="hybridMultilevel"/>
    <w:tmpl w:val="B7BC55B2"/>
    <w:lvl w:ilvl="0" w:tplc="FAD0C238">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03B7C3A"/>
    <w:multiLevelType w:val="hybridMultilevel"/>
    <w:tmpl w:val="915CF310"/>
    <w:lvl w:ilvl="0" w:tplc="FAD0C23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5C5064"/>
    <w:multiLevelType w:val="hybridMultilevel"/>
    <w:tmpl w:val="FB266AE6"/>
    <w:lvl w:ilvl="0" w:tplc="FAD0C238">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B00113A"/>
    <w:multiLevelType w:val="hybridMultilevel"/>
    <w:tmpl w:val="1EECA3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8C062B"/>
    <w:multiLevelType w:val="hybridMultilevel"/>
    <w:tmpl w:val="B5DC2A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E931E97"/>
    <w:multiLevelType w:val="hybridMultilevel"/>
    <w:tmpl w:val="630658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9D3D70"/>
    <w:multiLevelType w:val="hybridMultilevel"/>
    <w:tmpl w:val="62061B94"/>
    <w:lvl w:ilvl="0" w:tplc="FAD0C23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4B13F2A"/>
    <w:multiLevelType w:val="hybridMultilevel"/>
    <w:tmpl w:val="DBB8AB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4F15FB8"/>
    <w:multiLevelType w:val="hybridMultilevel"/>
    <w:tmpl w:val="A2AC1F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B01B38"/>
    <w:multiLevelType w:val="hybridMultilevel"/>
    <w:tmpl w:val="C97873CC"/>
    <w:lvl w:ilvl="0" w:tplc="FAD0C238">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A250EB"/>
    <w:multiLevelType w:val="hybridMultilevel"/>
    <w:tmpl w:val="124C3F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96578F"/>
    <w:multiLevelType w:val="hybridMultilevel"/>
    <w:tmpl w:val="0D664A12"/>
    <w:lvl w:ilvl="0" w:tplc="FAD0C23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DD7AEB"/>
    <w:multiLevelType w:val="multilevel"/>
    <w:tmpl w:val="B5DC2A2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nsid w:val="67DA709F"/>
    <w:multiLevelType w:val="hybridMultilevel"/>
    <w:tmpl w:val="3656D54A"/>
    <w:lvl w:ilvl="0" w:tplc="04090005">
      <w:start w:val="1"/>
      <w:numFmt w:val="bullet"/>
      <w:lvlText w:val=""/>
      <w:lvlJc w:val="left"/>
      <w:pPr>
        <w:ind w:left="786"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83D386D"/>
    <w:multiLevelType w:val="hybridMultilevel"/>
    <w:tmpl w:val="F948E5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D9F140F"/>
    <w:multiLevelType w:val="hybridMultilevel"/>
    <w:tmpl w:val="8D7E82D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7"/>
  </w:num>
  <w:num w:numId="4">
    <w:abstractNumId w:val="19"/>
  </w:num>
  <w:num w:numId="5">
    <w:abstractNumId w:val="21"/>
  </w:num>
  <w:num w:numId="6">
    <w:abstractNumId w:val="16"/>
  </w:num>
  <w:num w:numId="7">
    <w:abstractNumId w:val="1"/>
  </w:num>
  <w:num w:numId="8">
    <w:abstractNumId w:val="11"/>
  </w:num>
  <w:num w:numId="9">
    <w:abstractNumId w:val="5"/>
  </w:num>
  <w:num w:numId="10">
    <w:abstractNumId w:val="3"/>
  </w:num>
  <w:num w:numId="11">
    <w:abstractNumId w:val="24"/>
  </w:num>
  <w:num w:numId="12">
    <w:abstractNumId w:val="14"/>
  </w:num>
  <w:num w:numId="13">
    <w:abstractNumId w:val="22"/>
  </w:num>
  <w:num w:numId="14">
    <w:abstractNumId w:val="17"/>
  </w:num>
  <w:num w:numId="15">
    <w:abstractNumId w:val="2"/>
  </w:num>
  <w:num w:numId="16">
    <w:abstractNumId w:val="8"/>
  </w:num>
  <w:num w:numId="17">
    <w:abstractNumId w:val="25"/>
  </w:num>
  <w:num w:numId="18">
    <w:abstractNumId w:val="15"/>
  </w:num>
  <w:num w:numId="19">
    <w:abstractNumId w:val="4"/>
  </w:num>
  <w:num w:numId="20">
    <w:abstractNumId w:val="0"/>
  </w:num>
  <w:num w:numId="21">
    <w:abstractNumId w:val="23"/>
  </w:num>
  <w:num w:numId="22">
    <w:abstractNumId w:val="20"/>
  </w:num>
  <w:num w:numId="23">
    <w:abstractNumId w:val="9"/>
  </w:num>
  <w:num w:numId="24">
    <w:abstractNumId w:val="13"/>
  </w:num>
  <w:num w:numId="25">
    <w:abstractNumId w:val="18"/>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2EB"/>
    <w:rsid w:val="00011441"/>
    <w:rsid w:val="001002EB"/>
    <w:rsid w:val="0012523A"/>
    <w:rsid w:val="00130D01"/>
    <w:rsid w:val="00136BEC"/>
    <w:rsid w:val="001F5C0A"/>
    <w:rsid w:val="002224A2"/>
    <w:rsid w:val="002414E0"/>
    <w:rsid w:val="00267125"/>
    <w:rsid w:val="00322422"/>
    <w:rsid w:val="003E6197"/>
    <w:rsid w:val="003F544F"/>
    <w:rsid w:val="004076A3"/>
    <w:rsid w:val="00456512"/>
    <w:rsid w:val="004B0C1F"/>
    <w:rsid w:val="004F10E1"/>
    <w:rsid w:val="00501080"/>
    <w:rsid w:val="005423BC"/>
    <w:rsid w:val="00565D84"/>
    <w:rsid w:val="00606208"/>
    <w:rsid w:val="00705285"/>
    <w:rsid w:val="00742D9E"/>
    <w:rsid w:val="00775017"/>
    <w:rsid w:val="007C4CAA"/>
    <w:rsid w:val="007C75DF"/>
    <w:rsid w:val="007E6DB3"/>
    <w:rsid w:val="00823ACE"/>
    <w:rsid w:val="008524EE"/>
    <w:rsid w:val="008538D5"/>
    <w:rsid w:val="008D18C6"/>
    <w:rsid w:val="008E149A"/>
    <w:rsid w:val="00921223"/>
    <w:rsid w:val="009726B6"/>
    <w:rsid w:val="00A45D3C"/>
    <w:rsid w:val="00A70952"/>
    <w:rsid w:val="00AB508E"/>
    <w:rsid w:val="00AB5311"/>
    <w:rsid w:val="00AE4BA6"/>
    <w:rsid w:val="00B21F3D"/>
    <w:rsid w:val="00B41CC9"/>
    <w:rsid w:val="00B4252F"/>
    <w:rsid w:val="00B56C05"/>
    <w:rsid w:val="00B97502"/>
    <w:rsid w:val="00BD7AB2"/>
    <w:rsid w:val="00C23A97"/>
    <w:rsid w:val="00C3624B"/>
    <w:rsid w:val="00C53651"/>
    <w:rsid w:val="00CA275A"/>
    <w:rsid w:val="00D13B69"/>
    <w:rsid w:val="00E34216"/>
    <w:rsid w:val="00E70103"/>
    <w:rsid w:val="00E8083F"/>
    <w:rsid w:val="00E9316E"/>
    <w:rsid w:val="00EB5755"/>
    <w:rsid w:val="00EE40A0"/>
    <w:rsid w:val="00F017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E6EF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2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2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12</Pages>
  <Words>2217</Words>
  <Characters>12640</Characters>
  <Application>Microsoft Macintosh Word</Application>
  <DocSecurity>0</DocSecurity>
  <Lines>105</Lines>
  <Paragraphs>29</Paragraphs>
  <ScaleCrop>false</ScaleCrop>
  <Company/>
  <LinksUpToDate>false</LinksUpToDate>
  <CharactersWithSpaces>14828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Omua Unuigbe</dc:creator>
  <cp:keywords/>
  <dc:description/>
  <cp:lastModifiedBy>Omua Unuigbe</cp:lastModifiedBy>
  <cp:revision>25</cp:revision>
  <dcterms:created xsi:type="dcterms:W3CDTF">2013-02-12T23:06:00Z</dcterms:created>
  <dcterms:modified xsi:type="dcterms:W3CDTF">2013-05-23T05:22:00Z</dcterms:modified>
</cp:coreProperties>
</file>