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3461" w:rsidRPr="006431BD" w:rsidRDefault="00D13461">
      <w:pPr>
        <w:rPr>
          <w:rFonts w:cstheme="minorHAnsi"/>
          <w:b/>
          <w:sz w:val="28"/>
          <w:szCs w:val="28"/>
        </w:rPr>
      </w:pPr>
      <w:r w:rsidRPr="006431BD">
        <w:rPr>
          <w:rFonts w:cstheme="minorHAnsi"/>
          <w:b/>
          <w:sz w:val="28"/>
          <w:szCs w:val="28"/>
        </w:rPr>
        <w:t>SSH105 Critical Thinking</w:t>
      </w:r>
    </w:p>
    <w:p w:rsidR="00D13461" w:rsidRPr="006431BD" w:rsidRDefault="00A93AC9">
      <w:pPr>
        <w:rPr>
          <w:rFonts w:cstheme="minorHAnsi"/>
          <w:b/>
          <w:sz w:val="28"/>
          <w:szCs w:val="28"/>
        </w:rPr>
      </w:pPr>
      <w:r>
        <w:rPr>
          <w:rFonts w:cstheme="minorHAnsi"/>
          <w:b/>
          <w:sz w:val="28"/>
          <w:szCs w:val="28"/>
        </w:rPr>
        <w:t>Exam Review</w:t>
      </w:r>
    </w:p>
    <w:p w:rsidR="00D13461" w:rsidRPr="006431BD" w:rsidRDefault="00D13461">
      <w:pPr>
        <w:rPr>
          <w:rFonts w:cstheme="minorHAnsi"/>
          <w:b/>
          <w:sz w:val="28"/>
          <w:szCs w:val="28"/>
        </w:rPr>
      </w:pPr>
      <w:r w:rsidRPr="006431BD">
        <w:rPr>
          <w:rFonts w:cstheme="minorHAnsi"/>
          <w:b/>
          <w:sz w:val="28"/>
          <w:szCs w:val="28"/>
        </w:rPr>
        <w:t xml:space="preserve">Chapter 1 </w:t>
      </w:r>
      <w:proofErr w:type="gramStart"/>
      <w:r w:rsidRPr="006431BD">
        <w:rPr>
          <w:rFonts w:cstheme="minorHAnsi"/>
          <w:b/>
          <w:sz w:val="28"/>
          <w:szCs w:val="28"/>
        </w:rPr>
        <w:t>The</w:t>
      </w:r>
      <w:proofErr w:type="gramEnd"/>
      <w:r w:rsidRPr="006431BD">
        <w:rPr>
          <w:rFonts w:cstheme="minorHAnsi"/>
          <w:b/>
          <w:sz w:val="28"/>
          <w:szCs w:val="28"/>
        </w:rPr>
        <w:t xml:space="preserve"> Power Of Critical Thinking</w:t>
      </w:r>
    </w:p>
    <w:p w:rsidR="009E6B88" w:rsidRPr="006431BD" w:rsidRDefault="00ED6A43">
      <w:pPr>
        <w:rPr>
          <w:rFonts w:cstheme="minorHAnsi"/>
        </w:rPr>
      </w:pPr>
      <w:r w:rsidRPr="006431BD">
        <w:rPr>
          <w:rFonts w:cstheme="minorHAnsi"/>
          <w:b/>
        </w:rPr>
        <w:t xml:space="preserve">Critical Thinking: </w:t>
      </w:r>
      <w:r w:rsidRPr="006431BD">
        <w:rPr>
          <w:rFonts w:cstheme="minorHAnsi"/>
        </w:rPr>
        <w:t>The systematic evaluation or formulation of beliefs, or statements, by rational standards. Critical thinking is broader than logic because it involves not only logic but the examination of the truth or falsity of statements, the evaluation of arguments and evidence, the use of analysis and investigation, and the application of many other skills that help us decide what to believe or do.</w:t>
      </w:r>
      <w:r w:rsidR="009E6B88" w:rsidRPr="006431BD">
        <w:rPr>
          <w:rFonts w:cstheme="minorHAnsi"/>
        </w:rPr>
        <w:t xml:space="preserve"> It is </w:t>
      </w:r>
      <w:proofErr w:type="gramStart"/>
      <w:r w:rsidR="009E6B88" w:rsidRPr="006431BD">
        <w:rPr>
          <w:rFonts w:cstheme="minorHAnsi"/>
          <w:b/>
        </w:rPr>
        <w:t>systematic</w:t>
      </w:r>
      <w:proofErr w:type="gramEnd"/>
      <w:r w:rsidR="009E6B88" w:rsidRPr="006431BD">
        <w:rPr>
          <w:rFonts w:cstheme="minorHAnsi"/>
        </w:rPr>
        <w:t xml:space="preserve"> because it involves distinct procedures and methods (not just gut feelings). It’s used to </w:t>
      </w:r>
      <w:r w:rsidR="009E6B88" w:rsidRPr="006431BD">
        <w:rPr>
          <w:rFonts w:cstheme="minorHAnsi"/>
          <w:b/>
        </w:rPr>
        <w:t>evaluate</w:t>
      </w:r>
      <w:r w:rsidR="009E6B88" w:rsidRPr="006431BD">
        <w:rPr>
          <w:rFonts w:cstheme="minorHAnsi"/>
        </w:rPr>
        <w:t xml:space="preserve"> existing beliefs and </w:t>
      </w:r>
      <w:r w:rsidR="009E6B88" w:rsidRPr="006431BD">
        <w:rPr>
          <w:rFonts w:cstheme="minorHAnsi"/>
          <w:b/>
        </w:rPr>
        <w:t>formulate</w:t>
      </w:r>
      <w:r w:rsidR="009E6B88" w:rsidRPr="006431BD">
        <w:rPr>
          <w:rFonts w:cstheme="minorHAnsi"/>
        </w:rPr>
        <w:t xml:space="preserve"> new ones. It evaluates beliefs in terms of how well they are supported by </w:t>
      </w:r>
      <w:r w:rsidR="009E6B88" w:rsidRPr="006431BD">
        <w:rPr>
          <w:rFonts w:cstheme="minorHAnsi"/>
          <w:b/>
        </w:rPr>
        <w:t xml:space="preserve">reasons. </w:t>
      </w:r>
      <w:r w:rsidR="009E6B88" w:rsidRPr="006431BD">
        <w:rPr>
          <w:rFonts w:cstheme="minorHAnsi"/>
        </w:rPr>
        <w:t>We should think critically because who we are is in large part determined by our actions and choices, and our actions and choices are in turn determined by our thoughts and beliefs. If we don’t choose our beliefs carefully, were giving up control.</w:t>
      </w:r>
    </w:p>
    <w:p w:rsidR="00ED6A43" w:rsidRPr="006431BD" w:rsidRDefault="00ED6A43">
      <w:pPr>
        <w:rPr>
          <w:rFonts w:cstheme="minorHAnsi"/>
          <w:b/>
        </w:rPr>
      </w:pPr>
      <w:r w:rsidRPr="006431BD">
        <w:rPr>
          <w:rFonts w:cstheme="minorHAnsi"/>
          <w:b/>
        </w:rPr>
        <w:t xml:space="preserve">Logic: </w:t>
      </w:r>
      <w:r w:rsidRPr="006431BD">
        <w:rPr>
          <w:rFonts w:cstheme="minorHAnsi"/>
        </w:rPr>
        <w:t>is the study of good reasoning or inference, and the rules that govern it.</w:t>
      </w:r>
      <w:r w:rsidRPr="006431BD">
        <w:rPr>
          <w:rFonts w:cstheme="minorHAnsi"/>
          <w:b/>
        </w:rPr>
        <w:t xml:space="preserve"> </w:t>
      </w:r>
    </w:p>
    <w:p w:rsidR="00ED6A43" w:rsidRPr="006431BD" w:rsidRDefault="00ED6A43">
      <w:pPr>
        <w:rPr>
          <w:rFonts w:cstheme="minorHAnsi"/>
        </w:rPr>
      </w:pPr>
      <w:r w:rsidRPr="006431BD">
        <w:rPr>
          <w:rFonts w:cstheme="minorHAnsi"/>
          <w:b/>
        </w:rPr>
        <w:t xml:space="preserve">Statement: </w:t>
      </w:r>
      <w:r w:rsidRPr="006431BD">
        <w:rPr>
          <w:rFonts w:cstheme="minorHAnsi"/>
        </w:rPr>
        <w:t xml:space="preserve">is an assertion that something is or is not the case. Statements or claims are the kind of things that are either true or false. They assert that some state of affairs is or is not </w:t>
      </w:r>
      <w:proofErr w:type="gramStart"/>
      <w:r w:rsidRPr="006431BD">
        <w:rPr>
          <w:rFonts w:cstheme="minorHAnsi"/>
        </w:rPr>
        <w:t>actual</w:t>
      </w:r>
      <w:proofErr w:type="gramEnd"/>
      <w:r w:rsidRPr="006431BD">
        <w:rPr>
          <w:rFonts w:cstheme="minorHAnsi"/>
        </w:rPr>
        <w:t xml:space="preserve">. </w:t>
      </w:r>
    </w:p>
    <w:p w:rsidR="00ED6A43" w:rsidRPr="006431BD" w:rsidRDefault="00ED6A43">
      <w:pPr>
        <w:rPr>
          <w:rFonts w:cstheme="minorHAnsi"/>
          <w:b/>
        </w:rPr>
      </w:pPr>
      <w:r w:rsidRPr="006431BD">
        <w:rPr>
          <w:rFonts w:cstheme="minorHAnsi"/>
          <w:b/>
        </w:rPr>
        <w:t>Argument:</w:t>
      </w:r>
      <w:r w:rsidRPr="006431BD">
        <w:rPr>
          <w:rFonts w:cstheme="minorHAnsi"/>
        </w:rPr>
        <w:t xml:space="preserve"> </w:t>
      </w:r>
      <w:r w:rsidR="00D13461" w:rsidRPr="006431BD">
        <w:rPr>
          <w:rFonts w:cstheme="minorHAnsi"/>
        </w:rPr>
        <w:t xml:space="preserve">A group of statements in which some of them (the premises) are intended to support another of them (the conclusion). </w:t>
      </w:r>
      <w:proofErr w:type="gramStart"/>
      <w:r w:rsidRPr="006431BD">
        <w:rPr>
          <w:rFonts w:cstheme="minorHAnsi"/>
        </w:rPr>
        <w:t>The combination of statements – a statement supposedly providing reasons for accepting another statement.</w:t>
      </w:r>
      <w:proofErr w:type="gramEnd"/>
      <w:r w:rsidRPr="006431BD">
        <w:rPr>
          <w:rFonts w:cstheme="minorHAnsi"/>
        </w:rPr>
        <w:t xml:space="preserve"> Arguments are the main focus of critical thinking. They are the most important tool we have for evaluating the truth of statements and for formulating statements that are worthy of acceptance. Arguments are, therefore, essential for the advancement of knowledge in all fields.</w:t>
      </w:r>
      <w:r w:rsidR="00D13461" w:rsidRPr="006431BD">
        <w:rPr>
          <w:rFonts w:cstheme="minorHAnsi"/>
        </w:rPr>
        <w:t xml:space="preserve"> </w:t>
      </w:r>
    </w:p>
    <w:p w:rsidR="00ED6A43" w:rsidRPr="006431BD" w:rsidRDefault="00ED6A43">
      <w:pPr>
        <w:rPr>
          <w:rFonts w:cstheme="minorHAnsi"/>
        </w:rPr>
      </w:pPr>
      <w:proofErr w:type="gramStart"/>
      <w:r w:rsidRPr="006431BD">
        <w:rPr>
          <w:rFonts w:cstheme="minorHAnsi"/>
          <w:b/>
        </w:rPr>
        <w:t>Premises:</w:t>
      </w:r>
      <w:r w:rsidR="00D13461" w:rsidRPr="006431BD">
        <w:rPr>
          <w:rFonts w:cstheme="minorHAnsi"/>
          <w:b/>
        </w:rPr>
        <w:t xml:space="preserve"> </w:t>
      </w:r>
      <w:r w:rsidR="00D13461" w:rsidRPr="006431BD">
        <w:rPr>
          <w:rFonts w:cstheme="minorHAnsi"/>
        </w:rPr>
        <w:t>In an argument, a statement, or reason, given in support of the conclusion.</w:t>
      </w:r>
      <w:proofErr w:type="gramEnd"/>
      <w:r w:rsidR="00D13461" w:rsidRPr="006431BD">
        <w:rPr>
          <w:rFonts w:cstheme="minorHAnsi"/>
        </w:rPr>
        <w:t xml:space="preserve"> I</w:t>
      </w:r>
      <w:r w:rsidRPr="006431BD">
        <w:rPr>
          <w:rFonts w:cstheme="minorHAnsi"/>
        </w:rPr>
        <w:t xml:space="preserve">s the statement given in support of another </w:t>
      </w:r>
      <w:proofErr w:type="gramStart"/>
      <w:r w:rsidRPr="006431BD">
        <w:rPr>
          <w:rFonts w:cstheme="minorHAnsi"/>
        </w:rPr>
        <w:t>statement.</w:t>
      </w:r>
      <w:proofErr w:type="gramEnd"/>
      <w:r w:rsidR="00D13461" w:rsidRPr="006431BD">
        <w:rPr>
          <w:rFonts w:cstheme="minorHAnsi"/>
        </w:rPr>
        <w:t xml:space="preserve"> Premise indicators are; because; in view of fact; due to the fact that; inasmuch as; given that.</w:t>
      </w:r>
    </w:p>
    <w:p w:rsidR="00ED6A43" w:rsidRPr="006431BD" w:rsidRDefault="00ED6A43">
      <w:pPr>
        <w:rPr>
          <w:rFonts w:cstheme="minorHAnsi"/>
        </w:rPr>
      </w:pPr>
      <w:r w:rsidRPr="006431BD">
        <w:rPr>
          <w:rFonts w:cstheme="minorHAnsi"/>
          <w:b/>
        </w:rPr>
        <w:t>Conclusion:</w:t>
      </w:r>
      <w:r w:rsidR="00D13461" w:rsidRPr="006431BD">
        <w:rPr>
          <w:rFonts w:cstheme="minorHAnsi"/>
          <w:b/>
        </w:rPr>
        <w:t xml:space="preserve"> </w:t>
      </w:r>
      <w:r w:rsidR="00D13461" w:rsidRPr="006431BD">
        <w:rPr>
          <w:rFonts w:cstheme="minorHAnsi"/>
        </w:rPr>
        <w:t>In an argument, the statement that the premises are intended to support.</w:t>
      </w:r>
      <w:r w:rsidRPr="006431BD">
        <w:rPr>
          <w:rFonts w:cstheme="minorHAnsi"/>
        </w:rPr>
        <w:t xml:space="preserve"> </w:t>
      </w:r>
      <w:r w:rsidR="00D13461" w:rsidRPr="006431BD">
        <w:rPr>
          <w:rFonts w:cstheme="minorHAnsi"/>
        </w:rPr>
        <w:t>I</w:t>
      </w:r>
      <w:r w:rsidRPr="006431BD">
        <w:rPr>
          <w:rFonts w:cstheme="minorHAnsi"/>
        </w:rPr>
        <w:t xml:space="preserve">s the statement that the premises are intended to </w:t>
      </w:r>
      <w:proofErr w:type="gramStart"/>
      <w:r w:rsidRPr="006431BD">
        <w:rPr>
          <w:rFonts w:cstheme="minorHAnsi"/>
        </w:rPr>
        <w:t>support.</w:t>
      </w:r>
      <w:proofErr w:type="gramEnd"/>
      <w:r w:rsidRPr="006431BD">
        <w:rPr>
          <w:rFonts w:cstheme="minorHAnsi"/>
        </w:rPr>
        <w:t xml:space="preserve"> </w:t>
      </w:r>
      <w:r w:rsidR="00D13461" w:rsidRPr="006431BD">
        <w:rPr>
          <w:rFonts w:cstheme="minorHAnsi"/>
        </w:rPr>
        <w:t>Conclusion indicators are; therefore; it follows that; this; so; hence; as a result; ergo.</w:t>
      </w:r>
    </w:p>
    <w:p w:rsidR="00ED6A43" w:rsidRPr="006431BD" w:rsidRDefault="00ED6A43">
      <w:pPr>
        <w:rPr>
          <w:rFonts w:cstheme="minorHAnsi"/>
        </w:rPr>
      </w:pPr>
      <w:r w:rsidRPr="006431BD">
        <w:rPr>
          <w:rFonts w:cstheme="minorHAnsi"/>
          <w:b/>
        </w:rPr>
        <w:t xml:space="preserve">Inference: </w:t>
      </w:r>
      <w:r w:rsidRPr="006431BD">
        <w:rPr>
          <w:rFonts w:cstheme="minorHAnsi"/>
        </w:rPr>
        <w:t>is the process of reasoning from a premise or premises to a conclusion based on those premises. Being able to identify arguments, to pick them out of a block of non-argumentative prose if need be, is an important skill on which many other critical thinking skills are based.</w:t>
      </w:r>
      <w:r w:rsidR="00031953" w:rsidRPr="006431BD">
        <w:rPr>
          <w:rFonts w:cstheme="minorHAnsi"/>
        </w:rPr>
        <w:t xml:space="preserve"> Inference are identified and evaluated.</w:t>
      </w:r>
    </w:p>
    <w:p w:rsidR="00031953" w:rsidRPr="006431BD" w:rsidRDefault="00031953">
      <w:pPr>
        <w:rPr>
          <w:rFonts w:cstheme="minorHAnsi"/>
        </w:rPr>
      </w:pPr>
      <w:r w:rsidRPr="006431BD">
        <w:rPr>
          <w:rFonts w:cstheme="minorHAnsi"/>
          <w:b/>
        </w:rPr>
        <w:t>Assertion:</w:t>
      </w:r>
      <w:r w:rsidRPr="006431BD">
        <w:rPr>
          <w:rFonts w:cstheme="minorHAnsi"/>
        </w:rPr>
        <w:t xml:space="preserve"> a declarative sentence that is intended to make a claim of some sort, also sometimes known as statements or propositions.</w:t>
      </w:r>
    </w:p>
    <w:p w:rsidR="00031953" w:rsidRPr="006431BD" w:rsidRDefault="00031953">
      <w:pPr>
        <w:rPr>
          <w:rFonts w:cstheme="minorHAnsi"/>
          <w:b/>
        </w:rPr>
      </w:pPr>
      <w:bookmarkStart w:id="0" w:name="_GoBack"/>
      <w:bookmarkEnd w:id="0"/>
    </w:p>
    <w:p w:rsidR="000F64BF" w:rsidRPr="006431BD" w:rsidRDefault="00031953">
      <w:pPr>
        <w:rPr>
          <w:rFonts w:cstheme="minorHAnsi"/>
        </w:rPr>
      </w:pPr>
      <w:r w:rsidRPr="006431BD">
        <w:rPr>
          <w:rFonts w:cstheme="minorHAnsi"/>
          <w:b/>
        </w:rPr>
        <w:lastRenderedPageBreak/>
        <w:t>Argument and Explanations</w:t>
      </w:r>
    </w:p>
    <w:p w:rsidR="00031953" w:rsidRPr="006431BD" w:rsidRDefault="00031953" w:rsidP="00031953">
      <w:pPr>
        <w:pStyle w:val="ListParagraph"/>
        <w:numPr>
          <w:ilvl w:val="0"/>
          <w:numId w:val="1"/>
        </w:numPr>
        <w:rPr>
          <w:rFonts w:cstheme="minorHAnsi"/>
        </w:rPr>
      </w:pPr>
      <w:r w:rsidRPr="006431BD">
        <w:rPr>
          <w:rFonts w:cstheme="minorHAnsi"/>
        </w:rPr>
        <w:t>An explanation tells you why something happened.</w:t>
      </w:r>
    </w:p>
    <w:p w:rsidR="00031953" w:rsidRPr="006431BD" w:rsidRDefault="00031953" w:rsidP="00031953">
      <w:pPr>
        <w:pStyle w:val="ListParagraph"/>
        <w:numPr>
          <w:ilvl w:val="0"/>
          <w:numId w:val="1"/>
        </w:numPr>
        <w:rPr>
          <w:rFonts w:cstheme="minorHAnsi"/>
        </w:rPr>
      </w:pPr>
      <w:r w:rsidRPr="006431BD">
        <w:rPr>
          <w:rFonts w:cstheme="minorHAnsi"/>
        </w:rPr>
        <w:t>An argument tells you why you should believe something.</w:t>
      </w:r>
    </w:p>
    <w:p w:rsidR="00031953" w:rsidRPr="006431BD" w:rsidRDefault="00031953" w:rsidP="00031953">
      <w:pPr>
        <w:pStyle w:val="ListParagraph"/>
        <w:numPr>
          <w:ilvl w:val="0"/>
          <w:numId w:val="1"/>
        </w:numPr>
        <w:rPr>
          <w:rFonts w:cstheme="minorHAnsi"/>
        </w:rPr>
      </w:pPr>
      <w:r w:rsidRPr="006431BD">
        <w:rPr>
          <w:rFonts w:cstheme="minorHAnsi"/>
        </w:rPr>
        <w:t>Arguments have something to prove; explanations do not.</w:t>
      </w:r>
    </w:p>
    <w:p w:rsidR="00031953" w:rsidRPr="006431BD" w:rsidRDefault="00031953" w:rsidP="00031953">
      <w:pPr>
        <w:rPr>
          <w:rFonts w:cstheme="minorHAnsi"/>
          <w:b/>
        </w:rPr>
      </w:pPr>
      <w:r w:rsidRPr="006431BD">
        <w:rPr>
          <w:rFonts w:cstheme="minorHAnsi"/>
          <w:b/>
        </w:rPr>
        <w:t>Two points about Indicators</w:t>
      </w:r>
    </w:p>
    <w:p w:rsidR="00031953" w:rsidRPr="006431BD" w:rsidRDefault="00031953" w:rsidP="00031953">
      <w:pPr>
        <w:rPr>
          <w:rFonts w:cstheme="minorHAnsi"/>
        </w:rPr>
      </w:pPr>
      <w:r w:rsidRPr="006431BD">
        <w:rPr>
          <w:rFonts w:cstheme="minorHAnsi"/>
          <w:b/>
        </w:rPr>
        <w:t xml:space="preserve">First: </w:t>
      </w:r>
      <w:r w:rsidRPr="006431BD">
        <w:rPr>
          <w:rFonts w:cstheme="minorHAnsi"/>
        </w:rPr>
        <w:t>They may not actually be present in arguments.</w:t>
      </w:r>
    </w:p>
    <w:p w:rsidR="00031953" w:rsidRPr="006431BD" w:rsidRDefault="00031953" w:rsidP="00031953">
      <w:pPr>
        <w:rPr>
          <w:rFonts w:cstheme="minorHAnsi"/>
        </w:rPr>
      </w:pPr>
      <w:r w:rsidRPr="006431BD">
        <w:rPr>
          <w:rFonts w:cstheme="minorHAnsi"/>
          <w:b/>
        </w:rPr>
        <w:t xml:space="preserve">Second: </w:t>
      </w:r>
      <w:r w:rsidRPr="006431BD">
        <w:rPr>
          <w:rFonts w:cstheme="minorHAnsi"/>
        </w:rPr>
        <w:t>In arguments, premises do not always come before conclusions; conclusions do not always come after premises.</w:t>
      </w:r>
    </w:p>
    <w:p w:rsidR="00031953" w:rsidRPr="006431BD" w:rsidRDefault="00031953" w:rsidP="00031953">
      <w:pPr>
        <w:rPr>
          <w:rFonts w:cstheme="minorHAnsi"/>
          <w:b/>
        </w:rPr>
      </w:pPr>
      <w:r w:rsidRPr="006431BD">
        <w:rPr>
          <w:rFonts w:cstheme="minorHAnsi"/>
          <w:b/>
        </w:rPr>
        <w:t>Truth VS Logical Strength</w:t>
      </w:r>
    </w:p>
    <w:p w:rsidR="00031953" w:rsidRPr="006431BD" w:rsidRDefault="00031953" w:rsidP="00031953">
      <w:pPr>
        <w:pStyle w:val="ListParagraph"/>
        <w:numPr>
          <w:ilvl w:val="0"/>
          <w:numId w:val="2"/>
        </w:numPr>
        <w:rPr>
          <w:rFonts w:cstheme="minorHAnsi"/>
        </w:rPr>
      </w:pPr>
      <w:r w:rsidRPr="006431BD">
        <w:rPr>
          <w:rFonts w:cstheme="minorHAnsi"/>
        </w:rPr>
        <w:t>Premises and conclusions may be true, or they may be false.</w:t>
      </w:r>
    </w:p>
    <w:p w:rsidR="00031953" w:rsidRPr="006431BD" w:rsidRDefault="00031953" w:rsidP="00031953">
      <w:pPr>
        <w:pStyle w:val="ListParagraph"/>
        <w:numPr>
          <w:ilvl w:val="0"/>
          <w:numId w:val="2"/>
        </w:numPr>
        <w:rPr>
          <w:rFonts w:cstheme="minorHAnsi"/>
        </w:rPr>
      </w:pPr>
      <w:r w:rsidRPr="006431BD">
        <w:rPr>
          <w:rFonts w:cstheme="minorHAnsi"/>
        </w:rPr>
        <w:t>Evaluating the truth-value of premises and conclusions is distinct from evaluating the logical strength of arguments.</w:t>
      </w:r>
    </w:p>
    <w:p w:rsidR="00031953" w:rsidRPr="006431BD" w:rsidRDefault="00031953" w:rsidP="00031953">
      <w:pPr>
        <w:rPr>
          <w:rFonts w:cstheme="minorHAnsi"/>
        </w:rPr>
      </w:pPr>
      <w:r w:rsidRPr="006431BD">
        <w:rPr>
          <w:rFonts w:cstheme="minorHAnsi"/>
          <w:b/>
        </w:rPr>
        <w:t xml:space="preserve">Deductively valid: </w:t>
      </w:r>
      <w:r w:rsidRPr="006431BD">
        <w:rPr>
          <w:rFonts w:cstheme="minorHAnsi"/>
        </w:rPr>
        <w:t xml:space="preserve">is not possible for the premises to be true and the conclusion false for an argument. If all premises were true, the conclusion would have to be true too. </w:t>
      </w:r>
      <w:proofErr w:type="gramStart"/>
      <w:r w:rsidRPr="006431BD">
        <w:rPr>
          <w:rFonts w:cstheme="minorHAnsi"/>
        </w:rPr>
        <w:t>Supposed to provide conclusive support to an argument.</w:t>
      </w:r>
      <w:proofErr w:type="gramEnd"/>
      <w:r w:rsidRPr="006431BD">
        <w:rPr>
          <w:rFonts w:cstheme="minorHAnsi"/>
        </w:rPr>
        <w:t xml:space="preserve">  One that fails to provide conclusive support is said to be invalid. A valid argument is such that if its premises are true, then its conclusion must be true. Deductively valid arguments are said to be truth-preserving.</w:t>
      </w:r>
    </w:p>
    <w:p w:rsidR="00031953" w:rsidRPr="006431BD" w:rsidRDefault="00031953" w:rsidP="00031953">
      <w:pPr>
        <w:rPr>
          <w:rFonts w:cstheme="minorHAnsi"/>
        </w:rPr>
      </w:pPr>
      <w:r w:rsidRPr="006431BD">
        <w:rPr>
          <w:rFonts w:cstheme="minorHAnsi"/>
          <w:b/>
        </w:rPr>
        <w:t>Valid</w:t>
      </w:r>
      <w:r w:rsidRPr="006431BD">
        <w:rPr>
          <w:rFonts w:cstheme="minorHAnsi"/>
        </w:rPr>
        <w:t>: If the premises are true, then the conclusion is true. The argument is true if both the premises and conclusion are true. Valid has to do with the logical strength of an argument. The premises guarantee the conclusion.</w:t>
      </w:r>
    </w:p>
    <w:p w:rsidR="00031953" w:rsidRPr="006431BD" w:rsidRDefault="00031953" w:rsidP="00031953">
      <w:pPr>
        <w:rPr>
          <w:rFonts w:cstheme="minorHAnsi"/>
          <w:b/>
        </w:rPr>
      </w:pPr>
      <w:r w:rsidRPr="006431BD">
        <w:rPr>
          <w:rFonts w:cstheme="minorHAnsi"/>
          <w:b/>
        </w:rPr>
        <w:t>Valid argument combinations:</w:t>
      </w:r>
    </w:p>
    <w:p w:rsidR="00031953" w:rsidRPr="006431BD" w:rsidRDefault="00031953" w:rsidP="00031953">
      <w:pPr>
        <w:pStyle w:val="ListParagraph"/>
        <w:numPr>
          <w:ilvl w:val="0"/>
          <w:numId w:val="3"/>
        </w:numPr>
        <w:rPr>
          <w:rFonts w:cstheme="minorHAnsi"/>
        </w:rPr>
      </w:pPr>
      <w:r w:rsidRPr="006431BD">
        <w:rPr>
          <w:rFonts w:cstheme="minorHAnsi"/>
        </w:rPr>
        <w:t>True premises and true conclusion</w:t>
      </w:r>
    </w:p>
    <w:p w:rsidR="00031953" w:rsidRPr="006431BD" w:rsidRDefault="00031953" w:rsidP="00031953">
      <w:pPr>
        <w:pStyle w:val="ListParagraph"/>
        <w:numPr>
          <w:ilvl w:val="0"/>
          <w:numId w:val="3"/>
        </w:numPr>
        <w:rPr>
          <w:rFonts w:cstheme="minorHAnsi"/>
        </w:rPr>
      </w:pPr>
      <w:r w:rsidRPr="006431BD">
        <w:rPr>
          <w:rFonts w:cstheme="minorHAnsi"/>
        </w:rPr>
        <w:t>False premises and true conclusion</w:t>
      </w:r>
    </w:p>
    <w:p w:rsidR="00031953" w:rsidRPr="006431BD" w:rsidRDefault="00031953" w:rsidP="00031953">
      <w:pPr>
        <w:pStyle w:val="ListParagraph"/>
        <w:numPr>
          <w:ilvl w:val="0"/>
          <w:numId w:val="3"/>
        </w:numPr>
        <w:rPr>
          <w:rFonts w:cstheme="minorHAnsi"/>
        </w:rPr>
      </w:pPr>
      <w:r w:rsidRPr="006431BD">
        <w:rPr>
          <w:rFonts w:cstheme="minorHAnsi"/>
        </w:rPr>
        <w:t>False premises and false conclusion</w:t>
      </w:r>
    </w:p>
    <w:p w:rsidR="00031953" w:rsidRPr="006431BD" w:rsidRDefault="00031953" w:rsidP="00031953">
      <w:pPr>
        <w:rPr>
          <w:rFonts w:cstheme="minorHAnsi"/>
        </w:rPr>
      </w:pPr>
      <w:r w:rsidRPr="006431BD">
        <w:rPr>
          <w:rFonts w:cstheme="minorHAnsi"/>
        </w:rPr>
        <w:t xml:space="preserve">A deductively valid argument with true premises is said to be </w:t>
      </w:r>
      <w:r w:rsidRPr="006431BD">
        <w:rPr>
          <w:rFonts w:cstheme="minorHAnsi"/>
          <w:b/>
        </w:rPr>
        <w:t xml:space="preserve">sound. </w:t>
      </w:r>
      <w:r w:rsidRPr="006431BD">
        <w:rPr>
          <w:rFonts w:cstheme="minorHAnsi"/>
        </w:rPr>
        <w:t>If an argument is sound therefore it is valid and it has true premises. In a deductively-valid argument, the truth of the premises guarantees the truth of the conclusions.</w:t>
      </w:r>
    </w:p>
    <w:p w:rsidR="00031953" w:rsidRPr="006431BD" w:rsidRDefault="00031953" w:rsidP="00031953">
      <w:pPr>
        <w:rPr>
          <w:rFonts w:cstheme="minorHAnsi"/>
        </w:rPr>
      </w:pPr>
      <w:r w:rsidRPr="006431BD">
        <w:rPr>
          <w:rFonts w:cstheme="minorHAnsi"/>
          <w:b/>
        </w:rPr>
        <w:t>Inductive Strength:</w:t>
      </w:r>
      <w:r w:rsidRPr="006431BD">
        <w:rPr>
          <w:rFonts w:cstheme="minorHAnsi"/>
        </w:rPr>
        <w:t xml:space="preserve"> an argument is inductively strong if and only if the conclusion probably true, given the premises.</w:t>
      </w:r>
      <w:r w:rsidR="00627AF3" w:rsidRPr="006431BD">
        <w:rPr>
          <w:rFonts w:cstheme="minorHAnsi"/>
        </w:rPr>
        <w:t xml:space="preserve"> An argument is inductively weak if and only if it is not inductively strong. </w:t>
      </w:r>
    </w:p>
    <w:p w:rsidR="00627AF3" w:rsidRPr="006431BD" w:rsidRDefault="00627AF3" w:rsidP="00031953">
      <w:pPr>
        <w:rPr>
          <w:rFonts w:cstheme="minorHAnsi"/>
        </w:rPr>
      </w:pPr>
      <w:r w:rsidRPr="006431BD">
        <w:rPr>
          <w:rFonts w:cstheme="minorHAnsi"/>
          <w:b/>
        </w:rPr>
        <w:t xml:space="preserve">Self-interested Thinking: </w:t>
      </w:r>
      <w:r w:rsidRPr="006431BD">
        <w:rPr>
          <w:rFonts w:cstheme="minorHAnsi"/>
        </w:rPr>
        <w:t>accepting a claim solely on the groups that it advances, or coincides with, our interests.</w:t>
      </w:r>
    </w:p>
    <w:p w:rsidR="00627AF3" w:rsidRPr="006431BD" w:rsidRDefault="00627AF3" w:rsidP="00031953">
      <w:pPr>
        <w:rPr>
          <w:rFonts w:cstheme="minorHAnsi"/>
        </w:rPr>
      </w:pPr>
      <w:r w:rsidRPr="006431BD">
        <w:rPr>
          <w:rFonts w:cstheme="minorHAnsi"/>
          <w:b/>
        </w:rPr>
        <w:t xml:space="preserve">Subjectivism: </w:t>
      </w:r>
      <w:r w:rsidRPr="006431BD">
        <w:rPr>
          <w:rFonts w:cstheme="minorHAnsi"/>
        </w:rPr>
        <w:t>the view that propositions have no truth-value.</w:t>
      </w:r>
    </w:p>
    <w:p w:rsidR="00627AF3" w:rsidRPr="006431BD" w:rsidRDefault="00627AF3" w:rsidP="00031953">
      <w:pPr>
        <w:rPr>
          <w:rFonts w:cstheme="minorHAnsi"/>
        </w:rPr>
      </w:pPr>
      <w:r w:rsidRPr="006431BD">
        <w:rPr>
          <w:rFonts w:cstheme="minorHAnsi"/>
          <w:b/>
        </w:rPr>
        <w:lastRenderedPageBreak/>
        <w:t xml:space="preserve">Moral Subjectivism: </w:t>
      </w:r>
      <w:r w:rsidRPr="006431BD">
        <w:rPr>
          <w:rFonts w:cstheme="minorHAnsi"/>
        </w:rPr>
        <w:t>the views that moral claims have no truth-value.</w:t>
      </w:r>
    </w:p>
    <w:p w:rsidR="00627AF3" w:rsidRPr="006431BD" w:rsidRDefault="00627AF3" w:rsidP="00031953">
      <w:pPr>
        <w:rPr>
          <w:rFonts w:cstheme="minorHAnsi"/>
        </w:rPr>
      </w:pPr>
      <w:r w:rsidRPr="006431BD">
        <w:rPr>
          <w:rFonts w:cstheme="minorHAnsi"/>
          <w:b/>
        </w:rPr>
        <w:t xml:space="preserve">Relativism: </w:t>
      </w:r>
      <w:r w:rsidRPr="006431BD">
        <w:rPr>
          <w:rFonts w:cstheme="minorHAnsi"/>
        </w:rPr>
        <w:t>the view that propositions have a truth-value, but what this is depends upon some person or social group.</w:t>
      </w:r>
    </w:p>
    <w:p w:rsidR="00627AF3" w:rsidRPr="006431BD" w:rsidRDefault="00627AF3" w:rsidP="00031953">
      <w:pPr>
        <w:rPr>
          <w:rFonts w:cstheme="minorHAnsi"/>
        </w:rPr>
      </w:pPr>
      <w:r w:rsidRPr="006431BD">
        <w:rPr>
          <w:rFonts w:cstheme="minorHAnsi"/>
          <w:b/>
        </w:rPr>
        <w:t xml:space="preserve">Subjective Relativism: </w:t>
      </w:r>
      <w:r w:rsidRPr="006431BD">
        <w:rPr>
          <w:rFonts w:cstheme="minorHAnsi"/>
        </w:rPr>
        <w:t>the view that the truth-value of a proposition depends solely upon what some subject believes.</w:t>
      </w:r>
    </w:p>
    <w:p w:rsidR="00031953" w:rsidRPr="006431BD" w:rsidRDefault="00627AF3" w:rsidP="00031953">
      <w:pPr>
        <w:rPr>
          <w:rFonts w:cstheme="minorHAnsi"/>
        </w:rPr>
      </w:pPr>
      <w:r w:rsidRPr="006431BD">
        <w:rPr>
          <w:rFonts w:cstheme="minorHAnsi"/>
          <w:b/>
        </w:rPr>
        <w:t xml:space="preserve">Social Relativism: </w:t>
      </w:r>
      <w:r w:rsidRPr="006431BD">
        <w:rPr>
          <w:rFonts w:cstheme="minorHAnsi"/>
        </w:rPr>
        <w:t>the view that the truth-value of a proposition depends solely upon societies.</w:t>
      </w:r>
    </w:p>
    <w:p w:rsidR="00627AF3" w:rsidRPr="006431BD" w:rsidRDefault="00627AF3">
      <w:pPr>
        <w:rPr>
          <w:rFonts w:cstheme="minorHAnsi"/>
          <w:b/>
          <w:sz w:val="28"/>
          <w:szCs w:val="28"/>
        </w:rPr>
      </w:pPr>
    </w:p>
    <w:p w:rsidR="00ED6A43" w:rsidRPr="006431BD" w:rsidRDefault="000F64BF">
      <w:pPr>
        <w:rPr>
          <w:rFonts w:cstheme="minorHAnsi"/>
          <w:b/>
          <w:sz w:val="28"/>
          <w:szCs w:val="28"/>
        </w:rPr>
      </w:pPr>
      <w:r w:rsidRPr="006431BD">
        <w:rPr>
          <w:rFonts w:cstheme="minorHAnsi"/>
          <w:b/>
          <w:sz w:val="28"/>
          <w:szCs w:val="28"/>
        </w:rPr>
        <w:t>Chapter 2 the Environment of Critical Thinking</w:t>
      </w:r>
    </w:p>
    <w:p w:rsidR="000F64BF" w:rsidRPr="006431BD" w:rsidRDefault="000F64BF">
      <w:pPr>
        <w:rPr>
          <w:rFonts w:cstheme="minorHAnsi"/>
        </w:rPr>
      </w:pPr>
      <w:r w:rsidRPr="006431BD">
        <w:rPr>
          <w:rFonts w:cstheme="minorHAnsi"/>
          <w:b/>
        </w:rPr>
        <w:t xml:space="preserve">Appeal to common practice: </w:t>
      </w:r>
      <w:r w:rsidRPr="006431BD">
        <w:rPr>
          <w:rFonts w:cstheme="minorHAnsi"/>
        </w:rPr>
        <w:t>The fallacy of accepting or rejecting a claim solely on basis of what groups of people generally do or how they behave (when the action or behaviour is irrelevant to the truth of claim).</w:t>
      </w:r>
    </w:p>
    <w:p w:rsidR="000F64BF" w:rsidRPr="006431BD" w:rsidRDefault="000F64BF">
      <w:pPr>
        <w:rPr>
          <w:rFonts w:cstheme="minorHAnsi"/>
        </w:rPr>
      </w:pPr>
      <w:r w:rsidRPr="006431BD">
        <w:rPr>
          <w:rFonts w:cstheme="minorHAnsi"/>
          <w:b/>
        </w:rPr>
        <w:t xml:space="preserve">Appeal to popularity (or to the masses): </w:t>
      </w:r>
      <w:r w:rsidRPr="006431BD">
        <w:rPr>
          <w:rFonts w:cstheme="minorHAnsi"/>
        </w:rPr>
        <w:t>the fallacy of arguing that a claim must be true merely because a substantial number of people believe it.</w:t>
      </w:r>
    </w:p>
    <w:p w:rsidR="000F64BF" w:rsidRPr="006431BD" w:rsidRDefault="000F64BF">
      <w:pPr>
        <w:rPr>
          <w:rFonts w:cstheme="minorHAnsi"/>
        </w:rPr>
      </w:pPr>
      <w:r w:rsidRPr="006431BD">
        <w:rPr>
          <w:rFonts w:cstheme="minorHAnsi"/>
          <w:b/>
        </w:rPr>
        <w:t xml:space="preserve">Peer pressure: </w:t>
      </w:r>
      <w:r w:rsidRPr="006431BD">
        <w:rPr>
          <w:rFonts w:cstheme="minorHAnsi"/>
        </w:rPr>
        <w:t>Group pressure to accept or reject a claim solely on the basis of what one’s peer think or do.</w:t>
      </w:r>
    </w:p>
    <w:p w:rsidR="000F64BF" w:rsidRPr="006431BD" w:rsidRDefault="000F64BF">
      <w:pPr>
        <w:rPr>
          <w:rFonts w:cstheme="minorHAnsi"/>
        </w:rPr>
      </w:pPr>
      <w:r w:rsidRPr="006431BD">
        <w:rPr>
          <w:rFonts w:cstheme="minorHAnsi"/>
          <w:b/>
        </w:rPr>
        <w:t xml:space="preserve">Philosophical skepticism: </w:t>
      </w:r>
      <w:r w:rsidRPr="006431BD">
        <w:rPr>
          <w:rFonts w:cstheme="minorHAnsi"/>
        </w:rPr>
        <w:t>the view that we know much less than we think we do or that we know nothing at all.</w:t>
      </w:r>
    </w:p>
    <w:p w:rsidR="000F64BF" w:rsidRPr="006431BD" w:rsidRDefault="000F64BF">
      <w:pPr>
        <w:rPr>
          <w:rFonts w:cstheme="minorHAnsi"/>
        </w:rPr>
      </w:pPr>
      <w:r w:rsidRPr="006431BD">
        <w:rPr>
          <w:rFonts w:cstheme="minorHAnsi"/>
          <w:b/>
        </w:rPr>
        <w:t xml:space="preserve">Philosophical skeptics: </w:t>
      </w:r>
      <w:r w:rsidRPr="006431BD">
        <w:rPr>
          <w:rFonts w:cstheme="minorHAnsi"/>
        </w:rPr>
        <w:t xml:space="preserve">those who embrace philosophical skepticism. </w:t>
      </w:r>
    </w:p>
    <w:p w:rsidR="000F64BF" w:rsidRPr="006431BD" w:rsidRDefault="000F64BF">
      <w:pPr>
        <w:rPr>
          <w:rFonts w:cstheme="minorHAnsi"/>
        </w:rPr>
      </w:pPr>
      <w:r w:rsidRPr="006431BD">
        <w:rPr>
          <w:rFonts w:cstheme="minorHAnsi"/>
          <w:b/>
        </w:rPr>
        <w:t>Social Relativism:</w:t>
      </w:r>
      <w:r w:rsidRPr="006431BD">
        <w:rPr>
          <w:rFonts w:cstheme="minorHAnsi"/>
        </w:rPr>
        <w:t xml:space="preserve"> the view that truth is relative to societies.</w:t>
      </w:r>
    </w:p>
    <w:p w:rsidR="000F64BF" w:rsidRPr="006431BD" w:rsidRDefault="000F64BF">
      <w:pPr>
        <w:rPr>
          <w:rFonts w:cstheme="minorHAnsi"/>
        </w:rPr>
      </w:pPr>
      <w:r w:rsidRPr="006431BD">
        <w:rPr>
          <w:rFonts w:cstheme="minorHAnsi"/>
          <w:b/>
        </w:rPr>
        <w:t xml:space="preserve">Stereotyping: </w:t>
      </w:r>
      <w:r w:rsidRPr="006431BD">
        <w:rPr>
          <w:rFonts w:cstheme="minorHAnsi"/>
        </w:rPr>
        <w:t>Drawing conclusions about people without sufficient reasons.</w:t>
      </w:r>
    </w:p>
    <w:p w:rsidR="000F64BF" w:rsidRPr="006431BD" w:rsidRDefault="000F64BF">
      <w:pPr>
        <w:rPr>
          <w:rFonts w:cstheme="minorHAnsi"/>
        </w:rPr>
      </w:pPr>
      <w:r w:rsidRPr="006431BD">
        <w:rPr>
          <w:rFonts w:cstheme="minorHAnsi"/>
          <w:b/>
        </w:rPr>
        <w:t xml:space="preserve">Subjective relativism: </w:t>
      </w:r>
      <w:r w:rsidRPr="006431BD">
        <w:rPr>
          <w:rFonts w:cstheme="minorHAnsi"/>
        </w:rPr>
        <w:t>the idea that truth depends on what someone believes.</w:t>
      </w:r>
    </w:p>
    <w:p w:rsidR="000F64BF" w:rsidRPr="006431BD" w:rsidRDefault="000F64BF">
      <w:pPr>
        <w:rPr>
          <w:rFonts w:cstheme="minorHAnsi"/>
        </w:rPr>
      </w:pPr>
      <w:r w:rsidRPr="006431BD">
        <w:rPr>
          <w:rFonts w:cstheme="minorHAnsi"/>
          <w:b/>
        </w:rPr>
        <w:t xml:space="preserve">Subjective fallacy: </w:t>
      </w:r>
      <w:r w:rsidRPr="006431BD">
        <w:rPr>
          <w:rFonts w:cstheme="minorHAnsi"/>
        </w:rPr>
        <w:t>accepting the notion of subjective relativism or using it to try to support a claim.</w:t>
      </w:r>
    </w:p>
    <w:p w:rsidR="000F64BF" w:rsidRPr="006431BD" w:rsidRDefault="000F64BF">
      <w:pPr>
        <w:rPr>
          <w:rFonts w:cstheme="minorHAnsi"/>
        </w:rPr>
      </w:pPr>
      <w:r w:rsidRPr="006431BD">
        <w:rPr>
          <w:rFonts w:cstheme="minorHAnsi"/>
          <w:b/>
        </w:rPr>
        <w:t xml:space="preserve">World view: </w:t>
      </w:r>
      <w:r w:rsidRPr="006431BD">
        <w:rPr>
          <w:rFonts w:cstheme="minorHAnsi"/>
        </w:rPr>
        <w:t xml:space="preserve">a philosophy of life; a set of fundamental ideas that helps us make sense of a wide range of important issues in life. A world view defines for us what exists, what should be, and what we can know. </w:t>
      </w:r>
    </w:p>
    <w:p w:rsidR="00545489" w:rsidRPr="006431BD" w:rsidRDefault="00545489">
      <w:pPr>
        <w:rPr>
          <w:rFonts w:cstheme="minorHAnsi"/>
        </w:rPr>
      </w:pPr>
      <w:r w:rsidRPr="006431BD">
        <w:rPr>
          <w:rFonts w:cstheme="minorHAnsi"/>
          <w:b/>
        </w:rPr>
        <w:t xml:space="preserve">Sound: </w:t>
      </w:r>
      <w:r w:rsidRPr="006431BD">
        <w:rPr>
          <w:rFonts w:cstheme="minorHAnsi"/>
        </w:rPr>
        <w:t xml:space="preserve">a deductively valid argument that has </w:t>
      </w:r>
      <w:proofErr w:type="gramStart"/>
      <w:r w:rsidRPr="006431BD">
        <w:rPr>
          <w:rFonts w:cstheme="minorHAnsi"/>
        </w:rPr>
        <w:t>a true premises</w:t>
      </w:r>
      <w:proofErr w:type="gramEnd"/>
      <w:r w:rsidRPr="006431BD">
        <w:rPr>
          <w:rFonts w:cstheme="minorHAnsi"/>
        </w:rPr>
        <w:t>.</w:t>
      </w:r>
    </w:p>
    <w:p w:rsidR="000F64BF" w:rsidRPr="006431BD" w:rsidRDefault="00627AF3">
      <w:pPr>
        <w:rPr>
          <w:rFonts w:cstheme="minorHAnsi"/>
          <w:b/>
        </w:rPr>
      </w:pPr>
      <w:r w:rsidRPr="006431BD">
        <w:rPr>
          <w:rFonts w:cstheme="minorHAnsi"/>
          <w:b/>
        </w:rPr>
        <w:t>Deductive Arguments</w:t>
      </w:r>
    </w:p>
    <w:p w:rsidR="00627AF3" w:rsidRPr="006431BD" w:rsidRDefault="00627AF3" w:rsidP="00627AF3">
      <w:pPr>
        <w:pStyle w:val="ListParagraph"/>
        <w:numPr>
          <w:ilvl w:val="0"/>
          <w:numId w:val="4"/>
        </w:numPr>
        <w:rPr>
          <w:rFonts w:cstheme="minorHAnsi"/>
        </w:rPr>
      </w:pPr>
      <w:r w:rsidRPr="006431BD">
        <w:rPr>
          <w:rFonts w:cstheme="minorHAnsi"/>
        </w:rPr>
        <w:t xml:space="preserve">A deductive argument is intended to provide </w:t>
      </w:r>
      <w:r w:rsidRPr="006431BD">
        <w:rPr>
          <w:rFonts w:cstheme="minorHAnsi"/>
          <w:b/>
        </w:rPr>
        <w:t xml:space="preserve">conclusive support </w:t>
      </w:r>
      <w:r w:rsidRPr="006431BD">
        <w:rPr>
          <w:rFonts w:cstheme="minorHAnsi"/>
        </w:rPr>
        <w:t>for its conclusion.</w:t>
      </w:r>
    </w:p>
    <w:p w:rsidR="00627AF3" w:rsidRPr="006431BD" w:rsidRDefault="00627AF3" w:rsidP="00627AF3">
      <w:pPr>
        <w:pStyle w:val="ListParagraph"/>
        <w:numPr>
          <w:ilvl w:val="0"/>
          <w:numId w:val="4"/>
        </w:numPr>
        <w:rPr>
          <w:rFonts w:cstheme="minorHAnsi"/>
        </w:rPr>
      </w:pPr>
      <w:r w:rsidRPr="006431BD">
        <w:rPr>
          <w:rFonts w:cstheme="minorHAnsi"/>
        </w:rPr>
        <w:t xml:space="preserve">A deductive argument that succeeds in providing conclusive support for its conclusion is said to be </w:t>
      </w:r>
      <w:r w:rsidRPr="006431BD">
        <w:rPr>
          <w:rFonts w:cstheme="minorHAnsi"/>
          <w:b/>
        </w:rPr>
        <w:t>valid.</w:t>
      </w:r>
    </w:p>
    <w:p w:rsidR="00627AF3" w:rsidRPr="006431BD" w:rsidRDefault="00627AF3" w:rsidP="00627AF3">
      <w:pPr>
        <w:pStyle w:val="ListParagraph"/>
        <w:numPr>
          <w:ilvl w:val="0"/>
          <w:numId w:val="4"/>
        </w:numPr>
        <w:rPr>
          <w:rFonts w:cstheme="minorHAnsi"/>
        </w:rPr>
      </w:pPr>
      <w:r w:rsidRPr="006431BD">
        <w:rPr>
          <w:rFonts w:cstheme="minorHAnsi"/>
        </w:rPr>
        <w:lastRenderedPageBreak/>
        <w:t xml:space="preserve">One that fails to provide conclusive support is said to be </w:t>
      </w:r>
      <w:r w:rsidRPr="006431BD">
        <w:rPr>
          <w:rFonts w:cstheme="minorHAnsi"/>
          <w:b/>
        </w:rPr>
        <w:t>invalid.</w:t>
      </w:r>
    </w:p>
    <w:p w:rsidR="00627AF3" w:rsidRPr="006431BD" w:rsidRDefault="00627AF3" w:rsidP="00627AF3">
      <w:pPr>
        <w:pStyle w:val="ListParagraph"/>
        <w:numPr>
          <w:ilvl w:val="0"/>
          <w:numId w:val="4"/>
        </w:numPr>
        <w:rPr>
          <w:rFonts w:cstheme="minorHAnsi"/>
        </w:rPr>
      </w:pPr>
      <w:r w:rsidRPr="006431BD">
        <w:rPr>
          <w:rFonts w:cstheme="minorHAnsi"/>
        </w:rPr>
        <w:t>A valid argument is such that if its premises are true, then its conclusion must be true.</w:t>
      </w:r>
    </w:p>
    <w:p w:rsidR="00627AF3" w:rsidRPr="006431BD" w:rsidRDefault="00627AF3" w:rsidP="00627AF3">
      <w:pPr>
        <w:pStyle w:val="ListParagraph"/>
        <w:numPr>
          <w:ilvl w:val="0"/>
          <w:numId w:val="4"/>
        </w:numPr>
        <w:rPr>
          <w:rFonts w:cstheme="minorHAnsi"/>
        </w:rPr>
      </w:pPr>
      <w:r w:rsidRPr="006431BD">
        <w:rPr>
          <w:rFonts w:cstheme="minorHAnsi"/>
        </w:rPr>
        <w:t xml:space="preserve">For this reason, deductively valid arguments are said to be </w:t>
      </w:r>
      <w:r w:rsidRPr="006431BD">
        <w:rPr>
          <w:rFonts w:cstheme="minorHAnsi"/>
          <w:b/>
        </w:rPr>
        <w:t>truth-preserving.</w:t>
      </w:r>
    </w:p>
    <w:p w:rsidR="00545489" w:rsidRPr="006431BD" w:rsidRDefault="000A0C74" w:rsidP="00545489">
      <w:pPr>
        <w:rPr>
          <w:rFonts w:cstheme="minorHAnsi"/>
        </w:rPr>
      </w:pPr>
      <w:r w:rsidRPr="006431BD">
        <w:rPr>
          <w:rFonts w:cstheme="minorHAnsi"/>
          <w:b/>
        </w:rPr>
        <w:t xml:space="preserve">Deductive VS Inductive Arguments: </w:t>
      </w:r>
      <w:r w:rsidRPr="006431BD">
        <w:rPr>
          <w:rFonts w:cstheme="minorHAnsi"/>
        </w:rPr>
        <w:t xml:space="preserve"> in a deductively-valid argument, the truth of the premises guarantees the truth of the conclusions.</w:t>
      </w:r>
    </w:p>
    <w:p w:rsidR="000A0C74" w:rsidRPr="006431BD" w:rsidRDefault="000A0C74" w:rsidP="00545489">
      <w:pPr>
        <w:rPr>
          <w:rFonts w:cstheme="minorHAnsi"/>
        </w:rPr>
      </w:pPr>
      <w:r w:rsidRPr="006431BD">
        <w:rPr>
          <w:rFonts w:cstheme="minorHAnsi"/>
          <w:b/>
        </w:rPr>
        <w:t>Inductive Strength:</w:t>
      </w:r>
      <w:r w:rsidRPr="006431BD">
        <w:rPr>
          <w:rFonts w:cstheme="minorHAnsi"/>
        </w:rPr>
        <w:t xml:space="preserve"> an argument is inductively strong if and only if the conclusion is probably true, given the premises.</w:t>
      </w:r>
    </w:p>
    <w:p w:rsidR="000A0C74" w:rsidRPr="006431BD" w:rsidRDefault="000A0C74" w:rsidP="00545489">
      <w:pPr>
        <w:rPr>
          <w:rFonts w:cstheme="minorHAnsi"/>
          <w:b/>
        </w:rPr>
      </w:pPr>
      <w:r w:rsidRPr="006431BD">
        <w:rPr>
          <w:rFonts w:cstheme="minorHAnsi"/>
          <w:b/>
        </w:rPr>
        <w:t>Inductive Arguments</w:t>
      </w:r>
    </w:p>
    <w:p w:rsidR="000A0C74" w:rsidRPr="006431BD" w:rsidRDefault="000A0C74" w:rsidP="000A0C74">
      <w:pPr>
        <w:pStyle w:val="ListParagraph"/>
        <w:numPr>
          <w:ilvl w:val="0"/>
          <w:numId w:val="5"/>
        </w:numPr>
        <w:rPr>
          <w:rFonts w:cstheme="minorHAnsi"/>
        </w:rPr>
      </w:pPr>
      <w:r w:rsidRPr="006431BD">
        <w:rPr>
          <w:rFonts w:cstheme="minorHAnsi"/>
        </w:rPr>
        <w:t xml:space="preserve">An inductive argument is intended to provide </w:t>
      </w:r>
      <w:r w:rsidRPr="006431BD">
        <w:rPr>
          <w:rFonts w:cstheme="minorHAnsi"/>
          <w:b/>
        </w:rPr>
        <w:t xml:space="preserve">probable support </w:t>
      </w:r>
      <w:r w:rsidRPr="006431BD">
        <w:rPr>
          <w:rFonts w:cstheme="minorHAnsi"/>
        </w:rPr>
        <w:t>for its conclusions.</w:t>
      </w:r>
    </w:p>
    <w:p w:rsidR="000A0C74" w:rsidRPr="006431BD" w:rsidRDefault="000A0C74" w:rsidP="000A0C74">
      <w:pPr>
        <w:pStyle w:val="ListParagraph"/>
        <w:numPr>
          <w:ilvl w:val="0"/>
          <w:numId w:val="5"/>
        </w:numPr>
        <w:rPr>
          <w:rFonts w:cstheme="minorHAnsi"/>
        </w:rPr>
      </w:pPr>
      <w:r w:rsidRPr="006431BD">
        <w:rPr>
          <w:rFonts w:cstheme="minorHAnsi"/>
        </w:rPr>
        <w:t xml:space="preserve">An inductive argument that succeeds in providing probably support for its conclusion is said to be </w:t>
      </w:r>
      <w:r w:rsidRPr="006431BD">
        <w:rPr>
          <w:rFonts w:cstheme="minorHAnsi"/>
          <w:b/>
        </w:rPr>
        <w:t xml:space="preserve">strong. </w:t>
      </w:r>
      <w:r w:rsidRPr="006431BD">
        <w:rPr>
          <w:rFonts w:cstheme="minorHAnsi"/>
        </w:rPr>
        <w:t>A strong inductive argument is such that if its premises are true, its conclusion is probably true.</w:t>
      </w:r>
    </w:p>
    <w:p w:rsidR="000A0C74" w:rsidRPr="006431BD" w:rsidRDefault="000A0C74" w:rsidP="000A0C74">
      <w:pPr>
        <w:pStyle w:val="ListParagraph"/>
        <w:numPr>
          <w:ilvl w:val="0"/>
          <w:numId w:val="5"/>
        </w:numPr>
        <w:rPr>
          <w:rFonts w:cstheme="minorHAnsi"/>
        </w:rPr>
      </w:pPr>
      <w:r w:rsidRPr="006431BD">
        <w:rPr>
          <w:rFonts w:cstheme="minorHAnsi"/>
        </w:rPr>
        <w:t xml:space="preserve">A strong inductive argument with true premises is said to be </w:t>
      </w:r>
      <w:r w:rsidRPr="006431BD">
        <w:rPr>
          <w:rFonts w:cstheme="minorHAnsi"/>
          <w:b/>
        </w:rPr>
        <w:t>cogent.</w:t>
      </w:r>
    </w:p>
    <w:p w:rsidR="000A0C74" w:rsidRPr="006431BD" w:rsidRDefault="000A0C74" w:rsidP="000A0C74">
      <w:pPr>
        <w:pStyle w:val="ListParagraph"/>
        <w:numPr>
          <w:ilvl w:val="0"/>
          <w:numId w:val="5"/>
        </w:numPr>
        <w:rPr>
          <w:rFonts w:cstheme="minorHAnsi"/>
        </w:rPr>
      </w:pPr>
      <w:r w:rsidRPr="006431BD">
        <w:rPr>
          <w:rFonts w:cstheme="minorHAnsi"/>
        </w:rPr>
        <w:t xml:space="preserve">Because the conclusion of an inductive argument is not guaranteed to be true by the truth of the premises, inductive arguments are </w:t>
      </w:r>
      <w:r w:rsidRPr="006431BD">
        <w:rPr>
          <w:rFonts w:cstheme="minorHAnsi"/>
          <w:b/>
        </w:rPr>
        <w:t>not truth-preserving.</w:t>
      </w:r>
    </w:p>
    <w:p w:rsidR="000A0C74" w:rsidRPr="006431BD" w:rsidRDefault="000A0C74" w:rsidP="000A0C74">
      <w:pPr>
        <w:rPr>
          <w:rFonts w:cstheme="minorHAnsi"/>
          <w:b/>
        </w:rPr>
      </w:pPr>
      <w:r w:rsidRPr="006431BD">
        <w:rPr>
          <w:rFonts w:cstheme="minorHAnsi"/>
          <w:b/>
        </w:rPr>
        <w:t>Impediments to Critical Thinking</w:t>
      </w:r>
    </w:p>
    <w:p w:rsidR="000A0C74" w:rsidRPr="006431BD" w:rsidRDefault="000A0C74" w:rsidP="000A0C74">
      <w:pPr>
        <w:rPr>
          <w:rFonts w:cstheme="minorHAnsi"/>
        </w:rPr>
      </w:pPr>
      <w:r w:rsidRPr="006431BD">
        <w:rPr>
          <w:rFonts w:cstheme="minorHAnsi"/>
          <w:b/>
        </w:rPr>
        <w:t xml:space="preserve">Category 1: </w:t>
      </w:r>
      <w:r w:rsidRPr="006431BD">
        <w:rPr>
          <w:rFonts w:cstheme="minorHAnsi"/>
        </w:rPr>
        <w:t>hindrances that arise because of how we think.</w:t>
      </w:r>
    </w:p>
    <w:p w:rsidR="000A0C74" w:rsidRPr="006431BD" w:rsidRDefault="000A0C74" w:rsidP="000A0C74">
      <w:pPr>
        <w:pStyle w:val="ListParagraph"/>
        <w:numPr>
          <w:ilvl w:val="0"/>
          <w:numId w:val="7"/>
        </w:numPr>
        <w:rPr>
          <w:rFonts w:cstheme="minorHAnsi"/>
          <w:b/>
        </w:rPr>
      </w:pPr>
      <w:r w:rsidRPr="006431BD">
        <w:rPr>
          <w:rFonts w:cstheme="minorHAnsi"/>
          <w:b/>
        </w:rPr>
        <w:t>Self-Interested Thinking</w:t>
      </w:r>
    </w:p>
    <w:p w:rsidR="000A0C74" w:rsidRPr="006431BD" w:rsidRDefault="000A0C74" w:rsidP="000A0C74">
      <w:pPr>
        <w:rPr>
          <w:rFonts w:cstheme="minorHAnsi"/>
        </w:rPr>
      </w:pPr>
      <w:r w:rsidRPr="006431BD">
        <w:rPr>
          <w:rFonts w:cstheme="minorHAnsi"/>
        </w:rPr>
        <w:t xml:space="preserve">Self-interested thinking: accepting a claim solely on the grounds that it advances, or coincides with, our interests. </w:t>
      </w:r>
    </w:p>
    <w:p w:rsidR="000A0C74" w:rsidRPr="006431BD" w:rsidRDefault="000A0C74" w:rsidP="000A0C74">
      <w:pPr>
        <w:rPr>
          <w:rFonts w:cstheme="minorHAnsi"/>
        </w:rPr>
      </w:pPr>
      <w:r w:rsidRPr="006431BD">
        <w:rPr>
          <w:rFonts w:cstheme="minorHAnsi"/>
        </w:rPr>
        <w:t>Overcoming self-interested thinking:</w:t>
      </w:r>
    </w:p>
    <w:p w:rsidR="000A0C74" w:rsidRPr="006431BD" w:rsidRDefault="000A0C74" w:rsidP="000A0C74">
      <w:pPr>
        <w:pStyle w:val="ListParagraph"/>
        <w:numPr>
          <w:ilvl w:val="0"/>
          <w:numId w:val="6"/>
        </w:numPr>
        <w:rPr>
          <w:rFonts w:cstheme="minorHAnsi"/>
        </w:rPr>
      </w:pPr>
      <w:r w:rsidRPr="006431BD">
        <w:rPr>
          <w:rFonts w:cstheme="minorHAnsi"/>
        </w:rPr>
        <w:t>Watch out when things get very personal.</w:t>
      </w:r>
    </w:p>
    <w:p w:rsidR="000A0C74" w:rsidRPr="006431BD" w:rsidRDefault="000A0C74" w:rsidP="000A0C74">
      <w:pPr>
        <w:pStyle w:val="ListParagraph"/>
        <w:numPr>
          <w:ilvl w:val="0"/>
          <w:numId w:val="6"/>
        </w:numPr>
        <w:rPr>
          <w:rFonts w:cstheme="minorHAnsi"/>
        </w:rPr>
      </w:pPr>
      <w:r w:rsidRPr="006431BD">
        <w:rPr>
          <w:rFonts w:cstheme="minorHAnsi"/>
        </w:rPr>
        <w:t>Be alert to ways that critical thinking can be undermined.</w:t>
      </w:r>
    </w:p>
    <w:p w:rsidR="000A0C74" w:rsidRPr="006431BD" w:rsidRDefault="000A0C74" w:rsidP="000A0C74">
      <w:pPr>
        <w:pStyle w:val="ListParagraph"/>
        <w:numPr>
          <w:ilvl w:val="0"/>
          <w:numId w:val="6"/>
        </w:numPr>
        <w:rPr>
          <w:rFonts w:cstheme="minorHAnsi"/>
        </w:rPr>
      </w:pPr>
      <w:r w:rsidRPr="006431BD">
        <w:rPr>
          <w:rFonts w:cstheme="minorHAnsi"/>
        </w:rPr>
        <w:t>Ensure that nothing has been left out.</w:t>
      </w:r>
    </w:p>
    <w:p w:rsidR="000A0C74" w:rsidRPr="006431BD" w:rsidRDefault="000A0C74" w:rsidP="000A0C74">
      <w:pPr>
        <w:rPr>
          <w:rFonts w:cstheme="minorHAnsi"/>
        </w:rPr>
      </w:pPr>
      <w:r w:rsidRPr="006431BD">
        <w:rPr>
          <w:rFonts w:cstheme="minorHAnsi"/>
        </w:rPr>
        <w:t>Avoid selective attention and look for opposing evidence.</w:t>
      </w:r>
    </w:p>
    <w:p w:rsidR="000A0C74" w:rsidRPr="006431BD" w:rsidRDefault="000A0C74" w:rsidP="000A0C74">
      <w:pPr>
        <w:pStyle w:val="ListParagraph"/>
        <w:numPr>
          <w:ilvl w:val="0"/>
          <w:numId w:val="7"/>
        </w:numPr>
        <w:rPr>
          <w:rFonts w:cstheme="minorHAnsi"/>
          <w:b/>
        </w:rPr>
      </w:pPr>
      <w:r w:rsidRPr="006431BD">
        <w:rPr>
          <w:rFonts w:cstheme="minorHAnsi"/>
          <w:b/>
        </w:rPr>
        <w:t>Group Thinking</w:t>
      </w:r>
    </w:p>
    <w:p w:rsidR="000A0C74" w:rsidRPr="006431BD" w:rsidRDefault="000A0C74" w:rsidP="000A0C74">
      <w:pPr>
        <w:rPr>
          <w:rFonts w:cstheme="minorHAnsi"/>
        </w:rPr>
      </w:pPr>
      <w:r w:rsidRPr="006431BD">
        <w:rPr>
          <w:rFonts w:cstheme="minorHAnsi"/>
        </w:rPr>
        <w:t>Peer pressure</w:t>
      </w:r>
    </w:p>
    <w:p w:rsidR="000A0C74" w:rsidRPr="006431BD" w:rsidRDefault="000A0C74" w:rsidP="000A0C74">
      <w:pPr>
        <w:pStyle w:val="ListParagraph"/>
        <w:numPr>
          <w:ilvl w:val="0"/>
          <w:numId w:val="8"/>
        </w:numPr>
        <w:rPr>
          <w:rFonts w:cstheme="minorHAnsi"/>
        </w:rPr>
      </w:pPr>
      <w:r w:rsidRPr="006431BD">
        <w:rPr>
          <w:rFonts w:cstheme="minorHAnsi"/>
        </w:rPr>
        <w:t>Fallacy: an argument form that is both common and defective</w:t>
      </w:r>
    </w:p>
    <w:p w:rsidR="000A0C74" w:rsidRPr="006431BD" w:rsidRDefault="000A0C74" w:rsidP="000A0C74">
      <w:pPr>
        <w:pStyle w:val="ListParagraph"/>
        <w:numPr>
          <w:ilvl w:val="0"/>
          <w:numId w:val="9"/>
        </w:numPr>
        <w:rPr>
          <w:rFonts w:cstheme="minorHAnsi"/>
        </w:rPr>
      </w:pPr>
      <w:r w:rsidRPr="006431BD">
        <w:rPr>
          <w:rFonts w:cstheme="minorHAnsi"/>
        </w:rPr>
        <w:t>Fallacy of appeal to popularity.</w:t>
      </w:r>
    </w:p>
    <w:p w:rsidR="00440A5B" w:rsidRPr="006431BD" w:rsidRDefault="00440A5B" w:rsidP="000A0C74">
      <w:pPr>
        <w:pStyle w:val="ListParagraph"/>
        <w:numPr>
          <w:ilvl w:val="0"/>
          <w:numId w:val="9"/>
        </w:numPr>
        <w:rPr>
          <w:rFonts w:cstheme="minorHAnsi"/>
        </w:rPr>
      </w:pPr>
      <w:r w:rsidRPr="006431BD">
        <w:rPr>
          <w:rFonts w:cstheme="minorHAnsi"/>
        </w:rPr>
        <w:t>Fallacy of appeal to common practice</w:t>
      </w:r>
    </w:p>
    <w:p w:rsidR="00440A5B" w:rsidRPr="006431BD" w:rsidRDefault="00440A5B" w:rsidP="000A0C74">
      <w:pPr>
        <w:pStyle w:val="ListParagraph"/>
        <w:numPr>
          <w:ilvl w:val="0"/>
          <w:numId w:val="9"/>
        </w:numPr>
        <w:rPr>
          <w:rFonts w:cstheme="minorHAnsi"/>
        </w:rPr>
      </w:pPr>
      <w:r w:rsidRPr="006431BD">
        <w:rPr>
          <w:rFonts w:cstheme="minorHAnsi"/>
        </w:rPr>
        <w:t>Fallacy of appeal to tradition</w:t>
      </w:r>
    </w:p>
    <w:p w:rsidR="00440A5B" w:rsidRPr="006431BD" w:rsidRDefault="00440A5B" w:rsidP="000A0C74">
      <w:pPr>
        <w:pStyle w:val="ListParagraph"/>
        <w:numPr>
          <w:ilvl w:val="0"/>
          <w:numId w:val="9"/>
        </w:numPr>
        <w:rPr>
          <w:rFonts w:cstheme="minorHAnsi"/>
        </w:rPr>
      </w:pPr>
      <w:r w:rsidRPr="006431BD">
        <w:rPr>
          <w:rFonts w:cstheme="minorHAnsi"/>
        </w:rPr>
        <w:t>Genetic fallacy</w:t>
      </w:r>
    </w:p>
    <w:p w:rsidR="00205F20" w:rsidRPr="006431BD" w:rsidRDefault="00205F20" w:rsidP="00205F20">
      <w:pPr>
        <w:pStyle w:val="ListParagraph"/>
        <w:numPr>
          <w:ilvl w:val="0"/>
          <w:numId w:val="8"/>
        </w:numPr>
        <w:rPr>
          <w:rFonts w:cstheme="minorHAnsi"/>
        </w:rPr>
      </w:pPr>
      <w:r w:rsidRPr="006431BD">
        <w:rPr>
          <w:rFonts w:cstheme="minorHAnsi"/>
        </w:rPr>
        <w:lastRenderedPageBreak/>
        <w:t>Stereotyping: drawing conclusions about people or groups without sufficient reasons.</w:t>
      </w:r>
    </w:p>
    <w:p w:rsidR="000A0C74" w:rsidRPr="006431BD" w:rsidRDefault="000A0C74" w:rsidP="000A0C74">
      <w:pPr>
        <w:rPr>
          <w:rFonts w:cstheme="minorHAnsi"/>
        </w:rPr>
      </w:pPr>
      <w:r w:rsidRPr="006431BD">
        <w:rPr>
          <w:rFonts w:cstheme="minorHAnsi"/>
          <w:b/>
        </w:rPr>
        <w:t xml:space="preserve">Category 2: </w:t>
      </w:r>
      <w:r w:rsidRPr="006431BD">
        <w:rPr>
          <w:rFonts w:cstheme="minorHAnsi"/>
        </w:rPr>
        <w:t>hindrances that occur because of what we think.</w:t>
      </w:r>
    </w:p>
    <w:p w:rsidR="00205F20" w:rsidRPr="006431BD" w:rsidRDefault="00205F20" w:rsidP="00205F20">
      <w:pPr>
        <w:pStyle w:val="ListParagraph"/>
        <w:numPr>
          <w:ilvl w:val="0"/>
          <w:numId w:val="10"/>
        </w:numPr>
        <w:rPr>
          <w:rFonts w:cstheme="minorHAnsi"/>
          <w:b/>
        </w:rPr>
      </w:pPr>
      <w:r w:rsidRPr="006431BD">
        <w:rPr>
          <w:rFonts w:cstheme="minorHAnsi"/>
          <w:b/>
        </w:rPr>
        <w:t>Subjectivism</w:t>
      </w:r>
    </w:p>
    <w:p w:rsidR="00205F20" w:rsidRPr="006431BD" w:rsidRDefault="00205F20" w:rsidP="00205F20">
      <w:pPr>
        <w:rPr>
          <w:rFonts w:cstheme="minorHAnsi"/>
        </w:rPr>
      </w:pPr>
      <w:r w:rsidRPr="006431BD">
        <w:rPr>
          <w:rFonts w:cstheme="minorHAnsi"/>
        </w:rPr>
        <w:t>Subjectivism: the view that propositions have no truth value.</w:t>
      </w:r>
    </w:p>
    <w:p w:rsidR="00205F20" w:rsidRPr="006431BD" w:rsidRDefault="00205F20" w:rsidP="00205F20">
      <w:pPr>
        <w:rPr>
          <w:rFonts w:cstheme="minorHAnsi"/>
        </w:rPr>
      </w:pPr>
      <w:r w:rsidRPr="006431BD">
        <w:rPr>
          <w:rFonts w:cstheme="minorHAnsi"/>
        </w:rPr>
        <w:t>Moral subjectivism: the view that moral claims have not truth value.</w:t>
      </w:r>
    </w:p>
    <w:p w:rsidR="00205F20" w:rsidRPr="006431BD" w:rsidRDefault="00205F20" w:rsidP="00205F20">
      <w:pPr>
        <w:rPr>
          <w:rFonts w:cstheme="minorHAnsi"/>
        </w:rPr>
      </w:pPr>
      <w:r w:rsidRPr="006431BD">
        <w:rPr>
          <w:rFonts w:cstheme="minorHAnsi"/>
        </w:rPr>
        <w:t>Relativism: the view that propositions have a truth value, but that what this is depends upon some person or social group.</w:t>
      </w:r>
    </w:p>
    <w:p w:rsidR="00205F20" w:rsidRPr="006431BD" w:rsidRDefault="00205F20" w:rsidP="00205F20">
      <w:pPr>
        <w:rPr>
          <w:rFonts w:cstheme="minorHAnsi"/>
        </w:rPr>
      </w:pPr>
      <w:r w:rsidRPr="006431BD">
        <w:rPr>
          <w:rFonts w:cstheme="minorHAnsi"/>
        </w:rPr>
        <w:t>Subjective relativism: the view that the truth value of a proposition depends solely upon what subject believes.</w:t>
      </w:r>
    </w:p>
    <w:p w:rsidR="00205F20" w:rsidRPr="006431BD" w:rsidRDefault="00205F20" w:rsidP="00205F20">
      <w:pPr>
        <w:rPr>
          <w:rFonts w:cstheme="minorHAnsi"/>
        </w:rPr>
      </w:pPr>
      <w:r w:rsidRPr="006431BD">
        <w:rPr>
          <w:rFonts w:cstheme="minorHAnsi"/>
        </w:rPr>
        <w:t>Social relativism: the view that the truth value of a proposition depends solely upon societies.</w:t>
      </w:r>
    </w:p>
    <w:p w:rsidR="000A0C74" w:rsidRPr="006431BD" w:rsidRDefault="00205F20" w:rsidP="000A0C74">
      <w:pPr>
        <w:rPr>
          <w:rFonts w:cstheme="minorHAnsi"/>
        </w:rPr>
      </w:pPr>
      <w:r w:rsidRPr="006431BD">
        <w:rPr>
          <w:rFonts w:cstheme="minorHAnsi"/>
        </w:rPr>
        <w:t>Philosophical skepticism: the view that propositions have truth values, but that we know what very few, or none, of them are.</w:t>
      </w:r>
    </w:p>
    <w:p w:rsidR="000F64BF" w:rsidRPr="006431BD" w:rsidRDefault="004A78A0">
      <w:pPr>
        <w:rPr>
          <w:rFonts w:cstheme="minorHAnsi"/>
          <w:b/>
          <w:sz w:val="28"/>
          <w:szCs w:val="28"/>
        </w:rPr>
      </w:pPr>
      <w:r w:rsidRPr="006431BD">
        <w:rPr>
          <w:rFonts w:cstheme="minorHAnsi"/>
          <w:b/>
          <w:sz w:val="28"/>
          <w:szCs w:val="28"/>
        </w:rPr>
        <w:t>Chapter 3</w:t>
      </w:r>
      <w:r w:rsidR="002B600E" w:rsidRPr="006431BD">
        <w:rPr>
          <w:rFonts w:cstheme="minorHAnsi"/>
          <w:b/>
          <w:sz w:val="28"/>
          <w:szCs w:val="28"/>
        </w:rPr>
        <w:t xml:space="preserve"> Making Sense of Arguments</w:t>
      </w:r>
    </w:p>
    <w:p w:rsidR="002B600E" w:rsidRPr="006431BD" w:rsidRDefault="002B600E">
      <w:pPr>
        <w:rPr>
          <w:rFonts w:cstheme="minorHAnsi"/>
        </w:rPr>
      </w:pPr>
      <w:r w:rsidRPr="006431BD">
        <w:rPr>
          <w:rFonts w:cstheme="minorHAnsi"/>
          <w:b/>
        </w:rPr>
        <w:t>Affirming the Antecedent/modus ponens:</w:t>
      </w:r>
      <w:r w:rsidRPr="006431BD">
        <w:rPr>
          <w:rFonts w:cstheme="minorHAnsi"/>
        </w:rPr>
        <w:t xml:space="preserve"> a valid argument:</w:t>
      </w:r>
    </w:p>
    <w:p w:rsidR="002B600E" w:rsidRPr="006431BD" w:rsidRDefault="002B600E">
      <w:pPr>
        <w:rPr>
          <w:rFonts w:cstheme="minorHAnsi"/>
        </w:rPr>
      </w:pPr>
      <w:r w:rsidRPr="006431BD">
        <w:rPr>
          <w:rFonts w:cstheme="minorHAnsi"/>
        </w:rPr>
        <w:t xml:space="preserve"> If P, then Q.</w:t>
      </w:r>
    </w:p>
    <w:p w:rsidR="002B600E" w:rsidRPr="006431BD" w:rsidRDefault="002B600E">
      <w:pPr>
        <w:rPr>
          <w:rFonts w:cstheme="minorHAnsi"/>
        </w:rPr>
      </w:pPr>
      <w:r w:rsidRPr="006431BD">
        <w:rPr>
          <w:rFonts w:cstheme="minorHAnsi"/>
        </w:rPr>
        <w:t xml:space="preserve"> P. </w:t>
      </w:r>
    </w:p>
    <w:p w:rsidR="002B600E" w:rsidRPr="006431BD" w:rsidRDefault="002B600E">
      <w:pPr>
        <w:rPr>
          <w:rFonts w:cstheme="minorHAnsi"/>
        </w:rPr>
      </w:pPr>
      <w:proofErr w:type="gramStart"/>
      <w:r w:rsidRPr="006431BD">
        <w:rPr>
          <w:rFonts w:cstheme="minorHAnsi"/>
        </w:rPr>
        <w:t>Therefore, Q.</w:t>
      </w:r>
      <w:proofErr w:type="gramEnd"/>
    </w:p>
    <w:p w:rsidR="002B600E" w:rsidRPr="006431BD" w:rsidRDefault="002B600E">
      <w:pPr>
        <w:rPr>
          <w:rFonts w:cstheme="minorHAnsi"/>
        </w:rPr>
      </w:pPr>
      <w:r w:rsidRPr="006431BD">
        <w:rPr>
          <w:rFonts w:cstheme="minorHAnsi"/>
          <w:b/>
        </w:rPr>
        <w:t xml:space="preserve">Affirming the Consequent: </w:t>
      </w:r>
      <w:r w:rsidRPr="006431BD">
        <w:rPr>
          <w:rFonts w:cstheme="minorHAnsi"/>
        </w:rPr>
        <w:t>an invalid argument form:</w:t>
      </w:r>
    </w:p>
    <w:p w:rsidR="002B600E" w:rsidRPr="006431BD" w:rsidRDefault="002B600E">
      <w:pPr>
        <w:rPr>
          <w:rFonts w:cstheme="minorHAnsi"/>
        </w:rPr>
      </w:pPr>
      <w:r w:rsidRPr="006431BD">
        <w:rPr>
          <w:rFonts w:cstheme="minorHAnsi"/>
        </w:rPr>
        <w:t>If P, then Q.</w:t>
      </w:r>
    </w:p>
    <w:p w:rsidR="002B600E" w:rsidRPr="006431BD" w:rsidRDefault="002B600E">
      <w:pPr>
        <w:rPr>
          <w:rFonts w:cstheme="minorHAnsi"/>
        </w:rPr>
      </w:pPr>
      <w:r w:rsidRPr="006431BD">
        <w:rPr>
          <w:rFonts w:cstheme="minorHAnsi"/>
        </w:rPr>
        <w:t>Q.</w:t>
      </w:r>
    </w:p>
    <w:p w:rsidR="002B600E" w:rsidRPr="006431BD" w:rsidRDefault="002B600E">
      <w:pPr>
        <w:rPr>
          <w:rFonts w:cstheme="minorHAnsi"/>
        </w:rPr>
      </w:pPr>
      <w:proofErr w:type="gramStart"/>
      <w:r w:rsidRPr="006431BD">
        <w:rPr>
          <w:rFonts w:cstheme="minorHAnsi"/>
        </w:rPr>
        <w:t>Therefore, P.</w:t>
      </w:r>
      <w:proofErr w:type="gramEnd"/>
    </w:p>
    <w:p w:rsidR="002B600E" w:rsidRPr="006431BD" w:rsidRDefault="002B600E">
      <w:pPr>
        <w:rPr>
          <w:rFonts w:cstheme="minorHAnsi"/>
        </w:rPr>
      </w:pPr>
      <w:r w:rsidRPr="006431BD">
        <w:rPr>
          <w:rFonts w:cstheme="minorHAnsi"/>
          <w:b/>
        </w:rPr>
        <w:t xml:space="preserve">Antecedent: </w:t>
      </w:r>
      <w:r w:rsidRPr="006431BD">
        <w:rPr>
          <w:rFonts w:cstheme="minorHAnsi"/>
        </w:rPr>
        <w:t>the first part of a conditional statement (if p, then q), the component that begins with the word if.</w:t>
      </w:r>
    </w:p>
    <w:p w:rsidR="002B600E" w:rsidRPr="006431BD" w:rsidRDefault="002B600E">
      <w:pPr>
        <w:rPr>
          <w:rFonts w:cstheme="minorHAnsi"/>
        </w:rPr>
      </w:pPr>
      <w:r w:rsidRPr="006431BD">
        <w:rPr>
          <w:rFonts w:cstheme="minorHAnsi"/>
          <w:b/>
        </w:rPr>
        <w:t xml:space="preserve">Cogent Argument: </w:t>
      </w:r>
      <w:r w:rsidRPr="006431BD">
        <w:rPr>
          <w:rFonts w:cstheme="minorHAnsi"/>
        </w:rPr>
        <w:t>a strong inductive argument with all true premises.</w:t>
      </w:r>
    </w:p>
    <w:p w:rsidR="002B600E" w:rsidRPr="006431BD" w:rsidRDefault="002B600E">
      <w:pPr>
        <w:rPr>
          <w:rFonts w:cstheme="minorHAnsi"/>
        </w:rPr>
      </w:pPr>
      <w:r w:rsidRPr="006431BD">
        <w:rPr>
          <w:rFonts w:cstheme="minorHAnsi"/>
          <w:b/>
        </w:rPr>
        <w:t>Conditional Argument:</w:t>
      </w:r>
      <w:r w:rsidRPr="006431BD">
        <w:rPr>
          <w:rFonts w:cstheme="minorHAnsi"/>
        </w:rPr>
        <w:t xml:space="preserve"> an ‘if-then’ statement; it consists of the antecedent (the part introduced by the word if) and the consequent (the part introduced by the word then).</w:t>
      </w:r>
    </w:p>
    <w:p w:rsidR="002B600E" w:rsidRPr="006431BD" w:rsidRDefault="002B600E">
      <w:pPr>
        <w:rPr>
          <w:rFonts w:cstheme="minorHAnsi"/>
        </w:rPr>
      </w:pPr>
      <w:r w:rsidRPr="006431BD">
        <w:rPr>
          <w:rFonts w:cstheme="minorHAnsi"/>
          <w:b/>
        </w:rPr>
        <w:t>Consequent:</w:t>
      </w:r>
      <w:r w:rsidRPr="006431BD">
        <w:rPr>
          <w:rFonts w:cstheme="minorHAnsi"/>
        </w:rPr>
        <w:t xml:space="preserve"> the part of a conditional statement (if p, then q) introduced by the word then.</w:t>
      </w:r>
    </w:p>
    <w:p w:rsidR="002B600E" w:rsidRPr="006431BD" w:rsidRDefault="002B600E">
      <w:pPr>
        <w:rPr>
          <w:rFonts w:cstheme="minorHAnsi"/>
        </w:rPr>
      </w:pPr>
      <w:r w:rsidRPr="006431BD">
        <w:rPr>
          <w:rFonts w:cstheme="minorHAnsi"/>
          <w:b/>
        </w:rPr>
        <w:lastRenderedPageBreak/>
        <w:t xml:space="preserve">Deductive argument: </w:t>
      </w:r>
      <w:r w:rsidRPr="006431BD">
        <w:rPr>
          <w:rFonts w:cstheme="minorHAnsi"/>
        </w:rPr>
        <w:t>an argument intended to provide logically conclusive support for its conclusion.</w:t>
      </w:r>
    </w:p>
    <w:p w:rsidR="002B600E" w:rsidRPr="006431BD" w:rsidRDefault="002B600E">
      <w:pPr>
        <w:rPr>
          <w:rFonts w:cstheme="minorHAnsi"/>
        </w:rPr>
      </w:pPr>
      <w:r w:rsidRPr="006431BD">
        <w:rPr>
          <w:rFonts w:cstheme="minorHAnsi"/>
          <w:b/>
        </w:rPr>
        <w:t xml:space="preserve">Denying the antecedent: </w:t>
      </w:r>
      <w:r w:rsidRPr="006431BD">
        <w:rPr>
          <w:rFonts w:cstheme="minorHAnsi"/>
        </w:rPr>
        <w:t xml:space="preserve"> an invalid argument for;</w:t>
      </w:r>
    </w:p>
    <w:p w:rsidR="002B600E" w:rsidRPr="006431BD" w:rsidRDefault="002B600E">
      <w:pPr>
        <w:rPr>
          <w:rFonts w:cstheme="minorHAnsi"/>
        </w:rPr>
      </w:pPr>
      <w:r w:rsidRPr="006431BD">
        <w:rPr>
          <w:rFonts w:cstheme="minorHAnsi"/>
        </w:rPr>
        <w:t>If P, then Q.</w:t>
      </w:r>
    </w:p>
    <w:p w:rsidR="002B600E" w:rsidRPr="006431BD" w:rsidRDefault="002B600E">
      <w:pPr>
        <w:rPr>
          <w:rFonts w:cstheme="minorHAnsi"/>
        </w:rPr>
      </w:pPr>
      <w:r w:rsidRPr="006431BD">
        <w:rPr>
          <w:rFonts w:cstheme="minorHAnsi"/>
        </w:rPr>
        <w:t>Not Q.</w:t>
      </w:r>
    </w:p>
    <w:p w:rsidR="002B600E" w:rsidRPr="006431BD" w:rsidRDefault="002B600E">
      <w:pPr>
        <w:rPr>
          <w:rFonts w:cstheme="minorHAnsi"/>
        </w:rPr>
      </w:pPr>
      <w:proofErr w:type="gramStart"/>
      <w:r w:rsidRPr="006431BD">
        <w:rPr>
          <w:rFonts w:cstheme="minorHAnsi"/>
        </w:rPr>
        <w:t>Therefore, not Q.</w:t>
      </w:r>
      <w:proofErr w:type="gramEnd"/>
    </w:p>
    <w:p w:rsidR="002B600E" w:rsidRPr="006431BD" w:rsidRDefault="002B600E">
      <w:pPr>
        <w:rPr>
          <w:rFonts w:cstheme="minorHAnsi"/>
        </w:rPr>
      </w:pPr>
      <w:r w:rsidRPr="006431BD">
        <w:rPr>
          <w:rFonts w:cstheme="minorHAnsi"/>
          <w:b/>
        </w:rPr>
        <w:t xml:space="preserve">Dependent Premise: </w:t>
      </w:r>
      <w:r w:rsidRPr="006431BD">
        <w:rPr>
          <w:rFonts w:cstheme="minorHAnsi"/>
        </w:rPr>
        <w:t xml:space="preserve">a premise that depends on at least one other premise to provide joint support to a conclusion. If a dependent premise is removed, the support </w:t>
      </w:r>
      <w:r w:rsidR="00932387" w:rsidRPr="006431BD">
        <w:rPr>
          <w:rFonts w:cstheme="minorHAnsi"/>
        </w:rPr>
        <w:t>that its linked dependent premises supply to the conclusion is under-minded or completely cancelled out.</w:t>
      </w:r>
    </w:p>
    <w:p w:rsidR="00932387" w:rsidRPr="006431BD" w:rsidRDefault="00932387">
      <w:pPr>
        <w:rPr>
          <w:rFonts w:cstheme="minorHAnsi"/>
        </w:rPr>
      </w:pPr>
      <w:r w:rsidRPr="006431BD">
        <w:rPr>
          <w:rFonts w:cstheme="minorHAnsi"/>
          <w:b/>
        </w:rPr>
        <w:t xml:space="preserve">Disjunctive Syllogism: </w:t>
      </w:r>
      <w:r w:rsidRPr="006431BD">
        <w:rPr>
          <w:rFonts w:cstheme="minorHAnsi"/>
        </w:rPr>
        <w:t>a valid argument form:</w:t>
      </w:r>
    </w:p>
    <w:p w:rsidR="00932387" w:rsidRPr="006431BD" w:rsidRDefault="00932387">
      <w:pPr>
        <w:rPr>
          <w:rFonts w:cstheme="minorHAnsi"/>
        </w:rPr>
      </w:pPr>
      <w:proofErr w:type="gramStart"/>
      <w:r w:rsidRPr="006431BD">
        <w:rPr>
          <w:rFonts w:cstheme="minorHAnsi"/>
        </w:rPr>
        <w:t>Either P or Q.</w:t>
      </w:r>
      <w:proofErr w:type="gramEnd"/>
    </w:p>
    <w:p w:rsidR="00932387" w:rsidRPr="006431BD" w:rsidRDefault="00932387">
      <w:pPr>
        <w:rPr>
          <w:rFonts w:cstheme="minorHAnsi"/>
        </w:rPr>
      </w:pPr>
      <w:r w:rsidRPr="006431BD">
        <w:rPr>
          <w:rFonts w:cstheme="minorHAnsi"/>
        </w:rPr>
        <w:t>Not P.</w:t>
      </w:r>
    </w:p>
    <w:p w:rsidR="00932387" w:rsidRPr="006431BD" w:rsidRDefault="00932387">
      <w:pPr>
        <w:rPr>
          <w:rFonts w:cstheme="minorHAnsi"/>
        </w:rPr>
      </w:pPr>
      <w:proofErr w:type="gramStart"/>
      <w:r w:rsidRPr="006431BD">
        <w:rPr>
          <w:rFonts w:cstheme="minorHAnsi"/>
        </w:rPr>
        <w:t>Therefore, Q.</w:t>
      </w:r>
      <w:proofErr w:type="gramEnd"/>
    </w:p>
    <w:p w:rsidR="00932387" w:rsidRPr="006431BD" w:rsidRDefault="00932387">
      <w:pPr>
        <w:rPr>
          <w:rFonts w:cstheme="minorHAnsi"/>
        </w:rPr>
      </w:pPr>
      <w:r w:rsidRPr="006431BD">
        <w:rPr>
          <w:rFonts w:cstheme="minorHAnsi"/>
        </w:rPr>
        <w:t>In the second premise of the syllogism, either disjunct can be denied.</w:t>
      </w:r>
    </w:p>
    <w:p w:rsidR="00932387" w:rsidRPr="00375FE1" w:rsidRDefault="00932387">
      <w:pPr>
        <w:rPr>
          <w:rFonts w:cstheme="minorHAnsi"/>
        </w:rPr>
      </w:pPr>
      <w:r w:rsidRPr="00375FE1">
        <w:rPr>
          <w:rFonts w:cstheme="minorHAnsi"/>
          <w:b/>
        </w:rPr>
        <w:t>Hypothetical Syllogism:</w:t>
      </w:r>
      <w:r w:rsidRPr="00375FE1">
        <w:rPr>
          <w:rFonts w:cstheme="minorHAnsi"/>
        </w:rPr>
        <w:t xml:space="preserve"> a valid argument made up of three </w:t>
      </w:r>
      <w:proofErr w:type="gramStart"/>
      <w:r w:rsidRPr="00375FE1">
        <w:rPr>
          <w:rFonts w:cstheme="minorHAnsi"/>
        </w:rPr>
        <w:t>hypothetical,</w:t>
      </w:r>
      <w:proofErr w:type="gramEnd"/>
      <w:r w:rsidRPr="00375FE1">
        <w:rPr>
          <w:rFonts w:cstheme="minorHAnsi"/>
        </w:rPr>
        <w:t xml:space="preserve"> or conditional statements:</w:t>
      </w:r>
    </w:p>
    <w:p w:rsidR="00932387" w:rsidRPr="00375FE1" w:rsidRDefault="00932387">
      <w:pPr>
        <w:rPr>
          <w:rFonts w:cstheme="minorHAnsi"/>
        </w:rPr>
      </w:pPr>
      <w:r w:rsidRPr="00375FE1">
        <w:rPr>
          <w:rFonts w:cstheme="minorHAnsi"/>
        </w:rPr>
        <w:t>If P, then Q.</w:t>
      </w:r>
    </w:p>
    <w:p w:rsidR="00932387" w:rsidRPr="00375FE1" w:rsidRDefault="00932387">
      <w:pPr>
        <w:rPr>
          <w:rFonts w:cstheme="minorHAnsi"/>
        </w:rPr>
      </w:pPr>
      <w:r w:rsidRPr="00375FE1">
        <w:rPr>
          <w:rFonts w:cstheme="minorHAnsi"/>
        </w:rPr>
        <w:t>If Q, then R.</w:t>
      </w:r>
    </w:p>
    <w:p w:rsidR="00932387" w:rsidRPr="00375FE1" w:rsidRDefault="00932387">
      <w:pPr>
        <w:rPr>
          <w:rFonts w:cstheme="minorHAnsi"/>
        </w:rPr>
      </w:pPr>
      <w:r w:rsidRPr="00375FE1">
        <w:rPr>
          <w:rFonts w:cstheme="minorHAnsi"/>
        </w:rPr>
        <w:t>Therefore, if P, then R.</w:t>
      </w:r>
    </w:p>
    <w:p w:rsidR="00932387" w:rsidRPr="00375FE1" w:rsidRDefault="00932387">
      <w:pPr>
        <w:rPr>
          <w:rFonts w:cstheme="minorHAnsi"/>
        </w:rPr>
      </w:pPr>
      <w:r w:rsidRPr="00375FE1">
        <w:rPr>
          <w:rFonts w:cstheme="minorHAnsi"/>
          <w:b/>
        </w:rPr>
        <w:t xml:space="preserve">Independent Premise: </w:t>
      </w:r>
      <w:r w:rsidRPr="00375FE1">
        <w:rPr>
          <w:rFonts w:cstheme="minorHAnsi"/>
        </w:rPr>
        <w:t>a premise that does not depend on other premises to provide support to a conclusion. If an independent premise is removed, the support that other premises supply to the conclusion is not affected.</w:t>
      </w:r>
    </w:p>
    <w:p w:rsidR="00932387" w:rsidRPr="00375FE1" w:rsidRDefault="00932387">
      <w:pPr>
        <w:rPr>
          <w:rFonts w:cstheme="minorHAnsi"/>
        </w:rPr>
      </w:pPr>
      <w:r w:rsidRPr="00375FE1">
        <w:rPr>
          <w:rFonts w:cstheme="minorHAnsi"/>
          <w:b/>
        </w:rPr>
        <w:t>Inductive Argument:</w:t>
      </w:r>
      <w:r w:rsidRPr="00375FE1">
        <w:rPr>
          <w:rFonts w:cstheme="minorHAnsi"/>
        </w:rPr>
        <w:t xml:space="preserve"> an argument in which the premises are intended to provide probable, not conclusive, support for its conclusion.</w:t>
      </w:r>
    </w:p>
    <w:p w:rsidR="00932387" w:rsidRPr="00375FE1" w:rsidRDefault="00932387">
      <w:pPr>
        <w:rPr>
          <w:rFonts w:cstheme="minorHAnsi"/>
        </w:rPr>
      </w:pPr>
      <w:r w:rsidRPr="00375FE1">
        <w:rPr>
          <w:rFonts w:cstheme="minorHAnsi"/>
          <w:b/>
        </w:rPr>
        <w:t xml:space="preserve">Invalid Argument: </w:t>
      </w:r>
      <w:r w:rsidRPr="00375FE1">
        <w:rPr>
          <w:rFonts w:cstheme="minorHAnsi"/>
        </w:rPr>
        <w:t>a deductive argument that fails to provide conclusive support for its conclusion.</w:t>
      </w:r>
    </w:p>
    <w:p w:rsidR="00932387" w:rsidRPr="00375FE1" w:rsidRDefault="00932387">
      <w:pPr>
        <w:rPr>
          <w:rFonts w:cstheme="minorHAnsi"/>
        </w:rPr>
      </w:pPr>
      <w:r w:rsidRPr="00375FE1">
        <w:rPr>
          <w:rFonts w:cstheme="minorHAnsi"/>
          <w:b/>
        </w:rPr>
        <w:t>Sound:</w:t>
      </w:r>
      <w:r w:rsidRPr="00375FE1">
        <w:rPr>
          <w:rFonts w:cstheme="minorHAnsi"/>
        </w:rPr>
        <w:t xml:space="preserve"> said of a deductively valid argument that has true premises.</w:t>
      </w:r>
    </w:p>
    <w:p w:rsidR="00932387" w:rsidRPr="00375FE1" w:rsidRDefault="00932387">
      <w:pPr>
        <w:rPr>
          <w:rFonts w:cstheme="minorHAnsi"/>
        </w:rPr>
      </w:pPr>
      <w:r w:rsidRPr="00375FE1">
        <w:rPr>
          <w:rFonts w:cstheme="minorHAnsi"/>
          <w:b/>
        </w:rPr>
        <w:t>Strong Argument:</w:t>
      </w:r>
      <w:r w:rsidRPr="00375FE1">
        <w:rPr>
          <w:rFonts w:cstheme="minorHAnsi"/>
        </w:rPr>
        <w:t xml:space="preserve"> an inductive argument that succeeds in providing probable-but conclusive-support for its conclusion.</w:t>
      </w:r>
    </w:p>
    <w:p w:rsidR="00932387" w:rsidRPr="00375FE1" w:rsidRDefault="00932387">
      <w:pPr>
        <w:rPr>
          <w:rFonts w:cstheme="minorHAnsi"/>
          <w:b/>
        </w:rPr>
      </w:pPr>
      <w:r w:rsidRPr="00375FE1">
        <w:rPr>
          <w:rFonts w:cstheme="minorHAnsi"/>
          <w:b/>
        </w:rPr>
        <w:t xml:space="preserve">Syllogism: </w:t>
      </w:r>
      <w:r w:rsidRPr="00375FE1">
        <w:rPr>
          <w:rFonts w:cstheme="minorHAnsi"/>
        </w:rPr>
        <w:t>a deductive argument made up of three statements-two premises and a conclusion.</w:t>
      </w:r>
    </w:p>
    <w:p w:rsidR="00932387" w:rsidRPr="00375FE1" w:rsidRDefault="00932387">
      <w:pPr>
        <w:rPr>
          <w:rFonts w:cstheme="minorHAnsi"/>
        </w:rPr>
      </w:pPr>
      <w:r w:rsidRPr="00375FE1">
        <w:rPr>
          <w:rFonts w:cstheme="minorHAnsi"/>
          <w:b/>
        </w:rPr>
        <w:t xml:space="preserve">Valid Argument: </w:t>
      </w:r>
      <w:r w:rsidRPr="00375FE1">
        <w:rPr>
          <w:rFonts w:cstheme="minorHAnsi"/>
        </w:rPr>
        <w:t>a deductive argument that succeeds in providing conclusive support for its conclusion.</w:t>
      </w:r>
    </w:p>
    <w:p w:rsidR="00932387" w:rsidRPr="00375FE1" w:rsidRDefault="00932387">
      <w:pPr>
        <w:rPr>
          <w:rFonts w:cstheme="minorHAnsi"/>
        </w:rPr>
      </w:pPr>
      <w:r w:rsidRPr="00375FE1">
        <w:rPr>
          <w:rFonts w:cstheme="minorHAnsi"/>
          <w:b/>
        </w:rPr>
        <w:lastRenderedPageBreak/>
        <w:t>Truth-Preserving:</w:t>
      </w:r>
      <w:r w:rsidRPr="00375FE1">
        <w:rPr>
          <w:rFonts w:cstheme="minorHAnsi"/>
        </w:rPr>
        <w:t xml:space="preserve"> a characteristic of a valid deductive argument in which the logical structure guarantees the truth of the conclusion if the premises are true.</w:t>
      </w:r>
    </w:p>
    <w:p w:rsidR="00932387" w:rsidRPr="00375FE1" w:rsidRDefault="00932387">
      <w:pPr>
        <w:rPr>
          <w:rFonts w:cstheme="minorHAnsi"/>
        </w:rPr>
      </w:pPr>
      <w:r w:rsidRPr="00375FE1">
        <w:rPr>
          <w:rFonts w:cstheme="minorHAnsi"/>
          <w:b/>
        </w:rPr>
        <w:t xml:space="preserve">Weak Argument: </w:t>
      </w:r>
      <w:r w:rsidRPr="00375FE1">
        <w:rPr>
          <w:rFonts w:cstheme="minorHAnsi"/>
        </w:rPr>
        <w:t xml:space="preserve"> an inductive argument that fails to provide strong support for its conclusion.</w:t>
      </w:r>
    </w:p>
    <w:p w:rsidR="006431BD" w:rsidRPr="00375FE1" w:rsidRDefault="006431BD" w:rsidP="006431BD">
      <w:pPr>
        <w:pStyle w:val="Default"/>
        <w:rPr>
          <w:rFonts w:asciiTheme="minorHAnsi" w:hAnsiTheme="minorHAnsi" w:cstheme="minorHAnsi"/>
          <w:color w:val="auto"/>
          <w:sz w:val="22"/>
          <w:szCs w:val="22"/>
        </w:rPr>
      </w:pPr>
      <w:r w:rsidRPr="00375FE1">
        <w:rPr>
          <w:rFonts w:asciiTheme="minorHAnsi" w:hAnsiTheme="minorHAnsi" w:cstheme="minorHAnsi"/>
          <w:b/>
          <w:sz w:val="22"/>
          <w:szCs w:val="22"/>
        </w:rPr>
        <w:t>Argument:</w:t>
      </w:r>
      <w:r w:rsidRPr="00375FE1">
        <w:rPr>
          <w:rFonts w:asciiTheme="minorHAnsi" w:hAnsiTheme="minorHAnsi" w:cstheme="minorHAnsi"/>
          <w:sz w:val="22"/>
          <w:szCs w:val="22"/>
        </w:rPr>
        <w:t xml:space="preserve"> </w:t>
      </w:r>
      <w:r w:rsidRPr="00375FE1">
        <w:rPr>
          <w:rFonts w:asciiTheme="minorHAnsi" w:hAnsiTheme="minorHAnsi" w:cstheme="minorHAnsi"/>
          <w:color w:val="auto"/>
          <w:sz w:val="22"/>
          <w:szCs w:val="22"/>
        </w:rPr>
        <w:t xml:space="preserve">An argument is a series of statements, one of which, the conclusion, is supported by the others. From this definition it follows that a single statement is </w:t>
      </w:r>
      <w:r w:rsidRPr="00375FE1">
        <w:rPr>
          <w:rFonts w:asciiTheme="minorHAnsi" w:hAnsiTheme="minorHAnsi" w:cstheme="minorHAnsi"/>
          <w:bCs/>
          <w:color w:val="auto"/>
          <w:sz w:val="22"/>
          <w:szCs w:val="22"/>
        </w:rPr>
        <w:t>never</w:t>
      </w:r>
      <w:r w:rsidRPr="00375FE1">
        <w:rPr>
          <w:rFonts w:asciiTheme="minorHAnsi" w:hAnsiTheme="minorHAnsi" w:cstheme="minorHAnsi"/>
          <w:b/>
          <w:bCs/>
          <w:color w:val="auto"/>
          <w:sz w:val="22"/>
          <w:szCs w:val="22"/>
        </w:rPr>
        <w:t xml:space="preserve"> </w:t>
      </w:r>
      <w:r w:rsidRPr="00375FE1">
        <w:rPr>
          <w:rFonts w:asciiTheme="minorHAnsi" w:hAnsiTheme="minorHAnsi" w:cstheme="minorHAnsi"/>
          <w:color w:val="auto"/>
          <w:sz w:val="22"/>
          <w:szCs w:val="22"/>
        </w:rPr>
        <w:t xml:space="preserve">an argument. </w:t>
      </w:r>
    </w:p>
    <w:p w:rsidR="006431BD" w:rsidRPr="00375FE1" w:rsidRDefault="006431BD" w:rsidP="006431BD">
      <w:pPr>
        <w:pStyle w:val="Default"/>
        <w:rPr>
          <w:rFonts w:asciiTheme="minorHAnsi" w:hAnsiTheme="minorHAnsi" w:cstheme="minorHAnsi"/>
          <w:color w:val="auto"/>
          <w:sz w:val="22"/>
          <w:szCs w:val="22"/>
        </w:rPr>
      </w:pPr>
    </w:p>
    <w:p w:rsidR="006431BD" w:rsidRPr="00375FE1" w:rsidRDefault="006431BD" w:rsidP="006431BD">
      <w:pPr>
        <w:pStyle w:val="Default"/>
        <w:rPr>
          <w:rFonts w:asciiTheme="minorHAnsi" w:hAnsiTheme="minorHAnsi" w:cstheme="minorHAnsi"/>
          <w:color w:val="auto"/>
          <w:sz w:val="22"/>
          <w:szCs w:val="22"/>
        </w:rPr>
      </w:pPr>
      <w:r w:rsidRPr="00375FE1">
        <w:rPr>
          <w:rFonts w:asciiTheme="minorHAnsi" w:hAnsiTheme="minorHAnsi" w:cstheme="minorHAnsi"/>
          <w:b/>
          <w:color w:val="auto"/>
          <w:sz w:val="22"/>
          <w:szCs w:val="22"/>
        </w:rPr>
        <w:t xml:space="preserve">Sub-argument: </w:t>
      </w:r>
      <w:r w:rsidRPr="00375FE1">
        <w:rPr>
          <w:rFonts w:asciiTheme="minorHAnsi" w:hAnsiTheme="minorHAnsi" w:cstheme="minorHAnsi"/>
          <w:color w:val="auto"/>
          <w:sz w:val="22"/>
          <w:szCs w:val="22"/>
        </w:rPr>
        <w:t xml:space="preserve">A sub-argument (subordinate argument) is an argument-within-an-argument. When we are giving an argument, we often want to provide evidence that supports our premises, as well as evidence that supports our main conclusion. Our goal is still to convince someone to accept the main conclusion – this is, as it were, our main point – but we also may want to provide reasons for accepting the premises of our argument. When we do this, we are giving a sub-argument. </w:t>
      </w:r>
    </w:p>
    <w:p w:rsidR="006431BD" w:rsidRPr="00375FE1" w:rsidRDefault="006431BD" w:rsidP="006431BD">
      <w:pPr>
        <w:pStyle w:val="Default"/>
        <w:rPr>
          <w:rFonts w:asciiTheme="minorHAnsi" w:hAnsiTheme="minorHAnsi" w:cstheme="minorHAnsi"/>
          <w:color w:val="auto"/>
          <w:sz w:val="22"/>
          <w:szCs w:val="22"/>
        </w:rPr>
      </w:pPr>
    </w:p>
    <w:p w:rsidR="006431BD" w:rsidRPr="00375FE1" w:rsidRDefault="006431BD" w:rsidP="006431BD">
      <w:pPr>
        <w:pStyle w:val="Default"/>
        <w:rPr>
          <w:rFonts w:asciiTheme="minorHAnsi" w:hAnsiTheme="minorHAnsi" w:cstheme="minorHAnsi"/>
          <w:color w:val="auto"/>
          <w:sz w:val="22"/>
          <w:szCs w:val="22"/>
        </w:rPr>
      </w:pPr>
      <w:r w:rsidRPr="00375FE1">
        <w:rPr>
          <w:rFonts w:asciiTheme="minorHAnsi" w:hAnsiTheme="minorHAnsi" w:cstheme="minorHAnsi"/>
          <w:b/>
          <w:color w:val="auto"/>
          <w:sz w:val="22"/>
          <w:szCs w:val="22"/>
        </w:rPr>
        <w:t xml:space="preserve">Conditional Statements: </w:t>
      </w:r>
      <w:r w:rsidRPr="00375FE1">
        <w:rPr>
          <w:rFonts w:asciiTheme="minorHAnsi" w:hAnsiTheme="minorHAnsi" w:cstheme="minorHAnsi"/>
          <w:color w:val="auto"/>
          <w:sz w:val="22"/>
          <w:szCs w:val="22"/>
        </w:rPr>
        <w:t xml:space="preserve">A conditional is any statement of the form “If A, then B.” Be aware that there are stylistic variants of this. For example, “B if A” is also a conditional statement. </w:t>
      </w:r>
    </w:p>
    <w:p w:rsidR="006431BD" w:rsidRPr="00375FE1" w:rsidRDefault="006431BD" w:rsidP="006431BD">
      <w:pPr>
        <w:pStyle w:val="Default"/>
        <w:rPr>
          <w:rFonts w:asciiTheme="minorHAnsi" w:hAnsiTheme="minorHAnsi" w:cstheme="minorHAnsi"/>
          <w:color w:val="auto"/>
          <w:sz w:val="22"/>
          <w:szCs w:val="22"/>
        </w:rPr>
      </w:pPr>
    </w:p>
    <w:p w:rsidR="006431BD" w:rsidRPr="00375FE1" w:rsidRDefault="00375FE1" w:rsidP="006431BD">
      <w:pPr>
        <w:pStyle w:val="Default"/>
        <w:rPr>
          <w:rFonts w:asciiTheme="minorHAnsi" w:hAnsiTheme="minorHAnsi" w:cstheme="minorHAnsi"/>
          <w:color w:val="auto"/>
          <w:sz w:val="22"/>
          <w:szCs w:val="22"/>
        </w:rPr>
      </w:pPr>
      <w:r w:rsidRPr="00375FE1">
        <w:rPr>
          <w:rFonts w:asciiTheme="minorHAnsi" w:hAnsiTheme="minorHAnsi" w:cstheme="minorHAnsi"/>
          <w:b/>
          <w:bCs/>
          <w:color w:val="auto"/>
          <w:sz w:val="22"/>
          <w:szCs w:val="22"/>
        </w:rPr>
        <w:t>Antecedent</w:t>
      </w:r>
      <w:r w:rsidR="006431BD" w:rsidRPr="00375FE1">
        <w:rPr>
          <w:rFonts w:asciiTheme="minorHAnsi" w:hAnsiTheme="minorHAnsi" w:cstheme="minorHAnsi"/>
          <w:bCs/>
          <w:color w:val="auto"/>
          <w:sz w:val="22"/>
          <w:szCs w:val="22"/>
        </w:rPr>
        <w:t xml:space="preserve"> </w:t>
      </w:r>
      <w:r w:rsidR="006431BD" w:rsidRPr="00375FE1">
        <w:rPr>
          <w:rFonts w:asciiTheme="minorHAnsi" w:hAnsiTheme="minorHAnsi" w:cstheme="minorHAnsi"/>
          <w:color w:val="auto"/>
          <w:sz w:val="22"/>
          <w:szCs w:val="22"/>
        </w:rPr>
        <w:t xml:space="preserve">is the phrase that follows the word “if”. </w:t>
      </w:r>
    </w:p>
    <w:p w:rsidR="006431BD" w:rsidRPr="00375FE1" w:rsidRDefault="006431BD" w:rsidP="006431BD">
      <w:pPr>
        <w:pStyle w:val="Default"/>
        <w:rPr>
          <w:rFonts w:asciiTheme="minorHAnsi" w:hAnsiTheme="minorHAnsi" w:cstheme="minorHAnsi"/>
          <w:bCs/>
          <w:color w:val="auto"/>
          <w:sz w:val="22"/>
          <w:szCs w:val="22"/>
        </w:rPr>
      </w:pPr>
    </w:p>
    <w:p w:rsidR="006431BD" w:rsidRPr="00375FE1" w:rsidRDefault="00375FE1" w:rsidP="006431BD">
      <w:pPr>
        <w:pStyle w:val="Default"/>
        <w:rPr>
          <w:rFonts w:asciiTheme="minorHAnsi" w:hAnsiTheme="minorHAnsi" w:cstheme="minorHAnsi"/>
          <w:color w:val="auto"/>
          <w:sz w:val="22"/>
          <w:szCs w:val="22"/>
        </w:rPr>
      </w:pPr>
      <w:r w:rsidRPr="00375FE1">
        <w:rPr>
          <w:rFonts w:asciiTheme="minorHAnsi" w:hAnsiTheme="minorHAnsi" w:cstheme="minorHAnsi"/>
          <w:b/>
          <w:bCs/>
          <w:color w:val="auto"/>
          <w:sz w:val="22"/>
          <w:szCs w:val="22"/>
        </w:rPr>
        <w:t>Consequent</w:t>
      </w:r>
      <w:r w:rsidR="006431BD" w:rsidRPr="00375FE1">
        <w:rPr>
          <w:rFonts w:asciiTheme="minorHAnsi" w:hAnsiTheme="minorHAnsi" w:cstheme="minorHAnsi"/>
          <w:bCs/>
          <w:color w:val="auto"/>
          <w:sz w:val="22"/>
          <w:szCs w:val="22"/>
        </w:rPr>
        <w:t xml:space="preserve"> </w:t>
      </w:r>
      <w:r w:rsidR="006431BD" w:rsidRPr="00375FE1">
        <w:rPr>
          <w:rFonts w:asciiTheme="minorHAnsi" w:hAnsiTheme="minorHAnsi" w:cstheme="minorHAnsi"/>
          <w:color w:val="auto"/>
          <w:sz w:val="22"/>
          <w:szCs w:val="22"/>
        </w:rPr>
        <w:t xml:space="preserve">is what follows the word “then”. Conditional statements </w:t>
      </w:r>
      <w:r w:rsidR="006431BD" w:rsidRPr="00375FE1">
        <w:rPr>
          <w:rFonts w:asciiTheme="minorHAnsi" w:hAnsiTheme="minorHAnsi" w:cstheme="minorHAnsi"/>
          <w:bCs/>
          <w:color w:val="auto"/>
          <w:sz w:val="22"/>
          <w:szCs w:val="22"/>
        </w:rPr>
        <w:t xml:space="preserve">never </w:t>
      </w:r>
      <w:r w:rsidR="006431BD" w:rsidRPr="00375FE1">
        <w:rPr>
          <w:rFonts w:asciiTheme="minorHAnsi" w:hAnsiTheme="minorHAnsi" w:cstheme="minorHAnsi"/>
          <w:color w:val="auto"/>
          <w:sz w:val="22"/>
          <w:szCs w:val="22"/>
        </w:rPr>
        <w:t>assert either the antecedent or the consequent. They always only assert if</w:t>
      </w:r>
      <w:r w:rsidR="006431BD" w:rsidRPr="00375FE1">
        <w:rPr>
          <w:rFonts w:asciiTheme="minorHAnsi" w:hAnsiTheme="minorHAnsi" w:cstheme="minorHAnsi"/>
          <w:bCs/>
          <w:color w:val="auto"/>
          <w:sz w:val="22"/>
          <w:szCs w:val="22"/>
        </w:rPr>
        <w:t xml:space="preserve"> the antecedent is true, then so is the consequent.</w:t>
      </w:r>
      <w:r w:rsidR="006431BD" w:rsidRPr="00375FE1">
        <w:rPr>
          <w:rFonts w:asciiTheme="minorHAnsi" w:hAnsiTheme="minorHAnsi" w:cstheme="minorHAnsi"/>
          <w:b/>
          <w:bCs/>
          <w:color w:val="auto"/>
          <w:sz w:val="22"/>
          <w:szCs w:val="22"/>
        </w:rPr>
        <w:t xml:space="preserve"> </w:t>
      </w:r>
    </w:p>
    <w:p w:rsidR="006431BD" w:rsidRPr="00375FE1" w:rsidRDefault="006431BD" w:rsidP="006431BD">
      <w:pPr>
        <w:pStyle w:val="Default"/>
        <w:rPr>
          <w:rFonts w:asciiTheme="minorHAnsi" w:hAnsiTheme="minorHAnsi" w:cstheme="minorHAnsi"/>
          <w:b/>
          <w:color w:val="auto"/>
          <w:sz w:val="22"/>
          <w:szCs w:val="22"/>
        </w:rPr>
      </w:pPr>
    </w:p>
    <w:p w:rsidR="00375FE1" w:rsidRPr="00375FE1" w:rsidRDefault="00375FE1" w:rsidP="00375FE1">
      <w:pPr>
        <w:pStyle w:val="Default"/>
        <w:rPr>
          <w:rFonts w:asciiTheme="minorHAnsi" w:hAnsiTheme="minorHAnsi" w:cstheme="minorHAnsi"/>
          <w:color w:val="auto"/>
          <w:sz w:val="22"/>
          <w:szCs w:val="22"/>
        </w:rPr>
      </w:pPr>
      <w:r w:rsidRPr="00375FE1">
        <w:rPr>
          <w:rFonts w:asciiTheme="minorHAnsi" w:hAnsiTheme="minorHAnsi" w:cstheme="minorHAnsi"/>
          <w:b/>
          <w:bCs/>
          <w:color w:val="auto"/>
          <w:sz w:val="22"/>
          <w:szCs w:val="22"/>
        </w:rPr>
        <w:t xml:space="preserve">ARGUMENT PATTERNS </w:t>
      </w:r>
    </w:p>
    <w:p w:rsidR="00375FE1" w:rsidRPr="00375FE1" w:rsidRDefault="00375FE1" w:rsidP="00375FE1">
      <w:pPr>
        <w:pStyle w:val="Default"/>
        <w:numPr>
          <w:ilvl w:val="0"/>
          <w:numId w:val="8"/>
        </w:numPr>
        <w:rPr>
          <w:rFonts w:asciiTheme="minorHAnsi" w:hAnsiTheme="minorHAnsi" w:cstheme="minorHAnsi"/>
          <w:color w:val="auto"/>
          <w:sz w:val="22"/>
          <w:szCs w:val="22"/>
        </w:rPr>
      </w:pPr>
      <w:r w:rsidRPr="00375FE1">
        <w:rPr>
          <w:rFonts w:asciiTheme="minorHAnsi" w:hAnsiTheme="minorHAnsi" w:cstheme="minorHAnsi"/>
          <w:color w:val="auto"/>
          <w:sz w:val="22"/>
          <w:szCs w:val="22"/>
        </w:rPr>
        <w:t xml:space="preserve">Affirming the Antecedent (valid pattern) </w:t>
      </w:r>
    </w:p>
    <w:p w:rsidR="00375FE1" w:rsidRPr="00375FE1" w:rsidRDefault="00375FE1" w:rsidP="00375FE1">
      <w:pPr>
        <w:pStyle w:val="Default"/>
        <w:rPr>
          <w:rFonts w:asciiTheme="minorHAnsi" w:hAnsiTheme="minorHAnsi" w:cstheme="minorHAnsi"/>
          <w:color w:val="auto"/>
          <w:sz w:val="22"/>
          <w:szCs w:val="22"/>
        </w:rPr>
      </w:pPr>
    </w:p>
    <w:p w:rsidR="00375FE1" w:rsidRPr="00375FE1" w:rsidRDefault="00375FE1" w:rsidP="00375FE1">
      <w:pPr>
        <w:pStyle w:val="Default"/>
        <w:numPr>
          <w:ilvl w:val="0"/>
          <w:numId w:val="8"/>
        </w:numPr>
        <w:rPr>
          <w:rFonts w:asciiTheme="minorHAnsi" w:hAnsiTheme="minorHAnsi" w:cstheme="minorHAnsi"/>
          <w:color w:val="auto"/>
          <w:sz w:val="22"/>
          <w:szCs w:val="22"/>
        </w:rPr>
      </w:pPr>
      <w:r w:rsidRPr="00375FE1">
        <w:rPr>
          <w:rFonts w:asciiTheme="minorHAnsi" w:hAnsiTheme="minorHAnsi" w:cstheme="minorHAnsi"/>
          <w:color w:val="auto"/>
          <w:sz w:val="22"/>
          <w:szCs w:val="22"/>
        </w:rPr>
        <w:t>Affirming the Consequent (</w:t>
      </w:r>
      <w:r w:rsidRPr="00375FE1">
        <w:rPr>
          <w:rFonts w:asciiTheme="minorHAnsi" w:hAnsiTheme="minorHAnsi" w:cstheme="minorHAnsi"/>
          <w:bCs/>
          <w:color w:val="auto"/>
          <w:sz w:val="22"/>
          <w:szCs w:val="22"/>
        </w:rPr>
        <w:t xml:space="preserve">invalid </w:t>
      </w:r>
      <w:r w:rsidRPr="00375FE1">
        <w:rPr>
          <w:rFonts w:asciiTheme="minorHAnsi" w:hAnsiTheme="minorHAnsi" w:cstheme="minorHAnsi"/>
          <w:color w:val="auto"/>
          <w:sz w:val="22"/>
          <w:szCs w:val="22"/>
        </w:rPr>
        <w:t xml:space="preserve">pattern) </w:t>
      </w:r>
    </w:p>
    <w:p w:rsidR="00375FE1" w:rsidRPr="00375FE1" w:rsidRDefault="00375FE1" w:rsidP="00375FE1">
      <w:pPr>
        <w:pStyle w:val="Default"/>
        <w:rPr>
          <w:rFonts w:asciiTheme="minorHAnsi" w:hAnsiTheme="minorHAnsi" w:cstheme="minorHAnsi"/>
          <w:color w:val="auto"/>
          <w:sz w:val="22"/>
          <w:szCs w:val="22"/>
        </w:rPr>
      </w:pPr>
    </w:p>
    <w:p w:rsidR="00375FE1" w:rsidRPr="00375FE1" w:rsidRDefault="00375FE1" w:rsidP="00375FE1">
      <w:pPr>
        <w:pStyle w:val="Default"/>
        <w:numPr>
          <w:ilvl w:val="0"/>
          <w:numId w:val="8"/>
        </w:numPr>
        <w:rPr>
          <w:rFonts w:asciiTheme="minorHAnsi" w:hAnsiTheme="minorHAnsi" w:cstheme="minorHAnsi"/>
          <w:color w:val="auto"/>
          <w:sz w:val="22"/>
          <w:szCs w:val="22"/>
        </w:rPr>
      </w:pPr>
      <w:r w:rsidRPr="00375FE1">
        <w:rPr>
          <w:rFonts w:asciiTheme="minorHAnsi" w:hAnsiTheme="minorHAnsi" w:cstheme="minorHAnsi"/>
          <w:color w:val="auto"/>
          <w:sz w:val="22"/>
          <w:szCs w:val="22"/>
        </w:rPr>
        <w:t xml:space="preserve">Hypothetical Syllogism (valid pattern) </w:t>
      </w:r>
    </w:p>
    <w:p w:rsidR="00375FE1" w:rsidRPr="00375FE1" w:rsidRDefault="00375FE1" w:rsidP="00375FE1">
      <w:pPr>
        <w:pStyle w:val="Default"/>
        <w:rPr>
          <w:rFonts w:asciiTheme="minorHAnsi" w:hAnsiTheme="minorHAnsi" w:cstheme="minorHAnsi"/>
          <w:color w:val="auto"/>
          <w:sz w:val="22"/>
          <w:szCs w:val="22"/>
        </w:rPr>
      </w:pPr>
    </w:p>
    <w:p w:rsidR="00375FE1" w:rsidRPr="00375FE1" w:rsidRDefault="00375FE1" w:rsidP="00375FE1">
      <w:pPr>
        <w:pStyle w:val="Default"/>
        <w:numPr>
          <w:ilvl w:val="0"/>
          <w:numId w:val="8"/>
        </w:numPr>
        <w:rPr>
          <w:rFonts w:asciiTheme="minorHAnsi" w:hAnsiTheme="minorHAnsi" w:cstheme="minorHAnsi"/>
          <w:color w:val="auto"/>
          <w:sz w:val="22"/>
          <w:szCs w:val="22"/>
        </w:rPr>
      </w:pPr>
      <w:r w:rsidRPr="00375FE1">
        <w:rPr>
          <w:rFonts w:asciiTheme="minorHAnsi" w:hAnsiTheme="minorHAnsi" w:cstheme="minorHAnsi"/>
          <w:color w:val="auto"/>
          <w:sz w:val="22"/>
          <w:szCs w:val="22"/>
        </w:rPr>
        <w:t xml:space="preserve">Disjunctive Syllogism (valid pattern) </w:t>
      </w:r>
    </w:p>
    <w:p w:rsidR="00375FE1" w:rsidRPr="00375FE1" w:rsidRDefault="00375FE1" w:rsidP="00375FE1">
      <w:pPr>
        <w:pStyle w:val="Default"/>
        <w:rPr>
          <w:rFonts w:asciiTheme="minorHAnsi" w:hAnsiTheme="minorHAnsi" w:cstheme="minorHAnsi"/>
          <w:color w:val="auto"/>
          <w:sz w:val="22"/>
          <w:szCs w:val="22"/>
        </w:rPr>
      </w:pPr>
    </w:p>
    <w:p w:rsidR="00375FE1" w:rsidRPr="00375FE1" w:rsidRDefault="00375FE1" w:rsidP="00375FE1">
      <w:pPr>
        <w:pStyle w:val="Default"/>
        <w:numPr>
          <w:ilvl w:val="0"/>
          <w:numId w:val="8"/>
        </w:numPr>
        <w:rPr>
          <w:rFonts w:asciiTheme="minorHAnsi" w:hAnsiTheme="minorHAnsi" w:cstheme="minorHAnsi"/>
          <w:color w:val="auto"/>
          <w:sz w:val="22"/>
          <w:szCs w:val="22"/>
        </w:rPr>
      </w:pPr>
      <w:r w:rsidRPr="00375FE1">
        <w:rPr>
          <w:rFonts w:asciiTheme="minorHAnsi" w:hAnsiTheme="minorHAnsi" w:cstheme="minorHAnsi"/>
          <w:color w:val="auto"/>
          <w:sz w:val="22"/>
          <w:szCs w:val="22"/>
        </w:rPr>
        <w:t>Denying the Antecedent (</w:t>
      </w:r>
      <w:r w:rsidRPr="00375FE1">
        <w:rPr>
          <w:rFonts w:asciiTheme="minorHAnsi" w:hAnsiTheme="minorHAnsi" w:cstheme="minorHAnsi"/>
          <w:bCs/>
          <w:color w:val="auto"/>
          <w:sz w:val="22"/>
          <w:szCs w:val="22"/>
        </w:rPr>
        <w:t xml:space="preserve">invalid </w:t>
      </w:r>
      <w:r w:rsidRPr="00375FE1">
        <w:rPr>
          <w:rFonts w:asciiTheme="minorHAnsi" w:hAnsiTheme="minorHAnsi" w:cstheme="minorHAnsi"/>
          <w:color w:val="auto"/>
          <w:sz w:val="22"/>
          <w:szCs w:val="22"/>
        </w:rPr>
        <w:t xml:space="preserve">pattern) </w:t>
      </w:r>
    </w:p>
    <w:p w:rsidR="00375FE1" w:rsidRPr="00375FE1" w:rsidRDefault="00375FE1" w:rsidP="00375FE1">
      <w:pPr>
        <w:pStyle w:val="Default"/>
        <w:rPr>
          <w:rFonts w:asciiTheme="minorHAnsi" w:hAnsiTheme="minorHAnsi" w:cstheme="minorHAnsi"/>
          <w:color w:val="auto"/>
          <w:sz w:val="22"/>
          <w:szCs w:val="22"/>
        </w:rPr>
      </w:pPr>
    </w:p>
    <w:p w:rsidR="00375FE1" w:rsidRPr="00375FE1" w:rsidRDefault="00375FE1" w:rsidP="00375FE1">
      <w:pPr>
        <w:pStyle w:val="Default"/>
        <w:numPr>
          <w:ilvl w:val="0"/>
          <w:numId w:val="8"/>
        </w:numPr>
        <w:rPr>
          <w:rFonts w:asciiTheme="minorHAnsi" w:hAnsiTheme="minorHAnsi" w:cstheme="minorHAnsi"/>
          <w:color w:val="auto"/>
          <w:sz w:val="22"/>
          <w:szCs w:val="22"/>
        </w:rPr>
      </w:pPr>
      <w:r w:rsidRPr="00375FE1">
        <w:rPr>
          <w:rFonts w:asciiTheme="minorHAnsi" w:hAnsiTheme="minorHAnsi" w:cstheme="minorHAnsi"/>
          <w:color w:val="auto"/>
          <w:sz w:val="22"/>
          <w:szCs w:val="22"/>
        </w:rPr>
        <w:t xml:space="preserve">Denying the Consequent (valid pattern) </w:t>
      </w:r>
    </w:p>
    <w:p w:rsidR="00375FE1" w:rsidRPr="00375FE1" w:rsidRDefault="00375FE1" w:rsidP="00375FE1">
      <w:pPr>
        <w:pStyle w:val="Default"/>
        <w:rPr>
          <w:rFonts w:asciiTheme="minorHAnsi" w:hAnsiTheme="minorHAnsi" w:cstheme="minorHAnsi"/>
          <w:color w:val="auto"/>
          <w:sz w:val="22"/>
          <w:szCs w:val="22"/>
        </w:rPr>
      </w:pPr>
    </w:p>
    <w:p w:rsidR="00375FE1" w:rsidRPr="00375FE1" w:rsidRDefault="00375FE1" w:rsidP="00375FE1">
      <w:pPr>
        <w:pStyle w:val="Default"/>
        <w:rPr>
          <w:rFonts w:asciiTheme="minorHAnsi" w:hAnsiTheme="minorHAnsi" w:cstheme="minorHAnsi"/>
          <w:color w:val="auto"/>
          <w:sz w:val="22"/>
          <w:szCs w:val="22"/>
        </w:rPr>
      </w:pPr>
      <w:r w:rsidRPr="00375FE1">
        <w:rPr>
          <w:rFonts w:asciiTheme="minorHAnsi" w:hAnsiTheme="minorHAnsi" w:cstheme="minorHAnsi"/>
          <w:b/>
          <w:color w:val="auto"/>
          <w:sz w:val="22"/>
          <w:szCs w:val="22"/>
        </w:rPr>
        <w:t>Dependent Premises</w:t>
      </w:r>
      <w:r w:rsidRPr="00375FE1">
        <w:rPr>
          <w:rFonts w:asciiTheme="minorHAnsi" w:hAnsiTheme="minorHAnsi" w:cstheme="minorHAnsi"/>
          <w:color w:val="auto"/>
          <w:sz w:val="22"/>
          <w:szCs w:val="22"/>
        </w:rPr>
        <w:t>: work together to support the conclusion.</w:t>
      </w:r>
    </w:p>
    <w:p w:rsidR="00375FE1" w:rsidRPr="00375FE1" w:rsidRDefault="00375FE1" w:rsidP="00375FE1">
      <w:pPr>
        <w:pStyle w:val="Default"/>
        <w:rPr>
          <w:rFonts w:asciiTheme="minorHAnsi" w:hAnsiTheme="minorHAnsi" w:cstheme="minorHAnsi"/>
          <w:b/>
          <w:color w:val="auto"/>
          <w:sz w:val="22"/>
          <w:szCs w:val="22"/>
        </w:rPr>
      </w:pPr>
    </w:p>
    <w:p w:rsidR="00375FE1" w:rsidRPr="00375FE1" w:rsidRDefault="00375FE1" w:rsidP="00375FE1">
      <w:pPr>
        <w:pStyle w:val="Default"/>
        <w:rPr>
          <w:rFonts w:asciiTheme="minorHAnsi" w:hAnsiTheme="minorHAnsi" w:cstheme="minorHAnsi"/>
          <w:color w:val="auto"/>
          <w:sz w:val="22"/>
          <w:szCs w:val="22"/>
        </w:rPr>
      </w:pPr>
      <w:r w:rsidRPr="00375FE1">
        <w:rPr>
          <w:rFonts w:asciiTheme="minorHAnsi" w:hAnsiTheme="minorHAnsi" w:cstheme="minorHAnsi"/>
          <w:b/>
          <w:color w:val="auto"/>
          <w:sz w:val="22"/>
          <w:szCs w:val="22"/>
        </w:rPr>
        <w:t>Independent Premises:</w:t>
      </w:r>
      <w:r w:rsidRPr="00375FE1">
        <w:rPr>
          <w:rFonts w:asciiTheme="minorHAnsi" w:hAnsiTheme="minorHAnsi" w:cstheme="minorHAnsi"/>
          <w:color w:val="auto"/>
          <w:sz w:val="22"/>
          <w:szCs w:val="22"/>
        </w:rPr>
        <w:t xml:space="preserve"> work separately to support the conclusion.</w:t>
      </w:r>
    </w:p>
    <w:p w:rsidR="00375FE1" w:rsidRPr="00375FE1" w:rsidRDefault="00375FE1" w:rsidP="00375FE1">
      <w:pPr>
        <w:pStyle w:val="Default"/>
        <w:rPr>
          <w:rFonts w:asciiTheme="minorHAnsi" w:hAnsiTheme="minorHAnsi" w:cstheme="minorHAnsi"/>
          <w:color w:val="auto"/>
          <w:sz w:val="22"/>
          <w:szCs w:val="22"/>
        </w:rPr>
      </w:pPr>
    </w:p>
    <w:p w:rsidR="006431BD" w:rsidRPr="00350CDF" w:rsidRDefault="006431BD" w:rsidP="006431BD">
      <w:pPr>
        <w:pStyle w:val="Default"/>
        <w:rPr>
          <w:rFonts w:asciiTheme="minorHAnsi" w:hAnsiTheme="minorHAnsi" w:cstheme="minorHAnsi"/>
          <w:b/>
          <w:color w:val="auto"/>
          <w:sz w:val="28"/>
          <w:szCs w:val="28"/>
        </w:rPr>
      </w:pPr>
    </w:p>
    <w:p w:rsidR="00932387" w:rsidRDefault="00350CDF">
      <w:pPr>
        <w:rPr>
          <w:rFonts w:cstheme="minorHAnsi"/>
          <w:b/>
          <w:sz w:val="28"/>
          <w:szCs w:val="28"/>
        </w:rPr>
      </w:pPr>
      <w:r w:rsidRPr="00350CDF">
        <w:rPr>
          <w:rFonts w:cstheme="minorHAnsi"/>
          <w:b/>
          <w:sz w:val="28"/>
          <w:szCs w:val="28"/>
        </w:rPr>
        <w:t>Chapter 4</w:t>
      </w:r>
      <w:r>
        <w:rPr>
          <w:rFonts w:cstheme="minorHAnsi"/>
          <w:b/>
          <w:sz w:val="28"/>
          <w:szCs w:val="28"/>
        </w:rPr>
        <w:t xml:space="preserve"> Reasons for Belief and Doubt </w:t>
      </w:r>
    </w:p>
    <w:p w:rsidR="00350CDF" w:rsidRDefault="00350CDF">
      <w:pPr>
        <w:rPr>
          <w:rFonts w:cstheme="minorHAnsi"/>
        </w:rPr>
      </w:pPr>
      <w:r>
        <w:rPr>
          <w:rFonts w:cstheme="minorHAnsi"/>
          <w:b/>
        </w:rPr>
        <w:t xml:space="preserve">Background Information: </w:t>
      </w:r>
      <w:r>
        <w:rPr>
          <w:rFonts w:cstheme="minorHAnsi"/>
        </w:rPr>
        <w:t>is that huge collection of very well-supported beliefs that we all rely on to inform our actions and choices.</w:t>
      </w:r>
    </w:p>
    <w:p w:rsidR="00350CDF" w:rsidRDefault="00350CDF">
      <w:pPr>
        <w:rPr>
          <w:rFonts w:cstheme="minorHAnsi"/>
        </w:rPr>
      </w:pPr>
      <w:r>
        <w:rPr>
          <w:rFonts w:cstheme="minorHAnsi"/>
          <w:b/>
        </w:rPr>
        <w:t xml:space="preserve">Expert: </w:t>
      </w:r>
      <w:r>
        <w:rPr>
          <w:rFonts w:cstheme="minorHAnsi"/>
        </w:rPr>
        <w:t>is someone who is more knowledgeable in a particular subject area or field than most other people are.</w:t>
      </w:r>
    </w:p>
    <w:p w:rsidR="00350CDF" w:rsidRDefault="00CF111C">
      <w:pPr>
        <w:rPr>
          <w:rFonts w:cstheme="minorHAnsi"/>
        </w:rPr>
      </w:pPr>
      <w:r>
        <w:rPr>
          <w:rFonts w:cstheme="minorHAnsi"/>
          <w:b/>
        </w:rPr>
        <w:lastRenderedPageBreak/>
        <w:t xml:space="preserve">Appeal to Authority: </w:t>
      </w:r>
      <w:r>
        <w:rPr>
          <w:rFonts w:cstheme="minorHAnsi"/>
        </w:rPr>
        <w:t>when we rely on such bogus expert opinion, we commit this fallacy.</w:t>
      </w:r>
    </w:p>
    <w:p w:rsidR="00CF111C" w:rsidRDefault="00CF111C">
      <w:pPr>
        <w:rPr>
          <w:rFonts w:cstheme="minorHAnsi"/>
        </w:rPr>
      </w:pPr>
      <w:r>
        <w:rPr>
          <w:rFonts w:cstheme="minorHAnsi"/>
          <w:b/>
        </w:rPr>
        <w:t>Personal Experience:</w:t>
      </w:r>
      <w:r>
        <w:rPr>
          <w:rFonts w:cstheme="minorHAnsi"/>
        </w:rPr>
        <w:t xml:space="preserve"> we accept a great many claims because they are based on personal experience, our own or someone else’s. Personal experience, broadly defined, arises from our senses, our memory, and our judgement involved in those faculties.</w:t>
      </w:r>
    </w:p>
    <w:p w:rsidR="00CF111C" w:rsidRDefault="00CF111C">
      <w:pPr>
        <w:rPr>
          <w:rFonts w:cstheme="minorHAnsi"/>
        </w:rPr>
      </w:pPr>
      <w:r>
        <w:rPr>
          <w:rFonts w:cstheme="minorHAnsi"/>
          <w:b/>
        </w:rPr>
        <w:t xml:space="preserve">Impairment: </w:t>
      </w:r>
      <w:r>
        <w:rPr>
          <w:rFonts w:cstheme="minorHAnsi"/>
        </w:rPr>
        <w:t xml:space="preserve">if our perceptual powers are somehow impaired or impeded, we have reason to doubt them. The unambiguous cases are those in which our senses are debilitated because we are ill, injured tired, stressed out, excited, drugged, drunk, distracted, or disoriented.  </w:t>
      </w:r>
    </w:p>
    <w:p w:rsidR="00CF111C" w:rsidRDefault="00CF111C">
      <w:pPr>
        <w:rPr>
          <w:rFonts w:cstheme="minorHAnsi"/>
        </w:rPr>
      </w:pPr>
      <w:r>
        <w:rPr>
          <w:rFonts w:cstheme="minorHAnsi"/>
          <w:b/>
        </w:rPr>
        <w:t xml:space="preserve">Expectation: </w:t>
      </w:r>
      <w:r>
        <w:rPr>
          <w:rFonts w:cstheme="minorHAnsi"/>
        </w:rPr>
        <w:t>a tricky thing about perception is that we often perceive exactly what we expect to perceive, regardless</w:t>
      </w:r>
      <w:r w:rsidR="003702CC">
        <w:rPr>
          <w:rFonts w:cstheme="minorHAnsi"/>
        </w:rPr>
        <w:t xml:space="preserve"> of whether there’s anything there to detect. </w:t>
      </w:r>
    </w:p>
    <w:p w:rsidR="003702CC" w:rsidRDefault="003702CC">
      <w:pPr>
        <w:rPr>
          <w:rFonts w:cstheme="minorHAnsi"/>
        </w:rPr>
      </w:pPr>
      <w:r>
        <w:rPr>
          <w:rFonts w:cstheme="minorHAnsi"/>
          <w:b/>
        </w:rPr>
        <w:t>Innumeracy:</w:t>
      </w:r>
      <w:r>
        <w:rPr>
          <w:rFonts w:cstheme="minorHAnsi"/>
        </w:rPr>
        <w:t xml:space="preserve"> when we make an off-the-cuff judgement about the chances of something happening (whether an event in the past or one in the future), we should be extra careful. </w:t>
      </w:r>
    </w:p>
    <w:p w:rsidR="003702CC" w:rsidRDefault="003702CC">
      <w:pPr>
        <w:rPr>
          <w:rFonts w:cstheme="minorHAnsi"/>
        </w:rPr>
      </w:pPr>
      <w:r>
        <w:rPr>
          <w:rFonts w:cstheme="minorHAnsi"/>
          <w:b/>
        </w:rPr>
        <w:t xml:space="preserve">Gamblers Fallacy: </w:t>
      </w:r>
      <w:r>
        <w:rPr>
          <w:rFonts w:cstheme="minorHAnsi"/>
        </w:rPr>
        <w:t>another error is to think that previous events can affect the probabilities in the random event at hand.</w:t>
      </w:r>
    </w:p>
    <w:p w:rsidR="003702CC" w:rsidRDefault="003702CC">
      <w:pPr>
        <w:rPr>
          <w:rFonts w:cstheme="minorHAnsi"/>
        </w:rPr>
      </w:pPr>
      <w:r>
        <w:rPr>
          <w:rFonts w:cstheme="minorHAnsi"/>
          <w:b/>
        </w:rPr>
        <w:t>Resisting Contrary Evidence:</w:t>
      </w:r>
      <w:r>
        <w:rPr>
          <w:rFonts w:cstheme="minorHAnsi"/>
        </w:rPr>
        <w:t xml:space="preserve"> an all too human tendency is to resist evidence that flies in the face of our cherished beliefs. We may deny evidence, or ignore it, or reinterpret it so it fits better with our prejudices. </w:t>
      </w:r>
    </w:p>
    <w:p w:rsidR="003702CC" w:rsidRDefault="003702CC">
      <w:pPr>
        <w:rPr>
          <w:rFonts w:cstheme="minorHAnsi"/>
        </w:rPr>
      </w:pPr>
      <w:proofErr w:type="gramStart"/>
      <w:r>
        <w:rPr>
          <w:rFonts w:cstheme="minorHAnsi"/>
          <w:b/>
        </w:rPr>
        <w:t xml:space="preserve">Looking for Confirming Evidence: </w:t>
      </w:r>
      <w:r>
        <w:rPr>
          <w:rFonts w:cstheme="minorHAnsi"/>
        </w:rPr>
        <w:t>we often not only resist conflicting evidence, but also seek out and use only confirming evidence, a phenomenon known as confirmation bias.</w:t>
      </w:r>
      <w:proofErr w:type="gramEnd"/>
      <w:r>
        <w:rPr>
          <w:rFonts w:cstheme="minorHAnsi"/>
        </w:rPr>
        <w:t xml:space="preserve"> </w:t>
      </w:r>
      <w:r w:rsidR="00174FDB">
        <w:rPr>
          <w:rFonts w:cstheme="minorHAnsi"/>
        </w:rPr>
        <w:t>When we go out of our way to find only confirming evidence, we can end up accepting a claim that’s not true, seeing relationships that aren’t there, and finding confirmation that isn’t genuine.</w:t>
      </w:r>
    </w:p>
    <w:p w:rsidR="00174FDB" w:rsidRDefault="00174FDB">
      <w:pPr>
        <w:rPr>
          <w:rFonts w:cstheme="minorHAnsi"/>
        </w:rPr>
      </w:pPr>
      <w:r>
        <w:rPr>
          <w:rFonts w:cstheme="minorHAnsi"/>
          <w:b/>
        </w:rPr>
        <w:t xml:space="preserve">Preferring Available Evidence: </w:t>
      </w:r>
      <w:r>
        <w:rPr>
          <w:rFonts w:cstheme="minorHAnsi"/>
        </w:rPr>
        <w:t xml:space="preserve">another common mistake in evaluating evidence is the availability error. We commit this blunder when we rely on evidence, not because its trust worth, but because </w:t>
      </w:r>
      <w:proofErr w:type="gramStart"/>
      <w:r>
        <w:rPr>
          <w:rFonts w:cstheme="minorHAnsi"/>
        </w:rPr>
        <w:t>its</w:t>
      </w:r>
      <w:proofErr w:type="gramEnd"/>
      <w:r>
        <w:rPr>
          <w:rFonts w:cstheme="minorHAnsi"/>
        </w:rPr>
        <w:t xml:space="preserve"> memorable or striking, that is, psychologically available. </w:t>
      </w:r>
    </w:p>
    <w:p w:rsidR="00174FDB" w:rsidRDefault="00174FDB">
      <w:pPr>
        <w:rPr>
          <w:rFonts w:cstheme="minorHAnsi"/>
        </w:rPr>
      </w:pPr>
      <w:r>
        <w:rPr>
          <w:rFonts w:cstheme="minorHAnsi"/>
          <w:b/>
        </w:rPr>
        <w:t xml:space="preserve">Inside the News: </w:t>
      </w:r>
      <w:r>
        <w:rPr>
          <w:rFonts w:cstheme="minorHAnsi"/>
        </w:rPr>
        <w:t xml:space="preserve"> the news media include hundreds of newspapers, cable news networks, local and national radio broadcasts, local television news, and numerous news containing websites. Most news can be found on newspapers where news stories are generally longer, more comprehensive and more in-depth than those of any other news source.</w:t>
      </w:r>
    </w:p>
    <w:p w:rsidR="00932387" w:rsidRDefault="00174FDB" w:rsidP="00174FDB">
      <w:pPr>
        <w:rPr>
          <w:rFonts w:cstheme="minorHAnsi"/>
        </w:rPr>
      </w:pPr>
      <w:proofErr w:type="gramStart"/>
      <w:r>
        <w:rPr>
          <w:rFonts w:cstheme="minorHAnsi"/>
          <w:b/>
        </w:rPr>
        <w:t xml:space="preserve">Sorting out the News: </w:t>
      </w:r>
      <w:r>
        <w:rPr>
          <w:rFonts w:cstheme="minorHAnsi"/>
        </w:rPr>
        <w:t>sometimes you won’t be able to tell whether a news report is trustworthy, no matter how carefully you scrutinize it.</w:t>
      </w:r>
      <w:proofErr w:type="gramEnd"/>
      <w:r>
        <w:rPr>
          <w:rFonts w:cstheme="minorHAnsi"/>
        </w:rPr>
        <w:t xml:space="preserve">  </w:t>
      </w:r>
    </w:p>
    <w:p w:rsidR="00174FDB" w:rsidRDefault="00174FDB" w:rsidP="00174FDB">
      <w:pPr>
        <w:rPr>
          <w:rFonts w:cstheme="minorHAnsi"/>
        </w:rPr>
      </w:pPr>
      <w:r>
        <w:rPr>
          <w:rFonts w:cstheme="minorHAnsi"/>
          <w:b/>
        </w:rPr>
        <w:t xml:space="preserve">Advertising and Persuasion: </w:t>
      </w:r>
      <w:r>
        <w:rPr>
          <w:rFonts w:cstheme="minorHAnsi"/>
        </w:rPr>
        <w:t xml:space="preserve"> advertising is like air, it is everywhere, so pervasive and so natural that we forget it’s there, sinking into and changing us every day. Advertising</w:t>
      </w:r>
      <w:r w:rsidR="00C570B4">
        <w:rPr>
          <w:rFonts w:cstheme="minorHAnsi"/>
        </w:rPr>
        <w:t xml:space="preserve"> messages hit us rapid fire and nonstop from television, radio, email, websites, blogs, podcasts, movie theatres and who knows what else. </w:t>
      </w:r>
    </w:p>
    <w:p w:rsidR="00C570B4" w:rsidRDefault="00C570B4" w:rsidP="00174FDB">
      <w:pPr>
        <w:rPr>
          <w:rFonts w:cstheme="minorHAnsi"/>
        </w:rPr>
      </w:pPr>
      <w:r>
        <w:rPr>
          <w:rFonts w:cstheme="minorHAnsi"/>
          <w:b/>
        </w:rPr>
        <w:lastRenderedPageBreak/>
        <w:t>Identification:</w:t>
      </w:r>
      <w:r>
        <w:rPr>
          <w:rFonts w:cstheme="minorHAnsi"/>
        </w:rPr>
        <w:t xml:space="preserve"> many ads persuade by simply inviting the consumer to identify with attractive people or groups. Most ads featuring celebrity endorsements use this ploy.</w:t>
      </w:r>
    </w:p>
    <w:p w:rsidR="00C570B4" w:rsidRDefault="00C570B4" w:rsidP="00174FDB">
      <w:pPr>
        <w:rPr>
          <w:rFonts w:cstheme="minorHAnsi"/>
        </w:rPr>
      </w:pPr>
      <w:r>
        <w:rPr>
          <w:rFonts w:cstheme="minorHAnsi"/>
          <w:b/>
        </w:rPr>
        <w:t>Slogans:</w:t>
      </w:r>
      <w:r>
        <w:rPr>
          <w:rFonts w:cstheme="minorHAnsi"/>
        </w:rPr>
        <w:t xml:space="preserve"> catchy; memorable phrases are the stock in trade of advertising. </w:t>
      </w:r>
    </w:p>
    <w:p w:rsidR="00C570B4" w:rsidRDefault="00C570B4" w:rsidP="00174FDB">
      <w:pPr>
        <w:rPr>
          <w:rFonts w:cstheme="minorHAnsi"/>
        </w:rPr>
      </w:pPr>
      <w:r>
        <w:rPr>
          <w:rFonts w:cstheme="minorHAnsi"/>
          <w:b/>
        </w:rPr>
        <w:t xml:space="preserve">Misleading Comparisons: </w:t>
      </w:r>
      <w:r w:rsidRPr="00C570B4">
        <w:rPr>
          <w:rFonts w:cstheme="minorHAnsi"/>
        </w:rPr>
        <w:t>comparisons can mislead in many ways.</w:t>
      </w:r>
    </w:p>
    <w:p w:rsidR="00C570B4" w:rsidRDefault="00C570B4" w:rsidP="00174FDB">
      <w:pPr>
        <w:rPr>
          <w:rFonts w:cstheme="minorHAnsi"/>
        </w:rPr>
      </w:pPr>
      <w:r>
        <w:rPr>
          <w:rFonts w:cstheme="minorHAnsi"/>
          <w:b/>
        </w:rPr>
        <w:t>Weasel Words:</w:t>
      </w:r>
      <w:r>
        <w:rPr>
          <w:rFonts w:cstheme="minorHAnsi"/>
        </w:rPr>
        <w:t xml:space="preserve"> when advertisers want to appear to make a strong claim but avoid blatant lying or deception, they use what are known as weasel words. Weasel words water down claims in subtle ways, ensuring that it is technically true but superficially misleading. </w:t>
      </w:r>
    </w:p>
    <w:p w:rsidR="00C570B4" w:rsidRPr="009051D0" w:rsidRDefault="009051D0" w:rsidP="00174FDB">
      <w:pPr>
        <w:rPr>
          <w:rFonts w:cstheme="minorHAnsi"/>
          <w:b/>
          <w:sz w:val="28"/>
          <w:szCs w:val="28"/>
        </w:rPr>
      </w:pPr>
      <w:r w:rsidRPr="009051D0">
        <w:rPr>
          <w:rFonts w:cstheme="minorHAnsi"/>
          <w:b/>
          <w:sz w:val="28"/>
          <w:szCs w:val="28"/>
        </w:rPr>
        <w:t>Chapter 5 Faulty Reasoning</w:t>
      </w:r>
    </w:p>
    <w:p w:rsidR="009051D0" w:rsidRDefault="009051D0" w:rsidP="00174FDB">
      <w:pPr>
        <w:rPr>
          <w:rFonts w:cstheme="minorHAnsi"/>
        </w:rPr>
      </w:pPr>
      <w:r>
        <w:rPr>
          <w:rFonts w:cstheme="minorHAnsi"/>
          <w:b/>
        </w:rPr>
        <w:t xml:space="preserve">Genetic Fallacy: </w:t>
      </w:r>
      <w:r>
        <w:rPr>
          <w:rFonts w:cstheme="minorHAnsi"/>
        </w:rPr>
        <w:t>consists of arguing that a claim is true or false solely because of its origin.</w:t>
      </w:r>
    </w:p>
    <w:p w:rsidR="009051D0" w:rsidRDefault="009051D0" w:rsidP="00174FDB">
      <w:pPr>
        <w:rPr>
          <w:rFonts w:cstheme="minorHAnsi"/>
        </w:rPr>
      </w:pPr>
      <w:r>
        <w:rPr>
          <w:rFonts w:cstheme="minorHAnsi"/>
          <w:b/>
        </w:rPr>
        <w:t xml:space="preserve">Appeal to Common Practice: </w:t>
      </w:r>
      <w:r>
        <w:rPr>
          <w:rFonts w:cstheme="minorHAnsi"/>
        </w:rPr>
        <w:t xml:space="preserve"> the fallacy of arguing that a practice is ethical or wise merely because a substantial number of people do it.</w:t>
      </w:r>
    </w:p>
    <w:p w:rsidR="009051D0" w:rsidRDefault="009051D0" w:rsidP="00174FDB">
      <w:pPr>
        <w:rPr>
          <w:rFonts w:cstheme="minorHAnsi"/>
        </w:rPr>
      </w:pPr>
      <w:r>
        <w:rPr>
          <w:rFonts w:cstheme="minorHAnsi"/>
          <w:b/>
        </w:rPr>
        <w:t>Appeal to Emotion:</w:t>
      </w:r>
      <w:r>
        <w:rPr>
          <w:rFonts w:cstheme="minorHAnsi"/>
        </w:rPr>
        <w:t xml:space="preserve"> the fallacy of using emotions in place of relevant reasons as premises in an argument.</w:t>
      </w:r>
    </w:p>
    <w:p w:rsidR="009051D0" w:rsidRDefault="009051D0" w:rsidP="00174FDB">
      <w:pPr>
        <w:rPr>
          <w:rFonts w:cstheme="minorHAnsi"/>
        </w:rPr>
      </w:pPr>
      <w:r>
        <w:rPr>
          <w:rFonts w:cstheme="minorHAnsi"/>
          <w:b/>
        </w:rPr>
        <w:t>Appeal to Ignorance:</w:t>
      </w:r>
      <w:r>
        <w:rPr>
          <w:rFonts w:cstheme="minorHAnsi"/>
        </w:rPr>
        <w:t xml:space="preserve"> the fallacy of arguing that a lack of evidence proves something, in one type of this fallacy, the problem arises by thinking that a claim must be true because it hasn’t been shown to be false. In another type, the breakdown in logic comes when you argue that a claim must be false because it hasn’t been proved to be true. </w:t>
      </w:r>
    </w:p>
    <w:p w:rsidR="009051D0" w:rsidRDefault="009051D0" w:rsidP="00174FDB">
      <w:pPr>
        <w:rPr>
          <w:rFonts w:cstheme="minorHAnsi"/>
        </w:rPr>
      </w:pPr>
      <w:r>
        <w:rPr>
          <w:rFonts w:cstheme="minorHAnsi"/>
          <w:b/>
        </w:rPr>
        <w:t xml:space="preserve">Appeal to Popularity: </w:t>
      </w:r>
      <w:r>
        <w:rPr>
          <w:rFonts w:cstheme="minorHAnsi"/>
        </w:rPr>
        <w:t xml:space="preserve"> the fallacy of arguing that a claim must be true merely because a substantial number of people believe it.</w:t>
      </w:r>
    </w:p>
    <w:p w:rsidR="009051D0" w:rsidRDefault="009051D0" w:rsidP="00174FDB">
      <w:pPr>
        <w:rPr>
          <w:rFonts w:cstheme="minorHAnsi"/>
        </w:rPr>
      </w:pPr>
      <w:r>
        <w:rPr>
          <w:rFonts w:cstheme="minorHAnsi"/>
          <w:b/>
        </w:rPr>
        <w:t>Appeal to the Person:</w:t>
      </w:r>
      <w:r>
        <w:rPr>
          <w:rFonts w:cstheme="minorHAnsi"/>
        </w:rPr>
        <w:t xml:space="preserve"> the fallacy or rejecting a claim by criticizing the person who makes it rather than the claim </w:t>
      </w:r>
      <w:proofErr w:type="gramStart"/>
      <w:r>
        <w:rPr>
          <w:rFonts w:cstheme="minorHAnsi"/>
        </w:rPr>
        <w:t>itself</w:t>
      </w:r>
      <w:proofErr w:type="gramEnd"/>
      <w:r>
        <w:rPr>
          <w:rFonts w:cstheme="minorHAnsi"/>
        </w:rPr>
        <w:t xml:space="preserve">. </w:t>
      </w:r>
    </w:p>
    <w:p w:rsidR="009051D0" w:rsidRDefault="009051D0" w:rsidP="00174FDB">
      <w:pPr>
        <w:rPr>
          <w:rFonts w:cstheme="minorHAnsi"/>
        </w:rPr>
      </w:pPr>
      <w:r>
        <w:rPr>
          <w:rFonts w:cstheme="minorHAnsi"/>
          <w:b/>
        </w:rPr>
        <w:t>Appeal to Tradition:</w:t>
      </w:r>
      <w:r>
        <w:rPr>
          <w:rFonts w:cstheme="minorHAnsi"/>
        </w:rPr>
        <w:t xml:space="preserve"> the fallacy of arguing that a claim must be true just because it’s part of a tradition. </w:t>
      </w:r>
    </w:p>
    <w:p w:rsidR="009051D0" w:rsidRDefault="009051D0" w:rsidP="00174FDB">
      <w:pPr>
        <w:rPr>
          <w:rFonts w:cstheme="minorHAnsi"/>
        </w:rPr>
      </w:pPr>
      <w:r>
        <w:rPr>
          <w:rFonts w:cstheme="minorHAnsi"/>
          <w:b/>
        </w:rPr>
        <w:t xml:space="preserve">Argument by Analogy: </w:t>
      </w:r>
      <w:r>
        <w:rPr>
          <w:rFonts w:cstheme="minorHAnsi"/>
        </w:rPr>
        <w:t>an argument making use of analogy, reasoning that because two or more things are similar in several respects, they must be similar in some further respects.</w:t>
      </w:r>
    </w:p>
    <w:p w:rsidR="004A40D4" w:rsidRDefault="009051D0" w:rsidP="00174FDB">
      <w:pPr>
        <w:rPr>
          <w:rFonts w:cstheme="minorHAnsi"/>
        </w:rPr>
      </w:pPr>
      <w:proofErr w:type="gramStart"/>
      <w:r>
        <w:rPr>
          <w:rFonts w:cstheme="minorHAnsi"/>
          <w:b/>
        </w:rPr>
        <w:t>Begging the Question:</w:t>
      </w:r>
      <w:r>
        <w:rPr>
          <w:rFonts w:cstheme="minorHAnsi"/>
        </w:rPr>
        <w:t xml:space="preserve"> the fallacy of attempting to establish the conclusion of an argument by using that conclusion</w:t>
      </w:r>
      <w:r w:rsidR="004A40D4">
        <w:rPr>
          <w:rFonts w:cstheme="minorHAnsi"/>
        </w:rPr>
        <w:t xml:space="preserve"> as a premise.</w:t>
      </w:r>
      <w:proofErr w:type="gramEnd"/>
      <w:r w:rsidR="004A40D4">
        <w:rPr>
          <w:rFonts w:cstheme="minorHAnsi"/>
        </w:rPr>
        <w:t xml:space="preserve"> </w:t>
      </w:r>
      <w:proofErr w:type="gramStart"/>
      <w:r w:rsidR="004A40D4">
        <w:rPr>
          <w:rFonts w:cstheme="minorHAnsi"/>
        </w:rPr>
        <w:t>Also called arguing in a circle.</w:t>
      </w:r>
      <w:proofErr w:type="gramEnd"/>
    </w:p>
    <w:p w:rsidR="004A40D4" w:rsidRDefault="004A40D4" w:rsidP="00174FDB">
      <w:pPr>
        <w:rPr>
          <w:rFonts w:cstheme="minorHAnsi"/>
        </w:rPr>
      </w:pPr>
      <w:r>
        <w:rPr>
          <w:rFonts w:cstheme="minorHAnsi"/>
          <w:b/>
        </w:rPr>
        <w:t xml:space="preserve">Burden of Proof: </w:t>
      </w:r>
      <w:r>
        <w:rPr>
          <w:rFonts w:cstheme="minorHAnsi"/>
        </w:rPr>
        <w:t xml:space="preserve"> the weight of evidence or argument required by one side in a debate or disagreement.</w:t>
      </w:r>
    </w:p>
    <w:p w:rsidR="004A40D4" w:rsidRDefault="004A40D4" w:rsidP="00174FDB">
      <w:pPr>
        <w:rPr>
          <w:rFonts w:cstheme="minorHAnsi"/>
        </w:rPr>
      </w:pPr>
      <w:r>
        <w:rPr>
          <w:rFonts w:cstheme="minorHAnsi"/>
          <w:b/>
        </w:rPr>
        <w:t xml:space="preserve">Composition: </w:t>
      </w:r>
      <w:r>
        <w:rPr>
          <w:rFonts w:cstheme="minorHAnsi"/>
        </w:rPr>
        <w:t xml:space="preserve"> the fallacy of arguing that what is true of the parts must be true of the whole. The error is thinking that characteristics of the parts are somehow transferred to the whole, something that is not always the case.</w:t>
      </w:r>
    </w:p>
    <w:p w:rsidR="004A40D4" w:rsidRDefault="004A40D4" w:rsidP="00174FDB">
      <w:pPr>
        <w:rPr>
          <w:rFonts w:cstheme="minorHAnsi"/>
        </w:rPr>
      </w:pPr>
      <w:r>
        <w:rPr>
          <w:rFonts w:cstheme="minorHAnsi"/>
          <w:b/>
        </w:rPr>
        <w:lastRenderedPageBreak/>
        <w:t xml:space="preserve">Division: </w:t>
      </w:r>
      <w:r>
        <w:rPr>
          <w:rFonts w:cstheme="minorHAnsi"/>
        </w:rPr>
        <w:t xml:space="preserve"> the fallacy of arguing that what is true of the whole must be true of the parts. The error is thinking that characteristics of the whole must transfer to the parts or that traits of the group must be the same as traits of the individual in the group.</w:t>
      </w:r>
    </w:p>
    <w:p w:rsidR="004A40D4" w:rsidRDefault="004A40D4" w:rsidP="00174FDB">
      <w:pPr>
        <w:rPr>
          <w:rFonts w:cstheme="minorHAnsi"/>
        </w:rPr>
      </w:pPr>
      <w:r>
        <w:rPr>
          <w:rFonts w:cstheme="minorHAnsi"/>
          <w:b/>
        </w:rPr>
        <w:t>Equivocation:</w:t>
      </w:r>
      <w:r>
        <w:rPr>
          <w:rFonts w:cstheme="minorHAnsi"/>
        </w:rPr>
        <w:t xml:space="preserve"> the fallacy of using a word in two different senses in an argument.</w:t>
      </w:r>
    </w:p>
    <w:p w:rsidR="004A40D4" w:rsidRDefault="004A40D4" w:rsidP="00174FDB">
      <w:pPr>
        <w:rPr>
          <w:rFonts w:cstheme="minorHAnsi"/>
        </w:rPr>
      </w:pPr>
      <w:r>
        <w:rPr>
          <w:rFonts w:cstheme="minorHAnsi"/>
          <w:b/>
        </w:rPr>
        <w:t>Fallacy:</w:t>
      </w:r>
      <w:r>
        <w:rPr>
          <w:rFonts w:cstheme="minorHAnsi"/>
        </w:rPr>
        <w:t xml:space="preserve"> an argument form that is both common and defective; a recurring mistake in reasoning.</w:t>
      </w:r>
    </w:p>
    <w:p w:rsidR="004A40D4" w:rsidRDefault="004A40D4" w:rsidP="00174FDB">
      <w:pPr>
        <w:rPr>
          <w:rFonts w:cstheme="minorHAnsi"/>
        </w:rPr>
      </w:pPr>
      <w:r>
        <w:rPr>
          <w:rFonts w:cstheme="minorHAnsi"/>
          <w:b/>
        </w:rPr>
        <w:t xml:space="preserve">False Dilemma: </w:t>
      </w:r>
      <w:r>
        <w:rPr>
          <w:rFonts w:cstheme="minorHAnsi"/>
        </w:rPr>
        <w:t xml:space="preserve"> the fallacy of asserting that there are only alternatives to consider when there are actually more than two.</w:t>
      </w:r>
    </w:p>
    <w:p w:rsidR="004A40D4" w:rsidRDefault="004A40D4" w:rsidP="00174FDB">
      <w:pPr>
        <w:rPr>
          <w:rFonts w:cstheme="minorHAnsi"/>
        </w:rPr>
      </w:pPr>
      <w:r>
        <w:rPr>
          <w:rFonts w:cstheme="minorHAnsi"/>
          <w:b/>
        </w:rPr>
        <w:t>Faulty Analogy:</w:t>
      </w:r>
      <w:r>
        <w:rPr>
          <w:rFonts w:cstheme="minorHAnsi"/>
        </w:rPr>
        <w:t xml:space="preserve"> a defective argument by analogy.</w:t>
      </w:r>
    </w:p>
    <w:p w:rsidR="004A40D4" w:rsidRDefault="004A40D4" w:rsidP="00174FDB">
      <w:pPr>
        <w:rPr>
          <w:rFonts w:cstheme="minorHAnsi"/>
        </w:rPr>
      </w:pPr>
      <w:r>
        <w:rPr>
          <w:rFonts w:cstheme="minorHAnsi"/>
          <w:b/>
        </w:rPr>
        <w:t>Hasty Generalization:</w:t>
      </w:r>
      <w:r>
        <w:rPr>
          <w:rFonts w:cstheme="minorHAnsi"/>
        </w:rPr>
        <w:t xml:space="preserve"> the fallacy of drawing a conclusion about target group on the basis of too small a sample.</w:t>
      </w:r>
    </w:p>
    <w:p w:rsidR="004A40D4" w:rsidRDefault="004A40D4" w:rsidP="00174FDB">
      <w:pPr>
        <w:rPr>
          <w:rFonts w:cstheme="minorHAnsi"/>
        </w:rPr>
      </w:pPr>
      <w:r>
        <w:rPr>
          <w:rFonts w:cstheme="minorHAnsi"/>
          <w:b/>
        </w:rPr>
        <w:t xml:space="preserve">Red Herring: </w:t>
      </w:r>
      <w:r>
        <w:rPr>
          <w:rFonts w:cstheme="minorHAnsi"/>
        </w:rPr>
        <w:t xml:space="preserve"> the fallacy of deliberately raising an irrelevant issue during an argument. The basic pattern is to put forth a claim </w:t>
      </w:r>
      <w:r w:rsidR="00B45C61">
        <w:rPr>
          <w:rFonts w:cstheme="minorHAnsi"/>
        </w:rPr>
        <w:t>and</w:t>
      </w:r>
      <w:r>
        <w:rPr>
          <w:rFonts w:cstheme="minorHAnsi"/>
        </w:rPr>
        <w:t xml:space="preserve"> then couple it with additional claims that may seem to support it but, in fact, are mere distractions. </w:t>
      </w:r>
    </w:p>
    <w:p w:rsidR="004A40D4" w:rsidRDefault="00B45C61" w:rsidP="00174FDB">
      <w:pPr>
        <w:rPr>
          <w:rFonts w:cstheme="minorHAnsi"/>
        </w:rPr>
      </w:pPr>
      <w:r>
        <w:rPr>
          <w:rFonts w:cstheme="minorHAnsi"/>
          <w:b/>
        </w:rPr>
        <w:t>Slippery Slope:</w:t>
      </w:r>
      <w:r>
        <w:rPr>
          <w:rFonts w:cstheme="minorHAnsi"/>
        </w:rPr>
        <w:t xml:space="preserve"> the fallacy of arguing, without good reasons that taking a particular step will inevitably lead to further, undesirable steps.</w:t>
      </w:r>
    </w:p>
    <w:p w:rsidR="00B45C61" w:rsidRDefault="00B45C61" w:rsidP="00174FDB">
      <w:pPr>
        <w:rPr>
          <w:rFonts w:cstheme="minorHAnsi"/>
        </w:rPr>
      </w:pPr>
      <w:r>
        <w:rPr>
          <w:rFonts w:cstheme="minorHAnsi"/>
          <w:b/>
        </w:rPr>
        <w:t xml:space="preserve">Straw Man: </w:t>
      </w:r>
      <w:r>
        <w:rPr>
          <w:rFonts w:cstheme="minorHAnsi"/>
        </w:rPr>
        <w:t xml:space="preserve"> the fallacy of distorting, weakening, or oversimplifying someone’s positions so it can be more easily attacked or refused.</w:t>
      </w:r>
    </w:p>
    <w:p w:rsidR="00B45C61" w:rsidRDefault="00B45C61" w:rsidP="00174FDB">
      <w:pPr>
        <w:rPr>
          <w:rFonts w:cstheme="minorHAnsi"/>
        </w:rPr>
      </w:pPr>
      <w:r>
        <w:rPr>
          <w:rFonts w:cstheme="minorHAnsi"/>
          <w:b/>
        </w:rPr>
        <w:t>Tu Quoque:</w:t>
      </w:r>
      <w:r>
        <w:rPr>
          <w:rFonts w:cstheme="minorHAnsi"/>
        </w:rPr>
        <w:t xml:space="preserve"> a type of ad hominem fallacy that argues that a claim must be true (or false) </w:t>
      </w:r>
      <w:proofErr w:type="gramStart"/>
      <w:r>
        <w:rPr>
          <w:rFonts w:cstheme="minorHAnsi"/>
        </w:rPr>
        <w:t>just  because</w:t>
      </w:r>
      <w:proofErr w:type="gramEnd"/>
      <w:r>
        <w:rPr>
          <w:rFonts w:cstheme="minorHAnsi"/>
        </w:rPr>
        <w:t xml:space="preserve"> the claimant is hypocritical.</w:t>
      </w:r>
    </w:p>
    <w:p w:rsidR="002911A8" w:rsidRDefault="002911A8" w:rsidP="00174FDB">
      <w:pPr>
        <w:rPr>
          <w:rFonts w:cstheme="minorHAnsi"/>
          <w:b/>
          <w:sz w:val="28"/>
          <w:szCs w:val="28"/>
        </w:rPr>
      </w:pPr>
      <w:r>
        <w:rPr>
          <w:rFonts w:cstheme="minorHAnsi"/>
          <w:b/>
          <w:sz w:val="28"/>
          <w:szCs w:val="28"/>
        </w:rPr>
        <w:t>Chapter 6</w:t>
      </w:r>
    </w:p>
    <w:p w:rsidR="002911A8" w:rsidRDefault="002911A8" w:rsidP="00174FDB">
      <w:pPr>
        <w:rPr>
          <w:rFonts w:cstheme="minorHAnsi"/>
        </w:rPr>
      </w:pPr>
      <w:r>
        <w:rPr>
          <w:rFonts w:cstheme="minorHAnsi"/>
          <w:b/>
        </w:rPr>
        <w:t>Propositional Logic:</w:t>
      </w:r>
      <w:r>
        <w:rPr>
          <w:rFonts w:cstheme="minorHAnsi"/>
        </w:rPr>
        <w:t xml:space="preserve">  the branch of deductive reasoning that deals with the logical relationships among statements. In propositional logic, we use symbols to represent and clarify these relationships.</w:t>
      </w:r>
    </w:p>
    <w:p w:rsidR="002911A8" w:rsidRDefault="002911A8" w:rsidP="00174FDB">
      <w:pPr>
        <w:rPr>
          <w:rFonts w:cstheme="minorHAnsi"/>
        </w:rPr>
      </w:pPr>
      <w:r>
        <w:rPr>
          <w:rFonts w:cstheme="minorHAnsi"/>
          <w:b/>
        </w:rPr>
        <w:t>Symbolic Logic:</w:t>
      </w:r>
      <w:r>
        <w:rPr>
          <w:rFonts w:cstheme="minorHAnsi"/>
        </w:rPr>
        <w:t xml:space="preserve"> propositional l</w:t>
      </w:r>
      <w:r w:rsidR="00D93ABB">
        <w:rPr>
          <w:rFonts w:cstheme="minorHAnsi"/>
        </w:rPr>
        <w:t>ogic gets this done by using the symbol language, a branch of logic in its own right.</w:t>
      </w:r>
    </w:p>
    <w:p w:rsidR="00D93ABB" w:rsidRDefault="00D93ABB" w:rsidP="00174FDB">
      <w:pPr>
        <w:rPr>
          <w:rFonts w:cstheme="minorHAnsi"/>
        </w:rPr>
      </w:pPr>
      <w:r>
        <w:rPr>
          <w:rFonts w:cstheme="minorHAnsi"/>
          <w:b/>
        </w:rPr>
        <w:t>Variables:</w:t>
      </w:r>
      <w:r>
        <w:rPr>
          <w:rFonts w:cstheme="minorHAnsi"/>
        </w:rPr>
        <w:t xml:space="preserve"> symbols used to express and argument of two types; letters, or variables you use to represent propositions. </w:t>
      </w:r>
    </w:p>
    <w:p w:rsidR="00D93ABB" w:rsidRDefault="00D93ABB" w:rsidP="00174FDB">
      <w:pPr>
        <w:rPr>
          <w:rFonts w:cstheme="minorHAnsi"/>
          <w:b/>
        </w:rPr>
      </w:pPr>
      <w:r>
        <w:rPr>
          <w:rFonts w:cstheme="minorHAnsi"/>
          <w:b/>
        </w:rPr>
        <w:t>Deductive Reasoning:</w:t>
      </w:r>
    </w:p>
    <w:p w:rsidR="00D93ABB" w:rsidRPr="00D93ABB" w:rsidRDefault="00D93ABB" w:rsidP="00D93ABB">
      <w:pPr>
        <w:pStyle w:val="ListParagraph"/>
        <w:numPr>
          <w:ilvl w:val="0"/>
          <w:numId w:val="11"/>
        </w:numPr>
        <w:rPr>
          <w:rFonts w:cstheme="minorHAnsi"/>
        </w:rPr>
      </w:pPr>
      <w:r w:rsidRPr="00D93ABB">
        <w:rPr>
          <w:rFonts w:cstheme="minorHAnsi"/>
          <w:b/>
        </w:rPr>
        <w:t>Deductively Valid Argument:</w:t>
      </w:r>
      <w:r w:rsidRPr="00D93ABB">
        <w:rPr>
          <w:rFonts w:cstheme="minorHAnsi"/>
        </w:rPr>
        <w:t xml:space="preserve"> if the premises are true, the conclusion must be true.</w:t>
      </w:r>
    </w:p>
    <w:p w:rsidR="00D93ABB" w:rsidRPr="00D93ABB" w:rsidRDefault="00D93ABB" w:rsidP="00D93ABB">
      <w:pPr>
        <w:pStyle w:val="ListParagraph"/>
        <w:numPr>
          <w:ilvl w:val="0"/>
          <w:numId w:val="11"/>
        </w:numPr>
        <w:rPr>
          <w:rFonts w:cstheme="minorHAnsi"/>
        </w:rPr>
      </w:pPr>
      <w:r w:rsidRPr="00D93ABB">
        <w:rPr>
          <w:rFonts w:cstheme="minorHAnsi"/>
          <w:b/>
        </w:rPr>
        <w:t xml:space="preserve">Deductively Sound Argument: </w:t>
      </w:r>
      <w:r w:rsidRPr="00D93ABB">
        <w:rPr>
          <w:rFonts w:cstheme="minorHAnsi"/>
        </w:rPr>
        <w:t xml:space="preserve"> is valid, and the premises are, in fact, true.</w:t>
      </w:r>
    </w:p>
    <w:p w:rsidR="00D93ABB" w:rsidRDefault="00D93ABB" w:rsidP="00D93ABB">
      <w:pPr>
        <w:pStyle w:val="ListParagraph"/>
        <w:numPr>
          <w:ilvl w:val="0"/>
          <w:numId w:val="11"/>
        </w:numPr>
        <w:rPr>
          <w:rFonts w:cstheme="minorHAnsi"/>
        </w:rPr>
      </w:pPr>
      <w:r w:rsidRPr="00D93ABB">
        <w:rPr>
          <w:rFonts w:cstheme="minorHAnsi"/>
          <w:b/>
        </w:rPr>
        <w:t>Inductive Arguments:</w:t>
      </w:r>
      <w:r w:rsidRPr="00D93ABB">
        <w:rPr>
          <w:rFonts w:cstheme="minorHAnsi"/>
        </w:rPr>
        <w:t xml:space="preserve"> premises support, but do not guarantee, the conclusion. Strong or weak. </w:t>
      </w:r>
    </w:p>
    <w:p w:rsidR="00D93ABB" w:rsidRDefault="00D93ABB" w:rsidP="00D93ABB">
      <w:pPr>
        <w:rPr>
          <w:rFonts w:cstheme="minorHAnsi"/>
        </w:rPr>
      </w:pPr>
    </w:p>
    <w:p w:rsidR="00D93ABB" w:rsidRDefault="00D93ABB" w:rsidP="00D93ABB">
      <w:pPr>
        <w:rPr>
          <w:rFonts w:cstheme="minorHAnsi"/>
          <w:b/>
        </w:rPr>
      </w:pPr>
      <w:r>
        <w:rPr>
          <w:rFonts w:cstheme="minorHAnsi"/>
          <w:b/>
        </w:rPr>
        <w:lastRenderedPageBreak/>
        <w:t>Symbols</w:t>
      </w:r>
      <w:r>
        <w:rPr>
          <w:rFonts w:cstheme="minorHAnsi"/>
          <w:b/>
        </w:rPr>
        <w:tab/>
        <w:t>Meaning</w:t>
      </w:r>
      <w:r>
        <w:rPr>
          <w:rFonts w:cstheme="minorHAnsi"/>
          <w:b/>
        </w:rPr>
        <w:tab/>
      </w:r>
      <w:r>
        <w:rPr>
          <w:rFonts w:cstheme="minorHAnsi"/>
          <w:b/>
        </w:rPr>
        <w:tab/>
      </w:r>
      <w:r>
        <w:rPr>
          <w:rFonts w:cstheme="minorHAnsi"/>
          <w:b/>
        </w:rPr>
        <w:tab/>
        <w:t>Example</w:t>
      </w:r>
    </w:p>
    <w:p w:rsidR="00D93ABB" w:rsidRDefault="00D93ABB" w:rsidP="00D93ABB">
      <w:pPr>
        <w:rPr>
          <w:rFonts w:cstheme="minorHAnsi"/>
        </w:rPr>
      </w:pPr>
      <w:r>
        <w:rPr>
          <w:rFonts w:cstheme="minorHAnsi"/>
        </w:rPr>
        <w:t>&amp;</w:t>
      </w:r>
      <w:r>
        <w:rPr>
          <w:rFonts w:cstheme="minorHAnsi"/>
        </w:rPr>
        <w:tab/>
      </w:r>
      <w:r>
        <w:rPr>
          <w:rFonts w:cstheme="minorHAnsi"/>
        </w:rPr>
        <w:tab/>
      </w:r>
      <w:proofErr w:type="gramStart"/>
      <w:r>
        <w:rPr>
          <w:rFonts w:cstheme="minorHAnsi"/>
        </w:rPr>
        <w:t>Conjunction(</w:t>
      </w:r>
      <w:proofErr w:type="gramEnd"/>
      <w:r>
        <w:rPr>
          <w:rFonts w:cstheme="minorHAnsi"/>
        </w:rPr>
        <w:t>and)</w:t>
      </w:r>
      <w:r>
        <w:rPr>
          <w:rFonts w:cstheme="minorHAnsi"/>
        </w:rPr>
        <w:tab/>
      </w:r>
      <w:r>
        <w:rPr>
          <w:rFonts w:cstheme="minorHAnsi"/>
        </w:rPr>
        <w:tab/>
        <w:t>P &amp; Q (Alice road her bike, and John walked)</w:t>
      </w:r>
    </w:p>
    <w:p w:rsidR="00D93ABB" w:rsidRDefault="00D93ABB" w:rsidP="00D93ABB">
      <w:pPr>
        <w:rPr>
          <w:rFonts w:cstheme="minorHAnsi"/>
        </w:rPr>
      </w:pPr>
      <w:r>
        <w:rPr>
          <w:rFonts w:cstheme="minorHAnsi"/>
        </w:rPr>
        <w:t>V</w:t>
      </w:r>
      <w:r>
        <w:rPr>
          <w:rFonts w:cstheme="minorHAnsi"/>
        </w:rPr>
        <w:tab/>
      </w:r>
      <w:r>
        <w:rPr>
          <w:rFonts w:cstheme="minorHAnsi"/>
        </w:rPr>
        <w:tab/>
      </w:r>
      <w:proofErr w:type="gramStart"/>
      <w:r>
        <w:rPr>
          <w:rFonts w:cstheme="minorHAnsi"/>
        </w:rPr>
        <w:t>Disjunction(</w:t>
      </w:r>
      <w:proofErr w:type="gramEnd"/>
      <w:r>
        <w:rPr>
          <w:rFonts w:cstheme="minorHAnsi"/>
        </w:rPr>
        <w:t>or)</w:t>
      </w:r>
      <w:r>
        <w:rPr>
          <w:rFonts w:cstheme="minorHAnsi"/>
        </w:rPr>
        <w:tab/>
      </w:r>
      <w:r>
        <w:rPr>
          <w:rFonts w:cstheme="minorHAnsi"/>
        </w:rPr>
        <w:tab/>
      </w:r>
      <w:r>
        <w:rPr>
          <w:rFonts w:cstheme="minorHAnsi"/>
        </w:rPr>
        <w:tab/>
        <w:t>P V Q (Either Alice rode her bike, or John walked)</w:t>
      </w:r>
    </w:p>
    <w:p w:rsidR="00D93ABB" w:rsidRDefault="00D93ABB" w:rsidP="00D93ABB">
      <w:pPr>
        <w:rPr>
          <w:rFonts w:cstheme="minorHAnsi"/>
        </w:rPr>
      </w:pPr>
      <w:r>
        <w:rPr>
          <w:rFonts w:cstheme="minorHAnsi"/>
        </w:rPr>
        <w:t>~</w:t>
      </w:r>
      <w:r>
        <w:rPr>
          <w:rFonts w:cstheme="minorHAnsi"/>
        </w:rPr>
        <w:tab/>
      </w:r>
      <w:r>
        <w:rPr>
          <w:rFonts w:cstheme="minorHAnsi"/>
        </w:rPr>
        <w:tab/>
      </w:r>
      <w:proofErr w:type="gramStart"/>
      <w:r>
        <w:rPr>
          <w:rFonts w:cstheme="minorHAnsi"/>
        </w:rPr>
        <w:t>Negation(</w:t>
      </w:r>
      <w:proofErr w:type="gramEnd"/>
      <w:r>
        <w:rPr>
          <w:rFonts w:cstheme="minorHAnsi"/>
        </w:rPr>
        <w:t>not)</w:t>
      </w:r>
      <w:r>
        <w:rPr>
          <w:rFonts w:cstheme="minorHAnsi"/>
        </w:rPr>
        <w:tab/>
      </w:r>
      <w:r>
        <w:rPr>
          <w:rFonts w:cstheme="minorHAnsi"/>
        </w:rPr>
        <w:tab/>
      </w:r>
      <w:r>
        <w:rPr>
          <w:rFonts w:cstheme="minorHAnsi"/>
        </w:rPr>
        <w:tab/>
        <w:t>~P (Alice did not rider her bike)</w:t>
      </w:r>
    </w:p>
    <w:p w:rsidR="00D93ABB" w:rsidRDefault="00D93ABB" w:rsidP="00D93ABB">
      <w:pPr>
        <w:rPr>
          <w:rFonts w:cstheme="minorHAnsi"/>
        </w:rPr>
      </w:pPr>
      <w:r>
        <w:rPr>
          <w:rFonts w:cstheme="minorHAnsi"/>
        </w:rPr>
        <w:t>-&gt;</w:t>
      </w:r>
      <w:r>
        <w:rPr>
          <w:rFonts w:cstheme="minorHAnsi"/>
        </w:rPr>
        <w:tab/>
      </w:r>
      <w:r>
        <w:rPr>
          <w:rFonts w:cstheme="minorHAnsi"/>
        </w:rPr>
        <w:tab/>
      </w:r>
      <w:proofErr w:type="gramStart"/>
      <w:r>
        <w:rPr>
          <w:rFonts w:cstheme="minorHAnsi"/>
        </w:rPr>
        <w:t>Conditional(</w:t>
      </w:r>
      <w:proofErr w:type="gramEnd"/>
      <w:r>
        <w:rPr>
          <w:rFonts w:cstheme="minorHAnsi"/>
        </w:rPr>
        <w:t>if-then)</w:t>
      </w:r>
      <w:r>
        <w:rPr>
          <w:rFonts w:cstheme="minorHAnsi"/>
        </w:rPr>
        <w:tab/>
      </w:r>
      <w:r>
        <w:rPr>
          <w:rFonts w:cstheme="minorHAnsi"/>
        </w:rPr>
        <w:tab/>
        <w:t>-&gt; (If Alice rode her bike, then John walked)</w:t>
      </w:r>
    </w:p>
    <w:p w:rsidR="00667364" w:rsidRDefault="00667364" w:rsidP="00D93ABB">
      <w:pPr>
        <w:rPr>
          <w:rFonts w:cstheme="minorHAnsi"/>
        </w:rPr>
      </w:pPr>
    </w:p>
    <w:p w:rsidR="00667364" w:rsidRDefault="00667364" w:rsidP="00D93ABB">
      <w:pPr>
        <w:rPr>
          <w:rFonts w:cstheme="minorHAnsi"/>
          <w:b/>
        </w:rPr>
      </w:pPr>
      <w:r>
        <w:rPr>
          <w:rFonts w:cstheme="minorHAnsi"/>
          <w:b/>
        </w:rPr>
        <w:t>Logical Structure:</w:t>
      </w:r>
    </w:p>
    <w:p w:rsidR="00667364" w:rsidRDefault="00667364" w:rsidP="00D93ABB">
      <w:pPr>
        <w:rPr>
          <w:rFonts w:cstheme="minorHAnsi"/>
        </w:rPr>
      </w:pPr>
      <w:r>
        <w:rPr>
          <w:rFonts w:cstheme="minorHAnsi"/>
          <w:b/>
        </w:rPr>
        <w:t xml:space="preserve">1. Comprehension: </w:t>
      </w:r>
      <w:r>
        <w:rPr>
          <w:rFonts w:cstheme="minorHAnsi"/>
        </w:rPr>
        <w:t>helps us to better see the underlying forms of arguments.</w:t>
      </w:r>
    </w:p>
    <w:p w:rsidR="00667364" w:rsidRDefault="00667364" w:rsidP="00D93ABB">
      <w:pPr>
        <w:rPr>
          <w:rFonts w:cstheme="minorHAnsi"/>
        </w:rPr>
      </w:pPr>
      <w:r>
        <w:rPr>
          <w:rFonts w:cstheme="minorHAnsi"/>
          <w:b/>
        </w:rPr>
        <w:t>2. Positive Evaluation:</w:t>
      </w:r>
      <w:r>
        <w:rPr>
          <w:rFonts w:cstheme="minorHAnsi"/>
        </w:rPr>
        <w:t xml:space="preserve"> helps us to readily spot (and create) valid arguments.</w:t>
      </w:r>
    </w:p>
    <w:p w:rsidR="00667364" w:rsidRDefault="00667364" w:rsidP="00D93ABB">
      <w:pPr>
        <w:rPr>
          <w:rFonts w:cstheme="minorHAnsi"/>
        </w:rPr>
      </w:pPr>
      <w:r>
        <w:rPr>
          <w:rFonts w:cstheme="minorHAnsi"/>
          <w:b/>
        </w:rPr>
        <w:t>3. Negative Evaluation:</w:t>
      </w:r>
      <w:r>
        <w:rPr>
          <w:rFonts w:cstheme="minorHAnsi"/>
        </w:rPr>
        <w:t xml:space="preserve"> helps us to readily spot (and avoid creating) invalid arguments.</w:t>
      </w:r>
    </w:p>
    <w:p w:rsidR="00667364" w:rsidRDefault="00667364" w:rsidP="00D93ABB">
      <w:pPr>
        <w:rPr>
          <w:rFonts w:cstheme="minorHAnsi"/>
        </w:rPr>
      </w:pPr>
      <w:r>
        <w:rPr>
          <w:rFonts w:cstheme="minorHAnsi"/>
          <w:b/>
        </w:rPr>
        <w:t xml:space="preserve">Statement: </w:t>
      </w:r>
      <w:r>
        <w:rPr>
          <w:rFonts w:cstheme="minorHAnsi"/>
        </w:rPr>
        <w:t>or claim is an assertion that something is or is not the case.</w:t>
      </w:r>
    </w:p>
    <w:p w:rsidR="00667364" w:rsidRDefault="00667364" w:rsidP="00D93ABB">
      <w:pPr>
        <w:rPr>
          <w:rFonts w:cstheme="minorHAnsi"/>
        </w:rPr>
      </w:pPr>
      <w:r>
        <w:rPr>
          <w:rFonts w:cstheme="minorHAnsi"/>
          <w:b/>
        </w:rPr>
        <w:t>Simple Statement:</w:t>
      </w:r>
      <w:r>
        <w:rPr>
          <w:rFonts w:cstheme="minorHAnsi"/>
        </w:rPr>
        <w:t xml:space="preserve"> contains no other statement as a component part. (We represent it with a letter, like "P".)</w:t>
      </w:r>
    </w:p>
    <w:p w:rsidR="00667364" w:rsidRDefault="00667364" w:rsidP="00D93ABB">
      <w:pPr>
        <w:rPr>
          <w:rFonts w:cstheme="minorHAnsi"/>
        </w:rPr>
      </w:pPr>
      <w:r>
        <w:rPr>
          <w:rFonts w:cstheme="minorHAnsi"/>
          <w:b/>
        </w:rPr>
        <w:t xml:space="preserve">Complex Statement: </w:t>
      </w:r>
      <w:r>
        <w:rPr>
          <w:rFonts w:cstheme="minorHAnsi"/>
        </w:rPr>
        <w:t xml:space="preserve"> contains at least one other statement as a component part. </w:t>
      </w:r>
    </w:p>
    <w:p w:rsidR="00667364" w:rsidRDefault="00667364" w:rsidP="00D93ABB">
      <w:pPr>
        <w:rPr>
          <w:rFonts w:cstheme="minorHAnsi"/>
        </w:rPr>
      </w:pPr>
      <w:r>
        <w:rPr>
          <w:rFonts w:cstheme="minorHAnsi"/>
          <w:b/>
        </w:rPr>
        <w:t>Logical Operator:</w:t>
      </w:r>
      <w:r>
        <w:rPr>
          <w:rFonts w:cstheme="minorHAnsi"/>
        </w:rPr>
        <w:t xml:space="preserve"> Special expressions which work to combine simple statements into complex ones. </w:t>
      </w:r>
    </w:p>
    <w:p w:rsidR="00D93ABB" w:rsidRDefault="00667364" w:rsidP="00D93ABB">
      <w:pPr>
        <w:rPr>
          <w:rFonts w:cstheme="minorHAnsi"/>
        </w:rPr>
      </w:pPr>
      <w:r>
        <w:rPr>
          <w:rFonts w:cstheme="minorHAnsi"/>
          <w:b/>
        </w:rPr>
        <w:t xml:space="preserve">Compound Statement: </w:t>
      </w:r>
      <w:r>
        <w:rPr>
          <w:rFonts w:cstheme="minorHAnsi"/>
        </w:rPr>
        <w:t xml:space="preserve">is composed of at least two simple statements. </w:t>
      </w:r>
    </w:p>
    <w:p w:rsidR="00C673DF" w:rsidRPr="00C673DF" w:rsidRDefault="00C673DF" w:rsidP="00D93ABB">
      <w:pPr>
        <w:rPr>
          <w:rFonts w:cstheme="minorHAnsi"/>
        </w:rPr>
      </w:pPr>
      <w:r>
        <w:rPr>
          <w:rFonts w:cstheme="minorHAnsi"/>
          <w:b/>
        </w:rPr>
        <w:t>Truth table:</w:t>
      </w:r>
      <w:r>
        <w:rPr>
          <w:rFonts w:cstheme="minorHAnsi"/>
        </w:rPr>
        <w:t xml:space="preserve"> a graphic way of displaying all the possibilities.</w:t>
      </w:r>
    </w:p>
    <w:p w:rsidR="00667364" w:rsidRDefault="00667364" w:rsidP="00D93ABB">
      <w:pPr>
        <w:rPr>
          <w:rFonts w:cstheme="minorHAnsi"/>
        </w:rPr>
      </w:pPr>
      <w:r>
        <w:rPr>
          <w:rFonts w:cstheme="minorHAnsi"/>
          <w:b/>
        </w:rPr>
        <w:t xml:space="preserve">Conjunction: </w:t>
      </w:r>
      <w:r>
        <w:rPr>
          <w:rFonts w:cstheme="minorHAnsi"/>
        </w:rPr>
        <w:t xml:space="preserve"> two simple statements joined by a connective to form a compound statement. </w:t>
      </w:r>
      <w:proofErr w:type="gramStart"/>
      <w:r>
        <w:rPr>
          <w:rFonts w:cstheme="minorHAnsi"/>
        </w:rPr>
        <w:t>each</w:t>
      </w:r>
      <w:proofErr w:type="gramEnd"/>
      <w:r>
        <w:rPr>
          <w:rFonts w:cstheme="minorHAnsi"/>
        </w:rPr>
        <w:t xml:space="preserve"> of the component statements is called </w:t>
      </w:r>
      <w:r w:rsidRPr="00667364">
        <w:rPr>
          <w:rFonts w:cstheme="minorHAnsi"/>
          <w:b/>
        </w:rPr>
        <w:t>conjunct</w:t>
      </w:r>
      <w:r>
        <w:rPr>
          <w:rFonts w:cstheme="minorHAnsi"/>
        </w:rPr>
        <w:t xml:space="preserve">. </w:t>
      </w:r>
    </w:p>
    <w:p w:rsidR="00C673DF" w:rsidRDefault="00C673DF" w:rsidP="00D93ABB">
      <w:pPr>
        <w:rPr>
          <w:rFonts w:cstheme="minorHAnsi"/>
        </w:rPr>
      </w:pPr>
      <w:r>
        <w:rPr>
          <w:rFonts w:cstheme="minorHAnsi"/>
          <w:b/>
        </w:rPr>
        <w:t xml:space="preserve">Disjunction: </w:t>
      </w:r>
      <w:r>
        <w:rPr>
          <w:rFonts w:cstheme="minorHAnsi"/>
        </w:rPr>
        <w:t xml:space="preserve"> in a conjunction we assert that p and q are both true and that if just one conjunct is false, the whole conjunction is false. In a disjunction, we assert that either p or q is true and that even if one </w:t>
      </w:r>
      <w:proofErr w:type="gramStart"/>
      <w:r>
        <w:rPr>
          <w:rFonts w:cstheme="minorHAnsi"/>
        </w:rPr>
        <w:t>statements</w:t>
      </w:r>
      <w:proofErr w:type="gramEnd"/>
      <w:r>
        <w:rPr>
          <w:rFonts w:cstheme="minorHAnsi"/>
        </w:rPr>
        <w:t xml:space="preserve"> is false, the whole disjunction is still true. </w:t>
      </w:r>
    </w:p>
    <w:p w:rsidR="00C673DF" w:rsidRDefault="00C673DF" w:rsidP="00D93ABB">
      <w:pPr>
        <w:rPr>
          <w:rFonts w:cstheme="minorHAnsi"/>
        </w:rPr>
      </w:pPr>
      <w:r>
        <w:rPr>
          <w:rFonts w:cstheme="minorHAnsi"/>
          <w:b/>
        </w:rPr>
        <w:t>Negation:</w:t>
      </w:r>
      <w:r>
        <w:rPr>
          <w:rFonts w:cstheme="minorHAnsi"/>
        </w:rPr>
        <w:t xml:space="preserve"> is the denial of a statement, which we indicate with the word "not" or a term that means the same thing.</w:t>
      </w:r>
    </w:p>
    <w:p w:rsidR="00C673DF" w:rsidRDefault="00C673DF" w:rsidP="00D93ABB">
      <w:pPr>
        <w:rPr>
          <w:rFonts w:cstheme="minorHAnsi"/>
        </w:rPr>
      </w:pPr>
      <w:r>
        <w:rPr>
          <w:rFonts w:cstheme="minorHAnsi"/>
          <w:b/>
        </w:rPr>
        <w:t>Conditional:</w:t>
      </w:r>
      <w:r>
        <w:rPr>
          <w:rFonts w:cstheme="minorHAnsi"/>
        </w:rPr>
        <w:t xml:space="preserve"> asserts that the antecedent is actually true or that the consequent is true</w:t>
      </w:r>
      <w:proofErr w:type="gramStart"/>
      <w:r>
        <w:rPr>
          <w:rFonts w:cstheme="minorHAnsi"/>
        </w:rPr>
        <w:t>,  but</w:t>
      </w:r>
      <w:proofErr w:type="gramEnd"/>
      <w:r>
        <w:rPr>
          <w:rFonts w:cstheme="minorHAnsi"/>
        </w:rPr>
        <w:t xml:space="preserve"> only that under specified conditions a certain state of affairs will be actual.</w:t>
      </w:r>
    </w:p>
    <w:p w:rsidR="008B582F" w:rsidRDefault="008B582F" w:rsidP="00D93ABB">
      <w:pPr>
        <w:rPr>
          <w:rFonts w:cstheme="minorHAnsi"/>
          <w:b/>
          <w:u w:val="single"/>
        </w:rPr>
      </w:pPr>
    </w:p>
    <w:p w:rsidR="008B582F" w:rsidRDefault="008B582F" w:rsidP="00D93ABB">
      <w:pPr>
        <w:rPr>
          <w:rFonts w:cstheme="minorHAnsi"/>
          <w:b/>
          <w:u w:val="single"/>
        </w:rPr>
      </w:pPr>
    </w:p>
    <w:p w:rsidR="008B582F" w:rsidRPr="008B582F" w:rsidRDefault="008B582F" w:rsidP="00D93ABB">
      <w:pPr>
        <w:rPr>
          <w:rFonts w:cstheme="minorHAnsi"/>
          <w:b/>
          <w:u w:val="single"/>
        </w:rPr>
      </w:pPr>
      <w:r w:rsidRPr="008B582F">
        <w:rPr>
          <w:rFonts w:cstheme="minorHAnsi"/>
          <w:b/>
          <w:u w:val="single"/>
        </w:rPr>
        <w:lastRenderedPageBreak/>
        <w:t>Simple Arguments</w:t>
      </w:r>
    </w:p>
    <w:p w:rsidR="008B582F" w:rsidRDefault="008B582F" w:rsidP="00D93ABB">
      <w:pPr>
        <w:rPr>
          <w:rFonts w:cstheme="minorHAnsi"/>
        </w:rPr>
      </w:pPr>
      <w:proofErr w:type="gramStart"/>
      <w:r>
        <w:rPr>
          <w:rFonts w:cstheme="minorHAnsi"/>
        </w:rPr>
        <w:t>Analyzing a very simple argument involving a conjunction.</w:t>
      </w:r>
      <w:proofErr w:type="gramEnd"/>
    </w:p>
    <w:p w:rsidR="008B582F" w:rsidRDefault="008B582F" w:rsidP="00D93ABB">
      <w:pPr>
        <w:rPr>
          <w:rFonts w:cstheme="minorHAnsi"/>
        </w:rPr>
      </w:pPr>
      <w:r>
        <w:rPr>
          <w:rFonts w:cstheme="minorHAnsi"/>
        </w:rPr>
        <w:t>Ducks have webbed feet.</w:t>
      </w:r>
    </w:p>
    <w:p w:rsidR="008B582F" w:rsidRDefault="008B582F" w:rsidP="00D93ABB">
      <w:pPr>
        <w:rPr>
          <w:rFonts w:cstheme="minorHAnsi"/>
        </w:rPr>
      </w:pPr>
      <w:r>
        <w:rPr>
          <w:rFonts w:cstheme="minorHAnsi"/>
        </w:rPr>
        <w:t>Ducks have feathers.</w:t>
      </w:r>
    </w:p>
    <w:p w:rsidR="008B582F" w:rsidRDefault="008B582F" w:rsidP="00D93ABB">
      <w:pPr>
        <w:rPr>
          <w:rFonts w:cstheme="minorHAnsi"/>
        </w:rPr>
      </w:pPr>
      <w:r>
        <w:rPr>
          <w:rFonts w:cstheme="minorHAnsi"/>
        </w:rPr>
        <w:t>Therefore, ducks have webbed feet and ducks have feathers.</w:t>
      </w:r>
    </w:p>
    <w:p w:rsidR="008B582F" w:rsidRDefault="008B582F" w:rsidP="00D93ABB">
      <w:pPr>
        <w:rPr>
          <w:rFonts w:cstheme="minorHAnsi"/>
        </w:rPr>
      </w:pPr>
      <w:r>
        <w:rPr>
          <w:rFonts w:cstheme="minorHAnsi"/>
        </w:rPr>
        <w:t>We symbolize the argument like this:</w:t>
      </w:r>
    </w:p>
    <w:p w:rsidR="008B582F" w:rsidRDefault="008B582F" w:rsidP="00E1762A">
      <w:pPr>
        <w:spacing w:line="240" w:lineRule="auto"/>
        <w:rPr>
          <w:rFonts w:cstheme="minorHAnsi"/>
        </w:rPr>
      </w:pPr>
      <w:r>
        <w:rPr>
          <w:rFonts w:cstheme="minorHAnsi"/>
        </w:rPr>
        <w:t>P</w:t>
      </w:r>
    </w:p>
    <w:p w:rsidR="008B582F" w:rsidRDefault="008B582F" w:rsidP="00E1762A">
      <w:pPr>
        <w:spacing w:line="240" w:lineRule="auto"/>
        <w:rPr>
          <w:rFonts w:cstheme="minorHAnsi"/>
        </w:rPr>
      </w:pPr>
      <w:r>
        <w:rPr>
          <w:rFonts w:cstheme="minorHAnsi"/>
        </w:rPr>
        <w:t>Q</w:t>
      </w:r>
    </w:p>
    <w:p w:rsidR="008B582F" w:rsidRDefault="008B582F" w:rsidP="00E1762A">
      <w:pPr>
        <w:spacing w:line="240" w:lineRule="auto"/>
        <w:rPr>
          <w:rFonts w:cstheme="minorHAnsi"/>
        </w:rPr>
      </w:pPr>
      <w:r>
        <w:rPr>
          <w:rFonts w:cstheme="minorHAnsi"/>
        </w:rPr>
        <w:t>P &amp; Q</w:t>
      </w:r>
    </w:p>
    <w:p w:rsidR="00E1762A" w:rsidRDefault="00E1762A" w:rsidP="00E1762A">
      <w:pPr>
        <w:spacing w:line="240" w:lineRule="auto"/>
        <w:rPr>
          <w:rFonts w:cstheme="minorHAnsi"/>
        </w:rPr>
      </w:pPr>
      <w:r>
        <w:rPr>
          <w:rFonts w:cstheme="minorHAnsi"/>
        </w:rPr>
        <w:t>Truth Table</w:t>
      </w:r>
    </w:p>
    <w:p w:rsidR="00E1762A" w:rsidRPr="00E1762A" w:rsidRDefault="00E1762A" w:rsidP="00E1762A">
      <w:pPr>
        <w:spacing w:line="240" w:lineRule="auto"/>
        <w:rPr>
          <w:rFonts w:cstheme="minorHAnsi"/>
          <w:u w:val="single"/>
        </w:rPr>
      </w:pPr>
      <w:r w:rsidRPr="00E1762A">
        <w:rPr>
          <w:rFonts w:cstheme="minorHAnsi"/>
          <w:u w:val="single"/>
        </w:rPr>
        <w:t>P</w:t>
      </w:r>
      <w:r w:rsidRPr="00E1762A">
        <w:rPr>
          <w:rFonts w:cstheme="minorHAnsi"/>
          <w:u w:val="single"/>
        </w:rPr>
        <w:tab/>
        <w:t>Q</w:t>
      </w:r>
      <w:r w:rsidRPr="00E1762A">
        <w:rPr>
          <w:rFonts w:cstheme="minorHAnsi"/>
          <w:u w:val="single"/>
        </w:rPr>
        <w:tab/>
        <w:t>P&amp;Q</w:t>
      </w:r>
    </w:p>
    <w:p w:rsidR="00E1762A" w:rsidRDefault="00E1762A" w:rsidP="00E1762A">
      <w:pPr>
        <w:spacing w:line="240" w:lineRule="auto"/>
        <w:rPr>
          <w:rFonts w:cstheme="minorHAnsi"/>
        </w:rPr>
      </w:pPr>
      <w:r>
        <w:rPr>
          <w:rFonts w:cstheme="minorHAnsi"/>
        </w:rPr>
        <w:t>T</w:t>
      </w:r>
      <w:r>
        <w:rPr>
          <w:rFonts w:cstheme="minorHAnsi"/>
        </w:rPr>
        <w:tab/>
        <w:t>T</w:t>
      </w:r>
      <w:r>
        <w:rPr>
          <w:rFonts w:cstheme="minorHAnsi"/>
        </w:rPr>
        <w:tab/>
        <w:t>T</w:t>
      </w:r>
    </w:p>
    <w:p w:rsidR="00E1762A" w:rsidRDefault="00E1762A" w:rsidP="00E1762A">
      <w:pPr>
        <w:spacing w:line="240" w:lineRule="auto"/>
        <w:rPr>
          <w:rFonts w:cstheme="minorHAnsi"/>
        </w:rPr>
      </w:pPr>
      <w:r>
        <w:rPr>
          <w:rFonts w:cstheme="minorHAnsi"/>
        </w:rPr>
        <w:t>T</w:t>
      </w:r>
      <w:r>
        <w:rPr>
          <w:rFonts w:cstheme="minorHAnsi"/>
        </w:rPr>
        <w:tab/>
        <w:t>F</w:t>
      </w:r>
      <w:r>
        <w:rPr>
          <w:rFonts w:cstheme="minorHAnsi"/>
        </w:rPr>
        <w:tab/>
        <w:t>F</w:t>
      </w:r>
    </w:p>
    <w:p w:rsidR="00E1762A" w:rsidRDefault="00E1762A" w:rsidP="00E1762A">
      <w:pPr>
        <w:spacing w:line="240" w:lineRule="auto"/>
        <w:rPr>
          <w:rFonts w:cstheme="minorHAnsi"/>
        </w:rPr>
      </w:pPr>
      <w:r>
        <w:rPr>
          <w:rFonts w:cstheme="minorHAnsi"/>
        </w:rPr>
        <w:t>F</w:t>
      </w:r>
      <w:r>
        <w:rPr>
          <w:rFonts w:cstheme="minorHAnsi"/>
        </w:rPr>
        <w:tab/>
        <w:t>T</w:t>
      </w:r>
      <w:r>
        <w:rPr>
          <w:rFonts w:cstheme="minorHAnsi"/>
        </w:rPr>
        <w:tab/>
        <w:t>F</w:t>
      </w:r>
    </w:p>
    <w:p w:rsidR="00E1762A" w:rsidRDefault="00E1762A" w:rsidP="00E1762A">
      <w:pPr>
        <w:spacing w:line="240" w:lineRule="auto"/>
        <w:rPr>
          <w:rFonts w:cstheme="minorHAnsi"/>
        </w:rPr>
      </w:pPr>
      <w:r>
        <w:rPr>
          <w:rFonts w:cstheme="minorHAnsi"/>
        </w:rPr>
        <w:t>F</w:t>
      </w:r>
      <w:r>
        <w:rPr>
          <w:rFonts w:cstheme="minorHAnsi"/>
        </w:rPr>
        <w:tab/>
        <w:t>F</w:t>
      </w:r>
      <w:r>
        <w:rPr>
          <w:rFonts w:cstheme="minorHAnsi"/>
        </w:rPr>
        <w:tab/>
        <w:t>F</w:t>
      </w:r>
    </w:p>
    <w:p w:rsidR="00E1762A" w:rsidRDefault="00E1762A" w:rsidP="00E1762A">
      <w:pPr>
        <w:spacing w:line="240" w:lineRule="auto"/>
        <w:rPr>
          <w:rFonts w:cstheme="minorHAnsi"/>
        </w:rPr>
      </w:pPr>
    </w:p>
    <w:p w:rsidR="00E1762A" w:rsidRPr="00E1762A" w:rsidRDefault="00E1762A" w:rsidP="00E1762A">
      <w:pPr>
        <w:spacing w:line="240" w:lineRule="auto"/>
        <w:rPr>
          <w:rFonts w:cstheme="minorHAnsi"/>
        </w:rPr>
      </w:pPr>
      <w:r>
        <w:rPr>
          <w:rFonts w:cstheme="minorHAnsi"/>
          <w:b/>
        </w:rPr>
        <w:t xml:space="preserve">Tricky Arguments: </w:t>
      </w:r>
      <w:r>
        <w:rPr>
          <w:rFonts w:cstheme="minorHAnsi"/>
        </w:rPr>
        <w:t xml:space="preserve">can be more complicated when variables and connectives are intricately combined into other compounds and when the number of variables increases. </w:t>
      </w:r>
    </w:p>
    <w:p w:rsidR="00E1762A" w:rsidRDefault="00E1762A" w:rsidP="00D93ABB">
      <w:pPr>
        <w:rPr>
          <w:rFonts w:cstheme="minorHAnsi"/>
        </w:rPr>
      </w:pPr>
      <w:r>
        <w:rPr>
          <w:rFonts w:cstheme="minorHAnsi"/>
          <w:b/>
        </w:rPr>
        <w:t xml:space="preserve">Streamlined Evaluation: </w:t>
      </w:r>
      <w:r>
        <w:rPr>
          <w:rFonts w:cstheme="minorHAnsi"/>
        </w:rPr>
        <w:t xml:space="preserve">with truth tables, you can accurately assess the validity of any propositional argument, even more fairly complicated ones. </w:t>
      </w:r>
      <w:proofErr w:type="gramStart"/>
      <w:r>
        <w:rPr>
          <w:rFonts w:cstheme="minorHAnsi"/>
        </w:rPr>
        <w:t>As the arguments get more complicated.</w:t>
      </w:r>
      <w:proofErr w:type="gramEnd"/>
      <w:r>
        <w:rPr>
          <w:rFonts w:cstheme="minorHAnsi"/>
        </w:rPr>
        <w:t xml:space="preserve"> </w:t>
      </w:r>
      <w:proofErr w:type="gramStart"/>
      <w:r>
        <w:rPr>
          <w:rFonts w:cstheme="minorHAnsi"/>
        </w:rPr>
        <w:t>you</w:t>
      </w:r>
      <w:proofErr w:type="gramEnd"/>
      <w:r>
        <w:rPr>
          <w:rFonts w:cstheme="minorHAnsi"/>
        </w:rPr>
        <w:t xml:space="preserve"> may want a more efficient technique for calculating validity. Short method of this argument:</w:t>
      </w:r>
    </w:p>
    <w:p w:rsidR="00E1762A" w:rsidRDefault="00E1762A" w:rsidP="00D93ABB">
      <w:pPr>
        <w:rPr>
          <w:rFonts w:cstheme="minorHAnsi"/>
        </w:rPr>
      </w:pPr>
      <w:r>
        <w:rPr>
          <w:rFonts w:cstheme="minorHAnsi"/>
        </w:rPr>
        <w:t>~Q</w:t>
      </w:r>
    </w:p>
    <w:p w:rsidR="00E1762A" w:rsidRDefault="00E1762A" w:rsidP="00D93ABB">
      <w:pPr>
        <w:rPr>
          <w:rFonts w:cstheme="minorHAnsi"/>
        </w:rPr>
      </w:pPr>
      <w:r>
        <w:rPr>
          <w:rFonts w:cstheme="minorHAnsi"/>
        </w:rPr>
        <w:t>P-</w:t>
      </w:r>
      <w:proofErr w:type="gramStart"/>
      <w:r>
        <w:rPr>
          <w:rFonts w:cstheme="minorHAnsi"/>
        </w:rPr>
        <w:t>&gt;(</w:t>
      </w:r>
      <w:proofErr w:type="gramEnd"/>
      <w:r>
        <w:rPr>
          <w:rFonts w:cstheme="minorHAnsi"/>
        </w:rPr>
        <w:t>Q V R)</w:t>
      </w:r>
    </w:p>
    <w:p w:rsidR="00E1762A" w:rsidRDefault="00E1762A" w:rsidP="00D93ABB">
      <w:pPr>
        <w:rPr>
          <w:rFonts w:cstheme="minorHAnsi"/>
        </w:rPr>
      </w:pPr>
      <w:r>
        <w:rPr>
          <w:rFonts w:cstheme="minorHAnsi"/>
        </w:rPr>
        <w:t>T</w:t>
      </w:r>
    </w:p>
    <w:p w:rsidR="00E1762A" w:rsidRDefault="00E1762A" w:rsidP="00D93ABB">
      <w:pPr>
        <w:rPr>
          <w:rFonts w:cstheme="minorHAnsi"/>
        </w:rPr>
      </w:pPr>
      <w:r>
        <w:rPr>
          <w:rFonts w:cstheme="minorHAnsi"/>
        </w:rPr>
        <w:t>Therefore, P</w:t>
      </w:r>
    </w:p>
    <w:p w:rsidR="00E1762A" w:rsidRDefault="00E1762A" w:rsidP="00D93ABB">
      <w:pPr>
        <w:rPr>
          <w:rFonts w:cstheme="minorHAnsi"/>
        </w:rPr>
      </w:pPr>
      <w:r>
        <w:rPr>
          <w:rFonts w:cstheme="minorHAnsi"/>
        </w:rPr>
        <w:t>~P</w:t>
      </w:r>
      <w:r>
        <w:rPr>
          <w:rFonts w:cstheme="minorHAnsi"/>
        </w:rPr>
        <w:tab/>
        <w:t>P-</w:t>
      </w:r>
      <w:proofErr w:type="gramStart"/>
      <w:r>
        <w:rPr>
          <w:rFonts w:cstheme="minorHAnsi"/>
        </w:rPr>
        <w:t>&gt;(</w:t>
      </w:r>
      <w:proofErr w:type="gramEnd"/>
      <w:r>
        <w:rPr>
          <w:rFonts w:cstheme="minorHAnsi"/>
        </w:rPr>
        <w:t>Q V R)</w:t>
      </w:r>
      <w:r>
        <w:rPr>
          <w:rFonts w:cstheme="minorHAnsi"/>
        </w:rPr>
        <w:tab/>
        <w:t>R</w:t>
      </w:r>
      <w:r>
        <w:rPr>
          <w:rFonts w:cstheme="minorHAnsi"/>
        </w:rPr>
        <w:tab/>
        <w:t>P</w:t>
      </w:r>
    </w:p>
    <w:p w:rsidR="00E1762A" w:rsidRDefault="00E1762A" w:rsidP="00D93ABB">
      <w:pPr>
        <w:rPr>
          <w:rFonts w:cstheme="minorHAnsi"/>
        </w:rPr>
      </w:pPr>
      <w:r>
        <w:rPr>
          <w:rFonts w:cstheme="minorHAnsi"/>
        </w:rPr>
        <w:tab/>
        <w:t>F</w:t>
      </w:r>
      <w:r>
        <w:rPr>
          <w:rFonts w:cstheme="minorHAnsi"/>
        </w:rPr>
        <w:tab/>
      </w:r>
      <w:r>
        <w:rPr>
          <w:rFonts w:cstheme="minorHAnsi"/>
        </w:rPr>
        <w:tab/>
      </w:r>
      <w:r>
        <w:rPr>
          <w:rFonts w:cstheme="minorHAnsi"/>
        </w:rPr>
        <w:tab/>
        <w:t>F</w:t>
      </w:r>
    </w:p>
    <w:p w:rsidR="00E1762A" w:rsidRDefault="00E1762A" w:rsidP="00D93ABB">
      <w:pPr>
        <w:rPr>
          <w:rFonts w:cstheme="minorHAnsi"/>
        </w:rPr>
      </w:pPr>
      <w:r>
        <w:rPr>
          <w:rFonts w:cstheme="minorHAnsi"/>
        </w:rPr>
        <w:tab/>
        <w:t>F</w:t>
      </w:r>
      <w:r>
        <w:rPr>
          <w:rFonts w:cstheme="minorHAnsi"/>
        </w:rPr>
        <w:tab/>
        <w:t>T</w:t>
      </w:r>
      <w:r>
        <w:rPr>
          <w:rFonts w:cstheme="minorHAnsi"/>
        </w:rPr>
        <w:tab/>
        <w:t>T</w:t>
      </w:r>
      <w:r>
        <w:rPr>
          <w:rFonts w:cstheme="minorHAnsi"/>
        </w:rPr>
        <w:tab/>
        <w:t>F</w:t>
      </w:r>
    </w:p>
    <w:p w:rsidR="00E1762A" w:rsidRDefault="00E1762A" w:rsidP="00D93ABB">
      <w:pPr>
        <w:rPr>
          <w:rFonts w:cstheme="minorHAnsi"/>
        </w:rPr>
      </w:pPr>
      <w:r>
        <w:rPr>
          <w:rFonts w:cstheme="minorHAnsi"/>
        </w:rPr>
        <w:lastRenderedPageBreak/>
        <w:t>F</w:t>
      </w:r>
      <w:r>
        <w:rPr>
          <w:rFonts w:cstheme="minorHAnsi"/>
        </w:rPr>
        <w:tab/>
      </w:r>
      <w:proofErr w:type="spellStart"/>
      <w:r>
        <w:rPr>
          <w:rFonts w:cstheme="minorHAnsi"/>
        </w:rPr>
        <w:t>F</w:t>
      </w:r>
      <w:proofErr w:type="spellEnd"/>
      <w:r>
        <w:rPr>
          <w:rFonts w:cstheme="minorHAnsi"/>
        </w:rPr>
        <w:t xml:space="preserve">   </w:t>
      </w:r>
      <w:proofErr w:type="spellStart"/>
      <w:r>
        <w:rPr>
          <w:rFonts w:cstheme="minorHAnsi"/>
        </w:rPr>
        <w:t>F</w:t>
      </w:r>
      <w:proofErr w:type="spellEnd"/>
      <w:r>
        <w:rPr>
          <w:rFonts w:cstheme="minorHAnsi"/>
        </w:rPr>
        <w:t xml:space="preserve">    T</w:t>
      </w:r>
      <w:r>
        <w:rPr>
          <w:rFonts w:cstheme="minorHAnsi"/>
        </w:rPr>
        <w:tab/>
      </w:r>
      <w:r>
        <w:rPr>
          <w:rFonts w:cstheme="minorHAnsi"/>
        </w:rPr>
        <w:tab/>
      </w:r>
      <w:proofErr w:type="spellStart"/>
      <w:r>
        <w:rPr>
          <w:rFonts w:cstheme="minorHAnsi"/>
        </w:rPr>
        <w:t>T</w:t>
      </w:r>
      <w:proofErr w:type="spellEnd"/>
      <w:r>
        <w:rPr>
          <w:rFonts w:cstheme="minorHAnsi"/>
        </w:rPr>
        <w:tab/>
        <w:t>F</w:t>
      </w:r>
    </w:p>
    <w:p w:rsidR="00E1762A" w:rsidRPr="00E1762A" w:rsidRDefault="00E1762A" w:rsidP="00D93ABB">
      <w:pPr>
        <w:rPr>
          <w:rFonts w:cstheme="minorHAnsi"/>
        </w:rPr>
      </w:pPr>
    </w:p>
    <w:p w:rsidR="00D93ABB" w:rsidRPr="00D93ABB" w:rsidRDefault="00D93ABB" w:rsidP="00D93ABB">
      <w:pPr>
        <w:rPr>
          <w:rFonts w:cstheme="minorHAnsi"/>
        </w:rPr>
      </w:pPr>
    </w:p>
    <w:sectPr w:rsidR="00D93ABB" w:rsidRPr="00D93ABB" w:rsidSect="004F3F7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070F" w:rsidRDefault="0017070F" w:rsidP="00205F20">
      <w:pPr>
        <w:spacing w:after="0" w:line="240" w:lineRule="auto"/>
      </w:pPr>
      <w:r>
        <w:separator/>
      </w:r>
    </w:p>
  </w:endnote>
  <w:endnote w:type="continuationSeparator" w:id="0">
    <w:p w:rsidR="0017070F" w:rsidRDefault="0017070F" w:rsidP="00205F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070F" w:rsidRDefault="0017070F" w:rsidP="00205F20">
      <w:pPr>
        <w:spacing w:after="0" w:line="240" w:lineRule="auto"/>
      </w:pPr>
      <w:r>
        <w:separator/>
      </w:r>
    </w:p>
  </w:footnote>
  <w:footnote w:type="continuationSeparator" w:id="0">
    <w:p w:rsidR="0017070F" w:rsidRDefault="0017070F" w:rsidP="00205F2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B6C85"/>
    <w:multiLevelType w:val="hybridMultilevel"/>
    <w:tmpl w:val="33663F62"/>
    <w:lvl w:ilvl="0" w:tplc="1D80FCEA">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9873F9A"/>
    <w:multiLevelType w:val="hybridMultilevel"/>
    <w:tmpl w:val="EA3EE16A"/>
    <w:lvl w:ilvl="0" w:tplc="79566CF2">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DA93D0B"/>
    <w:multiLevelType w:val="hybridMultilevel"/>
    <w:tmpl w:val="24843A60"/>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178C7CA3"/>
    <w:multiLevelType w:val="hybridMultilevel"/>
    <w:tmpl w:val="BBA074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0D13114"/>
    <w:multiLevelType w:val="hybridMultilevel"/>
    <w:tmpl w:val="9540305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34B712A6"/>
    <w:multiLevelType w:val="hybridMultilevel"/>
    <w:tmpl w:val="E188AC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F7409A6"/>
    <w:multiLevelType w:val="hybridMultilevel"/>
    <w:tmpl w:val="BFC44B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0275A5D"/>
    <w:multiLevelType w:val="hybridMultilevel"/>
    <w:tmpl w:val="C75E04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7133B79"/>
    <w:multiLevelType w:val="hybridMultilevel"/>
    <w:tmpl w:val="9224DC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E4D6E71"/>
    <w:multiLevelType w:val="hybridMultilevel"/>
    <w:tmpl w:val="F664DE9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6F166E4B"/>
    <w:multiLevelType w:val="hybridMultilevel"/>
    <w:tmpl w:val="F65A88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4"/>
  </w:num>
  <w:num w:numId="4">
    <w:abstractNumId w:val="8"/>
  </w:num>
  <w:num w:numId="5">
    <w:abstractNumId w:val="9"/>
  </w:num>
  <w:num w:numId="6">
    <w:abstractNumId w:val="10"/>
  </w:num>
  <w:num w:numId="7">
    <w:abstractNumId w:val="1"/>
  </w:num>
  <w:num w:numId="8">
    <w:abstractNumId w:val="5"/>
  </w:num>
  <w:num w:numId="9">
    <w:abstractNumId w:val="2"/>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D6A43"/>
    <w:rsid w:val="00031953"/>
    <w:rsid w:val="000A0C74"/>
    <w:rsid w:val="000C4F09"/>
    <w:rsid w:val="000F64BF"/>
    <w:rsid w:val="001218D2"/>
    <w:rsid w:val="0017070F"/>
    <w:rsid w:val="00174FDB"/>
    <w:rsid w:val="0018634A"/>
    <w:rsid w:val="001B58D2"/>
    <w:rsid w:val="00205F20"/>
    <w:rsid w:val="0027402F"/>
    <w:rsid w:val="002911A8"/>
    <w:rsid w:val="002B600E"/>
    <w:rsid w:val="00350CDF"/>
    <w:rsid w:val="003702CC"/>
    <w:rsid w:val="00375FE1"/>
    <w:rsid w:val="00440A5B"/>
    <w:rsid w:val="004A40D4"/>
    <w:rsid w:val="004A78A0"/>
    <w:rsid w:val="004F3F72"/>
    <w:rsid w:val="00545489"/>
    <w:rsid w:val="00627AF3"/>
    <w:rsid w:val="006431BD"/>
    <w:rsid w:val="00667364"/>
    <w:rsid w:val="008B582F"/>
    <w:rsid w:val="009051D0"/>
    <w:rsid w:val="00923047"/>
    <w:rsid w:val="00932387"/>
    <w:rsid w:val="009E6B88"/>
    <w:rsid w:val="00A54873"/>
    <w:rsid w:val="00A820F2"/>
    <w:rsid w:val="00A93AC9"/>
    <w:rsid w:val="00B06677"/>
    <w:rsid w:val="00B45C61"/>
    <w:rsid w:val="00C570B4"/>
    <w:rsid w:val="00C673DF"/>
    <w:rsid w:val="00CF111C"/>
    <w:rsid w:val="00D13461"/>
    <w:rsid w:val="00D41EC0"/>
    <w:rsid w:val="00D863B1"/>
    <w:rsid w:val="00D93ABB"/>
    <w:rsid w:val="00DC204B"/>
    <w:rsid w:val="00E1762A"/>
    <w:rsid w:val="00ED5CD8"/>
    <w:rsid w:val="00ED6A43"/>
    <w:rsid w:val="00F22BF3"/>
    <w:rsid w:val="00FA70B7"/>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3F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1953"/>
    <w:pPr>
      <w:ind w:left="720"/>
      <w:contextualSpacing/>
    </w:pPr>
  </w:style>
  <w:style w:type="paragraph" w:styleId="Header">
    <w:name w:val="header"/>
    <w:basedOn w:val="Normal"/>
    <w:link w:val="HeaderChar"/>
    <w:uiPriority w:val="99"/>
    <w:unhideWhenUsed/>
    <w:rsid w:val="00205F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5F20"/>
  </w:style>
  <w:style w:type="paragraph" w:styleId="Footer">
    <w:name w:val="footer"/>
    <w:basedOn w:val="Normal"/>
    <w:link w:val="FooterChar"/>
    <w:uiPriority w:val="99"/>
    <w:unhideWhenUsed/>
    <w:rsid w:val="00205F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5F20"/>
  </w:style>
  <w:style w:type="paragraph" w:customStyle="1" w:styleId="Default">
    <w:name w:val="Default"/>
    <w:rsid w:val="006431BD"/>
    <w:pPr>
      <w:autoSpaceDE w:val="0"/>
      <w:autoSpaceDN w:val="0"/>
      <w:adjustRightInd w:val="0"/>
      <w:spacing w:after="0" w:line="240" w:lineRule="auto"/>
    </w:pPr>
    <w:rPr>
      <w:rFonts w:ascii="Cambria" w:hAnsi="Cambria" w:cs="Cambria"/>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1953"/>
    <w:pPr>
      <w:ind w:left="720"/>
      <w:contextualSpacing/>
    </w:pPr>
  </w:style>
  <w:style w:type="paragraph" w:styleId="Header">
    <w:name w:val="header"/>
    <w:basedOn w:val="Normal"/>
    <w:link w:val="HeaderChar"/>
    <w:uiPriority w:val="99"/>
    <w:unhideWhenUsed/>
    <w:rsid w:val="00205F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5F20"/>
  </w:style>
  <w:style w:type="paragraph" w:styleId="Footer">
    <w:name w:val="footer"/>
    <w:basedOn w:val="Normal"/>
    <w:link w:val="FooterChar"/>
    <w:uiPriority w:val="99"/>
    <w:unhideWhenUsed/>
    <w:rsid w:val="00205F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5F20"/>
  </w:style>
  <w:style w:type="paragraph" w:customStyle="1" w:styleId="Default">
    <w:name w:val="Default"/>
    <w:rsid w:val="006431BD"/>
    <w:pPr>
      <w:autoSpaceDE w:val="0"/>
      <w:autoSpaceDN w:val="0"/>
      <w:adjustRightInd w:val="0"/>
      <w:spacing w:after="0" w:line="240" w:lineRule="auto"/>
    </w:pPr>
    <w:rPr>
      <w:rFonts w:ascii="Cambria" w:hAnsi="Cambria" w:cs="Cambr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247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13</Pages>
  <Words>3440</Words>
  <Characters>19614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Bobby</dc:creator>
  <cp:lastModifiedBy>user</cp:lastModifiedBy>
  <cp:revision>10</cp:revision>
  <dcterms:created xsi:type="dcterms:W3CDTF">2012-11-13T20:01:00Z</dcterms:created>
  <dcterms:modified xsi:type="dcterms:W3CDTF">2013-05-09T23:23:00Z</dcterms:modified>
</cp:coreProperties>
</file>