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669" w:rsidRPr="00D27301" w:rsidRDefault="00290669" w:rsidP="000C1F07">
      <w:pPr>
        <w:spacing w:after="0" w:line="240" w:lineRule="auto"/>
        <w:jc w:val="center"/>
        <w:rPr>
          <w:b/>
        </w:rPr>
      </w:pPr>
      <w:r w:rsidRPr="00D27301">
        <w:rPr>
          <w:b/>
        </w:rPr>
        <w:t>GEOG 2200 Global Connections</w:t>
      </w:r>
    </w:p>
    <w:p w:rsidR="00290669" w:rsidRPr="00D27301" w:rsidRDefault="00290669" w:rsidP="000C1F07">
      <w:pPr>
        <w:spacing w:after="0" w:line="240" w:lineRule="auto"/>
        <w:jc w:val="center"/>
        <w:rPr>
          <w:b/>
        </w:rPr>
      </w:pPr>
      <w:r w:rsidRPr="00D27301">
        <w:rPr>
          <w:b/>
        </w:rPr>
        <w:t xml:space="preserve">Assignment </w:t>
      </w:r>
      <w:r w:rsidR="00F54485">
        <w:rPr>
          <w:b/>
        </w:rPr>
        <w:t>2</w:t>
      </w:r>
      <w:r w:rsidRPr="00D27301">
        <w:rPr>
          <w:b/>
        </w:rPr>
        <w:t xml:space="preserve">: Global </w:t>
      </w:r>
      <w:r>
        <w:rPr>
          <w:b/>
        </w:rPr>
        <w:t>Media</w:t>
      </w:r>
      <w:r w:rsidR="00F54485">
        <w:rPr>
          <w:b/>
        </w:rPr>
        <w:t xml:space="preserve"> (Option 1)</w:t>
      </w:r>
    </w:p>
    <w:p w:rsidR="00290669" w:rsidRDefault="00290669" w:rsidP="000C1F07">
      <w:pPr>
        <w:spacing w:after="0" w:line="240" w:lineRule="auto"/>
        <w:jc w:val="center"/>
        <w:rPr>
          <w:b/>
          <w:i/>
        </w:rPr>
      </w:pPr>
      <w:r w:rsidRPr="00D27301">
        <w:rPr>
          <w:b/>
          <w:i/>
        </w:rPr>
        <w:t>Value: 20% of Your Final Grade</w:t>
      </w:r>
    </w:p>
    <w:p w:rsidR="00290669" w:rsidRDefault="00290669" w:rsidP="000C1F07">
      <w:pPr>
        <w:spacing w:after="0" w:line="240" w:lineRule="auto"/>
        <w:jc w:val="center"/>
        <w:rPr>
          <w:b/>
          <w:i/>
        </w:rPr>
      </w:pPr>
    </w:p>
    <w:p w:rsidR="00290669" w:rsidRDefault="00290669" w:rsidP="000C1F07">
      <w:pPr>
        <w:spacing w:after="0" w:line="240" w:lineRule="auto"/>
        <w:jc w:val="center"/>
        <w:rPr>
          <w:b/>
          <w:i/>
        </w:rPr>
      </w:pPr>
      <w:r>
        <w:rPr>
          <w:b/>
          <w:i/>
        </w:rPr>
        <w:t xml:space="preserve">Due: </w:t>
      </w:r>
      <w:r w:rsidR="00F54485">
        <w:rPr>
          <w:b/>
          <w:i/>
        </w:rPr>
        <w:t>November 22</w:t>
      </w:r>
      <w:r>
        <w:rPr>
          <w:b/>
          <w:i/>
        </w:rPr>
        <w:t>, 2012 @ midnight</w:t>
      </w:r>
    </w:p>
    <w:p w:rsidR="000C1F07" w:rsidRPr="00D27301" w:rsidRDefault="000C1F07" w:rsidP="000C1F07">
      <w:pPr>
        <w:spacing w:after="0" w:line="240" w:lineRule="auto"/>
        <w:ind w:left="720"/>
        <w:jc w:val="center"/>
        <w:rPr>
          <w:b/>
          <w:i/>
        </w:rPr>
      </w:pPr>
      <w:r>
        <w:rPr>
          <w:b/>
          <w:i/>
        </w:rPr>
        <w:t>Maximum length (excluding maps): 10 pages</w:t>
      </w:r>
    </w:p>
    <w:p w:rsidR="00970352" w:rsidRDefault="00970352" w:rsidP="004D287E">
      <w:pPr>
        <w:tabs>
          <w:tab w:val="left" w:pos="360"/>
          <w:tab w:val="left" w:pos="720"/>
          <w:tab w:val="left" w:pos="1080"/>
          <w:tab w:val="left" w:pos="1440"/>
        </w:tabs>
        <w:spacing w:after="0" w:line="240" w:lineRule="auto"/>
        <w:jc w:val="both"/>
      </w:pPr>
    </w:p>
    <w:p w:rsidR="00B423E5" w:rsidRPr="00AC2AA0" w:rsidRDefault="00594C26" w:rsidP="004D287E">
      <w:pPr>
        <w:tabs>
          <w:tab w:val="left" w:pos="360"/>
          <w:tab w:val="left" w:pos="720"/>
          <w:tab w:val="left" w:pos="1080"/>
          <w:tab w:val="left" w:pos="1440"/>
        </w:tabs>
        <w:spacing w:after="0" w:line="240" w:lineRule="auto"/>
        <w:jc w:val="both"/>
      </w:pPr>
      <w:r w:rsidRPr="00594C26">
        <w:rPr>
          <w:u w:val="single"/>
        </w:rPr>
        <w:t>NOTE:</w:t>
      </w:r>
      <w:r>
        <w:t xml:space="preserve"> If you do select this assignment, keep in mind time zones. You will have to dedicate a significant amount of one day reviewing all the media outlet sites as per the methodology. For example, if you are going to select five media outlets from the Islamic World, you could begin working on summarizing the web sites during the afternoon because of the difference in time zones. Then you would watch the Canadian news that evening and summarize the Canadian web site.</w:t>
      </w:r>
      <w:r w:rsidR="007D2480">
        <w:t xml:space="preserve"> These five media outlets do NOT have to be English – in fact, it would be more interesting if they were NOT.</w:t>
      </w:r>
    </w:p>
    <w:p w:rsidR="00B423E5" w:rsidRDefault="00B423E5" w:rsidP="004D287E">
      <w:pPr>
        <w:tabs>
          <w:tab w:val="left" w:pos="360"/>
          <w:tab w:val="left" w:pos="720"/>
          <w:tab w:val="left" w:pos="1080"/>
          <w:tab w:val="left" w:pos="1440"/>
        </w:tabs>
        <w:spacing w:after="0" w:line="240" w:lineRule="auto"/>
        <w:jc w:val="both"/>
      </w:pPr>
    </w:p>
    <w:p w:rsidR="00580AC1" w:rsidRPr="00580AC1" w:rsidRDefault="00580AC1" w:rsidP="004D287E">
      <w:pPr>
        <w:tabs>
          <w:tab w:val="left" w:pos="360"/>
          <w:tab w:val="left" w:pos="720"/>
          <w:tab w:val="left" w:pos="1080"/>
          <w:tab w:val="left" w:pos="1440"/>
        </w:tabs>
        <w:spacing w:after="0" w:line="240" w:lineRule="auto"/>
        <w:jc w:val="both"/>
        <w:rPr>
          <w:b/>
        </w:rPr>
      </w:pPr>
      <w:r w:rsidRPr="00580AC1">
        <w:rPr>
          <w:b/>
        </w:rPr>
        <w:t>Purpose</w:t>
      </w:r>
    </w:p>
    <w:p w:rsidR="00580AC1" w:rsidRDefault="00580AC1" w:rsidP="004D287E">
      <w:pPr>
        <w:tabs>
          <w:tab w:val="left" w:pos="360"/>
          <w:tab w:val="left" w:pos="720"/>
          <w:tab w:val="left" w:pos="1080"/>
          <w:tab w:val="left" w:pos="1440"/>
        </w:tabs>
        <w:spacing w:after="0" w:line="240" w:lineRule="auto"/>
        <w:jc w:val="both"/>
      </w:pPr>
    </w:p>
    <w:p w:rsidR="00580AC1" w:rsidRDefault="00580AC1" w:rsidP="004D287E">
      <w:pPr>
        <w:tabs>
          <w:tab w:val="left" w:pos="360"/>
          <w:tab w:val="left" w:pos="720"/>
          <w:tab w:val="left" w:pos="1080"/>
          <w:tab w:val="left" w:pos="1440"/>
        </w:tabs>
        <w:spacing w:after="0" w:line="240" w:lineRule="auto"/>
        <w:jc w:val="both"/>
      </w:pPr>
      <w:r>
        <w:t>Are events occurring around the world reported in the same fashion around the world by different media services? The purpose of this assignment is to attempt to answer this question.</w:t>
      </w:r>
    </w:p>
    <w:p w:rsidR="00580AC1" w:rsidRDefault="00580AC1" w:rsidP="004D287E">
      <w:pPr>
        <w:tabs>
          <w:tab w:val="left" w:pos="360"/>
          <w:tab w:val="left" w:pos="720"/>
          <w:tab w:val="left" w:pos="1080"/>
          <w:tab w:val="left" w:pos="1440"/>
        </w:tabs>
        <w:spacing w:after="0" w:line="240" w:lineRule="auto"/>
        <w:jc w:val="both"/>
      </w:pPr>
    </w:p>
    <w:p w:rsidR="00580AC1" w:rsidRPr="00580AC1" w:rsidRDefault="00580AC1" w:rsidP="004D287E">
      <w:pPr>
        <w:tabs>
          <w:tab w:val="left" w:pos="360"/>
          <w:tab w:val="left" w:pos="720"/>
          <w:tab w:val="left" w:pos="1080"/>
          <w:tab w:val="left" w:pos="1440"/>
        </w:tabs>
        <w:spacing w:after="0" w:line="240" w:lineRule="auto"/>
        <w:jc w:val="both"/>
        <w:rPr>
          <w:b/>
        </w:rPr>
      </w:pPr>
      <w:r w:rsidRPr="00580AC1">
        <w:rPr>
          <w:b/>
        </w:rPr>
        <w:t>Background</w:t>
      </w:r>
    </w:p>
    <w:p w:rsidR="00580AC1" w:rsidRDefault="00580AC1" w:rsidP="004D287E">
      <w:pPr>
        <w:tabs>
          <w:tab w:val="left" w:pos="360"/>
          <w:tab w:val="left" w:pos="720"/>
          <w:tab w:val="left" w:pos="1080"/>
          <w:tab w:val="left" w:pos="1440"/>
        </w:tabs>
        <w:spacing w:after="0" w:line="240" w:lineRule="auto"/>
        <w:jc w:val="both"/>
      </w:pPr>
    </w:p>
    <w:p w:rsidR="00B423E5" w:rsidRDefault="00B423E5" w:rsidP="004D287E">
      <w:pPr>
        <w:tabs>
          <w:tab w:val="left" w:pos="360"/>
          <w:tab w:val="left" w:pos="720"/>
          <w:tab w:val="left" w:pos="1080"/>
          <w:tab w:val="left" w:pos="1440"/>
        </w:tabs>
        <w:spacing w:after="0" w:line="240" w:lineRule="auto"/>
        <w:jc w:val="both"/>
      </w:pPr>
      <w:r w:rsidRPr="00AC2AA0">
        <w:t>Media personalities state that it is their job to provide viewer</w:t>
      </w:r>
      <w:r w:rsidR="00580AC1">
        <w:t>s</w:t>
      </w:r>
      <w:r w:rsidRPr="00AC2AA0">
        <w:t xml:space="preserve"> with an accurate, objective and comprehensive </w:t>
      </w:r>
      <w:r w:rsidR="00580AC1">
        <w:t>summary</w:t>
      </w:r>
      <w:r w:rsidRPr="00AC2AA0">
        <w:t xml:space="preserve"> of the day’s events.</w:t>
      </w:r>
      <w:r>
        <w:t xml:space="preserve"> </w:t>
      </w:r>
      <w:r w:rsidRPr="00AC2AA0">
        <w:t xml:space="preserve">BUT is this true? </w:t>
      </w:r>
      <w:r>
        <w:t xml:space="preserve"> </w:t>
      </w:r>
      <w:r w:rsidRPr="00AC2AA0">
        <w:t xml:space="preserve">Do they actually provide us with an accurate, neutral reporting of world events? </w:t>
      </w:r>
      <w:r w:rsidR="00580AC1">
        <w:t xml:space="preserve"> Given the limited time available in a nightly news broadcast, and the limited space on a home page of a media web site, do differing media services, companies or organizations, based in differing regions of the world present the same, or very different interpretations, of world events?</w:t>
      </w:r>
    </w:p>
    <w:p w:rsidR="00B423E5" w:rsidRDefault="00B423E5" w:rsidP="004D287E">
      <w:pPr>
        <w:tabs>
          <w:tab w:val="left" w:pos="360"/>
          <w:tab w:val="left" w:pos="720"/>
          <w:tab w:val="left" w:pos="1080"/>
          <w:tab w:val="left" w:pos="1440"/>
        </w:tabs>
        <w:spacing w:after="0" w:line="240" w:lineRule="auto"/>
        <w:jc w:val="both"/>
      </w:pPr>
    </w:p>
    <w:p w:rsidR="00580AC1" w:rsidRPr="00580AC1" w:rsidRDefault="00580AC1" w:rsidP="004D287E">
      <w:pPr>
        <w:tabs>
          <w:tab w:val="left" w:pos="360"/>
          <w:tab w:val="left" w:pos="720"/>
          <w:tab w:val="left" w:pos="1080"/>
          <w:tab w:val="left" w:pos="1440"/>
        </w:tabs>
        <w:spacing w:after="0" w:line="240" w:lineRule="auto"/>
        <w:jc w:val="both"/>
        <w:rPr>
          <w:b/>
        </w:rPr>
      </w:pPr>
      <w:r w:rsidRPr="00580AC1">
        <w:rPr>
          <w:b/>
        </w:rPr>
        <w:t>Methodology</w:t>
      </w:r>
    </w:p>
    <w:p w:rsidR="00580AC1" w:rsidRPr="00AC2AA0" w:rsidRDefault="00580AC1" w:rsidP="004D287E">
      <w:pPr>
        <w:tabs>
          <w:tab w:val="left" w:pos="360"/>
          <w:tab w:val="left" w:pos="720"/>
          <w:tab w:val="left" w:pos="1080"/>
          <w:tab w:val="left" w:pos="1440"/>
        </w:tabs>
        <w:spacing w:after="0" w:line="240" w:lineRule="auto"/>
        <w:jc w:val="both"/>
      </w:pPr>
    </w:p>
    <w:p w:rsidR="006474C0" w:rsidRDefault="00580AC1" w:rsidP="004D287E">
      <w:pPr>
        <w:pStyle w:val="ListParagraph"/>
        <w:numPr>
          <w:ilvl w:val="0"/>
          <w:numId w:val="4"/>
        </w:numPr>
        <w:tabs>
          <w:tab w:val="left" w:pos="360"/>
          <w:tab w:val="left" w:pos="720"/>
          <w:tab w:val="left" w:pos="1080"/>
          <w:tab w:val="left" w:pos="1440"/>
        </w:tabs>
        <w:spacing w:after="0" w:line="240" w:lineRule="auto"/>
        <w:jc w:val="both"/>
      </w:pPr>
      <w:r>
        <w:t>C</w:t>
      </w:r>
      <w:r w:rsidR="00B423E5" w:rsidRPr="00AC2AA0">
        <w:t>hoose a day next week (</w:t>
      </w:r>
      <w:r>
        <w:t xml:space="preserve">between </w:t>
      </w:r>
      <w:r w:rsidR="003C4A6E">
        <w:t>October 29 and November 4</w:t>
      </w:r>
      <w:r w:rsidR="00B423E5" w:rsidRPr="00AC2AA0">
        <w:t>)</w:t>
      </w:r>
      <w:r>
        <w:t xml:space="preserve"> and w</w:t>
      </w:r>
      <w:r w:rsidR="00B423E5" w:rsidRPr="00AC2AA0">
        <w:t>atch the late night world news report on either Global or the CBC.</w:t>
      </w:r>
      <w:r w:rsidR="00B423E5">
        <w:t xml:space="preserve"> </w:t>
      </w:r>
    </w:p>
    <w:p w:rsidR="00B423E5" w:rsidRDefault="00B423E5" w:rsidP="004D287E">
      <w:pPr>
        <w:pStyle w:val="ListParagraph"/>
        <w:numPr>
          <w:ilvl w:val="1"/>
          <w:numId w:val="8"/>
        </w:numPr>
        <w:tabs>
          <w:tab w:val="left" w:pos="360"/>
          <w:tab w:val="left" w:pos="720"/>
          <w:tab w:val="left" w:pos="1080"/>
          <w:tab w:val="left" w:pos="1440"/>
        </w:tabs>
        <w:spacing w:after="0" w:line="240" w:lineRule="auto"/>
        <w:ind w:right="720"/>
        <w:jc w:val="both"/>
      </w:pPr>
      <w:r w:rsidRPr="00AC2AA0">
        <w:t xml:space="preserve">List the news items as they are presented </w:t>
      </w:r>
      <w:r w:rsidR="006474C0">
        <w:t xml:space="preserve">in this broadcast </w:t>
      </w:r>
      <w:r w:rsidRPr="00AC2AA0">
        <w:t>AND the amount of time dedicated to each.</w:t>
      </w:r>
      <w:r w:rsidR="003C4A6E">
        <w:t xml:space="preserve"> This should be presented in a summary table that includes: the title of the story, the time allocated to this story, the ‘message’ [how was the story presented]).</w:t>
      </w:r>
    </w:p>
    <w:p w:rsidR="006474C0" w:rsidRDefault="006474C0" w:rsidP="004D287E">
      <w:pPr>
        <w:pStyle w:val="ListParagraph"/>
        <w:numPr>
          <w:ilvl w:val="1"/>
          <w:numId w:val="8"/>
        </w:numPr>
        <w:tabs>
          <w:tab w:val="left" w:pos="360"/>
          <w:tab w:val="left" w:pos="720"/>
          <w:tab w:val="left" w:pos="1080"/>
          <w:tab w:val="left" w:pos="1440"/>
        </w:tabs>
        <w:spacing w:after="0" w:line="240" w:lineRule="auto"/>
        <w:ind w:right="720"/>
        <w:jc w:val="both"/>
      </w:pPr>
      <w:r>
        <w:t xml:space="preserve">Next, </w:t>
      </w:r>
      <w:r w:rsidR="00B423E5" w:rsidRPr="00AC2AA0">
        <w:t xml:space="preserve">go to the web site of that media outlet and evaluate their </w:t>
      </w:r>
      <w:r>
        <w:t xml:space="preserve">principal </w:t>
      </w:r>
      <w:r w:rsidR="00B423E5" w:rsidRPr="00AC2AA0">
        <w:t>home page and world news home pages. What are the lead stories</w:t>
      </w:r>
      <w:r w:rsidR="003C4A6E">
        <w:t xml:space="preserve"> on its home page and its world home page</w:t>
      </w:r>
      <w:r w:rsidR="00B423E5" w:rsidRPr="00AC2AA0">
        <w:t>? How much space is given to each? Are there accompanying photos</w:t>
      </w:r>
      <w:r>
        <w:t>?</w:t>
      </w:r>
      <w:r w:rsidR="00B423E5" w:rsidRPr="00AC2AA0">
        <w:t xml:space="preserve"> </w:t>
      </w:r>
      <w:r>
        <w:t xml:space="preserve">What do they write in the opening two paragraphs of each story? </w:t>
      </w:r>
    </w:p>
    <w:p w:rsidR="006474C0" w:rsidRDefault="006474C0" w:rsidP="004D287E">
      <w:pPr>
        <w:pStyle w:val="ListParagraph"/>
        <w:numPr>
          <w:ilvl w:val="1"/>
          <w:numId w:val="8"/>
        </w:numPr>
        <w:tabs>
          <w:tab w:val="left" w:pos="360"/>
          <w:tab w:val="left" w:pos="720"/>
          <w:tab w:val="left" w:pos="1080"/>
          <w:tab w:val="left" w:pos="1440"/>
        </w:tabs>
        <w:spacing w:after="0" w:line="240" w:lineRule="auto"/>
        <w:ind w:right="720"/>
        <w:jc w:val="both"/>
      </w:pPr>
      <w:r>
        <w:t>E</w:t>
      </w:r>
      <w:r w:rsidR="00B423E5" w:rsidRPr="00AC2AA0">
        <w:t xml:space="preserve">valuate the </w:t>
      </w:r>
      <w:r>
        <w:t xml:space="preserve">stories appearing on the principal and world news home pages of the media web site </w:t>
      </w:r>
      <w:r w:rsidR="00B423E5" w:rsidRPr="00AC2AA0">
        <w:t>information on these sites and assess this against the television news hour.</w:t>
      </w:r>
    </w:p>
    <w:p w:rsidR="006474C0" w:rsidRDefault="006474C0" w:rsidP="004D287E">
      <w:pPr>
        <w:pStyle w:val="ListParagraph"/>
        <w:tabs>
          <w:tab w:val="left" w:pos="360"/>
          <w:tab w:val="left" w:pos="720"/>
          <w:tab w:val="left" w:pos="1080"/>
          <w:tab w:val="left" w:pos="1440"/>
        </w:tabs>
        <w:spacing w:after="0" w:line="240" w:lineRule="auto"/>
        <w:jc w:val="both"/>
      </w:pPr>
    </w:p>
    <w:p w:rsidR="006474C0" w:rsidRDefault="006474C0" w:rsidP="004D287E">
      <w:pPr>
        <w:pStyle w:val="ListParagraph"/>
        <w:numPr>
          <w:ilvl w:val="0"/>
          <w:numId w:val="8"/>
        </w:numPr>
        <w:tabs>
          <w:tab w:val="left" w:pos="360"/>
          <w:tab w:val="left" w:pos="720"/>
          <w:tab w:val="left" w:pos="1080"/>
          <w:tab w:val="left" w:pos="1440"/>
        </w:tabs>
        <w:spacing w:after="0" w:line="240" w:lineRule="auto"/>
        <w:jc w:val="both"/>
      </w:pPr>
      <w:r>
        <w:t xml:space="preserve">Next, select </w:t>
      </w:r>
      <w:r w:rsidR="00B423E5" w:rsidRPr="00AC2AA0">
        <w:t>five official media outlets from around the world and conduct the same assessment of these web sites</w:t>
      </w:r>
      <w:r>
        <w:t xml:space="preserve"> as you have conducted for the Canadian media outlet. </w:t>
      </w:r>
      <w:r w:rsidRPr="00AC2AA0">
        <w:t xml:space="preserve">These five could either be within a specific region of world (e.g., a selection from the Islamic World – </w:t>
      </w:r>
      <w:r w:rsidR="00F0693D">
        <w:t xml:space="preserve">for example, </w:t>
      </w:r>
      <w:r w:rsidRPr="00AC2AA0">
        <w:t xml:space="preserve">one </w:t>
      </w:r>
      <w:r w:rsidRPr="00AC2AA0">
        <w:lastRenderedPageBreak/>
        <w:t xml:space="preserve">from </w:t>
      </w:r>
      <w:r w:rsidR="00F0693D">
        <w:t>a N</w:t>
      </w:r>
      <w:r w:rsidRPr="00AC2AA0">
        <w:t>orth Africa</w:t>
      </w:r>
      <w:r w:rsidR="00F0693D">
        <w:t>n country</w:t>
      </w:r>
      <w:r w:rsidRPr="00AC2AA0">
        <w:t xml:space="preserve">, </w:t>
      </w:r>
      <w:r w:rsidR="00F0693D">
        <w:t xml:space="preserve">a </w:t>
      </w:r>
      <w:r w:rsidRPr="00AC2AA0">
        <w:t xml:space="preserve">Gulf state, </w:t>
      </w:r>
      <w:r w:rsidR="00F0693D">
        <w:t xml:space="preserve">and perhaps </w:t>
      </w:r>
      <w:r w:rsidRPr="00AC2AA0">
        <w:t>Iran, Pakistan</w:t>
      </w:r>
      <w:r w:rsidR="00F0693D">
        <w:t xml:space="preserve"> and</w:t>
      </w:r>
      <w:r w:rsidRPr="00AC2AA0">
        <w:t xml:space="preserve"> Indonesia for example) OR one from each of five regions (South America, </w:t>
      </w:r>
      <w:r w:rsidR="00F0693D">
        <w:t xml:space="preserve">the </w:t>
      </w:r>
      <w:r w:rsidRPr="00AC2AA0">
        <w:t xml:space="preserve">Indian sub-continent, </w:t>
      </w:r>
      <w:r w:rsidR="00F0693D">
        <w:t xml:space="preserve">Eastern </w:t>
      </w:r>
      <w:r w:rsidRPr="00AC2AA0">
        <w:t>Europe, Far East Asia, Australia</w:t>
      </w:r>
      <w:r w:rsidR="00F0693D">
        <w:t>/Pacific Islands</w:t>
      </w:r>
      <w:r w:rsidRPr="00AC2AA0">
        <w:t xml:space="preserve"> for example).</w:t>
      </w:r>
      <w:r>
        <w:t xml:space="preserve"> If you opt to select a cluster of outlets from a specific region of the world, you </w:t>
      </w:r>
      <w:r w:rsidRPr="003C4A6E">
        <w:rPr>
          <w:u w:val="single"/>
        </w:rPr>
        <w:t>CANNOT</w:t>
      </w:r>
      <w:r>
        <w:t xml:space="preserve"> do Western Europe or North America. In other words, I want you to look at media outlets outside Wallenstein’s core.</w:t>
      </w:r>
      <w:r w:rsidR="00F0693D">
        <w:t xml:space="preserve"> You can include Australia and New Zealand into a cluster study of Oceania and the Pacific Islands.</w:t>
      </w:r>
      <w:r w:rsidR="003C4A6E">
        <w:t xml:space="preserve"> (In other words, I want you to go outside the core and into the periphery/semi-periphery)</w:t>
      </w:r>
    </w:p>
    <w:p w:rsidR="006474C0" w:rsidRDefault="006474C0" w:rsidP="004D287E">
      <w:pPr>
        <w:pStyle w:val="ListParagraph"/>
        <w:numPr>
          <w:ilvl w:val="1"/>
          <w:numId w:val="8"/>
        </w:numPr>
        <w:tabs>
          <w:tab w:val="left" w:pos="360"/>
          <w:tab w:val="left" w:pos="720"/>
          <w:tab w:val="left" w:pos="1080"/>
          <w:tab w:val="left" w:pos="1440"/>
        </w:tabs>
        <w:spacing w:after="0" w:line="240" w:lineRule="auto"/>
        <w:ind w:right="720"/>
        <w:jc w:val="both"/>
      </w:pPr>
      <w:r>
        <w:t>W</w:t>
      </w:r>
      <w:r w:rsidR="00B423E5" w:rsidRPr="00AC2AA0">
        <w:t xml:space="preserve">hat are the stories on their </w:t>
      </w:r>
      <w:r>
        <w:t xml:space="preserve">principal </w:t>
      </w:r>
      <w:r w:rsidR="00B423E5" w:rsidRPr="00AC2AA0">
        <w:t>home page and world news home page?</w:t>
      </w:r>
      <w:r>
        <w:t xml:space="preserve"> How much space is given to each? Do they have accompanying photos? What do they write in the opening two paragraphs of each story? </w:t>
      </w:r>
    </w:p>
    <w:p w:rsidR="006474C0" w:rsidRDefault="006474C0" w:rsidP="004D287E">
      <w:pPr>
        <w:pStyle w:val="ListParagraph"/>
        <w:numPr>
          <w:ilvl w:val="1"/>
          <w:numId w:val="8"/>
        </w:numPr>
        <w:tabs>
          <w:tab w:val="left" w:pos="360"/>
          <w:tab w:val="left" w:pos="720"/>
          <w:tab w:val="left" w:pos="1080"/>
          <w:tab w:val="left" w:pos="1440"/>
        </w:tabs>
        <w:spacing w:after="0" w:line="240" w:lineRule="auto"/>
        <w:ind w:right="720"/>
        <w:jc w:val="both"/>
      </w:pPr>
      <w:r>
        <w:t>You can also watch the news reports on-line of these different media outlets if you wish.</w:t>
      </w:r>
    </w:p>
    <w:p w:rsidR="00B423E5" w:rsidRDefault="00B423E5" w:rsidP="004D287E">
      <w:pPr>
        <w:tabs>
          <w:tab w:val="left" w:pos="360"/>
          <w:tab w:val="left" w:pos="720"/>
          <w:tab w:val="left" w:pos="1080"/>
          <w:tab w:val="left" w:pos="1440"/>
        </w:tabs>
        <w:spacing w:after="0" w:line="240" w:lineRule="auto"/>
        <w:jc w:val="both"/>
      </w:pPr>
    </w:p>
    <w:p w:rsidR="00B423E5" w:rsidRPr="00AC2AA0" w:rsidRDefault="00B423E5" w:rsidP="004D287E">
      <w:pPr>
        <w:pStyle w:val="ListParagraph"/>
        <w:numPr>
          <w:ilvl w:val="0"/>
          <w:numId w:val="8"/>
        </w:numPr>
        <w:tabs>
          <w:tab w:val="left" w:pos="360"/>
          <w:tab w:val="left" w:pos="720"/>
          <w:tab w:val="left" w:pos="1080"/>
          <w:tab w:val="left" w:pos="1440"/>
        </w:tabs>
        <w:spacing w:after="0" w:line="240" w:lineRule="auto"/>
        <w:jc w:val="both"/>
      </w:pPr>
      <w:r w:rsidRPr="00AC2AA0">
        <w:t xml:space="preserve">Finally, you will compare these sites against the Canadian media outlet site and TV world news for that day. </w:t>
      </w:r>
    </w:p>
    <w:p w:rsidR="00B423E5" w:rsidRDefault="00B423E5" w:rsidP="004D287E">
      <w:pPr>
        <w:pStyle w:val="ListParagraph"/>
        <w:numPr>
          <w:ilvl w:val="0"/>
          <w:numId w:val="10"/>
        </w:numPr>
        <w:tabs>
          <w:tab w:val="left" w:pos="360"/>
          <w:tab w:val="left" w:pos="720"/>
          <w:tab w:val="left" w:pos="1080"/>
          <w:tab w:val="left" w:pos="1440"/>
        </w:tabs>
        <w:spacing w:after="0" w:line="240" w:lineRule="auto"/>
        <w:ind w:right="720"/>
        <w:jc w:val="both"/>
      </w:pPr>
      <w:r w:rsidRPr="00AC2AA0">
        <w:t>In evaluating these sites against the Canadian, you need to list the various news stories f</w:t>
      </w:r>
      <w:r>
        <w:t>r</w:t>
      </w:r>
      <w:r w:rsidRPr="00AC2AA0">
        <w:t>om each in the order of importance as they appear on the sites.</w:t>
      </w:r>
      <w:r>
        <w:t xml:space="preserve"> </w:t>
      </w:r>
    </w:p>
    <w:p w:rsidR="00B423E5" w:rsidRDefault="00B423E5" w:rsidP="004D287E">
      <w:pPr>
        <w:pStyle w:val="ListParagraph"/>
        <w:numPr>
          <w:ilvl w:val="0"/>
          <w:numId w:val="10"/>
        </w:numPr>
        <w:tabs>
          <w:tab w:val="left" w:pos="360"/>
          <w:tab w:val="left" w:pos="720"/>
          <w:tab w:val="left" w:pos="1080"/>
          <w:tab w:val="left" w:pos="1440"/>
        </w:tabs>
        <w:spacing w:after="0" w:line="240" w:lineRule="auto"/>
        <w:ind w:right="720"/>
        <w:jc w:val="both"/>
      </w:pPr>
      <w:r w:rsidRPr="00AC2AA0">
        <w:t>How do</w:t>
      </w:r>
      <w:r>
        <w:t>es</w:t>
      </w:r>
      <w:r w:rsidRPr="00AC2AA0">
        <w:t xml:space="preserve"> the range of stories differ?</w:t>
      </w:r>
      <w:r>
        <w:t xml:space="preserve"> </w:t>
      </w:r>
    </w:p>
    <w:p w:rsidR="00B423E5" w:rsidRDefault="00B423E5" w:rsidP="004D287E">
      <w:pPr>
        <w:pStyle w:val="ListParagraph"/>
        <w:numPr>
          <w:ilvl w:val="0"/>
          <w:numId w:val="10"/>
        </w:numPr>
        <w:tabs>
          <w:tab w:val="left" w:pos="360"/>
          <w:tab w:val="left" w:pos="720"/>
          <w:tab w:val="left" w:pos="1080"/>
          <w:tab w:val="left" w:pos="1440"/>
        </w:tabs>
        <w:spacing w:after="0" w:line="240" w:lineRule="auto"/>
        <w:ind w:right="720"/>
        <w:jc w:val="both"/>
      </w:pPr>
      <w:r w:rsidRPr="00AC2AA0">
        <w:t xml:space="preserve">How does the reporting </w:t>
      </w:r>
      <w:r w:rsidRPr="00134B97">
        <w:rPr>
          <w:u w:val="single"/>
        </w:rPr>
        <w:t xml:space="preserve">in the stories </w:t>
      </w:r>
      <w:r w:rsidRPr="00AC2AA0">
        <w:t>differ?</w:t>
      </w:r>
    </w:p>
    <w:p w:rsidR="00B423E5" w:rsidRPr="00AC2AA0" w:rsidRDefault="00B423E5" w:rsidP="004D287E">
      <w:pPr>
        <w:tabs>
          <w:tab w:val="left" w:pos="360"/>
          <w:tab w:val="left" w:pos="720"/>
          <w:tab w:val="left" w:pos="1080"/>
          <w:tab w:val="left" w:pos="1440"/>
        </w:tabs>
        <w:spacing w:after="0" w:line="240" w:lineRule="auto"/>
        <w:jc w:val="both"/>
      </w:pPr>
    </w:p>
    <w:p w:rsidR="00B423E5" w:rsidRPr="00AC2AA0" w:rsidRDefault="00B423E5" w:rsidP="004D287E">
      <w:pPr>
        <w:pStyle w:val="ListParagraph"/>
        <w:numPr>
          <w:ilvl w:val="0"/>
          <w:numId w:val="8"/>
        </w:numPr>
        <w:tabs>
          <w:tab w:val="left" w:pos="360"/>
          <w:tab w:val="left" w:pos="720"/>
          <w:tab w:val="left" w:pos="1080"/>
          <w:tab w:val="left" w:pos="1440"/>
        </w:tabs>
        <w:spacing w:after="0" w:line="240" w:lineRule="auto"/>
        <w:jc w:val="both"/>
      </w:pPr>
      <w:r w:rsidRPr="00AC2AA0">
        <w:t>Then you can conclude whether the claims made by the media about their objectivity and comprehensiveness are indeed accurate!</w:t>
      </w:r>
    </w:p>
    <w:p w:rsidR="00B423E5" w:rsidRDefault="00B423E5" w:rsidP="004D287E">
      <w:pPr>
        <w:tabs>
          <w:tab w:val="left" w:pos="360"/>
          <w:tab w:val="left" w:pos="720"/>
          <w:tab w:val="left" w:pos="1080"/>
          <w:tab w:val="left" w:pos="1440"/>
        </w:tabs>
        <w:spacing w:after="0" w:line="240" w:lineRule="auto"/>
        <w:jc w:val="both"/>
      </w:pPr>
    </w:p>
    <w:p w:rsidR="00C22669" w:rsidRPr="00C8170A" w:rsidRDefault="00C22669" w:rsidP="004D287E">
      <w:pPr>
        <w:tabs>
          <w:tab w:val="left" w:pos="360"/>
          <w:tab w:val="left" w:pos="720"/>
          <w:tab w:val="left" w:pos="1080"/>
          <w:tab w:val="left" w:pos="1440"/>
        </w:tabs>
        <w:spacing w:after="0" w:line="240" w:lineRule="auto"/>
        <w:jc w:val="both"/>
        <w:rPr>
          <w:b/>
        </w:rPr>
      </w:pPr>
      <w:r w:rsidRPr="00C8170A">
        <w:rPr>
          <w:b/>
        </w:rPr>
        <w:t xml:space="preserve">Rules of </w:t>
      </w:r>
      <w:r>
        <w:rPr>
          <w:b/>
        </w:rPr>
        <w:t>S</w:t>
      </w:r>
      <w:r w:rsidRPr="00C8170A">
        <w:rPr>
          <w:b/>
        </w:rPr>
        <w:t>ubmission</w:t>
      </w:r>
    </w:p>
    <w:p w:rsidR="00C22669" w:rsidRDefault="00C22669" w:rsidP="004D287E">
      <w:pPr>
        <w:tabs>
          <w:tab w:val="left" w:pos="360"/>
          <w:tab w:val="left" w:pos="720"/>
          <w:tab w:val="left" w:pos="1080"/>
          <w:tab w:val="left" w:pos="1440"/>
        </w:tabs>
        <w:spacing w:after="0" w:line="240" w:lineRule="auto"/>
        <w:jc w:val="both"/>
      </w:pPr>
    </w:p>
    <w:p w:rsidR="00C22669" w:rsidRDefault="00C22669" w:rsidP="004D287E">
      <w:pPr>
        <w:tabs>
          <w:tab w:val="left" w:pos="360"/>
          <w:tab w:val="left" w:pos="720"/>
          <w:tab w:val="left" w:pos="1080"/>
          <w:tab w:val="left" w:pos="1440"/>
        </w:tabs>
        <w:spacing w:after="0" w:line="240" w:lineRule="auto"/>
        <w:jc w:val="both"/>
      </w:pPr>
      <w:r>
        <w:t xml:space="preserve">This assignment is limited to a maximum of 10 pages (excluding maps and other illustrations). </w:t>
      </w:r>
    </w:p>
    <w:p w:rsidR="00C22669" w:rsidRDefault="00C22669" w:rsidP="004D287E">
      <w:pPr>
        <w:pStyle w:val="ListParagraph"/>
        <w:numPr>
          <w:ilvl w:val="0"/>
          <w:numId w:val="13"/>
        </w:numPr>
        <w:tabs>
          <w:tab w:val="left" w:pos="360"/>
          <w:tab w:val="left" w:pos="720"/>
          <w:tab w:val="left" w:pos="1080"/>
          <w:tab w:val="left" w:pos="1440"/>
        </w:tabs>
        <w:spacing w:after="0" w:line="240" w:lineRule="auto"/>
        <w:ind w:right="720"/>
        <w:jc w:val="both"/>
      </w:pPr>
      <w:r>
        <w:t xml:space="preserve">All submissions are to be in a font size of 11 point. </w:t>
      </w:r>
    </w:p>
    <w:p w:rsidR="00C22669" w:rsidRDefault="00C22669" w:rsidP="004D287E">
      <w:pPr>
        <w:pStyle w:val="ListParagraph"/>
        <w:numPr>
          <w:ilvl w:val="0"/>
          <w:numId w:val="13"/>
        </w:numPr>
        <w:tabs>
          <w:tab w:val="left" w:pos="360"/>
          <w:tab w:val="left" w:pos="720"/>
          <w:tab w:val="left" w:pos="1080"/>
          <w:tab w:val="left" w:pos="1440"/>
        </w:tabs>
        <w:spacing w:after="0" w:line="240" w:lineRule="auto"/>
        <w:ind w:right="720"/>
        <w:jc w:val="both"/>
      </w:pPr>
      <w:r>
        <w:t xml:space="preserve">The font type is your choice. However, limit these to such readable fonts as Times Roman, Calibri, </w:t>
      </w:r>
      <w:r w:rsidR="000C1F07">
        <w:t xml:space="preserve">and </w:t>
      </w:r>
      <w:r>
        <w:t>Arial. Do not use a font such as comic or some script font that is difficult to read. You do not get originality marks for making it difficult to read.</w:t>
      </w:r>
    </w:p>
    <w:p w:rsidR="00C22669" w:rsidRDefault="00C22669" w:rsidP="004D287E">
      <w:pPr>
        <w:pStyle w:val="ListParagraph"/>
        <w:numPr>
          <w:ilvl w:val="0"/>
          <w:numId w:val="13"/>
        </w:numPr>
        <w:tabs>
          <w:tab w:val="left" w:pos="360"/>
          <w:tab w:val="left" w:pos="720"/>
          <w:tab w:val="left" w:pos="1080"/>
          <w:tab w:val="left" w:pos="1440"/>
        </w:tabs>
        <w:spacing w:after="0" w:line="240" w:lineRule="auto"/>
        <w:ind w:right="720"/>
        <w:jc w:val="both"/>
      </w:pPr>
      <w:r>
        <w:t>The text should be double-spaced.</w:t>
      </w:r>
    </w:p>
    <w:p w:rsidR="00C22669" w:rsidRDefault="00C22669" w:rsidP="004D287E">
      <w:pPr>
        <w:pStyle w:val="ListParagraph"/>
        <w:tabs>
          <w:tab w:val="left" w:pos="360"/>
          <w:tab w:val="left" w:pos="720"/>
          <w:tab w:val="left" w:pos="1080"/>
          <w:tab w:val="left" w:pos="1440"/>
        </w:tabs>
        <w:spacing w:after="0" w:line="240" w:lineRule="auto"/>
        <w:jc w:val="both"/>
      </w:pPr>
    </w:p>
    <w:p w:rsidR="00C22669" w:rsidRDefault="00C22669" w:rsidP="004D287E">
      <w:pPr>
        <w:tabs>
          <w:tab w:val="left" w:pos="360"/>
          <w:tab w:val="left" w:pos="720"/>
          <w:tab w:val="left" w:pos="1080"/>
          <w:tab w:val="left" w:pos="1440"/>
        </w:tabs>
        <w:spacing w:after="0" w:line="240" w:lineRule="auto"/>
        <w:jc w:val="both"/>
      </w:pPr>
      <w:r>
        <w:t>If you choose some other format to submit your assignment, follow commonly accepted specifications for that format. For example, if you want to produce an electronic poster, follow the specifications normally used for academic posters. Here again, I am pretty flexible. The key is: do you cover all of the components outlined in the accompanying template?</w:t>
      </w:r>
    </w:p>
    <w:p w:rsidR="00B423E5" w:rsidRPr="00AC2AA0" w:rsidRDefault="00B423E5" w:rsidP="004D287E">
      <w:pPr>
        <w:tabs>
          <w:tab w:val="left" w:pos="360"/>
          <w:tab w:val="left" w:pos="720"/>
          <w:tab w:val="left" w:pos="1080"/>
          <w:tab w:val="left" w:pos="1440"/>
        </w:tabs>
        <w:spacing w:after="0" w:line="240" w:lineRule="auto"/>
        <w:jc w:val="both"/>
      </w:pPr>
    </w:p>
    <w:p w:rsidR="00C8122D" w:rsidRDefault="00C8122D" w:rsidP="004D287E">
      <w:pPr>
        <w:jc w:val="both"/>
      </w:pPr>
      <w:r>
        <w:br w:type="page"/>
      </w:r>
    </w:p>
    <w:p w:rsidR="00F54485" w:rsidRDefault="00F54485"/>
    <w:p w:rsidR="00F54485" w:rsidRPr="00D27301" w:rsidRDefault="00F54485" w:rsidP="00F54485">
      <w:pPr>
        <w:spacing w:after="0" w:line="240" w:lineRule="auto"/>
        <w:jc w:val="center"/>
        <w:rPr>
          <w:b/>
        </w:rPr>
      </w:pPr>
      <w:r w:rsidRPr="00D27301">
        <w:rPr>
          <w:b/>
        </w:rPr>
        <w:t>GEOG 2200 Global Connections</w:t>
      </w:r>
    </w:p>
    <w:p w:rsidR="00F54485" w:rsidRPr="00D27301" w:rsidRDefault="00F54485" w:rsidP="00F54485">
      <w:pPr>
        <w:spacing w:after="0" w:line="240" w:lineRule="auto"/>
        <w:jc w:val="center"/>
        <w:rPr>
          <w:b/>
        </w:rPr>
      </w:pPr>
      <w:r w:rsidRPr="00D27301">
        <w:rPr>
          <w:b/>
        </w:rPr>
        <w:t xml:space="preserve">Assignment </w:t>
      </w:r>
      <w:r>
        <w:rPr>
          <w:b/>
        </w:rPr>
        <w:t>2</w:t>
      </w:r>
      <w:r w:rsidRPr="00D27301">
        <w:rPr>
          <w:b/>
        </w:rPr>
        <w:t xml:space="preserve">: </w:t>
      </w:r>
      <w:r w:rsidRPr="00F54485">
        <w:rPr>
          <w:rFonts w:cs="AFIEBN+Tahoma"/>
          <w:b/>
          <w:color w:val="000000"/>
        </w:rPr>
        <w:t xml:space="preserve">Tracing the Global Connections of </w:t>
      </w:r>
      <w:proofErr w:type="gramStart"/>
      <w:r w:rsidRPr="00F54485">
        <w:rPr>
          <w:rFonts w:cs="AFIEBN+Tahoma"/>
          <w:b/>
          <w:color w:val="000000"/>
        </w:rPr>
        <w:t>…</w:t>
      </w:r>
      <w:r>
        <w:rPr>
          <w:rFonts w:cs="AFIEBN+Tahoma"/>
          <w:b/>
          <w:color w:val="000000"/>
        </w:rPr>
        <w:t xml:space="preserve"> </w:t>
      </w:r>
      <w:r>
        <w:rPr>
          <w:b/>
        </w:rPr>
        <w:t xml:space="preserve"> (</w:t>
      </w:r>
      <w:proofErr w:type="gramEnd"/>
      <w:r>
        <w:rPr>
          <w:b/>
        </w:rPr>
        <w:t xml:space="preserve">Option </w:t>
      </w:r>
      <w:r w:rsidR="00A36150">
        <w:rPr>
          <w:b/>
        </w:rPr>
        <w:t>2</w:t>
      </w:r>
      <w:r>
        <w:rPr>
          <w:b/>
        </w:rPr>
        <w:t>)</w:t>
      </w:r>
    </w:p>
    <w:p w:rsidR="00F54485" w:rsidRDefault="00F54485" w:rsidP="00F54485">
      <w:pPr>
        <w:spacing w:after="0" w:line="240" w:lineRule="auto"/>
        <w:jc w:val="center"/>
        <w:rPr>
          <w:b/>
          <w:i/>
        </w:rPr>
      </w:pPr>
      <w:r w:rsidRPr="00D27301">
        <w:rPr>
          <w:b/>
          <w:i/>
        </w:rPr>
        <w:t>Value: 20% of Your Final Grade</w:t>
      </w:r>
    </w:p>
    <w:p w:rsidR="00F54485" w:rsidRDefault="00F54485" w:rsidP="00F54485">
      <w:pPr>
        <w:spacing w:after="0" w:line="240" w:lineRule="auto"/>
        <w:jc w:val="center"/>
        <w:rPr>
          <w:b/>
          <w:i/>
        </w:rPr>
      </w:pPr>
    </w:p>
    <w:p w:rsidR="00F54485" w:rsidRDefault="00F54485" w:rsidP="00F54485">
      <w:pPr>
        <w:spacing w:after="0" w:line="240" w:lineRule="auto"/>
        <w:jc w:val="center"/>
        <w:rPr>
          <w:b/>
          <w:i/>
        </w:rPr>
      </w:pPr>
      <w:r>
        <w:rPr>
          <w:b/>
          <w:i/>
        </w:rPr>
        <w:t>Due: November 22, 2012 @ midnight</w:t>
      </w:r>
    </w:p>
    <w:p w:rsidR="00F54485" w:rsidRPr="00D27301" w:rsidRDefault="00F54485" w:rsidP="00F54485">
      <w:pPr>
        <w:spacing w:after="0" w:line="240" w:lineRule="auto"/>
        <w:ind w:left="720"/>
        <w:jc w:val="center"/>
        <w:rPr>
          <w:b/>
          <w:i/>
        </w:rPr>
      </w:pPr>
      <w:r>
        <w:rPr>
          <w:b/>
          <w:i/>
        </w:rPr>
        <w:t>Maximum length (excluding maps): 10 pages</w:t>
      </w:r>
    </w:p>
    <w:p w:rsidR="00F54485" w:rsidRDefault="00F54485" w:rsidP="004D287E">
      <w:pPr>
        <w:jc w:val="both"/>
        <w:rPr>
          <w:rFonts w:cs="AFIEBN+Tahoma"/>
          <w:color w:val="000000"/>
        </w:rPr>
      </w:pPr>
    </w:p>
    <w:p w:rsidR="00F54485" w:rsidRDefault="00F54485" w:rsidP="004D287E">
      <w:pPr>
        <w:jc w:val="both"/>
        <w:rPr>
          <w:rFonts w:cs="AFIEBN+Tahoma"/>
          <w:color w:val="000000"/>
        </w:rPr>
      </w:pPr>
      <w:r>
        <w:rPr>
          <w:rFonts w:cs="AFIEBN+Tahoma"/>
          <w:color w:val="000000"/>
        </w:rPr>
        <w:t>In this second assignment you take on the role of a major sleuth</w:t>
      </w:r>
      <w:r w:rsidRPr="00324DD9">
        <w:rPr>
          <w:rFonts w:cs="AFIEBN+Tahoma"/>
          <w:color w:val="000000"/>
        </w:rPr>
        <w:t>.</w:t>
      </w:r>
      <w:r>
        <w:rPr>
          <w:rFonts w:cs="AFIEBN+Tahoma"/>
          <w:color w:val="000000"/>
        </w:rPr>
        <w:t xml:space="preserve"> Choose a product, company or cultural form and map its global connections. This mapping can be both geographical and historic (e.g., the spread of a disease through time and space). </w:t>
      </w:r>
    </w:p>
    <w:p w:rsidR="00F54485" w:rsidRDefault="00F54485" w:rsidP="004D287E">
      <w:pPr>
        <w:jc w:val="both"/>
        <w:rPr>
          <w:rFonts w:cs="AFIEBN+Tahoma"/>
          <w:color w:val="000000"/>
        </w:rPr>
      </w:pPr>
      <w:r>
        <w:rPr>
          <w:rFonts w:cs="AFIEBN+Tahoma"/>
          <w:color w:val="000000"/>
        </w:rPr>
        <w:t>For example, you might:</w:t>
      </w:r>
    </w:p>
    <w:p w:rsidR="00F54485" w:rsidRDefault="00F54485" w:rsidP="00F54485">
      <w:pPr>
        <w:pStyle w:val="ListParagraph"/>
        <w:numPr>
          <w:ilvl w:val="0"/>
          <w:numId w:val="14"/>
        </w:numPr>
        <w:jc w:val="both"/>
        <w:rPr>
          <w:rFonts w:cs="AFIEBN+Tahoma"/>
          <w:color w:val="000000"/>
        </w:rPr>
      </w:pPr>
      <w:r>
        <w:rPr>
          <w:rFonts w:cs="AFIEBN+Tahoma"/>
          <w:color w:val="000000"/>
        </w:rPr>
        <w:t xml:space="preserve">Trace the growth of a major company like </w:t>
      </w:r>
      <w:proofErr w:type="spellStart"/>
      <w:r>
        <w:rPr>
          <w:rFonts w:cs="AFIEBN+Tahoma"/>
          <w:color w:val="000000"/>
        </w:rPr>
        <w:t>Mcdonalds</w:t>
      </w:r>
      <w:proofErr w:type="spellEnd"/>
      <w:r>
        <w:rPr>
          <w:rFonts w:cs="AFIEBN+Tahoma"/>
          <w:color w:val="000000"/>
        </w:rPr>
        <w:t xml:space="preserve"> or Coca Cola, or a high tech company, or a shoe company such as Nike;</w:t>
      </w:r>
    </w:p>
    <w:p w:rsidR="00F54485" w:rsidRDefault="00F54485" w:rsidP="00F54485">
      <w:pPr>
        <w:pStyle w:val="ListParagraph"/>
        <w:numPr>
          <w:ilvl w:val="0"/>
          <w:numId w:val="14"/>
        </w:numPr>
        <w:jc w:val="both"/>
        <w:rPr>
          <w:rFonts w:cs="AFIEBN+Tahoma"/>
          <w:color w:val="000000"/>
        </w:rPr>
      </w:pPr>
      <w:r>
        <w:rPr>
          <w:rFonts w:cs="AFIEBN+Tahoma"/>
          <w:color w:val="000000"/>
        </w:rPr>
        <w:t>Trace an architectural style</w:t>
      </w:r>
      <w:r w:rsidR="00620EAB">
        <w:rPr>
          <w:rFonts w:cs="AFIEBN+Tahoma"/>
          <w:color w:val="000000"/>
        </w:rPr>
        <w:t xml:space="preserve"> or engineering technique</w:t>
      </w:r>
      <w:r>
        <w:rPr>
          <w:rFonts w:cs="AFIEBN+Tahoma"/>
          <w:color w:val="000000"/>
        </w:rPr>
        <w:t>;</w:t>
      </w:r>
    </w:p>
    <w:p w:rsidR="00F54485" w:rsidRDefault="00F54485" w:rsidP="00F54485">
      <w:pPr>
        <w:pStyle w:val="ListParagraph"/>
        <w:numPr>
          <w:ilvl w:val="0"/>
          <w:numId w:val="14"/>
        </w:numPr>
        <w:jc w:val="both"/>
        <w:rPr>
          <w:rFonts w:cs="AFIEBN+Tahoma"/>
          <w:color w:val="000000"/>
        </w:rPr>
      </w:pPr>
      <w:r>
        <w:rPr>
          <w:rFonts w:cs="AFIEBN+Tahoma"/>
          <w:color w:val="000000"/>
        </w:rPr>
        <w:t>Trace a particular music genre;</w:t>
      </w:r>
    </w:p>
    <w:p w:rsidR="00F54485" w:rsidRDefault="00F54485" w:rsidP="00F54485">
      <w:pPr>
        <w:pStyle w:val="ListParagraph"/>
        <w:numPr>
          <w:ilvl w:val="0"/>
          <w:numId w:val="14"/>
        </w:numPr>
        <w:jc w:val="both"/>
        <w:rPr>
          <w:rFonts w:cs="AFIEBN+Tahoma"/>
          <w:color w:val="000000"/>
        </w:rPr>
      </w:pPr>
      <w:r>
        <w:rPr>
          <w:rFonts w:cs="AFIEBN+Tahoma"/>
          <w:color w:val="000000"/>
        </w:rPr>
        <w:t>Trace a specific food and its hybridization across time and space (e.g., tea);</w:t>
      </w:r>
    </w:p>
    <w:p w:rsidR="00F54485" w:rsidRDefault="00F54485" w:rsidP="00F54485">
      <w:pPr>
        <w:pStyle w:val="ListParagraph"/>
        <w:numPr>
          <w:ilvl w:val="0"/>
          <w:numId w:val="14"/>
        </w:numPr>
        <w:jc w:val="both"/>
        <w:rPr>
          <w:rFonts w:cs="AFIEBN+Tahoma"/>
          <w:color w:val="000000"/>
        </w:rPr>
      </w:pPr>
      <w:r>
        <w:rPr>
          <w:rFonts w:cs="AFIEBN+Tahoma"/>
          <w:color w:val="000000"/>
        </w:rPr>
        <w:t>Trace the spread of a disease;</w:t>
      </w:r>
    </w:p>
    <w:p w:rsidR="00F54485" w:rsidRDefault="00A36150" w:rsidP="00F54485">
      <w:pPr>
        <w:pStyle w:val="ListParagraph"/>
        <w:numPr>
          <w:ilvl w:val="0"/>
          <w:numId w:val="14"/>
        </w:numPr>
        <w:jc w:val="both"/>
        <w:rPr>
          <w:rFonts w:cs="AFIEBN+Tahoma"/>
          <w:color w:val="000000"/>
        </w:rPr>
      </w:pPr>
      <w:r>
        <w:rPr>
          <w:rFonts w:cs="AFIEBN+Tahoma"/>
          <w:color w:val="000000"/>
        </w:rPr>
        <w:t>Trace the global spread of a particular ‘nation’ into diasporas (e.g., the Irish);</w:t>
      </w:r>
    </w:p>
    <w:p w:rsidR="00A36150" w:rsidRDefault="00A36150" w:rsidP="00F54485">
      <w:pPr>
        <w:pStyle w:val="ListParagraph"/>
        <w:numPr>
          <w:ilvl w:val="0"/>
          <w:numId w:val="14"/>
        </w:numPr>
        <w:jc w:val="both"/>
        <w:rPr>
          <w:rFonts w:cs="AFIEBN+Tahoma"/>
          <w:color w:val="000000"/>
        </w:rPr>
      </w:pPr>
      <w:r>
        <w:rPr>
          <w:rFonts w:cs="AFIEBN+Tahoma"/>
          <w:color w:val="000000"/>
        </w:rPr>
        <w:t>Trace the emergence of global languages.</w:t>
      </w:r>
    </w:p>
    <w:p w:rsidR="00A36150" w:rsidRDefault="00A36150" w:rsidP="00A36150">
      <w:pPr>
        <w:pStyle w:val="ListParagraph"/>
        <w:jc w:val="both"/>
        <w:rPr>
          <w:rFonts w:cs="AFIEBN+Tahoma"/>
          <w:color w:val="000000"/>
        </w:rPr>
      </w:pPr>
      <w:r>
        <w:rPr>
          <w:rFonts w:cs="AFIEBN+Tahoma"/>
          <w:color w:val="000000"/>
        </w:rPr>
        <w:t>And so on.</w:t>
      </w:r>
    </w:p>
    <w:p w:rsidR="00A36150" w:rsidRDefault="00A36150" w:rsidP="00A36150">
      <w:pPr>
        <w:pStyle w:val="ListParagraph"/>
        <w:jc w:val="both"/>
        <w:rPr>
          <w:rFonts w:cs="AFIEBN+Tahoma"/>
          <w:color w:val="000000"/>
        </w:rPr>
      </w:pPr>
    </w:p>
    <w:p w:rsidR="00A36150" w:rsidRDefault="00A36150" w:rsidP="00A36150">
      <w:pPr>
        <w:pStyle w:val="ListParagraph"/>
        <w:ind w:left="0"/>
        <w:jc w:val="both"/>
        <w:rPr>
          <w:rFonts w:cs="AFIEBN+Tahoma"/>
          <w:color w:val="000000"/>
        </w:rPr>
      </w:pPr>
      <w:r>
        <w:rPr>
          <w:rFonts w:cs="AFIEBN+Tahoma"/>
          <w:color w:val="000000"/>
        </w:rPr>
        <w:t xml:space="preserve">This is less structured than option 1 because, quite simply, it will depend upon what you are tracing. The purpose of offering you this assignment is for you to draw upon your major. </w:t>
      </w:r>
    </w:p>
    <w:p w:rsidR="00A36150" w:rsidRDefault="00A36150" w:rsidP="00A36150">
      <w:pPr>
        <w:pStyle w:val="ListParagraph"/>
        <w:ind w:left="0"/>
        <w:jc w:val="both"/>
        <w:rPr>
          <w:rFonts w:cs="AFIEBN+Tahoma"/>
          <w:color w:val="000000"/>
        </w:rPr>
      </w:pPr>
    </w:p>
    <w:p w:rsidR="00A36150" w:rsidRDefault="00A36150" w:rsidP="00A36150">
      <w:pPr>
        <w:pStyle w:val="ListParagraph"/>
        <w:ind w:left="0"/>
        <w:jc w:val="both"/>
        <w:rPr>
          <w:rFonts w:cs="AFIEBN+Tahoma"/>
          <w:color w:val="000000"/>
        </w:rPr>
      </w:pPr>
      <w:r>
        <w:rPr>
          <w:rFonts w:cs="AFIEBN+Tahoma"/>
          <w:color w:val="000000"/>
        </w:rPr>
        <w:t>I would expect you to cover these points:</w:t>
      </w:r>
    </w:p>
    <w:p w:rsidR="00A36150" w:rsidRDefault="00A36150" w:rsidP="00A36150">
      <w:pPr>
        <w:pStyle w:val="ListParagraph"/>
        <w:numPr>
          <w:ilvl w:val="0"/>
          <w:numId w:val="15"/>
        </w:numPr>
        <w:jc w:val="both"/>
        <w:rPr>
          <w:rFonts w:cs="AFIEBN+Tahoma"/>
          <w:color w:val="000000"/>
        </w:rPr>
      </w:pPr>
      <w:r>
        <w:rPr>
          <w:rFonts w:cs="AFIEBN+Tahoma"/>
          <w:color w:val="000000"/>
        </w:rPr>
        <w:t>Identify the topic clearly (purpose)</w:t>
      </w:r>
    </w:p>
    <w:p w:rsidR="00A36150" w:rsidRDefault="00A36150" w:rsidP="00A36150">
      <w:pPr>
        <w:pStyle w:val="ListParagraph"/>
        <w:numPr>
          <w:ilvl w:val="0"/>
          <w:numId w:val="15"/>
        </w:numPr>
        <w:jc w:val="both"/>
        <w:rPr>
          <w:rFonts w:cs="AFIEBN+Tahoma"/>
          <w:color w:val="000000"/>
        </w:rPr>
      </w:pPr>
      <w:r>
        <w:rPr>
          <w:rFonts w:cs="AFIEBN+Tahoma"/>
          <w:color w:val="000000"/>
        </w:rPr>
        <w:t>Background to the topic (what it is, what it does, who it is.)</w:t>
      </w:r>
    </w:p>
    <w:p w:rsidR="00A36150" w:rsidRDefault="00A36150" w:rsidP="00A36150">
      <w:pPr>
        <w:pStyle w:val="ListParagraph"/>
        <w:numPr>
          <w:ilvl w:val="0"/>
          <w:numId w:val="15"/>
        </w:numPr>
        <w:jc w:val="both"/>
        <w:rPr>
          <w:rFonts w:cs="AFIEBN+Tahoma"/>
          <w:color w:val="000000"/>
        </w:rPr>
      </w:pPr>
      <w:r>
        <w:rPr>
          <w:rFonts w:cs="AFIEBN+Tahoma"/>
          <w:color w:val="000000"/>
        </w:rPr>
        <w:t>Present the global expansion of the topic (include maps – this is, after all, a geography course)</w:t>
      </w:r>
    </w:p>
    <w:p w:rsidR="00A36150" w:rsidRDefault="00A36150" w:rsidP="00A36150">
      <w:pPr>
        <w:pStyle w:val="ListParagraph"/>
        <w:numPr>
          <w:ilvl w:val="0"/>
          <w:numId w:val="15"/>
        </w:numPr>
        <w:jc w:val="both"/>
        <w:rPr>
          <w:rFonts w:cs="AFIEBN+Tahoma"/>
          <w:color w:val="000000"/>
        </w:rPr>
      </w:pPr>
      <w:r>
        <w:rPr>
          <w:rFonts w:cs="AFIEBN+Tahoma"/>
          <w:color w:val="000000"/>
        </w:rPr>
        <w:t>Provide a commentary (analysis) of this process (e.g., who or how did this globalization take place?)</w:t>
      </w:r>
    </w:p>
    <w:p w:rsidR="00A36150" w:rsidRDefault="00A36150" w:rsidP="00A36150">
      <w:pPr>
        <w:pStyle w:val="ListParagraph"/>
        <w:numPr>
          <w:ilvl w:val="0"/>
          <w:numId w:val="15"/>
        </w:numPr>
        <w:jc w:val="both"/>
        <w:rPr>
          <w:rFonts w:cs="AFIEBN+Tahoma"/>
          <w:color w:val="000000"/>
        </w:rPr>
      </w:pPr>
      <w:r>
        <w:rPr>
          <w:rFonts w:cs="AFIEBN+Tahoma"/>
          <w:color w:val="000000"/>
        </w:rPr>
        <w:t xml:space="preserve">Conclusion </w:t>
      </w:r>
    </w:p>
    <w:p w:rsidR="00A36150" w:rsidRDefault="00A36150" w:rsidP="00A36150">
      <w:pPr>
        <w:pStyle w:val="ListParagraph"/>
        <w:ind w:left="0"/>
        <w:jc w:val="both"/>
        <w:rPr>
          <w:rFonts w:cs="AFIEBN+Tahoma"/>
          <w:color w:val="000000"/>
        </w:rPr>
      </w:pPr>
    </w:p>
    <w:p w:rsidR="00A36150" w:rsidRDefault="00A36150" w:rsidP="00A36150">
      <w:pPr>
        <w:pStyle w:val="ListParagraph"/>
        <w:ind w:left="0"/>
        <w:jc w:val="both"/>
        <w:rPr>
          <w:rFonts w:cs="AFIEBN+Tahoma"/>
          <w:color w:val="000000"/>
        </w:rPr>
      </w:pPr>
      <w:r>
        <w:rPr>
          <w:rFonts w:cs="AFIEBN+Tahoma"/>
          <w:color w:val="000000"/>
        </w:rPr>
        <w:t xml:space="preserve"> I do expect you to use the same format outline on the next pages as is expected of those who choose option 1.</w:t>
      </w:r>
    </w:p>
    <w:p w:rsidR="00A36150" w:rsidRDefault="00A36150" w:rsidP="00A36150">
      <w:pPr>
        <w:pStyle w:val="ListParagraph"/>
        <w:ind w:left="0"/>
        <w:jc w:val="both"/>
        <w:rPr>
          <w:rFonts w:cs="AFIEBN+Tahoma"/>
          <w:color w:val="000000"/>
        </w:rPr>
      </w:pPr>
    </w:p>
    <w:p w:rsidR="00A36150" w:rsidRPr="00F54485" w:rsidRDefault="00A36150" w:rsidP="00A36150">
      <w:pPr>
        <w:pStyle w:val="ListParagraph"/>
        <w:jc w:val="both"/>
        <w:rPr>
          <w:rFonts w:cs="AFIEBN+Tahoma"/>
          <w:color w:val="000000"/>
        </w:rPr>
      </w:pPr>
    </w:p>
    <w:p w:rsidR="00F54485" w:rsidRDefault="00C07CEB" w:rsidP="004D287E">
      <w:pPr>
        <w:jc w:val="both"/>
      </w:pPr>
      <w:r>
        <w:br w:type="page"/>
      </w:r>
    </w:p>
    <w:p w:rsidR="00F54485" w:rsidRDefault="00F54485" w:rsidP="004D287E">
      <w:pPr>
        <w:jc w:val="both"/>
      </w:pPr>
    </w:p>
    <w:p w:rsidR="00F54485" w:rsidRPr="00C8122D" w:rsidRDefault="00F54485" w:rsidP="00F54485">
      <w:pPr>
        <w:tabs>
          <w:tab w:val="left" w:pos="360"/>
          <w:tab w:val="left" w:pos="720"/>
          <w:tab w:val="left" w:pos="1080"/>
          <w:tab w:val="left" w:pos="1440"/>
        </w:tabs>
        <w:spacing w:after="0" w:line="240" w:lineRule="auto"/>
        <w:jc w:val="both"/>
        <w:rPr>
          <w:b/>
        </w:rPr>
      </w:pPr>
      <w:r w:rsidRPr="00C8122D">
        <w:rPr>
          <w:b/>
        </w:rPr>
        <w:t xml:space="preserve">Template/Rubric for Assignment </w:t>
      </w:r>
      <w:r>
        <w:rPr>
          <w:b/>
        </w:rPr>
        <w:t>2</w:t>
      </w:r>
    </w:p>
    <w:p w:rsidR="00F54485" w:rsidRDefault="00F54485" w:rsidP="00F54485">
      <w:pPr>
        <w:tabs>
          <w:tab w:val="left" w:pos="360"/>
          <w:tab w:val="left" w:pos="720"/>
          <w:tab w:val="left" w:pos="1080"/>
          <w:tab w:val="left" w:pos="1440"/>
        </w:tabs>
        <w:spacing w:after="0" w:line="240" w:lineRule="auto"/>
        <w:jc w:val="both"/>
      </w:pPr>
    </w:p>
    <w:p w:rsidR="00F54485" w:rsidRDefault="00F54485" w:rsidP="00F54485">
      <w:pPr>
        <w:tabs>
          <w:tab w:val="left" w:pos="360"/>
          <w:tab w:val="left" w:pos="720"/>
          <w:tab w:val="left" w:pos="1080"/>
          <w:tab w:val="left" w:pos="1440"/>
        </w:tabs>
        <w:spacing w:after="0" w:line="240" w:lineRule="auto"/>
        <w:jc w:val="both"/>
      </w:pPr>
    </w:p>
    <w:p w:rsidR="00F54485" w:rsidRDefault="00F54485" w:rsidP="00F54485">
      <w:pPr>
        <w:tabs>
          <w:tab w:val="left" w:pos="360"/>
          <w:tab w:val="left" w:pos="720"/>
          <w:tab w:val="left" w:pos="1080"/>
          <w:tab w:val="left" w:pos="1440"/>
        </w:tabs>
        <w:spacing w:after="0" w:line="240" w:lineRule="auto"/>
        <w:jc w:val="both"/>
      </w:pPr>
      <w:r>
        <w:t>Your submission must include the following sections:</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Purpose</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Background</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Methodology</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Results</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Analysis</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Discussion</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Conclusion</w:t>
      </w:r>
    </w:p>
    <w:p w:rsidR="00F54485" w:rsidRDefault="00F54485" w:rsidP="00F54485">
      <w:pPr>
        <w:pStyle w:val="ListParagraph"/>
        <w:numPr>
          <w:ilvl w:val="0"/>
          <w:numId w:val="11"/>
        </w:numPr>
        <w:tabs>
          <w:tab w:val="left" w:pos="360"/>
          <w:tab w:val="left" w:pos="720"/>
          <w:tab w:val="left" w:pos="1080"/>
          <w:tab w:val="left" w:pos="1440"/>
        </w:tabs>
        <w:spacing w:after="0" w:line="240" w:lineRule="auto"/>
        <w:jc w:val="both"/>
      </w:pPr>
      <w:r>
        <w:t>References</w:t>
      </w:r>
    </w:p>
    <w:p w:rsidR="00F54485" w:rsidRDefault="00F54485" w:rsidP="00F54485">
      <w:pPr>
        <w:tabs>
          <w:tab w:val="left" w:pos="360"/>
          <w:tab w:val="left" w:pos="720"/>
          <w:tab w:val="left" w:pos="1080"/>
          <w:tab w:val="left" w:pos="1440"/>
        </w:tabs>
        <w:spacing w:after="0" w:line="240" w:lineRule="auto"/>
        <w:jc w:val="both"/>
      </w:pPr>
    </w:p>
    <w:p w:rsidR="00F54485" w:rsidRPr="00351FE3" w:rsidRDefault="00F54485" w:rsidP="00F54485">
      <w:pPr>
        <w:tabs>
          <w:tab w:val="left" w:pos="360"/>
          <w:tab w:val="left" w:pos="720"/>
          <w:tab w:val="left" w:pos="1080"/>
          <w:tab w:val="left" w:pos="1440"/>
        </w:tabs>
        <w:spacing w:after="0" w:line="240" w:lineRule="auto"/>
        <w:jc w:val="both"/>
        <w:rPr>
          <w:b/>
        </w:rPr>
      </w:pPr>
      <w:r w:rsidRPr="00351FE3">
        <w:rPr>
          <w:b/>
        </w:rPr>
        <w:t>Purpose</w:t>
      </w:r>
    </w:p>
    <w:p w:rsidR="00F54485" w:rsidRDefault="00F54485" w:rsidP="00F54485">
      <w:pPr>
        <w:tabs>
          <w:tab w:val="left" w:pos="360"/>
          <w:tab w:val="left" w:pos="720"/>
          <w:tab w:val="left" w:pos="1080"/>
          <w:tab w:val="left" w:pos="1440"/>
        </w:tabs>
        <w:spacing w:after="0" w:line="240" w:lineRule="auto"/>
        <w:jc w:val="both"/>
      </w:pPr>
    </w:p>
    <w:p w:rsidR="00F54485" w:rsidRDefault="00F54485" w:rsidP="00F54485">
      <w:pPr>
        <w:tabs>
          <w:tab w:val="left" w:pos="360"/>
          <w:tab w:val="left" w:pos="720"/>
          <w:tab w:val="left" w:pos="1080"/>
          <w:tab w:val="left" w:pos="1440"/>
        </w:tabs>
        <w:spacing w:after="0" w:line="240" w:lineRule="auto"/>
        <w:jc w:val="both"/>
      </w:pPr>
      <w:r>
        <w:t>This is pretty straight forward: it is basically repeating the purpose set out above. However, put it in context of your selection of media outlets (e.g., regional comparison OR global).</w:t>
      </w:r>
    </w:p>
    <w:p w:rsidR="00F54485" w:rsidRDefault="00F54485" w:rsidP="00F54485">
      <w:pPr>
        <w:tabs>
          <w:tab w:val="left" w:pos="360"/>
          <w:tab w:val="left" w:pos="720"/>
          <w:tab w:val="left" w:pos="1080"/>
          <w:tab w:val="left" w:pos="1440"/>
        </w:tabs>
        <w:spacing w:after="0" w:line="240" w:lineRule="auto"/>
        <w:jc w:val="both"/>
      </w:pPr>
    </w:p>
    <w:p w:rsidR="00F54485" w:rsidRPr="00351FE3" w:rsidRDefault="00F54485" w:rsidP="00F54485">
      <w:pPr>
        <w:tabs>
          <w:tab w:val="left" w:pos="360"/>
          <w:tab w:val="left" w:pos="720"/>
          <w:tab w:val="left" w:pos="1080"/>
          <w:tab w:val="left" w:pos="1440"/>
        </w:tabs>
        <w:spacing w:after="0" w:line="240" w:lineRule="auto"/>
        <w:jc w:val="both"/>
        <w:rPr>
          <w:b/>
        </w:rPr>
      </w:pPr>
      <w:r w:rsidRPr="00351FE3">
        <w:rPr>
          <w:b/>
        </w:rPr>
        <w:t>Background</w:t>
      </w:r>
    </w:p>
    <w:p w:rsidR="00F54485" w:rsidRDefault="00F54485" w:rsidP="00F54485">
      <w:pPr>
        <w:tabs>
          <w:tab w:val="left" w:pos="360"/>
          <w:tab w:val="left" w:pos="720"/>
          <w:tab w:val="left" w:pos="1080"/>
          <w:tab w:val="left" w:pos="1440"/>
        </w:tabs>
        <w:spacing w:after="0" w:line="240" w:lineRule="auto"/>
        <w:jc w:val="both"/>
      </w:pPr>
    </w:p>
    <w:p w:rsidR="00F54485" w:rsidRDefault="00F54485" w:rsidP="00F54485">
      <w:pPr>
        <w:tabs>
          <w:tab w:val="left" w:pos="360"/>
          <w:tab w:val="left" w:pos="720"/>
          <w:tab w:val="left" w:pos="1080"/>
          <w:tab w:val="left" w:pos="1440"/>
        </w:tabs>
        <w:spacing w:after="0" w:line="240" w:lineRule="auto"/>
        <w:jc w:val="both"/>
      </w:pPr>
      <w:r>
        <w:t>Again, you can use the background materials as your point of departure. However, incorporate details of your background. For example, you could address the fact that you may be an international student and therefore will focus on media outlets from your ‘region’ of the world. The purpose of the background is to provide the reader with some context for your report and analysis.</w:t>
      </w:r>
    </w:p>
    <w:p w:rsidR="00F54485" w:rsidRDefault="00F54485" w:rsidP="00F54485">
      <w:pPr>
        <w:tabs>
          <w:tab w:val="left" w:pos="360"/>
          <w:tab w:val="left" w:pos="720"/>
          <w:tab w:val="left" w:pos="1080"/>
          <w:tab w:val="left" w:pos="1440"/>
        </w:tabs>
        <w:spacing w:after="0" w:line="240" w:lineRule="auto"/>
        <w:jc w:val="both"/>
      </w:pPr>
    </w:p>
    <w:p w:rsidR="00F54485" w:rsidRPr="007D2480" w:rsidRDefault="00F54485" w:rsidP="00F54485">
      <w:pPr>
        <w:tabs>
          <w:tab w:val="left" w:pos="360"/>
          <w:tab w:val="left" w:pos="720"/>
          <w:tab w:val="left" w:pos="1080"/>
          <w:tab w:val="left" w:pos="1440"/>
        </w:tabs>
        <w:spacing w:after="0" w:line="240" w:lineRule="auto"/>
        <w:jc w:val="both"/>
        <w:rPr>
          <w:b/>
        </w:rPr>
      </w:pPr>
      <w:r w:rsidRPr="007D2480">
        <w:rPr>
          <w:b/>
        </w:rPr>
        <w:t>Methodology</w:t>
      </w:r>
    </w:p>
    <w:p w:rsidR="00F54485" w:rsidRDefault="00F54485" w:rsidP="00F54485">
      <w:pPr>
        <w:tabs>
          <w:tab w:val="left" w:pos="360"/>
          <w:tab w:val="left" w:pos="720"/>
          <w:tab w:val="left" w:pos="1080"/>
          <w:tab w:val="left" w:pos="1440"/>
        </w:tabs>
        <w:spacing w:after="0" w:line="240" w:lineRule="auto"/>
        <w:jc w:val="both"/>
      </w:pPr>
    </w:p>
    <w:p w:rsidR="00F54485" w:rsidRDefault="00F54485" w:rsidP="00F54485">
      <w:pPr>
        <w:tabs>
          <w:tab w:val="left" w:pos="360"/>
          <w:tab w:val="left" w:pos="720"/>
          <w:tab w:val="left" w:pos="1080"/>
          <w:tab w:val="left" w:pos="1440"/>
        </w:tabs>
        <w:spacing w:after="0" w:line="240" w:lineRule="auto"/>
        <w:jc w:val="both"/>
      </w:pPr>
      <w:r>
        <w:t>Yet again, you can use the methodology outlined in the assignment. However, provide more details. For example, how did you select the five media outlets? Did you use a theme for your selection or did you do a random selection?</w:t>
      </w:r>
    </w:p>
    <w:p w:rsidR="00F54485" w:rsidRDefault="00F54485" w:rsidP="00F54485">
      <w:pPr>
        <w:spacing w:after="0" w:line="240" w:lineRule="auto"/>
        <w:jc w:val="both"/>
      </w:pPr>
    </w:p>
    <w:p w:rsidR="00F54485" w:rsidRPr="00E83154" w:rsidRDefault="00F54485" w:rsidP="00F54485">
      <w:pPr>
        <w:spacing w:after="0" w:line="240" w:lineRule="auto"/>
        <w:jc w:val="both"/>
        <w:rPr>
          <w:b/>
        </w:rPr>
      </w:pPr>
      <w:r w:rsidRPr="00E83154">
        <w:rPr>
          <w:b/>
        </w:rPr>
        <w:t>Results</w:t>
      </w:r>
    </w:p>
    <w:p w:rsidR="00F54485" w:rsidRDefault="00F54485" w:rsidP="00F54485">
      <w:pPr>
        <w:spacing w:after="0" w:line="240" w:lineRule="auto"/>
        <w:jc w:val="both"/>
      </w:pPr>
    </w:p>
    <w:p w:rsidR="00F54485" w:rsidRDefault="00F54485" w:rsidP="00F54485">
      <w:pPr>
        <w:spacing w:after="0" w:line="240" w:lineRule="auto"/>
        <w:jc w:val="both"/>
      </w:pPr>
      <w:r>
        <w:t>You must present your findings in – yes – a clear fashion. Do not mix in analysis and discussion here. This section is strictly for presenting your results. These can be presented in tabular form, or under a series of sub-section headings (or themes). This is also where you would put any maps, charts or other illustrations.</w:t>
      </w:r>
    </w:p>
    <w:p w:rsidR="00F54485" w:rsidRDefault="00F54485" w:rsidP="00F54485">
      <w:pPr>
        <w:spacing w:after="0" w:line="240" w:lineRule="auto"/>
        <w:jc w:val="both"/>
      </w:pPr>
    </w:p>
    <w:p w:rsidR="00F54485" w:rsidRDefault="00F54485" w:rsidP="00F54485">
      <w:pPr>
        <w:jc w:val="both"/>
        <w:rPr>
          <w:b/>
        </w:rPr>
      </w:pPr>
      <w:r>
        <w:rPr>
          <w:b/>
        </w:rPr>
        <w:br w:type="page"/>
      </w:r>
    </w:p>
    <w:p w:rsidR="00F54485" w:rsidRPr="0078462E" w:rsidRDefault="00F54485" w:rsidP="00F54485">
      <w:pPr>
        <w:spacing w:after="0" w:line="240" w:lineRule="auto"/>
        <w:jc w:val="both"/>
        <w:rPr>
          <w:b/>
        </w:rPr>
      </w:pPr>
      <w:r w:rsidRPr="0078462E">
        <w:rPr>
          <w:b/>
        </w:rPr>
        <w:lastRenderedPageBreak/>
        <w:t>Analysis</w:t>
      </w:r>
      <w:r>
        <w:rPr>
          <w:b/>
        </w:rPr>
        <w:t>/</w:t>
      </w:r>
      <w:r w:rsidRPr="0078462E">
        <w:rPr>
          <w:b/>
        </w:rPr>
        <w:t>Discussion</w:t>
      </w:r>
    </w:p>
    <w:p w:rsidR="00F54485" w:rsidRDefault="00F54485" w:rsidP="00F54485">
      <w:pPr>
        <w:spacing w:after="0" w:line="240" w:lineRule="auto"/>
        <w:jc w:val="both"/>
      </w:pPr>
    </w:p>
    <w:p w:rsidR="00F54485" w:rsidRDefault="00F54485" w:rsidP="00F54485">
      <w:pPr>
        <w:spacing w:after="0" w:line="240" w:lineRule="auto"/>
        <w:jc w:val="both"/>
      </w:pPr>
      <w:r>
        <w:t xml:space="preserve">Once you have presented your findings, now it is time to analyze these findings and to discussion their significance. These two sections – the results and analysis/discussion sections – are the heart of your assignment. What do your results tell you? </w:t>
      </w:r>
    </w:p>
    <w:p w:rsidR="00F54485" w:rsidRDefault="00F54485" w:rsidP="00F54485">
      <w:pPr>
        <w:pStyle w:val="ListParagraph"/>
        <w:numPr>
          <w:ilvl w:val="0"/>
          <w:numId w:val="12"/>
        </w:numPr>
        <w:spacing w:after="0" w:line="240" w:lineRule="auto"/>
        <w:ind w:right="720"/>
        <w:jc w:val="both"/>
      </w:pPr>
      <w:r>
        <w:t>In the case of the media assignment, how do the reports on the same events differ from one region to another? What is the tone of the language used? In journalism, one is taught to place the most important ‘facts’ in the opening paragraphs because readers do not always read the entire story. How do the various media outlets differ in their lead-ins 9their opening paragraphs? Do they use different photographs to support the story? And so on.</w:t>
      </w:r>
    </w:p>
    <w:p w:rsidR="00F54485" w:rsidRDefault="00F54485" w:rsidP="00F54485">
      <w:pPr>
        <w:spacing w:after="0" w:line="240" w:lineRule="auto"/>
        <w:jc w:val="both"/>
      </w:pPr>
    </w:p>
    <w:p w:rsidR="00F54485" w:rsidRDefault="00F54485" w:rsidP="00F54485">
      <w:pPr>
        <w:spacing w:after="0" w:line="240" w:lineRule="auto"/>
        <w:jc w:val="both"/>
      </w:pPr>
      <w:r>
        <w:t xml:space="preserve">This requires time to reflect on your findings. You cannot simply sit down and write an analysis in one sitting – and do a good job. </w:t>
      </w:r>
    </w:p>
    <w:p w:rsidR="00F54485" w:rsidRDefault="00F54485" w:rsidP="00F54485">
      <w:pPr>
        <w:spacing w:after="0" w:line="240" w:lineRule="auto"/>
        <w:jc w:val="both"/>
      </w:pPr>
    </w:p>
    <w:p w:rsidR="00F54485" w:rsidRPr="000C1F07" w:rsidRDefault="00F54485" w:rsidP="00F54485">
      <w:pPr>
        <w:spacing w:after="0" w:line="240" w:lineRule="auto"/>
        <w:jc w:val="both"/>
        <w:rPr>
          <w:b/>
        </w:rPr>
      </w:pPr>
      <w:r w:rsidRPr="000C1F07">
        <w:rPr>
          <w:b/>
        </w:rPr>
        <w:t>Conclusion</w:t>
      </w:r>
    </w:p>
    <w:p w:rsidR="00F54485" w:rsidRDefault="00F54485" w:rsidP="00F54485">
      <w:pPr>
        <w:spacing w:after="0" w:line="240" w:lineRule="auto"/>
        <w:jc w:val="both"/>
      </w:pPr>
    </w:p>
    <w:p w:rsidR="00F54485" w:rsidRDefault="00F54485" w:rsidP="00F54485">
      <w:pPr>
        <w:spacing w:after="0" w:line="240" w:lineRule="auto"/>
        <w:jc w:val="both"/>
      </w:pPr>
      <w:r>
        <w:t>A conclusion summarizes the journey above. You return to your question, trace (briefly) how you undertook the study, highlighting the key insights, observations and discussion points. Then you answer the question posed in your purpose. You do NOT introduce new ideas or arguments in a conclusion. All of that should be done in the analysis and discussion.</w:t>
      </w:r>
    </w:p>
    <w:p w:rsidR="00F54485" w:rsidRDefault="00F54485" w:rsidP="00F54485">
      <w:pPr>
        <w:spacing w:after="0" w:line="240" w:lineRule="auto"/>
        <w:jc w:val="both"/>
      </w:pPr>
    </w:p>
    <w:p w:rsidR="00F54485" w:rsidRPr="00A45D4B" w:rsidRDefault="00F54485" w:rsidP="00F54485">
      <w:pPr>
        <w:spacing w:after="0" w:line="240" w:lineRule="auto"/>
        <w:jc w:val="both"/>
        <w:rPr>
          <w:b/>
        </w:rPr>
      </w:pPr>
      <w:r w:rsidRPr="00A45D4B">
        <w:rPr>
          <w:b/>
        </w:rPr>
        <w:t>References</w:t>
      </w:r>
    </w:p>
    <w:p w:rsidR="00F54485" w:rsidRDefault="00F54485" w:rsidP="00F54485">
      <w:pPr>
        <w:spacing w:after="0" w:line="240" w:lineRule="auto"/>
        <w:jc w:val="both"/>
      </w:pPr>
    </w:p>
    <w:p w:rsidR="00F54485" w:rsidRDefault="00F54485" w:rsidP="00F54485">
      <w:pPr>
        <w:spacing w:after="0" w:line="240" w:lineRule="auto"/>
        <w:jc w:val="both"/>
      </w:pPr>
      <w:r>
        <w:t>All materials should be properly cited and referenced like any paper. While I have not specifically stated that you need to conduct formal research for this assignment, it is highly recommended as this provides further support to your insights and arguments. It also results in a superior grade!</w:t>
      </w:r>
    </w:p>
    <w:p w:rsidR="00F54485" w:rsidRDefault="00F54485" w:rsidP="00F54485">
      <w:pPr>
        <w:spacing w:after="0" w:line="240" w:lineRule="auto"/>
        <w:jc w:val="both"/>
      </w:pPr>
    </w:p>
    <w:p w:rsidR="00F54485" w:rsidRDefault="00F54485" w:rsidP="00F54485">
      <w:pPr>
        <w:jc w:val="both"/>
      </w:pPr>
      <w:r>
        <w:br w:type="page"/>
      </w:r>
    </w:p>
    <w:p w:rsidR="00C07CEB" w:rsidRPr="00C07CEB" w:rsidRDefault="00C07CEB" w:rsidP="004D287E">
      <w:pPr>
        <w:spacing w:after="0" w:line="240" w:lineRule="auto"/>
        <w:jc w:val="both"/>
        <w:rPr>
          <w:b/>
        </w:rPr>
      </w:pPr>
      <w:r w:rsidRPr="00C07CEB">
        <w:rPr>
          <w:b/>
        </w:rPr>
        <w:lastRenderedPageBreak/>
        <w:t>Rubric</w:t>
      </w:r>
    </w:p>
    <w:p w:rsidR="00C07CEB" w:rsidRDefault="00C07CEB" w:rsidP="004D287E">
      <w:pPr>
        <w:spacing w:after="0" w:line="240" w:lineRule="auto"/>
        <w:jc w:val="both"/>
      </w:pPr>
    </w:p>
    <w:p w:rsidR="00C07CEB" w:rsidRDefault="00C07CEB" w:rsidP="004D287E">
      <w:pPr>
        <w:spacing w:after="0" w:line="240" w:lineRule="auto"/>
        <w:jc w:val="both"/>
      </w:pPr>
      <w:r>
        <w:t>This assignment is worth 20% of your final grade so invest time, thought and effort in it.</w:t>
      </w:r>
    </w:p>
    <w:tbl>
      <w:tblPr>
        <w:tblStyle w:val="TableGrid"/>
        <w:tblW w:w="0" w:type="auto"/>
        <w:tblLook w:val="04A0"/>
      </w:tblPr>
      <w:tblGrid>
        <w:gridCol w:w="1908"/>
        <w:gridCol w:w="6210"/>
        <w:gridCol w:w="1458"/>
      </w:tblGrid>
      <w:tr w:rsidR="00C07CEB" w:rsidTr="00C07CEB">
        <w:tc>
          <w:tcPr>
            <w:tcW w:w="1908" w:type="dxa"/>
          </w:tcPr>
          <w:p w:rsidR="00C07CEB" w:rsidRPr="00C07CEB" w:rsidRDefault="00C07CEB" w:rsidP="004D287E">
            <w:pPr>
              <w:jc w:val="both"/>
              <w:rPr>
                <w:b/>
              </w:rPr>
            </w:pPr>
            <w:r w:rsidRPr="00C07CEB">
              <w:rPr>
                <w:b/>
              </w:rPr>
              <w:t>Section</w:t>
            </w:r>
          </w:p>
        </w:tc>
        <w:tc>
          <w:tcPr>
            <w:tcW w:w="6210" w:type="dxa"/>
          </w:tcPr>
          <w:p w:rsidR="00C07CEB" w:rsidRPr="00C07CEB" w:rsidRDefault="00C07CEB" w:rsidP="004D287E">
            <w:pPr>
              <w:jc w:val="both"/>
              <w:rPr>
                <w:b/>
              </w:rPr>
            </w:pPr>
            <w:r w:rsidRPr="00C07CEB">
              <w:rPr>
                <w:b/>
              </w:rPr>
              <w:t>Comments</w:t>
            </w:r>
          </w:p>
        </w:tc>
        <w:tc>
          <w:tcPr>
            <w:tcW w:w="1458" w:type="dxa"/>
          </w:tcPr>
          <w:p w:rsidR="00C07CEB" w:rsidRPr="00C07CEB" w:rsidRDefault="00C07CEB" w:rsidP="004D287E">
            <w:pPr>
              <w:jc w:val="both"/>
              <w:rPr>
                <w:b/>
              </w:rPr>
            </w:pPr>
            <w:r w:rsidRPr="00C07CEB">
              <w:rPr>
                <w:b/>
              </w:rPr>
              <w:t>Marks</w:t>
            </w:r>
          </w:p>
        </w:tc>
      </w:tr>
      <w:tr w:rsidR="00C07CEB" w:rsidTr="00C07CEB">
        <w:tc>
          <w:tcPr>
            <w:tcW w:w="1908" w:type="dxa"/>
          </w:tcPr>
          <w:p w:rsidR="00C07CEB" w:rsidRPr="00C07CEB" w:rsidRDefault="00C07CEB" w:rsidP="004D287E">
            <w:pPr>
              <w:jc w:val="both"/>
              <w:rPr>
                <w:b/>
                <w:i/>
              </w:rPr>
            </w:pPr>
            <w:r w:rsidRPr="00C07CEB">
              <w:rPr>
                <w:b/>
                <w:i/>
              </w:rPr>
              <w:t>Purpose</w:t>
            </w:r>
          </w:p>
        </w:tc>
        <w:tc>
          <w:tcPr>
            <w:tcW w:w="6210" w:type="dxa"/>
          </w:tcPr>
          <w:p w:rsidR="00C07CEB" w:rsidRDefault="00C07CEB" w:rsidP="004D287E">
            <w:pPr>
              <w:jc w:val="both"/>
            </w:pPr>
            <w:r>
              <w:t>Is it clearly stated? Have you incorporated information relevant to your approach to the assignment?</w:t>
            </w:r>
          </w:p>
        </w:tc>
        <w:tc>
          <w:tcPr>
            <w:tcW w:w="1458" w:type="dxa"/>
          </w:tcPr>
          <w:p w:rsidR="00C07CEB" w:rsidRDefault="00C07CEB" w:rsidP="004D287E">
            <w:pPr>
              <w:jc w:val="both"/>
            </w:pPr>
            <w:r>
              <w:t>5</w:t>
            </w:r>
          </w:p>
        </w:tc>
      </w:tr>
      <w:tr w:rsidR="00C07CEB" w:rsidTr="00C07CEB">
        <w:tc>
          <w:tcPr>
            <w:tcW w:w="1908" w:type="dxa"/>
          </w:tcPr>
          <w:p w:rsidR="00C07CEB" w:rsidRPr="00C07CEB" w:rsidRDefault="00C07CEB" w:rsidP="004D287E">
            <w:pPr>
              <w:jc w:val="both"/>
              <w:rPr>
                <w:b/>
                <w:i/>
              </w:rPr>
            </w:pPr>
            <w:r w:rsidRPr="00C07CEB">
              <w:rPr>
                <w:b/>
                <w:i/>
              </w:rPr>
              <w:t>Background</w:t>
            </w:r>
          </w:p>
        </w:tc>
        <w:tc>
          <w:tcPr>
            <w:tcW w:w="6210" w:type="dxa"/>
          </w:tcPr>
          <w:p w:rsidR="00C07CEB" w:rsidRDefault="00C07CEB" w:rsidP="004D287E">
            <w:pPr>
              <w:jc w:val="both"/>
            </w:pPr>
            <w:r>
              <w:t>Is it clearly presented? Have you included information relevant to your approach and scope of the assignment?</w:t>
            </w:r>
          </w:p>
        </w:tc>
        <w:tc>
          <w:tcPr>
            <w:tcW w:w="1458" w:type="dxa"/>
          </w:tcPr>
          <w:p w:rsidR="00C07CEB" w:rsidRDefault="00C07CEB" w:rsidP="004D287E">
            <w:pPr>
              <w:jc w:val="both"/>
            </w:pPr>
            <w:r>
              <w:t>10</w:t>
            </w:r>
          </w:p>
        </w:tc>
      </w:tr>
      <w:tr w:rsidR="00C07CEB" w:rsidTr="00C07CEB">
        <w:tc>
          <w:tcPr>
            <w:tcW w:w="1908" w:type="dxa"/>
          </w:tcPr>
          <w:p w:rsidR="00C07CEB" w:rsidRPr="00C07CEB" w:rsidRDefault="00C07CEB" w:rsidP="004D287E">
            <w:pPr>
              <w:jc w:val="both"/>
              <w:rPr>
                <w:b/>
                <w:i/>
              </w:rPr>
            </w:pPr>
            <w:r w:rsidRPr="00C07CEB">
              <w:rPr>
                <w:b/>
                <w:i/>
              </w:rPr>
              <w:t>Methodology</w:t>
            </w:r>
          </w:p>
        </w:tc>
        <w:tc>
          <w:tcPr>
            <w:tcW w:w="6210" w:type="dxa"/>
          </w:tcPr>
          <w:p w:rsidR="00C07CEB" w:rsidRDefault="00C07CEB" w:rsidP="004D287E">
            <w:pPr>
              <w:jc w:val="both"/>
            </w:pPr>
            <w:r>
              <w:t>Is it clearly presented in a systematic fashion (into steps)? Information such as the sampling/selection results (e.g., media outlets selected) should be include in this section.</w:t>
            </w:r>
          </w:p>
        </w:tc>
        <w:tc>
          <w:tcPr>
            <w:tcW w:w="1458" w:type="dxa"/>
          </w:tcPr>
          <w:p w:rsidR="00C07CEB" w:rsidRDefault="00C07CEB" w:rsidP="004D287E">
            <w:pPr>
              <w:jc w:val="both"/>
            </w:pPr>
            <w:r>
              <w:t>10</w:t>
            </w:r>
          </w:p>
        </w:tc>
      </w:tr>
      <w:tr w:rsidR="00C07CEB" w:rsidTr="00C07CEB">
        <w:tc>
          <w:tcPr>
            <w:tcW w:w="1908" w:type="dxa"/>
          </w:tcPr>
          <w:p w:rsidR="00C07CEB" w:rsidRPr="00C07CEB" w:rsidRDefault="00C07CEB" w:rsidP="004D287E">
            <w:pPr>
              <w:jc w:val="both"/>
              <w:rPr>
                <w:b/>
                <w:i/>
              </w:rPr>
            </w:pPr>
            <w:r w:rsidRPr="00C07CEB">
              <w:rPr>
                <w:b/>
                <w:i/>
              </w:rPr>
              <w:t>Results</w:t>
            </w:r>
          </w:p>
        </w:tc>
        <w:tc>
          <w:tcPr>
            <w:tcW w:w="6210" w:type="dxa"/>
          </w:tcPr>
          <w:p w:rsidR="006A7A57" w:rsidRDefault="006A7A57" w:rsidP="00AF3E5E">
            <w:pPr>
              <w:jc w:val="both"/>
            </w:pPr>
            <w:r>
              <w:t>Present your results in a clear format. Discussion or analysis should not be included in this section. The first step in analysis is to simply present your findings.</w:t>
            </w:r>
          </w:p>
        </w:tc>
        <w:tc>
          <w:tcPr>
            <w:tcW w:w="1458" w:type="dxa"/>
          </w:tcPr>
          <w:p w:rsidR="00C07CEB" w:rsidRDefault="00C07CEB" w:rsidP="004D287E">
            <w:pPr>
              <w:jc w:val="both"/>
            </w:pPr>
            <w:r>
              <w:t>20</w:t>
            </w:r>
          </w:p>
        </w:tc>
      </w:tr>
      <w:tr w:rsidR="00C07CEB" w:rsidTr="00C07CEB">
        <w:tc>
          <w:tcPr>
            <w:tcW w:w="1908" w:type="dxa"/>
          </w:tcPr>
          <w:p w:rsidR="00C07CEB" w:rsidRPr="00C07CEB" w:rsidRDefault="006A7A57" w:rsidP="004D287E">
            <w:pPr>
              <w:jc w:val="both"/>
              <w:rPr>
                <w:b/>
                <w:i/>
              </w:rPr>
            </w:pPr>
            <w:r>
              <w:rPr>
                <w:b/>
                <w:i/>
              </w:rPr>
              <w:t xml:space="preserve">Analysis and </w:t>
            </w:r>
            <w:r w:rsidR="00C07CEB" w:rsidRPr="00C07CEB">
              <w:rPr>
                <w:b/>
                <w:i/>
              </w:rPr>
              <w:t>Discussion</w:t>
            </w:r>
          </w:p>
        </w:tc>
        <w:tc>
          <w:tcPr>
            <w:tcW w:w="6210" w:type="dxa"/>
          </w:tcPr>
          <w:p w:rsidR="00C07CEB" w:rsidRDefault="006A7A57" w:rsidP="004D287E">
            <w:pPr>
              <w:jc w:val="both"/>
            </w:pPr>
            <w:r>
              <w:t>This next section is where you analyze and discuss your results.</w:t>
            </w:r>
            <w:r w:rsidR="00AB13A5">
              <w:t xml:space="preserve"> Thoughtful, organized analysis and discussion is expected. Don’t just summarize what is obvious. Ask yourself what is the significance of the results? What are the ramifications of the results? </w:t>
            </w:r>
            <w:r w:rsidR="008F3A4C">
              <w:t xml:space="preserve"> This section is worth 25% of the total grade for the assignment so set time aside for it. You cannot (really) sit down and write this one-off. You need to think about it, write down your thoughts, set it aside and then return to it in order to produce a succinct and insightful analysis and discussion.</w:t>
            </w:r>
          </w:p>
        </w:tc>
        <w:tc>
          <w:tcPr>
            <w:tcW w:w="1458" w:type="dxa"/>
          </w:tcPr>
          <w:p w:rsidR="00C07CEB" w:rsidRDefault="00C07CEB" w:rsidP="004D287E">
            <w:pPr>
              <w:jc w:val="both"/>
            </w:pPr>
            <w:r>
              <w:t>2</w:t>
            </w:r>
            <w:r w:rsidR="00AB13A5">
              <w:t>5</w:t>
            </w:r>
          </w:p>
        </w:tc>
      </w:tr>
      <w:tr w:rsidR="00AB13A5" w:rsidTr="00C07CEB">
        <w:tc>
          <w:tcPr>
            <w:tcW w:w="1908" w:type="dxa"/>
          </w:tcPr>
          <w:p w:rsidR="00AB13A5" w:rsidRDefault="00AB13A5" w:rsidP="004D287E">
            <w:pPr>
              <w:jc w:val="both"/>
              <w:rPr>
                <w:b/>
                <w:i/>
              </w:rPr>
            </w:pPr>
            <w:r>
              <w:rPr>
                <w:b/>
                <w:i/>
              </w:rPr>
              <w:t xml:space="preserve">Conclusion </w:t>
            </w:r>
          </w:p>
        </w:tc>
        <w:tc>
          <w:tcPr>
            <w:tcW w:w="6210" w:type="dxa"/>
          </w:tcPr>
          <w:p w:rsidR="00AB13A5" w:rsidRDefault="00F611BD" w:rsidP="004D287E">
            <w:pPr>
              <w:jc w:val="both"/>
            </w:pPr>
            <w:r>
              <w:t xml:space="preserve">In a conclusion you are expected to return to the question posed at the outset of the assignment. Then you quickly summarize how you approached the question and the key observations made. Then you answer the question posed at the outset. Do you come up with a clear conclusion? Do you answer the assignment’s basic question? </w:t>
            </w:r>
          </w:p>
        </w:tc>
        <w:tc>
          <w:tcPr>
            <w:tcW w:w="1458" w:type="dxa"/>
          </w:tcPr>
          <w:p w:rsidR="00AB13A5" w:rsidRDefault="00F611BD" w:rsidP="004D287E">
            <w:pPr>
              <w:jc w:val="both"/>
            </w:pPr>
            <w:r>
              <w:t>10</w:t>
            </w:r>
          </w:p>
        </w:tc>
      </w:tr>
      <w:tr w:rsidR="00C07CEB" w:rsidTr="00C07CEB">
        <w:tc>
          <w:tcPr>
            <w:tcW w:w="1908" w:type="dxa"/>
          </w:tcPr>
          <w:p w:rsidR="00C07CEB" w:rsidRPr="00C07CEB" w:rsidRDefault="00C07CEB" w:rsidP="004D287E">
            <w:pPr>
              <w:jc w:val="both"/>
              <w:rPr>
                <w:b/>
                <w:i/>
              </w:rPr>
            </w:pPr>
            <w:r w:rsidRPr="00C07CEB">
              <w:rPr>
                <w:b/>
                <w:i/>
              </w:rPr>
              <w:t>Quality of work</w:t>
            </w:r>
          </w:p>
        </w:tc>
        <w:tc>
          <w:tcPr>
            <w:tcW w:w="6210" w:type="dxa"/>
          </w:tcPr>
          <w:p w:rsidR="00C07CEB" w:rsidRDefault="00DA5982" w:rsidP="004D287E">
            <w:pPr>
              <w:jc w:val="both"/>
            </w:pPr>
            <w:r>
              <w:t xml:space="preserve">You are expected to produce a well-written and well presented submission. Does your submission have a proper cover page? Is it paginated? Are your section titles consistent? Is your work free of grammatical and spelling mistakes? Are your paragraphs proper paragraphs? </w:t>
            </w:r>
            <w:r w:rsidR="000A1D1F">
              <w:t xml:space="preserve">Is it properly referenced? </w:t>
            </w:r>
            <w:r>
              <w:t>You need to be proud of your work so, again, invest the time to produce a top-drawer work.</w:t>
            </w:r>
            <w:r w:rsidR="000A1D1F">
              <w:t xml:space="preserve"> </w:t>
            </w:r>
          </w:p>
        </w:tc>
        <w:tc>
          <w:tcPr>
            <w:tcW w:w="1458" w:type="dxa"/>
          </w:tcPr>
          <w:p w:rsidR="00C07CEB" w:rsidRDefault="00C07CEB" w:rsidP="004D287E">
            <w:pPr>
              <w:jc w:val="both"/>
            </w:pPr>
            <w:r>
              <w:t>10</w:t>
            </w:r>
          </w:p>
        </w:tc>
      </w:tr>
      <w:tr w:rsidR="00C07CEB" w:rsidTr="00C07CEB">
        <w:tc>
          <w:tcPr>
            <w:tcW w:w="1908" w:type="dxa"/>
          </w:tcPr>
          <w:p w:rsidR="00C07CEB" w:rsidRPr="00C07CEB" w:rsidRDefault="00C07CEB" w:rsidP="004D287E">
            <w:pPr>
              <w:jc w:val="both"/>
              <w:rPr>
                <w:b/>
                <w:i/>
              </w:rPr>
            </w:pPr>
            <w:r w:rsidRPr="00C07CEB">
              <w:rPr>
                <w:b/>
                <w:i/>
              </w:rPr>
              <w:t xml:space="preserve">Originality </w:t>
            </w:r>
          </w:p>
        </w:tc>
        <w:tc>
          <w:tcPr>
            <w:tcW w:w="6210" w:type="dxa"/>
          </w:tcPr>
          <w:p w:rsidR="00C07CEB" w:rsidRDefault="00DA5982" w:rsidP="004D287E">
            <w:pPr>
              <w:jc w:val="both"/>
            </w:pPr>
            <w:r>
              <w:t>Anyone who has taken one of my courses will tell you that I place a premium on originality – original thought and originality in presentation. I encourage you to push your limits – and you will be rewarded!</w:t>
            </w:r>
          </w:p>
        </w:tc>
        <w:tc>
          <w:tcPr>
            <w:tcW w:w="1458" w:type="dxa"/>
          </w:tcPr>
          <w:p w:rsidR="00C07CEB" w:rsidRDefault="00F611BD" w:rsidP="004D287E">
            <w:pPr>
              <w:jc w:val="both"/>
            </w:pPr>
            <w:r>
              <w:t>10</w:t>
            </w:r>
          </w:p>
        </w:tc>
      </w:tr>
      <w:tr w:rsidR="00C07CEB" w:rsidTr="00E50483">
        <w:tc>
          <w:tcPr>
            <w:tcW w:w="8118" w:type="dxa"/>
            <w:gridSpan w:val="2"/>
          </w:tcPr>
          <w:p w:rsidR="00C07CEB" w:rsidRPr="00C07CEB" w:rsidRDefault="00C07CEB" w:rsidP="004D287E">
            <w:pPr>
              <w:jc w:val="both"/>
              <w:rPr>
                <w:b/>
              </w:rPr>
            </w:pPr>
            <w:r w:rsidRPr="00C07CEB">
              <w:rPr>
                <w:b/>
              </w:rPr>
              <w:t>Total</w:t>
            </w:r>
          </w:p>
        </w:tc>
        <w:tc>
          <w:tcPr>
            <w:tcW w:w="1458" w:type="dxa"/>
          </w:tcPr>
          <w:p w:rsidR="00C07CEB" w:rsidRPr="00C07CEB" w:rsidRDefault="00AB13A5" w:rsidP="004D287E">
            <w:pPr>
              <w:jc w:val="both"/>
              <w:rPr>
                <w:b/>
              </w:rPr>
            </w:pPr>
            <w:r>
              <w:rPr>
                <w:b/>
              </w:rPr>
              <w:t>10</w:t>
            </w:r>
            <w:r w:rsidR="00C07CEB">
              <w:rPr>
                <w:b/>
              </w:rPr>
              <w:t>0</w:t>
            </w:r>
          </w:p>
        </w:tc>
      </w:tr>
    </w:tbl>
    <w:p w:rsidR="00C07CEB" w:rsidRDefault="00C07CEB" w:rsidP="004D287E">
      <w:pPr>
        <w:spacing w:after="0" w:line="240" w:lineRule="auto"/>
        <w:jc w:val="both"/>
      </w:pPr>
    </w:p>
    <w:sectPr w:rsidR="00C07CEB" w:rsidSect="00DF48B2">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483" w:rsidRDefault="00E50483" w:rsidP="00624DE0">
      <w:pPr>
        <w:pStyle w:val="ListParagraph"/>
        <w:spacing w:after="0" w:line="240" w:lineRule="auto"/>
      </w:pPr>
      <w:r>
        <w:separator/>
      </w:r>
    </w:p>
  </w:endnote>
  <w:endnote w:type="continuationSeparator" w:id="0">
    <w:p w:rsidR="00E50483" w:rsidRDefault="00E50483" w:rsidP="00624DE0">
      <w:pPr>
        <w:pStyle w:val="ListParagraph"/>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FIEBN+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483" w:rsidRDefault="00E50483" w:rsidP="00624DE0">
      <w:pPr>
        <w:pStyle w:val="ListParagraph"/>
        <w:spacing w:after="0" w:line="240" w:lineRule="auto"/>
      </w:pPr>
      <w:r>
        <w:separator/>
      </w:r>
    </w:p>
  </w:footnote>
  <w:footnote w:type="continuationSeparator" w:id="0">
    <w:p w:rsidR="00E50483" w:rsidRDefault="00E50483" w:rsidP="00624DE0">
      <w:pPr>
        <w:pStyle w:val="ListParagraph"/>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77548"/>
      <w:docPartObj>
        <w:docPartGallery w:val="Page Numbers (Margins)"/>
        <w:docPartUnique/>
      </w:docPartObj>
    </w:sdtPr>
    <w:sdtContent>
      <w:p w:rsidR="00E50483" w:rsidRDefault="00F66EF3">
        <w:pPr>
          <w:pStyle w:val="Header"/>
        </w:pPr>
        <w:r>
          <w:rPr>
            <w:noProof/>
            <w:lang w:eastAsia="zh-TW"/>
          </w:rPr>
          <w:pict>
            <v:rect id="_x0000_s2049" style="position:absolute;margin-left:260.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E50483" w:rsidRDefault="00E50483">
                    <w:pPr>
                      <w:pBdr>
                        <w:top w:val="single" w:sz="4" w:space="1" w:color="D8D8D8" w:themeColor="background1" w:themeShade="D8"/>
                      </w:pBdr>
                    </w:pPr>
                    <w:r>
                      <w:t xml:space="preserve">Page | </w:t>
                    </w:r>
                    <w:fldSimple w:instr=" PAGE   \* MERGEFORMAT ">
                      <w:r w:rsidR="00AF3E5E">
                        <w:rPr>
                          <w:noProof/>
                        </w:rPr>
                        <w:t>6</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0691E"/>
    <w:multiLevelType w:val="hybridMultilevel"/>
    <w:tmpl w:val="FCA4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40A6F"/>
    <w:multiLevelType w:val="hybridMultilevel"/>
    <w:tmpl w:val="EF4CC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8472E"/>
    <w:multiLevelType w:val="hybridMultilevel"/>
    <w:tmpl w:val="FA40F11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E95DF3"/>
    <w:multiLevelType w:val="hybridMultilevel"/>
    <w:tmpl w:val="E3106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06793A"/>
    <w:multiLevelType w:val="hybridMultilevel"/>
    <w:tmpl w:val="F5B0F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6A61E4"/>
    <w:multiLevelType w:val="hybridMultilevel"/>
    <w:tmpl w:val="7BE21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6DA30B7"/>
    <w:multiLevelType w:val="hybridMultilevel"/>
    <w:tmpl w:val="3F540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1D7C89"/>
    <w:multiLevelType w:val="hybridMultilevel"/>
    <w:tmpl w:val="15BE8F8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11498D"/>
    <w:multiLevelType w:val="hybridMultilevel"/>
    <w:tmpl w:val="D7BCF024"/>
    <w:lvl w:ilvl="0" w:tplc="5DBECEF6">
      <w:start w:val="1"/>
      <w:numFmt w:val="decimal"/>
      <w:lvlText w:val="%1."/>
      <w:lvlJc w:val="left"/>
      <w:pPr>
        <w:ind w:left="720" w:hanging="360"/>
      </w:pPr>
      <w:rPr>
        <w:rFonts w:asciiTheme="minorHAnsi" w:eastAsiaTheme="minorHAnsi" w:hAnsiTheme="minorHAnsi" w:cstheme="minorBidi"/>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6A2299"/>
    <w:multiLevelType w:val="hybridMultilevel"/>
    <w:tmpl w:val="041E5C64"/>
    <w:lvl w:ilvl="0" w:tplc="5DBECEF6">
      <w:start w:val="1"/>
      <w:numFmt w:val="decimal"/>
      <w:lvlText w:val="%1."/>
      <w:lvlJc w:val="left"/>
      <w:pPr>
        <w:ind w:left="720" w:hanging="360"/>
      </w:pPr>
      <w:rPr>
        <w:rFonts w:asciiTheme="minorHAnsi" w:eastAsiaTheme="minorHAnsi" w:hAnsiTheme="minorHAnsi" w:cstheme="minorBidi"/>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E74629"/>
    <w:multiLevelType w:val="hybridMultilevel"/>
    <w:tmpl w:val="BE1004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7EC35E9"/>
    <w:multiLevelType w:val="hybridMultilevel"/>
    <w:tmpl w:val="57F0E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9C421B5"/>
    <w:multiLevelType w:val="hybridMultilevel"/>
    <w:tmpl w:val="AF306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02612B"/>
    <w:multiLevelType w:val="hybridMultilevel"/>
    <w:tmpl w:val="F94A5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5B41EE"/>
    <w:multiLevelType w:val="hybridMultilevel"/>
    <w:tmpl w:val="ECC24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0"/>
  </w:num>
  <w:num w:numId="4">
    <w:abstractNumId w:val="8"/>
  </w:num>
  <w:num w:numId="5">
    <w:abstractNumId w:val="11"/>
  </w:num>
  <w:num w:numId="6">
    <w:abstractNumId w:val="13"/>
  </w:num>
  <w:num w:numId="7">
    <w:abstractNumId w:val="6"/>
  </w:num>
  <w:num w:numId="8">
    <w:abstractNumId w:val="9"/>
  </w:num>
  <w:num w:numId="9">
    <w:abstractNumId w:val="7"/>
  </w:num>
  <w:num w:numId="10">
    <w:abstractNumId w:val="2"/>
  </w:num>
  <w:num w:numId="11">
    <w:abstractNumId w:val="0"/>
  </w:num>
  <w:num w:numId="12">
    <w:abstractNumId w:val="14"/>
  </w:num>
  <w:num w:numId="13">
    <w:abstractNumId w:val="3"/>
  </w:num>
  <w:num w:numId="14">
    <w:abstractNumId w:val="1"/>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D27301"/>
    <w:rsid w:val="0000609E"/>
    <w:rsid w:val="0006702C"/>
    <w:rsid w:val="000A1D1F"/>
    <w:rsid w:val="000C1F07"/>
    <w:rsid w:val="000D4393"/>
    <w:rsid w:val="0010598E"/>
    <w:rsid w:val="0019462A"/>
    <w:rsid w:val="001D08C7"/>
    <w:rsid w:val="0021048B"/>
    <w:rsid w:val="00290669"/>
    <w:rsid w:val="002C0199"/>
    <w:rsid w:val="002E625A"/>
    <w:rsid w:val="00351FE3"/>
    <w:rsid w:val="003C4A6E"/>
    <w:rsid w:val="003D5D42"/>
    <w:rsid w:val="00475002"/>
    <w:rsid w:val="004A71DA"/>
    <w:rsid w:val="004D287E"/>
    <w:rsid w:val="004E69EB"/>
    <w:rsid w:val="004F511F"/>
    <w:rsid w:val="00580AC1"/>
    <w:rsid w:val="00594C26"/>
    <w:rsid w:val="005A2D01"/>
    <w:rsid w:val="005E53F3"/>
    <w:rsid w:val="00620EAB"/>
    <w:rsid w:val="00624DE0"/>
    <w:rsid w:val="0064338D"/>
    <w:rsid w:val="006474C0"/>
    <w:rsid w:val="006A7A57"/>
    <w:rsid w:val="00724734"/>
    <w:rsid w:val="0078462E"/>
    <w:rsid w:val="007D2480"/>
    <w:rsid w:val="0082336E"/>
    <w:rsid w:val="008C1C76"/>
    <w:rsid w:val="008F3A4C"/>
    <w:rsid w:val="009635F4"/>
    <w:rsid w:val="00963D61"/>
    <w:rsid w:val="00970352"/>
    <w:rsid w:val="00A36150"/>
    <w:rsid w:val="00A45D4B"/>
    <w:rsid w:val="00AB13A5"/>
    <w:rsid w:val="00AF3E5E"/>
    <w:rsid w:val="00B2746E"/>
    <w:rsid w:val="00B423E5"/>
    <w:rsid w:val="00B5078C"/>
    <w:rsid w:val="00BE4C63"/>
    <w:rsid w:val="00C07CEB"/>
    <w:rsid w:val="00C22669"/>
    <w:rsid w:val="00C70589"/>
    <w:rsid w:val="00C8122D"/>
    <w:rsid w:val="00C8170A"/>
    <w:rsid w:val="00CB1572"/>
    <w:rsid w:val="00D27301"/>
    <w:rsid w:val="00DA5982"/>
    <w:rsid w:val="00DF48B2"/>
    <w:rsid w:val="00E50483"/>
    <w:rsid w:val="00E83154"/>
    <w:rsid w:val="00EF7B91"/>
    <w:rsid w:val="00F01F1A"/>
    <w:rsid w:val="00F0693D"/>
    <w:rsid w:val="00F54485"/>
    <w:rsid w:val="00F611BD"/>
    <w:rsid w:val="00F66EF3"/>
    <w:rsid w:val="00FB6E1D"/>
    <w:rsid w:val="00FD53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8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3E5"/>
    <w:pPr>
      <w:ind w:left="720"/>
      <w:contextualSpacing/>
    </w:pPr>
  </w:style>
  <w:style w:type="table" w:styleId="TableGrid">
    <w:name w:val="Table Grid"/>
    <w:basedOn w:val="TableNormal"/>
    <w:uiPriority w:val="59"/>
    <w:rsid w:val="00B423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24D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4DE0"/>
  </w:style>
  <w:style w:type="paragraph" w:styleId="Footer">
    <w:name w:val="footer"/>
    <w:basedOn w:val="Normal"/>
    <w:link w:val="FooterChar"/>
    <w:uiPriority w:val="99"/>
    <w:semiHidden/>
    <w:unhideWhenUsed/>
    <w:rsid w:val="00624DE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24DE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9</cp:revision>
  <dcterms:created xsi:type="dcterms:W3CDTF">2012-10-25T11:36:00Z</dcterms:created>
  <dcterms:modified xsi:type="dcterms:W3CDTF">2012-10-25T12:02:00Z</dcterms:modified>
</cp:coreProperties>
</file>