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b/>
          <w:bCs/>
        </w:rPr>
        <w:id w:val="189647263"/>
        <w:docPartObj>
          <w:docPartGallery w:val="Cover Pages"/>
          <w:docPartUnique/>
        </w:docPartObj>
      </w:sdtPr>
      <w:sdtEndPr>
        <w:rPr>
          <w:rFonts w:asciiTheme="minorBidi" w:eastAsiaTheme="minorHAnsi" w:hAnsiTheme="minorBidi"/>
          <w:b w:val="0"/>
          <w:bCs w:val="0"/>
          <w:sz w:val="24"/>
          <w:szCs w:val="24"/>
          <w:lang w:eastAsia="en-US"/>
        </w:rPr>
      </w:sdtEndPr>
      <w:sdtContent>
        <w:tbl>
          <w:tblPr>
            <w:tblpPr w:leftFromText="187" w:rightFromText="187" w:horzAnchor="margin" w:tblpYSpec="bottom"/>
            <w:tblW w:w="3000" w:type="pct"/>
            <w:tblLook w:val="04A0" w:firstRow="1" w:lastRow="0" w:firstColumn="1" w:lastColumn="0" w:noHBand="0" w:noVBand="1"/>
          </w:tblPr>
          <w:tblGrid>
            <w:gridCol w:w="5746"/>
          </w:tblGrid>
          <w:tr w:rsidR="00DB6FF9">
            <w:tc>
              <w:tcPr>
                <w:tcW w:w="5746" w:type="dxa"/>
              </w:tcPr>
              <w:p w:rsidR="00DB6FF9" w:rsidRDefault="00DB6FF9">
                <w:pPr>
                  <w:pStyle w:val="NoSpacing"/>
                  <w:rPr>
                    <w:b/>
                    <w:bCs/>
                  </w:rPr>
                </w:pPr>
              </w:p>
            </w:tc>
          </w:tr>
        </w:tbl>
        <w:p w:rsidR="00DB6FF9" w:rsidRDefault="00DB6FF9">
          <w:r>
            <w:rPr>
              <w:noProof/>
            </w:rPr>
            <mc:AlternateContent>
              <mc:Choice Requires="wpg">
                <w:drawing>
                  <wp:anchor distT="0" distB="0" distL="114300" distR="114300" simplePos="0" relativeHeight="251660288" behindDoc="0" locked="0" layoutInCell="0" allowOverlap="1" wp14:anchorId="55C40E34" wp14:editId="5D61B87B">
                    <wp:simplePos x="0" y="0"/>
                    <wp:positionH relativeFrom="page">
                      <wp:align>left</wp:align>
                    </wp:positionH>
                    <wp:positionV relativeFrom="page">
                      <wp:align>top</wp:align>
                    </wp:positionV>
                    <wp:extent cx="5650992" cy="4828032"/>
                    <wp:effectExtent l="0" t="0" r="44958" b="0"/>
                    <wp:wrapNone/>
                    <wp:docPr id="1"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992" cy="4828032"/>
                              <a:chOff x="15" y="15"/>
                              <a:chExt cx="8918" cy="7619"/>
                            </a:xfrm>
                          </wpg:grpSpPr>
                          <wps:wsp>
                            <wps:cNvPr id="2" name="AutoShape 30"/>
                            <wps:cNvCnPr>
                              <a:cxnSpLocks noChangeShapeType="1"/>
                            </wps:cNvCnPr>
                            <wps:spPr bwMode="auto">
                              <a:xfrm>
                                <a:off x="15" y="15"/>
                                <a:ext cx="7512" cy="7386"/>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3" name="Oval 32"/>
                            <wps:cNvSpPr>
                              <a:spLocks noChangeArrowheads="1"/>
                            </wps:cNvSpPr>
                            <wps:spPr bwMode="auto">
                              <a:xfrm>
                                <a:off x="6717" y="5418"/>
                                <a:ext cx="2216" cy="2216"/>
                              </a:xfrm>
                              <a:prstGeom prst="ellipse">
                                <a:avLst/>
                              </a:prstGeom>
                              <a:gradFill>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gradFill>
                              <a:scene3d>
                                <a:camera prst="perspectiveHeroicExtremeLeftFacing"/>
                                <a:lightRig rig="twoPt" dir="t">
                                  <a:rot lat="0" lon="0" rev="600000"/>
                                </a:lightRig>
                              </a:scene3d>
                              <a:sp3d>
                                <a:bevelT w="190500" h="190500" prst="riblet"/>
                                <a:bevelB w="190500" h="190500" prst="artDeco"/>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26" style="position:absolute;margin-left:0;margin-top:0;width:444.95pt;height:380.15pt;z-index:251660288;mso-position-horizontal:left;mso-position-horizontal-relative:page;mso-position-vertical:top;mso-position-vertical-relative:page" coordorigin="15,15" coordsize="8918,7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" o:allowincell="f">
                    <v:shapetype id="_x0000_t32" coordsize="21600,21600" o:spt="32" o:oned="t" path="m,l21600,21600e" filled="f">
                      <v:path arrowok="t" fillok="f" o:connecttype="none"/>
                      <o:lock v:ext="edit" shapetype="t"/>
                    </v:shapetype>
                    <v:shape id="AutoShape 30" o:spid="_x0000_s1027" type="#_x0000_t32" style="position:absolute;left:15;top:15;width:7512;height:73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5o+rsAAADaAAAADwAAAGRycy9kb3ducmV2LnhtbERPSwrCMBDdC94hjOBGNFVEtBpFBMGN&#10;gp8DDM30g82kNrHW2xtBcPl4/9WmNaVoqHaFZQXjUQSCOLG64EzB7bofzkE4j6yxtEwK3uRgs+52&#10;Vhhr++IzNRefiRDCLkYFufdVLKVLcjLoRrYiDlxqa4M+wDqTusZXCDelnETRTBosODTkWNEup+R+&#10;eZowI5XuMbhXp2NKi3PWnNJyOpBK9XvtdgnCU+v/4p/7oBVM4Hsl+EGuP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Vbmj6uwAAANoAAAAPAAAAAAAAAAAAAAAAAKECAABk&#10;cnMvZG93bnJldi54bWxQSwUGAAAAAAQABAD5AAAAiQMAAAAA&#10;" strokecolor="#a7bfde"/>
                    <v:oval id="Oval 32" o:spid="_x0000_s1028" style="position:absolute;left:6717;top:5418;width:2216;height:2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Ud8sQA&#10;AADaAAAADwAAAGRycy9kb3ducmV2LnhtbESPT2sCMRTE7wW/Q3hCL0WzbVVkNUoRbC2e/HPQ22Pz&#10;3F3dvCybuKbfvhEEj8PM/IaZzoOpREuNKy0reO8nIIgzq0vOFex3y94YhPPIGivLpOCPHMxnnZcp&#10;ptreeEPt1uciQtilqKDwvk6ldFlBBl3f1sTRO9nGoI+yyaVu8BbhppIfSTKSBkuOCwXWtCgou2yv&#10;RsHAfa9/j0P+GbzJqzmvN2HcHoJSr93wNQHhKfhn+NFeaQWfcL8Sb4C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VHfLEAAAA2gAAAA8AAAAAAAAAAAAAAAAAmAIAAGRycy9k&#10;b3ducmV2LnhtbFBLBQYAAAAABAAEAPUAAACJAwAAAAA=&#10;" fillcolor="#8aabd3 [2132]" stroked="f">
                      <v:fill color2="#d6e2f0 [756]" focusposition=",1" focussize="" colors="0 #9ab5e4;.5 #c2d1ed;1 #e1e8f5" focus="100%" type="gradientRadial"/>
                    </v:oval>
                    <w10:wrap anchorx="page" anchory="page"/>
                  </v:group>
                </w:pict>
              </mc:Fallback>
            </mc:AlternateContent>
          </w:r>
          <w:r>
            <w:rPr>
              <w:noProof/>
            </w:rPr>
            <mc:AlternateContent>
              <mc:Choice Requires="wpg">
                <w:drawing>
                  <wp:anchor distT="0" distB="0" distL="114300" distR="114300" simplePos="0" relativeHeight="251659264" behindDoc="0" locked="0" layoutInCell="0" allowOverlap="1" wp14:anchorId="08EF2D7D" wp14:editId="5AB0CFFA">
                    <wp:simplePos x="0" y="0"/>
                    <mc:AlternateContent>
                      <mc:Choice Requires="wp14">
                        <wp:positionH relativeFrom="margin">
                          <wp14:pctPosHOffset>25000</wp14:pctPosHOffset>
                        </wp:positionH>
                      </mc:Choice>
                      <mc:Fallback>
                        <wp:positionH relativeFrom="page">
                          <wp:posOffset>2400300</wp:posOffset>
                        </wp:positionH>
                      </mc:Fallback>
                    </mc:AlternateContent>
                    <wp:positionV relativeFrom="page">
                      <wp:align>top</wp:align>
                    </wp:positionV>
                    <wp:extent cx="3648456" cy="2880360"/>
                    <wp:effectExtent l="0" t="0" r="85344" b="0"/>
                    <wp:wrapNone/>
                    <wp:docPr id="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48456" cy="2880360"/>
                              <a:chOff x="4136" y="15"/>
                              <a:chExt cx="5762" cy="4545"/>
                            </a:xfrm>
                          </wpg:grpSpPr>
                          <wps:wsp>
                            <wps:cNvPr id="5" name="AutoShape 25"/>
                            <wps:cNvCnPr>
                              <a:cxnSpLocks noChangeShapeType="1"/>
                            </wps:cNvCnPr>
                            <wps:spPr bwMode="auto">
                              <a:xfrm>
                                <a:off x="4136" y="15"/>
                                <a:ext cx="3058" cy="3855"/>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6" name="Oval 26"/>
                            <wps:cNvSpPr>
                              <a:spLocks noChangeArrowheads="1"/>
                            </wps:cNvSpPr>
                            <wps:spPr bwMode="auto">
                              <a:xfrm>
                                <a:off x="5782" y="444"/>
                                <a:ext cx="4116" cy="4116"/>
                              </a:xfrm>
                              <a:prstGeom prst="ellipse">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tileRect l="-100000" b="-100000"/>
                              </a:gradFill>
                              <a:scene3d>
                                <a:camera prst="perspectiveHeroicExtremeLeftFacing"/>
                                <a:lightRig rig="twoPt" dir="t"/>
                              </a:scene3d>
                              <a:sp3d>
                                <a:bevelT w="317500" h="317500" prst="riblet"/>
                                <a:bevelB w="635000" h="317500" prst="artDeco"/>
                                <a:contourClr>
                                  <a:schemeClr val="accent1"/>
                                </a:contourClr>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26" style="position:absolute;margin-left:0;margin-top:0;width:287.3pt;height:226.8pt;z-index:251659264;mso-left-percent:250;mso-position-horizontal-relative:margin;mso-position-vertical:top;mso-position-vertical-relative:page;mso-left-percent:250" coordorigin="4136,15" coordsize="5762,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" o:allowincell="f">
                    <v:shape id="AutoShape 25" o:spid="_x0000_s1027" type="#_x0000_t32" style="position:absolute;left:4136;top:15;width:3058;height:38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fwjr4AAADaAAAADwAAAGRycy9kb3ducmV2LnhtbERPy4rCMBTdC/MP4Q64EU0VHbQ2lWFg&#10;wI2CdT7g0tw+sLnpNLHWvzeC4PJw3sluMI3oqXO1ZQXzWQSCOLe65lLB3/l3ugbhPLLGxjIpuJOD&#10;XfoxSjDW9sYn6jNfihDCLkYFlfdtLKXLKzLoZrYlDlxhO4M+wK6UusNbCDeNXETRlzRYc2iosKWf&#10;ivJLdjVhRiHd/+TSHg8FbU5lfyya5UQqNf4cvrcgPA3+LX6591rBCp5Xgh9k+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ah/COvgAAANoAAAAPAAAAAAAAAAAAAAAAAKEC&#10;AABkcnMvZG93bnJldi54bWxQSwUGAAAAAAQABAD5AAAAjAMAAAAA&#10;" strokecolor="#a7bfde"/>
                    <v:oval id="Oval 26" o:spid="_x0000_s1028" style="position:absolute;left:5782;top:444;width:4116;height:4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F78MA&#10;AADaAAAADwAAAGRycy9kb3ducmV2LnhtbESPUWvCMBSF34X9h3AHvsiaTEaRzlRkMFAQpnU/4NLc&#10;td2amy6J2v37RRB8PJxzvsNZrkbbizP50DnW8JwpEMS1Mx03Gj6P708LECEiG+wdk4Y/CrAqHyZL&#10;LIy78IHOVWxEgnAoUEMb41BIGeqWLIbMDcTJ+3LeYkzSN9J4vCS47eVcqVxa7DgttDjQW0v1T3Wy&#10;GtbH2Qvl+wOq7/FX8c5vT/Fjq/X0cVy/gog0xnv41t4YDTlcr6QbI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F78MAAADaAAAADwAAAAAAAAAAAAAAAACYAgAAZHJzL2Rv&#10;d25yZXYueG1sUEsFBgAAAAAEAAQA9QAAAIgDAAAAAA==&#10;" fillcolor="#8aabd3 [2132]" stroked="f">
                      <v:fill color2="#d6e2f0 [756]" rotate="t" focusposition=",1" focussize="" colors="0 #9ab5e4;.5 #c2d1ed;1 #e1e8f5" focus="100%" type="gradientRadial"/>
                    </v:oval>
                    <w10:wrap anchorx="margin" anchory="page"/>
                  </v:group>
                </w:pict>
              </mc:Fallback>
            </mc:AlternateContent>
          </w:r>
        </w:p>
        <w:p w:rsidR="00DB6FF9" w:rsidRDefault="00DB6FF9">
          <w:r>
            <w:rPr>
              <w:noProof/>
            </w:rPr>
            <mc:AlternateContent>
              <mc:Choice Requires="wpg">
                <w:drawing>
                  <wp:anchor distT="0" distB="0" distL="114300" distR="114300" simplePos="0" relativeHeight="251661312" behindDoc="0" locked="0" layoutInCell="1" allowOverlap="1" wp14:anchorId="4C27932B" wp14:editId="2545C14C">
                    <wp:simplePos x="0" y="0"/>
                    <mc:AlternateContent>
                      <mc:Choice Requires="wp14">
                        <wp:positionH relativeFrom="margin">
                          <wp14:pctPosHOffset>63000</wp14:pctPosHOffset>
                        </wp:positionH>
                      </mc:Choice>
                      <mc:Fallback>
                        <wp:positionH relativeFrom="page">
                          <wp:posOffset>4658360</wp:posOffset>
                        </wp:positionH>
                      </mc:Fallback>
                    </mc:AlternateContent>
                    <wp:positionV relativeFrom="page">
                      <wp:align>bottom</wp:align>
                    </wp:positionV>
                    <wp:extent cx="3831336" cy="9208008"/>
                    <wp:effectExtent l="114300" t="0" r="0" b="0"/>
                    <wp:wrapNone/>
                    <wp:docPr id="16" name="Group 16"/>
                    <wp:cNvGraphicFramePr/>
                    <a:graphic xmlns:a="http://schemas.openxmlformats.org/drawingml/2006/main">
                      <a:graphicData uri="http://schemas.microsoft.com/office/word/2010/wordprocessingGroup">
                        <wpg:wgp>
                          <wpg:cNvGrpSpPr/>
                          <wpg:grpSpPr>
                            <a:xfrm>
                              <a:off x="0" y="0"/>
                              <a:ext cx="3831336" cy="9208008"/>
                              <a:chOff x="117230" y="0"/>
                              <a:chExt cx="3833446" cy="9205546"/>
                            </a:xfrm>
                          </wpg:grpSpPr>
                          <wps:wsp>
                            <wps:cNvPr id="11" name="AutoShape 19"/>
                            <wps:cNvCnPr>
                              <a:cxnSpLocks noChangeShapeType="1"/>
                            </wps:cNvCnPr>
                            <wps:spPr bwMode="auto">
                              <a:xfrm flipH="1">
                                <a:off x="285750" y="0"/>
                                <a:ext cx="2732405" cy="6375400"/>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15" name="Oval 15"/>
                            <wps:cNvSpPr/>
                            <wps:spPr>
                              <a:xfrm>
                                <a:off x="117230" y="5372100"/>
                                <a:ext cx="3833446" cy="3833446"/>
                              </a:xfrm>
                              <a:prstGeom prst="ellipse">
                                <a:avLst/>
                              </a:prstGeom>
                              <a:gradFill flip="none" rotWithShape="1">
                                <a:gsLst>
                                  <a:gs pos="0">
                                    <a:schemeClr val="tx2">
                                      <a:lumMod val="40000"/>
                                      <a:lumOff val="60000"/>
                                      <a:tint val="66000"/>
                                      <a:satMod val="160000"/>
                                    </a:schemeClr>
                                  </a:gs>
                                  <a:gs pos="50000">
                                    <a:schemeClr val="tx2">
                                      <a:lumMod val="40000"/>
                                      <a:lumOff val="60000"/>
                                      <a:tint val="44500"/>
                                      <a:satMod val="160000"/>
                                    </a:schemeClr>
                                  </a:gs>
                                  <a:gs pos="100000">
                                    <a:schemeClr val="tx2">
                                      <a:lumMod val="40000"/>
                                      <a:lumOff val="60000"/>
                                      <a:tint val="23500"/>
                                      <a:satMod val="160000"/>
                                    </a:schemeClr>
                                  </a:gs>
                                </a:gsLst>
                                <a:path path="circle">
                                  <a:fillToRect l="50000" t="50000" r="50000" b="50000"/>
                                </a:path>
                                <a:tileRect/>
                              </a:gradFill>
                              <a:ln>
                                <a:noFill/>
                              </a:ln>
                              <a:scene3d>
                                <a:camera prst="perspectiveContrastingRightFacing"/>
                                <a:lightRig rig="twoPt" dir="t">
                                  <a:rot lat="0" lon="0" rev="4200000"/>
                                </a:lightRig>
                              </a:scene3d>
                              <a:sp3d>
                                <a:bevelT w="571500" h="571500" prst="riblet"/>
                                <a:bevelB w="571500" h="571500" prst="rible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6" o:spid="_x0000_s1026" style="position:absolute;margin-left:0;margin-top:0;width:301.7pt;height:725.05pt;z-index:251661312;mso-left-percent:630;mso-position-horizontal-relative:margin;mso-position-vertical:bottom;mso-position-vertical-relative:page;mso-left-percent:630;mso-width-relative:margin;mso-height-relative:margin" coordorigin="1172" coordsize="38334,9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">
                    <v:shape id="AutoShape 19" o:spid="_x0000_s1027" type="#_x0000_t32" style="position:absolute;left:2857;width:27324;height:6375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D/C8AAAADbAAAADwAAAGRycy9kb3ducmV2LnhtbERPS4vCMBC+C/6HMII3Tasi0jXKIgrq&#10;RXxcvI3NbFu2mZQkav33ZmHB23x8z5kvW1OLBzlfWVaQDhMQxLnVFRcKLufNYAbCB2SNtWVS8CIP&#10;y0W3M8dM2ycf6XEKhYgh7DNUUIbQZFL6vCSDfmgb4sj9WGcwROgKqR0+Y7ip5ShJptJgxbGhxIZW&#10;JeW/p7tRsN5PprtxlW4ON+MOLn01t5W8KtXvtd9fIAK14SP+d291nJ/C3y/xALl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Ig/wvAAAAA2wAAAA8AAAAAAAAAAAAAAAAA&#10;oQIAAGRycy9kb3ducmV2LnhtbFBLBQYAAAAABAAEAPkAAACOAwAAAAA=&#10;" strokecolor="#a7bfde"/>
                    <v:oval id="Oval 15" o:spid="_x0000_s1028" style="position:absolute;left:1172;top:53721;width:38334;height:38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pcwcMA&#10;AADbAAAADwAAAGRycy9kb3ducmV2LnhtbERPTUvEMBC9C/sfwix4cxMFxa1NFxUFPfRgu7t4HJLZ&#10;tmwzqU3cVn+9EQRv83ifk29m14sTjaHzrOFypUAQG287bjRs6+eLWxAhIlvsPZOGLwqwKRZnOWbW&#10;T/xGpyo2IoVwyFBDG+OQSRlMSw7Dyg/EiTv40WFMcGykHXFK4a6XV0rdSIcdp4YWB3psyRyrT6eh&#10;eajWe/X0Pn18l7tamdegyslofb6c7+9ARJrjv/jP/WLT/Gv4/SUdI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pcwcMAAADbAAAADwAAAAAAAAAAAAAAAACYAgAAZHJzL2Rv&#10;d25yZXYueG1sUEsFBgAAAAAEAAQA9QAAAIgDAAAAAA==&#10;" fillcolor="#8db3e2 [1311]" stroked="f" strokeweight="2pt">
                      <v:fill color2="#8db3e2 [1311]" rotate="t" focusposition=".5,.5" focussize="" colors="0 #b0cffb;.5 #cee0fc;1 #e6effd" focus="100%" type="gradientRadial"/>
                    </v:oval>
                    <w10:wrap anchorx="margin" anchory="page"/>
                  </v:group>
                </w:pict>
              </mc:Fallback>
            </mc:AlternateContent>
          </w:r>
        </w:p>
        <w:tbl>
          <w:tblPr>
            <w:tblpPr w:leftFromText="187" w:rightFromText="187" w:horzAnchor="margin" w:tblpYSpec="bottom"/>
            <w:tblW w:w="3000" w:type="pct"/>
            <w:tblLook w:val="04A0" w:firstRow="1" w:lastRow="0" w:firstColumn="1" w:lastColumn="0" w:noHBand="0" w:noVBand="1"/>
          </w:tblPr>
          <w:tblGrid>
            <w:gridCol w:w="5746"/>
          </w:tblGrid>
          <w:tr w:rsidR="00DB6FF9">
            <w:tc>
              <w:tcPr>
                <w:tcW w:w="5746" w:type="dxa"/>
              </w:tcPr>
              <w:p w:rsidR="00DB6FF9" w:rsidRDefault="00DB6FF9" w:rsidP="00DB6FF9">
                <w:pPr>
                  <w:pStyle w:val="NoSpacing"/>
                  <w:rPr>
                    <w:rFonts w:asciiTheme="majorHAnsi" w:eastAsiaTheme="majorEastAsia" w:hAnsiTheme="majorHAnsi" w:cstheme="majorBidi"/>
                    <w:b/>
                    <w:bCs/>
                    <w:color w:val="365F91" w:themeColor="accent1" w:themeShade="BF"/>
                    <w:sz w:val="48"/>
                    <w:szCs w:val="48"/>
                  </w:rPr>
                </w:pPr>
                <w:sdt>
                  <w:sdtPr>
                    <w:rPr>
                      <w:rFonts w:asciiTheme="majorHAnsi" w:eastAsiaTheme="majorEastAsia" w:hAnsiTheme="majorHAnsi" w:cstheme="majorBidi"/>
                      <w:b/>
                      <w:bCs/>
                      <w:color w:val="365F91" w:themeColor="accent1" w:themeShade="BF"/>
                      <w:sz w:val="48"/>
                      <w:szCs w:val="48"/>
                    </w:rPr>
                    <w:alias w:val="Title"/>
                    <w:id w:val="703864190"/>
                    <w:placeholder>
                      <w:docPart w:val="EE913A343A364CC8A0F99622C6F0E783"/>
                    </w:placeholde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b/>
                        <w:bCs/>
                        <w:color w:val="365F91" w:themeColor="accent1" w:themeShade="BF"/>
                        <w:sz w:val="48"/>
                        <w:szCs w:val="48"/>
                      </w:rPr>
                      <w:t xml:space="preserve">Rene Descartes </w:t>
                    </w:r>
                  </w:sdtContent>
                </w:sdt>
              </w:p>
            </w:tc>
          </w:tr>
          <w:tr w:rsidR="00DB6FF9">
            <w:sdt>
              <w:sdtPr>
                <w:rPr>
                  <w:color w:val="4A442A" w:themeColor="background2" w:themeShade="40"/>
                  <w:sz w:val="28"/>
                  <w:szCs w:val="28"/>
                </w:rPr>
                <w:alias w:val="Subtitle"/>
                <w:id w:val="703864195"/>
                <w:placeholder>
                  <w:docPart w:val="6B3309395B13453FBC89642EC4D6B94F"/>
                </w:placeholder>
                <w:dataBinding w:prefixMappings="xmlns:ns0='http://schemas.openxmlformats.org/package/2006/metadata/core-properties' xmlns:ns1='http://purl.org/dc/elements/1.1/'" w:xpath="/ns0:coreProperties[1]/ns1:subject[1]" w:storeItemID="{6C3C8BC8-F283-45AE-878A-BAB7291924A1}"/>
                <w:text/>
              </w:sdtPr>
              <w:sdtContent>
                <w:tc>
                  <w:tcPr>
                    <w:tcW w:w="5746" w:type="dxa"/>
                  </w:tcPr>
                  <w:p w:rsidR="00DB6FF9" w:rsidRDefault="00DB6FF9" w:rsidP="00DB6FF9">
                    <w:pPr>
                      <w:pStyle w:val="NoSpacing"/>
                      <w:rPr>
                        <w:color w:val="4A442A" w:themeColor="background2" w:themeShade="40"/>
                        <w:sz w:val="28"/>
                        <w:szCs w:val="28"/>
                      </w:rPr>
                    </w:pPr>
                    <w:r>
                      <w:rPr>
                        <w:color w:val="4A442A" w:themeColor="background2" w:themeShade="40"/>
                        <w:sz w:val="28"/>
                        <w:szCs w:val="28"/>
                      </w:rPr>
                      <w:t>PHIL 1301: Mind, World and Knowledge</w:t>
                    </w:r>
                  </w:p>
                </w:tc>
              </w:sdtContent>
            </w:sdt>
          </w:tr>
          <w:tr w:rsidR="00DB6FF9">
            <w:sdt>
              <w:sdtPr>
                <w:alias w:val="Abstract"/>
                <w:id w:val="-1677719445"/>
                <w:placeholder>
                  <w:docPart w:val="219A675857384057A90F1A902AEB73E4"/>
                </w:placeholder>
                <w:dataBinding w:prefixMappings="xmlns:ns0='http://schemas.microsoft.com/office/2006/coverPageProps'" w:xpath="/ns0:CoverPageProperties[1]/ns0:Abstract[1]" w:storeItemID="{55AF091B-3C7A-41E3-B477-F2FDAA23CFDA}"/>
                <w:text/>
              </w:sdtPr>
              <w:sdtContent>
                <w:tc>
                  <w:tcPr>
                    <w:tcW w:w="5746" w:type="dxa"/>
                  </w:tcPr>
                  <w:p w:rsidR="00DB6FF9" w:rsidRDefault="00DB6FF9" w:rsidP="00DB6FF9">
                    <w:pPr>
                      <w:pStyle w:val="NoSpacing"/>
                    </w:pPr>
                    <w:r>
                      <w:t>Dr. Matt McLennan</w:t>
                    </w:r>
                  </w:p>
                </w:tc>
              </w:sdtContent>
            </w:sdt>
          </w:tr>
          <w:tr w:rsidR="00DB6FF9">
            <w:sdt>
              <w:sdtPr>
                <w:alias w:val="Abstract"/>
                <w:id w:val="703864200"/>
                <w:placeholder>
                  <w:docPart w:val="8DF1CE6D3F654F3FAE2505EED7F10A0A"/>
                </w:placeholder>
                <w:dataBinding w:prefixMappings="xmlns:ns0='http://schemas.microsoft.com/office/2006/coverPageProps'" w:xpath="/ns0:CoverPageProperties[1]/ns0:Abstract[1]" w:storeItemID="{55AF091B-3C7A-41E3-B477-F2FDAA23CFDA}"/>
                <w:text/>
              </w:sdtPr>
              <w:sdtContent>
                <w:tc>
                  <w:tcPr>
                    <w:tcW w:w="5746" w:type="dxa"/>
                  </w:tcPr>
                  <w:p w:rsidR="00DB6FF9" w:rsidRDefault="00DB6FF9" w:rsidP="00DB6FF9">
                    <w:pPr>
                      <w:pStyle w:val="NoSpacing"/>
                    </w:pPr>
                    <w:r>
                      <w:t>Dr. Matt McLennan</w:t>
                    </w:r>
                  </w:p>
                </w:tc>
              </w:sdtContent>
            </w:sdt>
          </w:tr>
          <w:tr w:rsidR="00DB6FF9">
            <w:tc>
              <w:tcPr>
                <w:tcW w:w="5746" w:type="dxa"/>
              </w:tcPr>
              <w:p w:rsidR="00DB6FF9" w:rsidRDefault="00DB6FF9" w:rsidP="00DB6FF9">
                <w:pPr>
                  <w:pStyle w:val="NoSpacing"/>
                </w:pPr>
              </w:p>
            </w:tc>
          </w:tr>
          <w:tr w:rsidR="00DB6FF9">
            <w:sdt>
              <w:sdtPr>
                <w:rPr>
                  <w:b/>
                  <w:bCs/>
                </w:rPr>
                <w:alias w:val="Author"/>
                <w:id w:val="703864205"/>
                <w:placeholder>
                  <w:docPart w:val="012D6CBEA275426FA2DCA7D93CF393AE"/>
                </w:placeholder>
                <w:dataBinding w:prefixMappings="xmlns:ns0='http://schemas.openxmlformats.org/package/2006/metadata/core-properties' xmlns:ns1='http://purl.org/dc/elements/1.1/'" w:xpath="/ns0:coreProperties[1]/ns1:creator[1]" w:storeItemID="{6C3C8BC8-F283-45AE-878A-BAB7291924A1}"/>
                <w:text/>
              </w:sdtPr>
              <w:sdtContent>
                <w:tc>
                  <w:tcPr>
                    <w:tcW w:w="5746" w:type="dxa"/>
                  </w:tcPr>
                  <w:p w:rsidR="00DB6FF9" w:rsidRDefault="00DB6FF9" w:rsidP="00DB6FF9">
                    <w:pPr>
                      <w:pStyle w:val="NoSpacing"/>
                      <w:rPr>
                        <w:b/>
                        <w:bCs/>
                      </w:rPr>
                    </w:pPr>
                    <w:r>
                      <w:rPr>
                        <w:b/>
                        <w:bCs/>
                      </w:rPr>
                      <w:t>May Shaker</w:t>
                    </w:r>
                  </w:p>
                </w:tc>
              </w:sdtContent>
            </w:sdt>
          </w:tr>
          <w:tr w:rsidR="00DB6FF9">
            <w:sdt>
              <w:sdtPr>
                <w:rPr>
                  <w:b/>
                  <w:bCs/>
                </w:rPr>
                <w:alias w:val="Date"/>
                <w:id w:val="703864210"/>
                <w:placeholder>
                  <w:docPart w:val="E3F9A6E27C1C4472A05CE2A4C2F84430"/>
                </w:placeholder>
                <w:dataBinding w:prefixMappings="xmlns:ns0='http://schemas.microsoft.com/office/2006/coverPageProps'" w:xpath="/ns0:CoverPageProperties[1]/ns0:PublishDate[1]" w:storeItemID="{55AF091B-3C7A-41E3-B477-F2FDAA23CFDA}"/>
                <w:date w:fullDate="2013-03-21T00:00:00Z">
                  <w:dateFormat w:val="M/d/yyyy"/>
                  <w:lid w:val="en-US"/>
                  <w:storeMappedDataAs w:val="dateTime"/>
                  <w:calendar w:val="gregorian"/>
                </w:date>
              </w:sdtPr>
              <w:sdtContent>
                <w:tc>
                  <w:tcPr>
                    <w:tcW w:w="5746" w:type="dxa"/>
                  </w:tcPr>
                  <w:p w:rsidR="00DB6FF9" w:rsidRDefault="00DB6FF9" w:rsidP="00DB6FF9">
                    <w:pPr>
                      <w:pStyle w:val="NoSpacing"/>
                      <w:rPr>
                        <w:b/>
                        <w:bCs/>
                      </w:rPr>
                    </w:pPr>
                    <w:r>
                      <w:rPr>
                        <w:b/>
                        <w:bCs/>
                      </w:rPr>
                      <w:t>3/21/2013</w:t>
                    </w:r>
                  </w:p>
                </w:tc>
              </w:sdtContent>
            </w:sdt>
          </w:tr>
          <w:tr w:rsidR="00DB6FF9">
            <w:tc>
              <w:tcPr>
                <w:tcW w:w="5746" w:type="dxa"/>
              </w:tcPr>
              <w:p w:rsidR="00DB6FF9" w:rsidRDefault="00DB6FF9" w:rsidP="00DB6FF9">
                <w:pPr>
                  <w:pStyle w:val="NoSpacing"/>
                  <w:rPr>
                    <w:b/>
                    <w:bCs/>
                  </w:rPr>
                </w:pPr>
              </w:p>
            </w:tc>
          </w:tr>
        </w:tbl>
        <w:p w:rsidR="00DB6FF9" w:rsidRDefault="00DB6FF9">
          <w:pPr>
            <w:rPr>
              <w:rFonts w:asciiTheme="minorBidi" w:hAnsiTheme="minorBidi"/>
              <w:sz w:val="24"/>
              <w:szCs w:val="24"/>
            </w:rPr>
          </w:pPr>
          <w:r>
            <w:rPr>
              <w:rFonts w:asciiTheme="minorBidi" w:hAnsiTheme="minorBidi"/>
              <w:sz w:val="24"/>
              <w:szCs w:val="24"/>
            </w:rPr>
            <w:br w:type="page"/>
          </w:r>
        </w:p>
      </w:sdtContent>
    </w:sdt>
    <w:p w:rsidR="00CA713D" w:rsidRPr="00B41D91" w:rsidRDefault="009915B8" w:rsidP="00B41D91">
      <w:pPr>
        <w:spacing w:line="480" w:lineRule="auto"/>
        <w:ind w:firstLine="720"/>
        <w:rPr>
          <w:rFonts w:asciiTheme="minorBidi" w:hAnsiTheme="minorBidi"/>
          <w:sz w:val="24"/>
          <w:szCs w:val="24"/>
        </w:rPr>
      </w:pPr>
      <w:r w:rsidRPr="00B41D91">
        <w:rPr>
          <w:rFonts w:asciiTheme="minorBidi" w:hAnsiTheme="minorBidi"/>
          <w:sz w:val="24"/>
          <w:szCs w:val="24"/>
        </w:rPr>
        <w:lastRenderedPageBreak/>
        <w:t>Ren</w:t>
      </w:r>
      <w:r w:rsidRPr="00B41D91">
        <w:rPr>
          <w:rFonts w:asciiTheme="minorBidi" w:hAnsiTheme="minorBidi"/>
          <w:color w:val="000000"/>
          <w:sz w:val="24"/>
          <w:szCs w:val="24"/>
          <w:shd w:val="clear" w:color="auto" w:fill="FFFFFF"/>
        </w:rPr>
        <w:t>é</w:t>
      </w:r>
      <w:r w:rsidRPr="00B41D91">
        <w:rPr>
          <w:rFonts w:asciiTheme="minorBidi" w:hAnsiTheme="minorBidi"/>
          <w:sz w:val="24"/>
          <w:szCs w:val="24"/>
        </w:rPr>
        <w:t xml:space="preserve"> Descartes or “Father of Modern philosophy” is major essential figure in the history of philosophy. Descartes considered the first great </w:t>
      </w:r>
      <w:r w:rsidR="00E44896" w:rsidRPr="00B41D91">
        <w:rPr>
          <w:rFonts w:asciiTheme="minorBidi" w:hAnsiTheme="minorBidi"/>
          <w:sz w:val="24"/>
          <w:szCs w:val="24"/>
        </w:rPr>
        <w:t xml:space="preserve">modern rationalist. He spent most of his life publishing in philosophy, mathematics, physics and other sciences. </w:t>
      </w:r>
      <w:r w:rsidR="00CA6A9A" w:rsidRPr="00B41D91">
        <w:rPr>
          <w:rFonts w:asciiTheme="minorBidi" w:hAnsiTheme="minorBidi"/>
          <w:sz w:val="24"/>
          <w:szCs w:val="24"/>
        </w:rPr>
        <w:t xml:space="preserve">He aimed to ground his physics through his metaphysics. </w:t>
      </w:r>
      <w:r w:rsidR="00E44896" w:rsidRPr="00B41D91">
        <w:rPr>
          <w:rFonts w:asciiTheme="minorBidi" w:hAnsiTheme="minorBidi"/>
          <w:sz w:val="24"/>
          <w:szCs w:val="24"/>
        </w:rPr>
        <w:t xml:space="preserve">Descartes was the first to </w:t>
      </w:r>
      <w:r w:rsidR="00CA6A9A" w:rsidRPr="00B41D91">
        <w:rPr>
          <w:rFonts w:asciiTheme="minorBidi" w:hAnsiTheme="minorBidi"/>
          <w:sz w:val="24"/>
          <w:szCs w:val="24"/>
        </w:rPr>
        <w:t>raise</w:t>
      </w:r>
      <w:r w:rsidR="00E44896" w:rsidRPr="00B41D91">
        <w:rPr>
          <w:rFonts w:asciiTheme="minorBidi" w:hAnsiTheme="minorBidi"/>
          <w:sz w:val="24"/>
          <w:szCs w:val="24"/>
        </w:rPr>
        <w:t xml:space="preserve"> the </w:t>
      </w:r>
      <w:r w:rsidR="00CA6A9A" w:rsidRPr="00B41D91">
        <w:rPr>
          <w:rFonts w:asciiTheme="minorBidi" w:hAnsiTheme="minorBidi"/>
          <w:sz w:val="24"/>
          <w:szCs w:val="24"/>
        </w:rPr>
        <w:t>argument that there the</w:t>
      </w:r>
      <w:r w:rsidR="00E44896" w:rsidRPr="00B41D91">
        <w:rPr>
          <w:rFonts w:asciiTheme="minorBidi" w:hAnsiTheme="minorBidi"/>
          <w:sz w:val="24"/>
          <w:szCs w:val="24"/>
        </w:rPr>
        <w:t xml:space="preserve"> world is divided into two different substances; the mind and matter. </w:t>
      </w:r>
      <w:r w:rsidR="00CA6A9A" w:rsidRPr="00B41D91">
        <w:rPr>
          <w:rFonts w:asciiTheme="minorBidi" w:hAnsiTheme="minorBidi"/>
          <w:sz w:val="24"/>
          <w:szCs w:val="24"/>
        </w:rPr>
        <w:t xml:space="preserve">He developed this idea from Plato which argued that there are two worlds, the normal world which we live in and the form world which is the “perfect world” which cannot be seen or touched. </w:t>
      </w:r>
      <w:r w:rsidR="00EB66E2" w:rsidRPr="00B41D91">
        <w:rPr>
          <w:rFonts w:asciiTheme="minorBidi" w:hAnsiTheme="minorBidi"/>
          <w:sz w:val="24"/>
          <w:szCs w:val="24"/>
        </w:rPr>
        <w:t>This essay will be discussing Descartes’ me</w:t>
      </w:r>
      <w:r w:rsidR="007E4B66" w:rsidRPr="00B41D91">
        <w:rPr>
          <w:rFonts w:asciiTheme="minorBidi" w:hAnsiTheme="minorBidi"/>
          <w:sz w:val="24"/>
          <w:szCs w:val="24"/>
        </w:rPr>
        <w:t>ditations</w:t>
      </w:r>
      <w:r w:rsidR="00BF7D52" w:rsidRPr="00B41D91">
        <w:rPr>
          <w:rFonts w:asciiTheme="minorBidi" w:hAnsiTheme="minorBidi"/>
          <w:sz w:val="24"/>
          <w:szCs w:val="24"/>
        </w:rPr>
        <w:t xml:space="preserve"> and how its purpose is to ground science and justify it. It </w:t>
      </w:r>
      <w:r w:rsidR="007E4B66" w:rsidRPr="00B41D91">
        <w:rPr>
          <w:rFonts w:asciiTheme="minorBidi" w:hAnsiTheme="minorBidi"/>
          <w:sz w:val="24"/>
          <w:szCs w:val="24"/>
        </w:rPr>
        <w:t>will</w:t>
      </w:r>
      <w:r w:rsidR="00B41D91">
        <w:rPr>
          <w:rFonts w:asciiTheme="minorBidi" w:hAnsiTheme="minorBidi"/>
          <w:sz w:val="24"/>
          <w:szCs w:val="24"/>
        </w:rPr>
        <w:t xml:space="preserve"> also argue against his points and how they failed to dismiss all the radical doubts that he raises in his meditations.</w:t>
      </w:r>
    </w:p>
    <w:p w:rsidR="007B2F7D" w:rsidRPr="00B41D91" w:rsidRDefault="00EB66E2" w:rsidP="00DB6FF9">
      <w:pPr>
        <w:spacing w:line="480" w:lineRule="auto"/>
        <w:ind w:firstLine="720"/>
        <w:rPr>
          <w:rFonts w:asciiTheme="minorBidi" w:hAnsiTheme="minorBidi"/>
          <w:sz w:val="24"/>
          <w:szCs w:val="24"/>
        </w:rPr>
      </w:pPr>
      <w:r w:rsidRPr="00B41D91">
        <w:rPr>
          <w:rFonts w:asciiTheme="minorBidi" w:hAnsiTheme="minorBidi"/>
          <w:sz w:val="24"/>
          <w:szCs w:val="24"/>
        </w:rPr>
        <w:t xml:space="preserve">In the first Meditation titled </w:t>
      </w:r>
      <w:r w:rsidR="005423A6" w:rsidRPr="00B41D91">
        <w:rPr>
          <w:rFonts w:asciiTheme="minorBidi" w:hAnsiTheme="minorBidi"/>
          <w:sz w:val="24"/>
          <w:szCs w:val="24"/>
        </w:rPr>
        <w:t>“what</w:t>
      </w:r>
      <w:r w:rsidRPr="00B41D91">
        <w:rPr>
          <w:rFonts w:asciiTheme="minorBidi" w:hAnsiTheme="minorBidi"/>
          <w:sz w:val="24"/>
          <w:szCs w:val="24"/>
        </w:rPr>
        <w:t xml:space="preserve"> can be called into doubt” </w:t>
      </w:r>
      <w:r w:rsidR="003B70D7" w:rsidRPr="00B41D91">
        <w:rPr>
          <w:rFonts w:asciiTheme="minorBidi" w:hAnsiTheme="minorBidi"/>
          <w:sz w:val="24"/>
          <w:szCs w:val="24"/>
        </w:rPr>
        <w:t>Descartes</w:t>
      </w:r>
      <w:r w:rsidR="005423A6" w:rsidRPr="00B41D91">
        <w:rPr>
          <w:rFonts w:asciiTheme="minorBidi" w:hAnsiTheme="minorBidi"/>
          <w:sz w:val="24"/>
          <w:szCs w:val="24"/>
        </w:rPr>
        <w:t xml:space="preserve"> uses skeptical doubts and</w:t>
      </w:r>
      <w:r w:rsidR="003B70D7" w:rsidRPr="00B41D91">
        <w:rPr>
          <w:rFonts w:asciiTheme="minorBidi" w:hAnsiTheme="minorBidi"/>
          <w:sz w:val="24"/>
          <w:szCs w:val="24"/>
        </w:rPr>
        <w:t xml:space="preserve"> </w:t>
      </w:r>
      <w:r w:rsidR="00F24F7D" w:rsidRPr="00B41D91">
        <w:rPr>
          <w:rFonts w:asciiTheme="minorBidi" w:hAnsiTheme="minorBidi"/>
          <w:sz w:val="24"/>
          <w:szCs w:val="24"/>
        </w:rPr>
        <w:t>decides to</w:t>
      </w:r>
      <w:r w:rsidR="003B70D7" w:rsidRPr="00B41D91">
        <w:rPr>
          <w:rFonts w:asciiTheme="minorBidi" w:hAnsiTheme="minorBidi"/>
          <w:sz w:val="24"/>
          <w:szCs w:val="24"/>
        </w:rPr>
        <w:t xml:space="preserve"> erase all of his knowledge </w:t>
      </w:r>
      <w:r w:rsidR="005423A6" w:rsidRPr="00B41D91">
        <w:rPr>
          <w:rFonts w:asciiTheme="minorBidi" w:hAnsiTheme="minorBidi"/>
          <w:sz w:val="24"/>
          <w:szCs w:val="24"/>
        </w:rPr>
        <w:t>and start over.</w:t>
      </w:r>
      <w:r w:rsidR="00BF7D52" w:rsidRPr="00B41D91">
        <w:rPr>
          <w:rFonts w:asciiTheme="minorBidi" w:hAnsiTheme="minorBidi"/>
          <w:sz w:val="24"/>
          <w:szCs w:val="24"/>
        </w:rPr>
        <w:t xml:space="preserve"> He tries to explain that a </w:t>
      </w:r>
      <w:r w:rsidR="00330F59" w:rsidRPr="00B41D91">
        <w:rPr>
          <w:rFonts w:asciiTheme="minorBidi" w:hAnsiTheme="minorBidi"/>
          <w:sz w:val="24"/>
          <w:szCs w:val="24"/>
        </w:rPr>
        <w:t>person cannot</w:t>
      </w:r>
      <w:r w:rsidR="00BF7D52" w:rsidRPr="00B41D91">
        <w:rPr>
          <w:rFonts w:asciiTheme="minorBidi" w:hAnsiTheme="minorBidi"/>
          <w:sz w:val="24"/>
          <w:szCs w:val="24"/>
        </w:rPr>
        <w:t xml:space="preserve"> base science on sensory evidence. He starts </w:t>
      </w:r>
      <w:r w:rsidR="00330F59" w:rsidRPr="00B41D91">
        <w:rPr>
          <w:rFonts w:asciiTheme="minorBidi" w:hAnsiTheme="minorBidi"/>
          <w:sz w:val="24"/>
          <w:szCs w:val="24"/>
        </w:rPr>
        <w:t>by sweeping all</w:t>
      </w:r>
      <w:r w:rsidR="00BF7D52" w:rsidRPr="00B41D91">
        <w:rPr>
          <w:rFonts w:asciiTheme="minorBidi" w:hAnsiTheme="minorBidi"/>
          <w:sz w:val="24"/>
          <w:szCs w:val="24"/>
        </w:rPr>
        <w:t xml:space="preserve"> of his knowledge so </w:t>
      </w:r>
      <w:r w:rsidR="005423A6" w:rsidRPr="00B41D91">
        <w:rPr>
          <w:rFonts w:asciiTheme="minorBidi" w:hAnsiTheme="minorBidi"/>
          <w:sz w:val="24"/>
          <w:szCs w:val="24"/>
        </w:rPr>
        <w:t xml:space="preserve">he can build his knowledge on a more certain grounds. </w:t>
      </w:r>
      <w:r w:rsidR="008F0DC8" w:rsidRPr="00B41D91">
        <w:rPr>
          <w:rFonts w:asciiTheme="minorBidi" w:hAnsiTheme="minorBidi"/>
          <w:sz w:val="24"/>
          <w:szCs w:val="24"/>
        </w:rPr>
        <w:t xml:space="preserve">He thinks to himself while sitting by the fire and it was clear to him that he will doubt all his opinions if he has doubt in the foundations and basic principles he believes in. </w:t>
      </w:r>
      <w:r w:rsidR="00F24F7D" w:rsidRPr="00B41D91">
        <w:rPr>
          <w:rFonts w:asciiTheme="minorBidi" w:hAnsiTheme="minorBidi"/>
          <w:sz w:val="24"/>
          <w:szCs w:val="24"/>
        </w:rPr>
        <w:t xml:space="preserve">this brings out the issue of senses and how they could be deceiving sometimes. Descartes realizes that everything he came to accept as true came from his senses. </w:t>
      </w:r>
      <w:r w:rsidR="005602C2" w:rsidRPr="00B41D91">
        <w:rPr>
          <w:rFonts w:asciiTheme="minorBidi" w:hAnsiTheme="minorBidi"/>
          <w:sz w:val="24"/>
          <w:szCs w:val="24"/>
        </w:rPr>
        <w:t xml:space="preserve">He starts to </w:t>
      </w:r>
      <w:r w:rsidR="00A82A9E" w:rsidRPr="00B41D91">
        <w:rPr>
          <w:rFonts w:asciiTheme="minorBidi" w:hAnsiTheme="minorBidi"/>
          <w:sz w:val="24"/>
          <w:szCs w:val="24"/>
        </w:rPr>
        <w:t>wonder</w:t>
      </w:r>
      <w:r w:rsidR="005602C2" w:rsidRPr="00B41D91">
        <w:rPr>
          <w:rFonts w:asciiTheme="minorBidi" w:hAnsiTheme="minorBidi"/>
          <w:sz w:val="24"/>
          <w:szCs w:val="24"/>
        </w:rPr>
        <w:t xml:space="preserve"> if he’s actually awake or if his senses are deceiving him and he is actually dreaming.  </w:t>
      </w:r>
      <w:r w:rsidR="00A82A9E" w:rsidRPr="00B41D91">
        <w:rPr>
          <w:rFonts w:asciiTheme="minorBidi" w:hAnsiTheme="minorBidi"/>
          <w:sz w:val="24"/>
          <w:szCs w:val="24"/>
        </w:rPr>
        <w:t xml:space="preserve">That brings him to his second issue; imagination. Even though </w:t>
      </w:r>
      <w:r w:rsidR="007B2F7D" w:rsidRPr="00B41D91">
        <w:rPr>
          <w:rFonts w:asciiTheme="minorBidi" w:hAnsiTheme="minorBidi"/>
          <w:sz w:val="24"/>
          <w:szCs w:val="24"/>
        </w:rPr>
        <w:t>dreams are only our imagination it</w:t>
      </w:r>
      <w:r w:rsidR="00A82A9E" w:rsidRPr="00B41D91">
        <w:rPr>
          <w:rFonts w:asciiTheme="minorBidi" w:hAnsiTheme="minorBidi"/>
          <w:sz w:val="24"/>
          <w:szCs w:val="24"/>
        </w:rPr>
        <w:t xml:space="preserve"> is formed from real experiences that we live through. He relates that to </w:t>
      </w:r>
      <w:r w:rsidR="007B2F7D" w:rsidRPr="00B41D91">
        <w:rPr>
          <w:rFonts w:asciiTheme="minorBidi" w:hAnsiTheme="minorBidi"/>
          <w:sz w:val="24"/>
          <w:szCs w:val="24"/>
        </w:rPr>
        <w:t xml:space="preserve">paintings. An artist can paint a mermaid, an imaginary character, but that imaginary character emerged from two real characters, fishes and women. In this </w:t>
      </w:r>
      <w:r w:rsidR="007B2F7D" w:rsidRPr="00B41D91">
        <w:rPr>
          <w:rFonts w:asciiTheme="minorBidi" w:hAnsiTheme="minorBidi"/>
          <w:sz w:val="24"/>
          <w:szCs w:val="24"/>
        </w:rPr>
        <w:lastRenderedPageBreak/>
        <w:t>Meditation Descartes concludes that he cannot know for sure if anything around him is real. And by doubting everything he believes was real he is eliminating the chance of him being misled into falsehood which is lead not by god but by an evil demon.</w:t>
      </w:r>
      <w:r w:rsidR="007E4B66" w:rsidRPr="00B41D91">
        <w:rPr>
          <w:rFonts w:asciiTheme="minorBidi" w:hAnsiTheme="minorBidi"/>
          <w:sz w:val="24"/>
          <w:szCs w:val="24"/>
        </w:rPr>
        <w:t xml:space="preserve"> He also questions if he was mad </w:t>
      </w:r>
      <w:r w:rsidR="00E97A4F" w:rsidRPr="00B41D91">
        <w:rPr>
          <w:rFonts w:asciiTheme="minorBidi" w:hAnsiTheme="minorBidi"/>
          <w:sz w:val="24"/>
          <w:szCs w:val="24"/>
        </w:rPr>
        <w:t xml:space="preserve">but quickly rejects the idea and therefore he know </w:t>
      </w:r>
      <w:r w:rsidR="00330F59" w:rsidRPr="00B41D91">
        <w:rPr>
          <w:rFonts w:asciiTheme="minorBidi" w:hAnsiTheme="minorBidi"/>
          <w:sz w:val="24"/>
          <w:szCs w:val="24"/>
        </w:rPr>
        <w:t>certainly</w:t>
      </w:r>
      <w:r w:rsidR="00E97A4F" w:rsidRPr="00B41D91">
        <w:rPr>
          <w:rFonts w:asciiTheme="minorBidi" w:hAnsiTheme="minorBidi"/>
          <w:sz w:val="24"/>
          <w:szCs w:val="24"/>
        </w:rPr>
        <w:t xml:space="preserve"> knows that he exists and that he can</w:t>
      </w:r>
      <w:r w:rsidR="00E145B7" w:rsidRPr="00B41D91">
        <w:rPr>
          <w:rFonts w:asciiTheme="minorBidi" w:hAnsiTheme="minorBidi"/>
          <w:sz w:val="24"/>
          <w:szCs w:val="24"/>
        </w:rPr>
        <w:t xml:space="preserve">not doubt that which leads him to believe that thoughts are only clear and </w:t>
      </w:r>
      <w:r w:rsidR="00807B69" w:rsidRPr="00B41D91">
        <w:rPr>
          <w:rFonts w:asciiTheme="minorBidi" w:hAnsiTheme="minorBidi"/>
          <w:sz w:val="24"/>
          <w:szCs w:val="24"/>
        </w:rPr>
        <w:t>distinct</w:t>
      </w:r>
      <w:r w:rsidR="00E145B7" w:rsidRPr="00B41D91">
        <w:rPr>
          <w:rFonts w:asciiTheme="minorBidi" w:hAnsiTheme="minorBidi"/>
          <w:sz w:val="24"/>
          <w:szCs w:val="24"/>
        </w:rPr>
        <w:t xml:space="preserve"> when they are through intellect alone, not senses or imaginations. </w:t>
      </w:r>
      <w:r w:rsidR="00BF7D52" w:rsidRPr="00B41D91">
        <w:rPr>
          <w:rFonts w:asciiTheme="minorBidi" w:hAnsiTheme="minorBidi"/>
          <w:sz w:val="24"/>
          <w:szCs w:val="24"/>
        </w:rPr>
        <w:t>“I think therefore I am</w:t>
      </w:r>
      <w:r w:rsidR="00330F59" w:rsidRPr="00B41D91">
        <w:rPr>
          <w:rFonts w:asciiTheme="minorBidi" w:hAnsiTheme="minorBidi"/>
          <w:sz w:val="24"/>
          <w:szCs w:val="24"/>
        </w:rPr>
        <w:t>” he</w:t>
      </w:r>
      <w:r w:rsidR="00150A6C" w:rsidRPr="00B41D91">
        <w:rPr>
          <w:rFonts w:asciiTheme="minorBidi" w:hAnsiTheme="minorBidi"/>
          <w:sz w:val="24"/>
          <w:szCs w:val="24"/>
        </w:rPr>
        <w:t xml:space="preserve"> is now certain that he is human </w:t>
      </w:r>
      <w:r w:rsidR="00BF7D52" w:rsidRPr="00B41D91">
        <w:rPr>
          <w:rFonts w:asciiTheme="minorBidi" w:hAnsiTheme="minorBidi"/>
          <w:sz w:val="24"/>
          <w:szCs w:val="24"/>
        </w:rPr>
        <w:t>not only because he is in a human body</w:t>
      </w:r>
      <w:r w:rsidR="00150A6C" w:rsidRPr="00B41D91">
        <w:rPr>
          <w:rFonts w:asciiTheme="minorBidi" w:hAnsiTheme="minorBidi"/>
          <w:sz w:val="24"/>
          <w:szCs w:val="24"/>
        </w:rPr>
        <w:t xml:space="preserve"> but because he is a thinking thing</w:t>
      </w:r>
      <w:r w:rsidR="00BF7D52" w:rsidRPr="00B41D91">
        <w:rPr>
          <w:rFonts w:asciiTheme="minorBidi" w:hAnsiTheme="minorBidi"/>
          <w:sz w:val="24"/>
          <w:szCs w:val="24"/>
        </w:rPr>
        <w:t xml:space="preserve">. </w:t>
      </w:r>
    </w:p>
    <w:p w:rsidR="00E97A4F" w:rsidRPr="00B41D91" w:rsidRDefault="00E97A4F" w:rsidP="00DB6FF9">
      <w:pPr>
        <w:spacing w:line="480" w:lineRule="auto"/>
        <w:ind w:firstLine="720"/>
        <w:rPr>
          <w:rFonts w:asciiTheme="minorBidi" w:hAnsiTheme="minorBidi"/>
          <w:sz w:val="24"/>
          <w:szCs w:val="24"/>
        </w:rPr>
      </w:pPr>
      <w:r w:rsidRPr="00B41D91">
        <w:rPr>
          <w:rFonts w:asciiTheme="minorBidi" w:hAnsiTheme="minorBidi"/>
          <w:sz w:val="24"/>
          <w:szCs w:val="24"/>
        </w:rPr>
        <w:t xml:space="preserve">Now that Descartes found something he is certain of, he decides to explode and </w:t>
      </w:r>
      <w:r w:rsidR="00150A6C" w:rsidRPr="00B41D91">
        <w:rPr>
          <w:rFonts w:asciiTheme="minorBidi" w:hAnsiTheme="minorBidi"/>
          <w:sz w:val="24"/>
          <w:szCs w:val="24"/>
        </w:rPr>
        <w:t>that</w:t>
      </w:r>
      <w:r w:rsidRPr="00B41D91">
        <w:rPr>
          <w:rFonts w:asciiTheme="minorBidi" w:hAnsiTheme="minorBidi"/>
          <w:sz w:val="24"/>
          <w:szCs w:val="24"/>
        </w:rPr>
        <w:t xml:space="preserve"> brings him to his second meditation, the nature of the human mind a</w:t>
      </w:r>
      <w:r w:rsidR="00CE73B3" w:rsidRPr="00B41D91">
        <w:rPr>
          <w:rFonts w:asciiTheme="minorBidi" w:hAnsiTheme="minorBidi"/>
          <w:sz w:val="24"/>
          <w:szCs w:val="24"/>
        </w:rPr>
        <w:t>n</w:t>
      </w:r>
      <w:r w:rsidRPr="00B41D91">
        <w:rPr>
          <w:rFonts w:asciiTheme="minorBidi" w:hAnsiTheme="minorBidi"/>
          <w:sz w:val="24"/>
          <w:szCs w:val="24"/>
        </w:rPr>
        <w:t xml:space="preserve">d how is better known than the body. He questions </w:t>
      </w:r>
      <w:r w:rsidR="00CE73B3" w:rsidRPr="00B41D91">
        <w:rPr>
          <w:rFonts w:asciiTheme="minorBidi" w:hAnsiTheme="minorBidi"/>
          <w:sz w:val="24"/>
          <w:szCs w:val="24"/>
        </w:rPr>
        <w:t xml:space="preserve">after establishing that there has to be a thing he </w:t>
      </w:r>
      <w:r w:rsidR="00330F59" w:rsidRPr="00B41D91">
        <w:rPr>
          <w:rFonts w:asciiTheme="minorBidi" w:hAnsiTheme="minorBidi"/>
          <w:sz w:val="24"/>
          <w:szCs w:val="24"/>
        </w:rPr>
        <w:t>cannot</w:t>
      </w:r>
      <w:r w:rsidR="00CE73B3" w:rsidRPr="00B41D91">
        <w:rPr>
          <w:rFonts w:asciiTheme="minorBidi" w:hAnsiTheme="minorBidi"/>
          <w:sz w:val="24"/>
          <w:szCs w:val="24"/>
        </w:rPr>
        <w:t xml:space="preserve"> doubt which is the “I” that is being deceived he starts to question</w:t>
      </w:r>
      <w:r w:rsidRPr="00B41D91">
        <w:rPr>
          <w:rFonts w:asciiTheme="minorBidi" w:hAnsiTheme="minorBidi"/>
          <w:sz w:val="24"/>
          <w:szCs w:val="24"/>
        </w:rPr>
        <w:t xml:space="preserve"> “what is this </w:t>
      </w:r>
      <w:r w:rsidRPr="00B41D91">
        <w:rPr>
          <w:rFonts w:asciiTheme="minorBidi" w:hAnsiTheme="minorBidi"/>
          <w:i/>
          <w:iCs/>
          <w:sz w:val="24"/>
          <w:szCs w:val="24"/>
        </w:rPr>
        <w:t>I’</w:t>
      </w:r>
      <w:r w:rsidR="00E145B7" w:rsidRPr="00B41D91">
        <w:rPr>
          <w:rFonts w:asciiTheme="minorBidi" w:hAnsiTheme="minorBidi"/>
          <w:i/>
          <w:iCs/>
          <w:sz w:val="24"/>
          <w:szCs w:val="24"/>
        </w:rPr>
        <w:t>.</w:t>
      </w:r>
      <w:r w:rsidR="00807B69" w:rsidRPr="00B41D91">
        <w:rPr>
          <w:rFonts w:asciiTheme="minorBidi" w:hAnsiTheme="minorBidi"/>
          <w:i/>
          <w:iCs/>
          <w:sz w:val="24"/>
          <w:szCs w:val="24"/>
        </w:rPr>
        <w:t xml:space="preserve"> </w:t>
      </w:r>
      <w:r w:rsidR="00330F59" w:rsidRPr="00B41D91">
        <w:rPr>
          <w:rFonts w:asciiTheme="minorBidi" w:hAnsiTheme="minorBidi"/>
          <w:sz w:val="24"/>
          <w:szCs w:val="24"/>
        </w:rPr>
        <w:t>He</w:t>
      </w:r>
      <w:r w:rsidR="00807B69" w:rsidRPr="00B41D91">
        <w:rPr>
          <w:rFonts w:asciiTheme="minorBidi" w:hAnsiTheme="minorBidi"/>
          <w:sz w:val="24"/>
          <w:szCs w:val="24"/>
        </w:rPr>
        <w:t xml:space="preserve"> believed that the world is divided into two distinct substances; mind and body.</w:t>
      </w:r>
      <w:r w:rsidR="00CE73B3" w:rsidRPr="00B41D91">
        <w:rPr>
          <w:rFonts w:asciiTheme="minorBidi" w:hAnsiTheme="minorBidi"/>
          <w:sz w:val="24"/>
          <w:szCs w:val="24"/>
        </w:rPr>
        <w:t xml:space="preserve"> He established the existence of the mind because that’s </w:t>
      </w:r>
      <w:r w:rsidR="00330F59" w:rsidRPr="00B41D91">
        <w:rPr>
          <w:rFonts w:asciiTheme="minorBidi" w:hAnsiTheme="minorBidi"/>
          <w:sz w:val="24"/>
          <w:szCs w:val="24"/>
        </w:rPr>
        <w:t>what’s</w:t>
      </w:r>
      <w:r w:rsidR="00CE73B3" w:rsidRPr="00B41D91">
        <w:rPr>
          <w:rFonts w:asciiTheme="minorBidi" w:hAnsiTheme="minorBidi"/>
          <w:sz w:val="24"/>
          <w:szCs w:val="24"/>
        </w:rPr>
        <w:t xml:space="preserve"> making him know he exist but be </w:t>
      </w:r>
      <w:r w:rsidR="00330F59" w:rsidRPr="00B41D91">
        <w:rPr>
          <w:rFonts w:asciiTheme="minorBidi" w:hAnsiTheme="minorBidi"/>
          <w:sz w:val="24"/>
          <w:szCs w:val="24"/>
        </w:rPr>
        <w:t>believes</w:t>
      </w:r>
      <w:r w:rsidR="00CE73B3" w:rsidRPr="00B41D91">
        <w:rPr>
          <w:rFonts w:asciiTheme="minorBidi" w:hAnsiTheme="minorBidi"/>
          <w:sz w:val="24"/>
          <w:szCs w:val="24"/>
        </w:rPr>
        <w:t xml:space="preserve"> that the body is just an extension in space therefore the body belongs to the things he senses. </w:t>
      </w:r>
      <w:r w:rsidR="00330F59" w:rsidRPr="00B41D91">
        <w:rPr>
          <w:rFonts w:asciiTheme="minorBidi" w:hAnsiTheme="minorBidi"/>
          <w:sz w:val="24"/>
          <w:szCs w:val="24"/>
        </w:rPr>
        <w:t xml:space="preserve">He then preforms a wax experiment; he takes away all the perceivable qualities from the wax and notices that the wax still takes space therefore like the body the wax is extended. This leads him to believe that the mind does not take space, is indivisible and is not extended. </w:t>
      </w:r>
      <w:r w:rsidR="00E4245A" w:rsidRPr="00B41D91">
        <w:rPr>
          <w:rFonts w:asciiTheme="minorBidi" w:hAnsiTheme="minorBidi"/>
          <w:sz w:val="24"/>
          <w:szCs w:val="24"/>
        </w:rPr>
        <w:t>While the body is divisible, extension belongs to its essence and it takes up space.</w:t>
      </w:r>
      <w:r w:rsidR="00807B69" w:rsidRPr="00B41D91">
        <w:rPr>
          <w:rFonts w:asciiTheme="minorBidi" w:hAnsiTheme="minorBidi"/>
          <w:sz w:val="24"/>
          <w:szCs w:val="24"/>
        </w:rPr>
        <w:t xml:space="preserve"> </w:t>
      </w:r>
      <w:r w:rsidR="00BF7D52" w:rsidRPr="00B41D91">
        <w:rPr>
          <w:rFonts w:asciiTheme="minorBidi" w:hAnsiTheme="minorBidi"/>
          <w:sz w:val="24"/>
          <w:szCs w:val="24"/>
        </w:rPr>
        <w:t xml:space="preserve">He unlike Plato locates both his substances in the here-and-now. </w:t>
      </w:r>
      <w:r w:rsidR="00150A6C" w:rsidRPr="00B41D91">
        <w:rPr>
          <w:rFonts w:asciiTheme="minorBidi" w:hAnsiTheme="minorBidi"/>
          <w:sz w:val="24"/>
          <w:szCs w:val="24"/>
        </w:rPr>
        <w:t xml:space="preserve">But how do these two distinct substances interact? Descartes states that the mind and the body interact by the pineal gland that is located in the Centre of the brain. </w:t>
      </w:r>
    </w:p>
    <w:p w:rsidR="00330F59" w:rsidRPr="00B41D91" w:rsidRDefault="00E4245A" w:rsidP="00DB6FF9">
      <w:pPr>
        <w:spacing w:line="480" w:lineRule="auto"/>
        <w:ind w:firstLine="720"/>
        <w:rPr>
          <w:rFonts w:asciiTheme="minorBidi" w:hAnsiTheme="minorBidi"/>
          <w:sz w:val="24"/>
          <w:szCs w:val="24"/>
        </w:rPr>
      </w:pPr>
      <w:r w:rsidRPr="00B41D91">
        <w:rPr>
          <w:rFonts w:asciiTheme="minorBidi" w:hAnsiTheme="minorBidi"/>
          <w:sz w:val="24"/>
          <w:szCs w:val="24"/>
        </w:rPr>
        <w:lastRenderedPageBreak/>
        <w:t xml:space="preserve">In the third meditation Descartes decides to move the knowledge of knowing he exists to knowledge of other things. He finds that he would not be able to do so without proving the existence of god and that god is not a deceiver. He must prove that god exists to </w:t>
      </w:r>
      <w:r w:rsidR="00916810" w:rsidRPr="00B41D91">
        <w:rPr>
          <w:rFonts w:asciiTheme="minorBidi" w:hAnsiTheme="minorBidi"/>
          <w:sz w:val="24"/>
          <w:szCs w:val="24"/>
        </w:rPr>
        <w:t xml:space="preserve">establish a higher power he looks up to for clarity and distinction while proving god isn’t a deceiver will prove to him his clarity and distinction. </w:t>
      </w:r>
      <w:r w:rsidRPr="00B41D91">
        <w:rPr>
          <w:rFonts w:asciiTheme="minorBidi" w:hAnsiTheme="minorBidi"/>
          <w:sz w:val="24"/>
          <w:szCs w:val="24"/>
        </w:rPr>
        <w:t xml:space="preserve">He in this meditation uses god to guaranteed scientific truth. </w:t>
      </w:r>
      <w:r w:rsidR="00916810" w:rsidRPr="00B41D91">
        <w:rPr>
          <w:rFonts w:asciiTheme="minorBidi" w:hAnsiTheme="minorBidi"/>
          <w:sz w:val="24"/>
          <w:szCs w:val="24"/>
        </w:rPr>
        <w:t xml:space="preserve">He provides two proofs to support his argument about the existence of god. The first </w:t>
      </w:r>
      <w:r w:rsidR="00330F59" w:rsidRPr="00B41D91">
        <w:rPr>
          <w:rFonts w:asciiTheme="minorBidi" w:hAnsiTheme="minorBidi"/>
          <w:sz w:val="24"/>
          <w:szCs w:val="24"/>
        </w:rPr>
        <w:t>argument</w:t>
      </w:r>
      <w:r w:rsidR="00916810" w:rsidRPr="00B41D91">
        <w:rPr>
          <w:rFonts w:asciiTheme="minorBidi" w:hAnsiTheme="minorBidi"/>
          <w:sz w:val="24"/>
          <w:szCs w:val="24"/>
        </w:rPr>
        <w:t xml:space="preserve"> is that something cannot come from nothing. Who created the world and humans? It must have been the super substance that is infinite, independent and extremely intelligent which is god. This point relates a lot to </w:t>
      </w:r>
      <w:r w:rsidR="00330F59" w:rsidRPr="00B41D91">
        <w:rPr>
          <w:rFonts w:asciiTheme="minorBidi" w:hAnsiTheme="minorBidi"/>
          <w:sz w:val="24"/>
          <w:szCs w:val="24"/>
        </w:rPr>
        <w:t>Plato’s</w:t>
      </w:r>
      <w:r w:rsidR="00916810" w:rsidRPr="00B41D91">
        <w:rPr>
          <w:rFonts w:asciiTheme="minorBidi" w:hAnsiTheme="minorBidi"/>
          <w:sz w:val="24"/>
          <w:szCs w:val="24"/>
        </w:rPr>
        <w:t xml:space="preserve"> two world theory. Here Descartes in a way says that god is that perfect form world and we are the real world. His second proof was that </w:t>
      </w:r>
      <w:r w:rsidR="00330F59" w:rsidRPr="00B41D91">
        <w:rPr>
          <w:rFonts w:asciiTheme="minorBidi" w:hAnsiTheme="minorBidi"/>
          <w:sz w:val="24"/>
          <w:szCs w:val="24"/>
        </w:rPr>
        <w:t>mankind</w:t>
      </w:r>
      <w:r w:rsidR="00916810" w:rsidRPr="00B41D91">
        <w:rPr>
          <w:rFonts w:asciiTheme="minorBidi" w:hAnsiTheme="minorBidi"/>
          <w:sz w:val="24"/>
          <w:szCs w:val="24"/>
        </w:rPr>
        <w:t xml:space="preserve"> do not have the power to create or presence their existence. We as humans do not have </w:t>
      </w:r>
      <w:r w:rsidR="00330F59" w:rsidRPr="00B41D91">
        <w:rPr>
          <w:rFonts w:asciiTheme="minorBidi" w:hAnsiTheme="minorBidi"/>
          <w:sz w:val="24"/>
          <w:szCs w:val="24"/>
        </w:rPr>
        <w:t>such</w:t>
      </w:r>
      <w:r w:rsidR="00916810" w:rsidRPr="00B41D91">
        <w:rPr>
          <w:rFonts w:asciiTheme="minorBidi" w:hAnsiTheme="minorBidi"/>
          <w:sz w:val="24"/>
          <w:szCs w:val="24"/>
        </w:rPr>
        <w:t xml:space="preserve"> power. Therefore something great </w:t>
      </w:r>
      <w:r w:rsidR="00330F59" w:rsidRPr="00B41D91">
        <w:rPr>
          <w:rFonts w:asciiTheme="minorBidi" w:hAnsiTheme="minorBidi"/>
          <w:sz w:val="24"/>
          <w:szCs w:val="24"/>
        </w:rPr>
        <w:t>and perfect must have created the thinking things a</w:t>
      </w:r>
      <w:r w:rsidR="00916810" w:rsidRPr="00B41D91">
        <w:rPr>
          <w:rFonts w:asciiTheme="minorBidi" w:hAnsiTheme="minorBidi"/>
          <w:sz w:val="24"/>
          <w:szCs w:val="24"/>
        </w:rPr>
        <w:t>nd because god is perfect</w:t>
      </w:r>
      <w:r w:rsidR="00330F59" w:rsidRPr="00B41D91">
        <w:rPr>
          <w:rFonts w:asciiTheme="minorBidi" w:hAnsiTheme="minorBidi"/>
          <w:sz w:val="24"/>
          <w:szCs w:val="24"/>
        </w:rPr>
        <w:t xml:space="preserve"> he must have been the one to create us and gave us the idea of a perfect god. To prove that god is not a deceiver he again touches on a point that Plato touched upon before. The fact that god is the top of perfect and good therefore he cannot be bad, form world idea, this way a human guaranteed that he can rely on his clear and distinct ideas by proving that god exist. My distinct and clear ideas tell me that god is omnipotent and benevolent therefore god is omnipotent and benevolent. </w:t>
      </w:r>
    </w:p>
    <w:p w:rsidR="006E6F8A" w:rsidRPr="00B41D91" w:rsidRDefault="007A72F2" w:rsidP="00EA5E80">
      <w:pPr>
        <w:spacing w:line="480" w:lineRule="auto"/>
        <w:ind w:firstLine="720"/>
        <w:rPr>
          <w:rFonts w:asciiTheme="minorBidi" w:hAnsiTheme="minorBidi"/>
          <w:sz w:val="24"/>
          <w:szCs w:val="24"/>
        </w:rPr>
      </w:pPr>
      <w:r w:rsidRPr="00B41D91">
        <w:rPr>
          <w:rFonts w:asciiTheme="minorBidi" w:hAnsiTheme="minorBidi"/>
          <w:sz w:val="24"/>
          <w:szCs w:val="24"/>
        </w:rPr>
        <w:t xml:space="preserve">In the fourth meditation the issue </w:t>
      </w:r>
      <w:r w:rsidR="005E7D3F" w:rsidRPr="00B41D91">
        <w:rPr>
          <w:rFonts w:asciiTheme="minorBidi" w:hAnsiTheme="minorBidi"/>
          <w:sz w:val="24"/>
          <w:szCs w:val="24"/>
        </w:rPr>
        <w:t>of why</w:t>
      </w:r>
      <w:r w:rsidRPr="00B41D91">
        <w:rPr>
          <w:rFonts w:asciiTheme="minorBidi" w:hAnsiTheme="minorBidi"/>
          <w:sz w:val="24"/>
          <w:szCs w:val="24"/>
        </w:rPr>
        <w:t xml:space="preserve"> do we make mistakes if god would never deceive me in any way</w:t>
      </w:r>
      <w:r w:rsidR="005E7D3F" w:rsidRPr="00B41D91">
        <w:rPr>
          <w:rFonts w:asciiTheme="minorBidi" w:hAnsiTheme="minorBidi"/>
          <w:sz w:val="24"/>
          <w:szCs w:val="24"/>
        </w:rPr>
        <w:t>?</w:t>
      </w:r>
      <w:r w:rsidRPr="00B41D91">
        <w:rPr>
          <w:rFonts w:asciiTheme="minorBidi" w:hAnsiTheme="minorBidi"/>
          <w:sz w:val="24"/>
          <w:szCs w:val="24"/>
        </w:rPr>
        <w:t xml:space="preserve"> Descartes answers this question by explaining a scale were god is at the </w:t>
      </w:r>
      <w:r w:rsidR="005E7D3F" w:rsidRPr="00B41D91">
        <w:rPr>
          <w:rFonts w:asciiTheme="minorBidi" w:hAnsiTheme="minorBidi"/>
          <w:sz w:val="24"/>
          <w:szCs w:val="24"/>
        </w:rPr>
        <w:t>top “greatest</w:t>
      </w:r>
      <w:r w:rsidRPr="00B41D91">
        <w:rPr>
          <w:rFonts w:asciiTheme="minorBidi" w:hAnsiTheme="minorBidi"/>
          <w:sz w:val="24"/>
          <w:szCs w:val="24"/>
        </w:rPr>
        <w:t xml:space="preserve"> of </w:t>
      </w:r>
      <w:r w:rsidR="005E7D3F" w:rsidRPr="00B41D91">
        <w:rPr>
          <w:rFonts w:asciiTheme="minorBidi" w:hAnsiTheme="minorBidi"/>
          <w:sz w:val="24"/>
          <w:szCs w:val="24"/>
        </w:rPr>
        <w:t>perfection “and</w:t>
      </w:r>
      <w:r w:rsidRPr="00B41D91">
        <w:rPr>
          <w:rFonts w:asciiTheme="minorBidi" w:hAnsiTheme="minorBidi"/>
          <w:sz w:val="24"/>
          <w:szCs w:val="24"/>
        </w:rPr>
        <w:t xml:space="preserve"> nothingness is at the bottom of that </w:t>
      </w:r>
      <w:r w:rsidRPr="00B41D91">
        <w:rPr>
          <w:rFonts w:asciiTheme="minorBidi" w:hAnsiTheme="minorBidi"/>
          <w:sz w:val="24"/>
          <w:szCs w:val="24"/>
        </w:rPr>
        <w:lastRenderedPageBreak/>
        <w:t xml:space="preserve">perfection scale. Humans fall in the middle of this scale therefore we are prone to mistakes. He also points out that we are cable of making errors but we do not need to make them.  The fifth meditation attempts </w:t>
      </w:r>
      <w:r w:rsidR="004D7525" w:rsidRPr="00B41D91">
        <w:rPr>
          <w:rFonts w:asciiTheme="minorBidi" w:hAnsiTheme="minorBidi"/>
          <w:sz w:val="24"/>
          <w:szCs w:val="24"/>
        </w:rPr>
        <w:t xml:space="preserve">to build knowledge of material things. </w:t>
      </w:r>
      <w:r w:rsidR="00BE6E54" w:rsidRPr="00B41D91">
        <w:rPr>
          <w:rFonts w:asciiTheme="minorBidi" w:hAnsiTheme="minorBidi"/>
          <w:sz w:val="24"/>
          <w:szCs w:val="24"/>
        </w:rPr>
        <w:t xml:space="preserve">We have already established that matter is extended and divisible </w:t>
      </w:r>
      <w:r w:rsidR="005E7D3F" w:rsidRPr="00B41D91">
        <w:rPr>
          <w:rFonts w:asciiTheme="minorBidi" w:hAnsiTheme="minorBidi"/>
          <w:sz w:val="24"/>
          <w:szCs w:val="24"/>
        </w:rPr>
        <w:t>(the</w:t>
      </w:r>
      <w:r w:rsidR="00BE6E54" w:rsidRPr="00B41D91">
        <w:rPr>
          <w:rFonts w:asciiTheme="minorBidi" w:hAnsiTheme="minorBidi"/>
          <w:sz w:val="24"/>
          <w:szCs w:val="24"/>
        </w:rPr>
        <w:t xml:space="preserve"> body) that also states that is measurable and countable. There properties are clearly and distinctly perceived by humans.  </w:t>
      </w:r>
      <w:r w:rsidR="005E7D3F" w:rsidRPr="00B41D91">
        <w:rPr>
          <w:rFonts w:asciiTheme="minorBidi" w:hAnsiTheme="minorBidi"/>
          <w:sz w:val="24"/>
          <w:szCs w:val="24"/>
        </w:rPr>
        <w:t>This matter like triangle has</w:t>
      </w:r>
      <w:r w:rsidR="00BE6E54" w:rsidRPr="00B41D91">
        <w:rPr>
          <w:rFonts w:asciiTheme="minorBidi" w:hAnsiTheme="minorBidi"/>
          <w:sz w:val="24"/>
          <w:szCs w:val="24"/>
        </w:rPr>
        <w:t xml:space="preserve"> properties that must be acknowledged and are not just senses. In his sixth meditation he explains how </w:t>
      </w:r>
      <w:r w:rsidR="005E7D3F" w:rsidRPr="00B41D91">
        <w:rPr>
          <w:rFonts w:asciiTheme="minorBidi" w:hAnsiTheme="minorBidi"/>
          <w:sz w:val="24"/>
          <w:szCs w:val="24"/>
        </w:rPr>
        <w:t>material</w:t>
      </w:r>
      <w:r w:rsidR="00BE6E54" w:rsidRPr="00B41D91">
        <w:rPr>
          <w:rFonts w:asciiTheme="minorBidi" w:hAnsiTheme="minorBidi"/>
          <w:sz w:val="24"/>
          <w:szCs w:val="24"/>
        </w:rPr>
        <w:t xml:space="preserve"> </w:t>
      </w:r>
      <w:r w:rsidR="005E7D3F" w:rsidRPr="00B41D91">
        <w:rPr>
          <w:rFonts w:asciiTheme="minorBidi" w:hAnsiTheme="minorBidi"/>
          <w:sz w:val="24"/>
          <w:szCs w:val="24"/>
        </w:rPr>
        <w:t>thing</w:t>
      </w:r>
      <w:r w:rsidR="00BE6E54" w:rsidRPr="00B41D91">
        <w:rPr>
          <w:rFonts w:asciiTheme="minorBidi" w:hAnsiTheme="minorBidi"/>
          <w:sz w:val="24"/>
          <w:szCs w:val="24"/>
        </w:rPr>
        <w:t xml:space="preserve"> exist because if they did not exist that means that god is deceiving us, and god is not a deceiver therefore they do exist. Aside from that fact that these material things have properties wit</w:t>
      </w:r>
      <w:r w:rsidR="00B41D91">
        <w:rPr>
          <w:rFonts w:asciiTheme="minorBidi" w:hAnsiTheme="minorBidi"/>
          <w:sz w:val="24"/>
          <w:szCs w:val="24"/>
        </w:rPr>
        <w:t>her he agreed with it or not. He</w:t>
      </w:r>
      <w:r w:rsidR="00BE6E54" w:rsidRPr="00B41D91">
        <w:rPr>
          <w:rFonts w:asciiTheme="minorBidi" w:hAnsiTheme="minorBidi"/>
          <w:sz w:val="24"/>
          <w:szCs w:val="24"/>
        </w:rPr>
        <w:t xml:space="preserve"> also gets back to the mind and body arguments and explains that “</w:t>
      </w:r>
      <w:r w:rsidR="00E77D73" w:rsidRPr="00B41D91">
        <w:rPr>
          <w:rFonts w:asciiTheme="minorBidi" w:hAnsiTheme="minorBidi"/>
          <w:sz w:val="24"/>
          <w:szCs w:val="24"/>
          <w:lang w:val="en-CA"/>
        </w:rPr>
        <w:t xml:space="preserve">God can create anything I can clearly and distinctly </w:t>
      </w:r>
      <w:r w:rsidR="005E7D3F" w:rsidRPr="00B41D91">
        <w:rPr>
          <w:rFonts w:asciiTheme="minorBidi" w:hAnsiTheme="minorBidi"/>
          <w:sz w:val="24"/>
          <w:szCs w:val="24"/>
          <w:lang w:val="en-CA"/>
        </w:rPr>
        <w:t>perceive. If</w:t>
      </w:r>
      <w:r w:rsidR="00E77D73" w:rsidRPr="00B41D91">
        <w:rPr>
          <w:rFonts w:asciiTheme="minorBidi" w:hAnsiTheme="minorBidi"/>
          <w:sz w:val="24"/>
          <w:szCs w:val="24"/>
          <w:lang w:val="en-CA"/>
        </w:rPr>
        <w:t xml:space="preserve"> God creates things that are independent of one another, they are distinct from each </w:t>
      </w:r>
      <w:r w:rsidR="005E7D3F" w:rsidRPr="00B41D91">
        <w:rPr>
          <w:rFonts w:asciiTheme="minorBidi" w:hAnsiTheme="minorBidi"/>
          <w:sz w:val="24"/>
          <w:szCs w:val="24"/>
          <w:lang w:val="en-CA"/>
        </w:rPr>
        <w:t>other. I</w:t>
      </w:r>
      <w:r w:rsidR="00E77D73" w:rsidRPr="00B41D91">
        <w:rPr>
          <w:rFonts w:asciiTheme="minorBidi" w:hAnsiTheme="minorBidi"/>
          <w:sz w:val="24"/>
          <w:szCs w:val="24"/>
          <w:lang w:val="en-CA"/>
        </w:rPr>
        <w:t xml:space="preserve"> clearly and distinctly understand that I am a thinking thing; but my existence as a thinking thing does not require the existence of a </w:t>
      </w:r>
      <w:r w:rsidR="005E7D3F" w:rsidRPr="00B41D91">
        <w:rPr>
          <w:rFonts w:asciiTheme="minorBidi" w:hAnsiTheme="minorBidi"/>
          <w:sz w:val="24"/>
          <w:szCs w:val="24"/>
          <w:lang w:val="en-CA"/>
        </w:rPr>
        <w:t>body. So</w:t>
      </w:r>
      <w:r w:rsidR="00E77D73" w:rsidRPr="00B41D91">
        <w:rPr>
          <w:rFonts w:asciiTheme="minorBidi" w:hAnsiTheme="minorBidi"/>
          <w:sz w:val="24"/>
          <w:szCs w:val="24"/>
          <w:lang w:val="en-CA"/>
        </w:rPr>
        <w:t xml:space="preserve"> God can create a thinking thing independently of a </w:t>
      </w:r>
      <w:r w:rsidR="005E7D3F" w:rsidRPr="00B41D91">
        <w:rPr>
          <w:rFonts w:asciiTheme="minorBidi" w:hAnsiTheme="minorBidi"/>
          <w:sz w:val="24"/>
          <w:szCs w:val="24"/>
          <w:lang w:val="en-CA"/>
        </w:rPr>
        <w:t>body. I</w:t>
      </w:r>
      <w:r w:rsidR="00E77D73" w:rsidRPr="00B41D91">
        <w:rPr>
          <w:rFonts w:asciiTheme="minorBidi" w:hAnsiTheme="minorBidi"/>
          <w:sz w:val="24"/>
          <w:szCs w:val="24"/>
          <w:lang w:val="en-CA"/>
        </w:rPr>
        <w:t xml:space="preserve"> clearly and distinctly understand my body as extended in space; but the existence of my body does not imply anything </w:t>
      </w:r>
      <w:r w:rsidR="005E7D3F" w:rsidRPr="00B41D91">
        <w:rPr>
          <w:rFonts w:asciiTheme="minorBidi" w:hAnsiTheme="minorBidi"/>
          <w:sz w:val="24"/>
          <w:szCs w:val="24"/>
          <w:lang w:val="en-CA"/>
        </w:rPr>
        <w:t>mental. So</w:t>
      </w:r>
      <w:r w:rsidR="00E77D73" w:rsidRPr="00B41D91">
        <w:rPr>
          <w:rFonts w:asciiTheme="minorBidi" w:hAnsiTheme="minorBidi"/>
          <w:sz w:val="24"/>
          <w:szCs w:val="24"/>
          <w:lang w:val="en-CA"/>
        </w:rPr>
        <w:t xml:space="preserve"> God can create a body independently of a </w:t>
      </w:r>
      <w:r w:rsidR="005E7D3F" w:rsidRPr="00B41D91">
        <w:rPr>
          <w:rFonts w:asciiTheme="minorBidi" w:hAnsiTheme="minorBidi"/>
          <w:sz w:val="24"/>
          <w:szCs w:val="24"/>
          <w:lang w:val="en-CA"/>
        </w:rPr>
        <w:t>mind. So</w:t>
      </w:r>
      <w:r w:rsidR="00E77D73" w:rsidRPr="00B41D91">
        <w:rPr>
          <w:rFonts w:asciiTheme="minorBidi" w:hAnsiTheme="minorBidi"/>
          <w:sz w:val="24"/>
          <w:szCs w:val="24"/>
          <w:lang w:val="en-CA"/>
        </w:rPr>
        <w:t xml:space="preserve"> my mind and body are </w:t>
      </w:r>
      <w:r w:rsidR="005E7D3F" w:rsidRPr="00B41D91">
        <w:rPr>
          <w:rFonts w:asciiTheme="minorBidi" w:hAnsiTheme="minorBidi"/>
          <w:sz w:val="24"/>
          <w:szCs w:val="24"/>
          <w:lang w:val="en-CA"/>
        </w:rPr>
        <w:t>distinct. So</w:t>
      </w:r>
      <w:r w:rsidR="00EA5E80" w:rsidRPr="00B41D91">
        <w:rPr>
          <w:rFonts w:asciiTheme="minorBidi" w:hAnsiTheme="minorBidi"/>
          <w:sz w:val="24"/>
          <w:szCs w:val="24"/>
          <w:lang w:val="en-CA"/>
        </w:rPr>
        <w:t xml:space="preserve"> I can exist without </w:t>
      </w:r>
      <w:r w:rsidR="005E7D3F" w:rsidRPr="00B41D91">
        <w:rPr>
          <w:rFonts w:asciiTheme="minorBidi" w:hAnsiTheme="minorBidi"/>
          <w:sz w:val="24"/>
          <w:szCs w:val="24"/>
          <w:lang w:val="en-CA"/>
        </w:rPr>
        <w:t>my body</w:t>
      </w:r>
      <w:r w:rsidR="00EA5E80" w:rsidRPr="00B41D91">
        <w:rPr>
          <w:rFonts w:asciiTheme="minorBidi" w:hAnsiTheme="minorBidi"/>
          <w:sz w:val="24"/>
          <w:szCs w:val="24"/>
          <w:lang w:val="en-CA"/>
        </w:rPr>
        <w:t>”</w:t>
      </w:r>
      <w:r w:rsidR="00EA5E80" w:rsidRPr="00B41D91">
        <w:rPr>
          <w:rStyle w:val="FootnoteReference"/>
          <w:rFonts w:asciiTheme="minorBidi" w:hAnsiTheme="minorBidi"/>
          <w:sz w:val="24"/>
          <w:szCs w:val="24"/>
          <w:lang w:val="en-CA"/>
        </w:rPr>
        <w:footnoteReference w:id="1"/>
      </w:r>
    </w:p>
    <w:p w:rsidR="00000000" w:rsidRPr="005E7D3F" w:rsidRDefault="00B41D91" w:rsidP="005E7D3F">
      <w:pPr>
        <w:spacing w:line="480" w:lineRule="auto"/>
        <w:ind w:firstLine="720"/>
        <w:rPr>
          <w:rFonts w:asciiTheme="minorBidi" w:hAnsiTheme="minorBidi"/>
          <w:sz w:val="24"/>
          <w:szCs w:val="24"/>
        </w:rPr>
      </w:pPr>
      <w:bookmarkStart w:id="0" w:name="_GoBack"/>
      <w:bookmarkEnd w:id="0"/>
      <w:r w:rsidRPr="005E7D3F">
        <w:rPr>
          <w:rFonts w:asciiTheme="minorBidi" w:hAnsiTheme="minorBidi"/>
          <w:sz w:val="24"/>
          <w:szCs w:val="24"/>
        </w:rPr>
        <w:t xml:space="preserve">In my opinion Descartes fails to dispel the radical doubts he raises in his meditations. He decides to erases all knowledge that he has had before but is that possible? Is it possible for a person to just start from zero and completely not be influenced by any knowledge he has had before. He also fails to explain how the body </w:t>
      </w:r>
      <w:r w:rsidRPr="005E7D3F">
        <w:rPr>
          <w:rFonts w:asciiTheme="minorBidi" w:hAnsiTheme="minorBidi"/>
          <w:sz w:val="24"/>
          <w:szCs w:val="24"/>
        </w:rPr>
        <w:lastRenderedPageBreak/>
        <w:t xml:space="preserve">and mind interact and provides a very weak proof that the mind is independent. Saying that god created the mind and body and because god is perfect the mind and body have to interact because if they didn’t it would be a defect and god cannot create a defect is not a strong proof that someone can rely on. He starts off his argument about God strongly by stating that God must exist because we as humans lack the </w:t>
      </w:r>
      <w:r w:rsidR="00253200" w:rsidRPr="005E7D3F">
        <w:rPr>
          <w:rFonts w:asciiTheme="minorBidi" w:hAnsiTheme="minorBidi"/>
          <w:sz w:val="24"/>
          <w:szCs w:val="24"/>
        </w:rPr>
        <w:t>ability</w:t>
      </w:r>
      <w:r w:rsidRPr="005E7D3F">
        <w:rPr>
          <w:rFonts w:asciiTheme="minorBidi" w:hAnsiTheme="minorBidi"/>
          <w:sz w:val="24"/>
          <w:szCs w:val="24"/>
        </w:rPr>
        <w:t xml:space="preserve"> to create ourselves</w:t>
      </w:r>
      <w:r w:rsidR="00253200" w:rsidRPr="005E7D3F">
        <w:rPr>
          <w:rFonts w:asciiTheme="minorBidi" w:hAnsiTheme="minorBidi"/>
          <w:sz w:val="24"/>
          <w:szCs w:val="24"/>
        </w:rPr>
        <w:t xml:space="preserve"> therefore there must </w:t>
      </w:r>
      <w:proofErr w:type="gramStart"/>
      <w:r w:rsidR="00253200" w:rsidRPr="005E7D3F">
        <w:rPr>
          <w:rFonts w:asciiTheme="minorBidi" w:hAnsiTheme="minorBidi"/>
          <w:sz w:val="24"/>
          <w:szCs w:val="24"/>
        </w:rPr>
        <w:t>exist</w:t>
      </w:r>
      <w:proofErr w:type="gramEnd"/>
      <w:r w:rsidR="00253200" w:rsidRPr="005E7D3F">
        <w:rPr>
          <w:rFonts w:asciiTheme="minorBidi" w:hAnsiTheme="minorBidi"/>
          <w:sz w:val="24"/>
          <w:szCs w:val="24"/>
        </w:rPr>
        <w:t xml:space="preserve"> a higher power that created us. Just like we created machines and machines need us in order to exist, we are the higher power to the machines. When Descartes gets into the Cartesian circle </w:t>
      </w:r>
      <w:r w:rsidR="005E7D3F" w:rsidRPr="005E7D3F">
        <w:rPr>
          <w:rFonts w:asciiTheme="minorBidi" w:hAnsiTheme="minorBidi"/>
          <w:sz w:val="24"/>
          <w:szCs w:val="24"/>
        </w:rPr>
        <w:t>he really</w:t>
      </w:r>
      <w:r w:rsidR="00253200" w:rsidRPr="005E7D3F">
        <w:rPr>
          <w:rFonts w:asciiTheme="minorBidi" w:hAnsiTheme="minorBidi"/>
          <w:sz w:val="24"/>
          <w:szCs w:val="24"/>
        </w:rPr>
        <w:t xml:space="preserve"> loses his argument and for me that was the point where I know I disagree with all of his points because I felt like he was building his arguments on very weak proofs, or no proof at all.  He </w:t>
      </w:r>
      <w:r w:rsidR="00E3245F" w:rsidRPr="005E7D3F">
        <w:rPr>
          <w:rFonts w:asciiTheme="minorBidi" w:hAnsiTheme="minorBidi"/>
          <w:sz w:val="24"/>
          <w:szCs w:val="24"/>
        </w:rPr>
        <w:t>argued that</w:t>
      </w:r>
      <w:r w:rsidR="003E0FAF" w:rsidRPr="005E7D3F">
        <w:rPr>
          <w:rFonts w:asciiTheme="minorBidi" w:hAnsiTheme="minorBidi"/>
          <w:sz w:val="24"/>
          <w:szCs w:val="24"/>
          <w:lang w:val="en-CA"/>
        </w:rPr>
        <w:t xml:space="preserve"> </w:t>
      </w:r>
      <w:r w:rsidR="00E3245F" w:rsidRPr="005E7D3F">
        <w:rPr>
          <w:rFonts w:asciiTheme="minorBidi" w:hAnsiTheme="minorBidi"/>
          <w:sz w:val="24"/>
          <w:szCs w:val="24"/>
          <w:lang w:val="en-CA"/>
        </w:rPr>
        <w:t>whatever</w:t>
      </w:r>
      <w:r w:rsidR="003E0FAF" w:rsidRPr="005E7D3F">
        <w:rPr>
          <w:rFonts w:asciiTheme="minorBidi" w:hAnsiTheme="minorBidi"/>
          <w:sz w:val="24"/>
          <w:szCs w:val="24"/>
          <w:lang w:val="en-CA"/>
        </w:rPr>
        <w:t xml:space="preserve"> I clearly and disti</w:t>
      </w:r>
      <w:r w:rsidR="003E0FAF" w:rsidRPr="005E7D3F">
        <w:rPr>
          <w:rFonts w:asciiTheme="minorBidi" w:hAnsiTheme="minorBidi"/>
          <w:sz w:val="24"/>
          <w:szCs w:val="24"/>
          <w:lang w:val="en-CA"/>
        </w:rPr>
        <w:t xml:space="preserve">nctly perceive is </w:t>
      </w:r>
      <w:r w:rsidR="005E7D3F" w:rsidRPr="005E7D3F">
        <w:rPr>
          <w:rFonts w:asciiTheme="minorBidi" w:hAnsiTheme="minorBidi"/>
          <w:sz w:val="24"/>
          <w:szCs w:val="24"/>
          <w:lang w:val="en-CA"/>
        </w:rPr>
        <w:t>true. I</w:t>
      </w:r>
      <w:r w:rsidR="003E0FAF" w:rsidRPr="005E7D3F">
        <w:rPr>
          <w:rFonts w:asciiTheme="minorBidi" w:hAnsiTheme="minorBidi"/>
          <w:sz w:val="24"/>
          <w:szCs w:val="24"/>
          <w:lang w:val="en-CA"/>
        </w:rPr>
        <w:t xml:space="preserve"> clearly and distinctly perceive that God is omnipotent, benevolent, and doesn’t deceive me.</w:t>
      </w:r>
      <w:r w:rsidR="00E3245F" w:rsidRPr="005E7D3F">
        <w:rPr>
          <w:rFonts w:asciiTheme="minorBidi" w:hAnsiTheme="minorBidi"/>
          <w:sz w:val="24"/>
          <w:szCs w:val="24"/>
          <w:lang w:val="en-CA"/>
        </w:rPr>
        <w:t xml:space="preserve"> </w:t>
      </w:r>
      <w:r w:rsidR="003E0FAF" w:rsidRPr="005E7D3F">
        <w:rPr>
          <w:rFonts w:asciiTheme="minorBidi" w:hAnsiTheme="minorBidi"/>
          <w:sz w:val="24"/>
          <w:szCs w:val="24"/>
          <w:lang w:val="en-CA"/>
        </w:rPr>
        <w:t>Therefore, everything that I clearly and distinc</w:t>
      </w:r>
      <w:r w:rsidR="00E3245F" w:rsidRPr="005E7D3F">
        <w:rPr>
          <w:rFonts w:asciiTheme="minorBidi" w:hAnsiTheme="minorBidi"/>
          <w:sz w:val="24"/>
          <w:szCs w:val="24"/>
          <w:lang w:val="en-CA"/>
        </w:rPr>
        <w:t>tly perceive is true because God has created me that way</w:t>
      </w:r>
      <w:r w:rsidR="003E0FAF" w:rsidRPr="005E7D3F">
        <w:rPr>
          <w:rFonts w:asciiTheme="minorBidi" w:hAnsiTheme="minorBidi"/>
          <w:sz w:val="24"/>
          <w:szCs w:val="24"/>
          <w:lang w:val="en-CA"/>
        </w:rPr>
        <w:t>.</w:t>
      </w:r>
      <w:r w:rsidR="00E3245F" w:rsidRPr="005E7D3F">
        <w:rPr>
          <w:rStyle w:val="FootnoteReference"/>
          <w:rFonts w:asciiTheme="minorBidi" w:hAnsiTheme="minorBidi"/>
          <w:sz w:val="24"/>
          <w:szCs w:val="24"/>
          <w:lang w:val="en-CA"/>
        </w:rPr>
        <w:footnoteReference w:id="2"/>
      </w:r>
      <w:r w:rsidR="00E3245F" w:rsidRPr="005E7D3F">
        <w:rPr>
          <w:rFonts w:asciiTheme="minorBidi" w:hAnsiTheme="minorBidi"/>
          <w:sz w:val="24"/>
          <w:szCs w:val="24"/>
          <w:lang w:val="en-CA"/>
        </w:rPr>
        <w:t xml:space="preserve">  He is basically saying that to know your ideas and clear and distinct you must first guarantee there is an existing, omnipotent, and benevolent god. To guarantee the existence of God one must rely on their clear and </w:t>
      </w:r>
      <w:r w:rsidR="005E7D3F" w:rsidRPr="005E7D3F">
        <w:rPr>
          <w:rFonts w:asciiTheme="minorBidi" w:hAnsiTheme="minorBidi"/>
          <w:sz w:val="24"/>
          <w:szCs w:val="24"/>
          <w:lang w:val="en-CA"/>
        </w:rPr>
        <w:t>distinct</w:t>
      </w:r>
      <w:r w:rsidR="00E3245F" w:rsidRPr="005E7D3F">
        <w:rPr>
          <w:rFonts w:asciiTheme="minorBidi" w:hAnsiTheme="minorBidi"/>
          <w:sz w:val="24"/>
          <w:szCs w:val="24"/>
          <w:lang w:val="en-CA"/>
        </w:rPr>
        <w:t xml:space="preserve"> ideas that such god does exist. This leads him to believing that his clear and distinct ideas can guarantee that he can rely on his clear and distinct ideas. If asked </w:t>
      </w:r>
      <w:proofErr w:type="gramStart"/>
      <w:r w:rsidR="00E3245F" w:rsidRPr="005E7D3F">
        <w:rPr>
          <w:rFonts w:asciiTheme="minorBidi" w:hAnsiTheme="minorBidi"/>
          <w:sz w:val="24"/>
          <w:szCs w:val="24"/>
          <w:lang w:val="en-CA"/>
        </w:rPr>
        <w:t>How</w:t>
      </w:r>
      <w:proofErr w:type="gramEnd"/>
      <w:r w:rsidR="00E3245F" w:rsidRPr="005E7D3F">
        <w:rPr>
          <w:rFonts w:asciiTheme="minorBidi" w:hAnsiTheme="minorBidi"/>
          <w:sz w:val="24"/>
          <w:szCs w:val="24"/>
          <w:lang w:val="en-CA"/>
        </w:rPr>
        <w:t xml:space="preserve"> does Descartes know he can rely on those clear and distinct ideas?  If he answers that he knows they are true because of God then he is arguing in an endless circle. He has two arguments to prove here. God’s existence and that he can trust his Clear and distinct ideas and he failed to do so by </w:t>
      </w:r>
      <w:r w:rsidR="005E7D3F" w:rsidRPr="005E7D3F">
        <w:rPr>
          <w:rFonts w:asciiTheme="minorBidi" w:hAnsiTheme="minorBidi"/>
          <w:sz w:val="24"/>
          <w:szCs w:val="24"/>
          <w:lang w:val="en-CA"/>
        </w:rPr>
        <w:t xml:space="preserve">stating that one proves the other but how would be know if they were true to begin with?. This crack in Descartes argument made it hard for me to follow his point and </w:t>
      </w:r>
      <w:r w:rsidR="005E7D3F" w:rsidRPr="005E7D3F">
        <w:rPr>
          <w:rFonts w:asciiTheme="minorBidi" w:hAnsiTheme="minorBidi"/>
          <w:sz w:val="24"/>
          <w:szCs w:val="24"/>
          <w:lang w:val="en-CA"/>
        </w:rPr>
        <w:lastRenderedPageBreak/>
        <w:t xml:space="preserve">agree with it. Proving that god exist and that he can be certain of his clear and distinct thoughts had a great deal with proving all of his other arguments because he constantly went back to the fact that God exists and God cannot deceive him, failing to prove these two points mean that Descartes has failed to prove his argument. </w:t>
      </w:r>
    </w:p>
    <w:p w:rsidR="00EB66E2" w:rsidRPr="009915B8" w:rsidRDefault="00EB66E2" w:rsidP="00CA6A9A">
      <w:pPr>
        <w:rPr>
          <w:rFonts w:ascii="Agency FB" w:hAnsi="Agency FB"/>
        </w:rPr>
      </w:pPr>
    </w:p>
    <w:sectPr w:rsidR="00EB66E2" w:rsidRPr="009915B8" w:rsidSect="00DB6FF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FAF" w:rsidRDefault="003E0FAF" w:rsidP="00EA5E80">
      <w:pPr>
        <w:spacing w:after="0" w:line="240" w:lineRule="auto"/>
      </w:pPr>
      <w:r>
        <w:separator/>
      </w:r>
    </w:p>
  </w:endnote>
  <w:endnote w:type="continuationSeparator" w:id="0">
    <w:p w:rsidR="003E0FAF" w:rsidRDefault="003E0FAF" w:rsidP="00EA5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gency FB">
    <w:panose1 w:val="020B0503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FAF" w:rsidRDefault="003E0FAF" w:rsidP="00EA5E80">
      <w:pPr>
        <w:spacing w:after="0" w:line="240" w:lineRule="auto"/>
      </w:pPr>
      <w:r>
        <w:separator/>
      </w:r>
    </w:p>
  </w:footnote>
  <w:footnote w:type="continuationSeparator" w:id="0">
    <w:p w:rsidR="003E0FAF" w:rsidRDefault="003E0FAF" w:rsidP="00EA5E80">
      <w:pPr>
        <w:spacing w:after="0" w:line="240" w:lineRule="auto"/>
      </w:pPr>
      <w:r>
        <w:continuationSeparator/>
      </w:r>
    </w:p>
  </w:footnote>
  <w:footnote w:id="1">
    <w:p w:rsidR="00EA5E80" w:rsidRDefault="00EA5E80">
      <w:pPr>
        <w:pStyle w:val="FootnoteText"/>
      </w:pPr>
      <w:r>
        <w:rPr>
          <w:rStyle w:val="FootnoteReference"/>
        </w:rPr>
        <w:footnoteRef/>
      </w:r>
      <w:r>
        <w:t xml:space="preserve"> Class notes “ week 6 part 2” slide 23</w:t>
      </w:r>
    </w:p>
  </w:footnote>
  <w:footnote w:id="2">
    <w:p w:rsidR="00E3245F" w:rsidRDefault="00E3245F">
      <w:pPr>
        <w:pStyle w:val="FootnoteText"/>
      </w:pPr>
      <w:r>
        <w:rPr>
          <w:rStyle w:val="FootnoteReference"/>
        </w:rPr>
        <w:footnoteRef/>
      </w:r>
      <w:r>
        <w:t xml:space="preserve"> Class notes, week 6 part 1. Slide 31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20D57"/>
    <w:multiLevelType w:val="hybridMultilevel"/>
    <w:tmpl w:val="0D9A4E2A"/>
    <w:lvl w:ilvl="0" w:tplc="1200D142">
      <w:start w:val="1"/>
      <w:numFmt w:val="bullet"/>
      <w:lvlText w:val="▫"/>
      <w:lvlJc w:val="left"/>
      <w:pPr>
        <w:tabs>
          <w:tab w:val="num" w:pos="720"/>
        </w:tabs>
        <w:ind w:left="720" w:hanging="360"/>
      </w:pPr>
      <w:rPr>
        <w:rFonts w:ascii="Georgia" w:hAnsi="Georgia" w:hint="default"/>
      </w:rPr>
    </w:lvl>
    <w:lvl w:ilvl="1" w:tplc="72F0E5FA">
      <w:start w:val="1"/>
      <w:numFmt w:val="bullet"/>
      <w:lvlText w:val="▫"/>
      <w:lvlJc w:val="left"/>
      <w:pPr>
        <w:tabs>
          <w:tab w:val="num" w:pos="1440"/>
        </w:tabs>
        <w:ind w:left="1440" w:hanging="360"/>
      </w:pPr>
      <w:rPr>
        <w:rFonts w:ascii="Georgia" w:hAnsi="Georgia" w:hint="default"/>
      </w:rPr>
    </w:lvl>
    <w:lvl w:ilvl="2" w:tplc="2ABE1A28" w:tentative="1">
      <w:start w:val="1"/>
      <w:numFmt w:val="bullet"/>
      <w:lvlText w:val="▫"/>
      <w:lvlJc w:val="left"/>
      <w:pPr>
        <w:tabs>
          <w:tab w:val="num" w:pos="2160"/>
        </w:tabs>
        <w:ind w:left="2160" w:hanging="360"/>
      </w:pPr>
      <w:rPr>
        <w:rFonts w:ascii="Georgia" w:hAnsi="Georgia" w:hint="default"/>
      </w:rPr>
    </w:lvl>
    <w:lvl w:ilvl="3" w:tplc="F1AAAFBE" w:tentative="1">
      <w:start w:val="1"/>
      <w:numFmt w:val="bullet"/>
      <w:lvlText w:val="▫"/>
      <w:lvlJc w:val="left"/>
      <w:pPr>
        <w:tabs>
          <w:tab w:val="num" w:pos="2880"/>
        </w:tabs>
        <w:ind w:left="2880" w:hanging="360"/>
      </w:pPr>
      <w:rPr>
        <w:rFonts w:ascii="Georgia" w:hAnsi="Georgia" w:hint="default"/>
      </w:rPr>
    </w:lvl>
    <w:lvl w:ilvl="4" w:tplc="7766FF78" w:tentative="1">
      <w:start w:val="1"/>
      <w:numFmt w:val="bullet"/>
      <w:lvlText w:val="▫"/>
      <w:lvlJc w:val="left"/>
      <w:pPr>
        <w:tabs>
          <w:tab w:val="num" w:pos="3600"/>
        </w:tabs>
        <w:ind w:left="3600" w:hanging="360"/>
      </w:pPr>
      <w:rPr>
        <w:rFonts w:ascii="Georgia" w:hAnsi="Georgia" w:hint="default"/>
      </w:rPr>
    </w:lvl>
    <w:lvl w:ilvl="5" w:tplc="33F0F2CC" w:tentative="1">
      <w:start w:val="1"/>
      <w:numFmt w:val="bullet"/>
      <w:lvlText w:val="▫"/>
      <w:lvlJc w:val="left"/>
      <w:pPr>
        <w:tabs>
          <w:tab w:val="num" w:pos="4320"/>
        </w:tabs>
        <w:ind w:left="4320" w:hanging="360"/>
      </w:pPr>
      <w:rPr>
        <w:rFonts w:ascii="Georgia" w:hAnsi="Georgia" w:hint="default"/>
      </w:rPr>
    </w:lvl>
    <w:lvl w:ilvl="6" w:tplc="0674C87A" w:tentative="1">
      <w:start w:val="1"/>
      <w:numFmt w:val="bullet"/>
      <w:lvlText w:val="▫"/>
      <w:lvlJc w:val="left"/>
      <w:pPr>
        <w:tabs>
          <w:tab w:val="num" w:pos="5040"/>
        </w:tabs>
        <w:ind w:left="5040" w:hanging="360"/>
      </w:pPr>
      <w:rPr>
        <w:rFonts w:ascii="Georgia" w:hAnsi="Georgia" w:hint="default"/>
      </w:rPr>
    </w:lvl>
    <w:lvl w:ilvl="7" w:tplc="AF04CE5E" w:tentative="1">
      <w:start w:val="1"/>
      <w:numFmt w:val="bullet"/>
      <w:lvlText w:val="▫"/>
      <w:lvlJc w:val="left"/>
      <w:pPr>
        <w:tabs>
          <w:tab w:val="num" w:pos="5760"/>
        </w:tabs>
        <w:ind w:left="5760" w:hanging="360"/>
      </w:pPr>
      <w:rPr>
        <w:rFonts w:ascii="Georgia" w:hAnsi="Georgia" w:hint="default"/>
      </w:rPr>
    </w:lvl>
    <w:lvl w:ilvl="8" w:tplc="76A8829E" w:tentative="1">
      <w:start w:val="1"/>
      <w:numFmt w:val="bullet"/>
      <w:lvlText w:val="▫"/>
      <w:lvlJc w:val="left"/>
      <w:pPr>
        <w:tabs>
          <w:tab w:val="num" w:pos="6480"/>
        </w:tabs>
        <w:ind w:left="6480" w:hanging="360"/>
      </w:pPr>
      <w:rPr>
        <w:rFonts w:ascii="Georgia" w:hAnsi="Georgia" w:hint="default"/>
      </w:rPr>
    </w:lvl>
  </w:abstractNum>
  <w:abstractNum w:abstractNumId="1">
    <w:nsid w:val="6497300E"/>
    <w:multiLevelType w:val="hybridMultilevel"/>
    <w:tmpl w:val="6C0EF402"/>
    <w:lvl w:ilvl="0" w:tplc="8C3088DA">
      <w:start w:val="1"/>
      <w:numFmt w:val="bullet"/>
      <w:lvlText w:val="▫"/>
      <w:lvlJc w:val="left"/>
      <w:pPr>
        <w:tabs>
          <w:tab w:val="num" w:pos="720"/>
        </w:tabs>
        <w:ind w:left="720" w:hanging="360"/>
      </w:pPr>
      <w:rPr>
        <w:rFonts w:ascii="Georgia" w:hAnsi="Georgia" w:hint="default"/>
      </w:rPr>
    </w:lvl>
    <w:lvl w:ilvl="1" w:tplc="8BAE1BDC">
      <w:start w:val="1"/>
      <w:numFmt w:val="bullet"/>
      <w:lvlText w:val="▫"/>
      <w:lvlJc w:val="left"/>
      <w:pPr>
        <w:tabs>
          <w:tab w:val="num" w:pos="1440"/>
        </w:tabs>
        <w:ind w:left="1440" w:hanging="360"/>
      </w:pPr>
      <w:rPr>
        <w:rFonts w:ascii="Georgia" w:hAnsi="Georgia" w:hint="default"/>
      </w:rPr>
    </w:lvl>
    <w:lvl w:ilvl="2" w:tplc="293AF83E" w:tentative="1">
      <w:start w:val="1"/>
      <w:numFmt w:val="bullet"/>
      <w:lvlText w:val="▫"/>
      <w:lvlJc w:val="left"/>
      <w:pPr>
        <w:tabs>
          <w:tab w:val="num" w:pos="2160"/>
        </w:tabs>
        <w:ind w:left="2160" w:hanging="360"/>
      </w:pPr>
      <w:rPr>
        <w:rFonts w:ascii="Georgia" w:hAnsi="Georgia" w:hint="default"/>
      </w:rPr>
    </w:lvl>
    <w:lvl w:ilvl="3" w:tplc="FD7E7444" w:tentative="1">
      <w:start w:val="1"/>
      <w:numFmt w:val="bullet"/>
      <w:lvlText w:val="▫"/>
      <w:lvlJc w:val="left"/>
      <w:pPr>
        <w:tabs>
          <w:tab w:val="num" w:pos="2880"/>
        </w:tabs>
        <w:ind w:left="2880" w:hanging="360"/>
      </w:pPr>
      <w:rPr>
        <w:rFonts w:ascii="Georgia" w:hAnsi="Georgia" w:hint="default"/>
      </w:rPr>
    </w:lvl>
    <w:lvl w:ilvl="4" w:tplc="C97C3038" w:tentative="1">
      <w:start w:val="1"/>
      <w:numFmt w:val="bullet"/>
      <w:lvlText w:val="▫"/>
      <w:lvlJc w:val="left"/>
      <w:pPr>
        <w:tabs>
          <w:tab w:val="num" w:pos="3600"/>
        </w:tabs>
        <w:ind w:left="3600" w:hanging="360"/>
      </w:pPr>
      <w:rPr>
        <w:rFonts w:ascii="Georgia" w:hAnsi="Georgia" w:hint="default"/>
      </w:rPr>
    </w:lvl>
    <w:lvl w:ilvl="5" w:tplc="20CA4EF2" w:tentative="1">
      <w:start w:val="1"/>
      <w:numFmt w:val="bullet"/>
      <w:lvlText w:val="▫"/>
      <w:lvlJc w:val="left"/>
      <w:pPr>
        <w:tabs>
          <w:tab w:val="num" w:pos="4320"/>
        </w:tabs>
        <w:ind w:left="4320" w:hanging="360"/>
      </w:pPr>
      <w:rPr>
        <w:rFonts w:ascii="Georgia" w:hAnsi="Georgia" w:hint="default"/>
      </w:rPr>
    </w:lvl>
    <w:lvl w:ilvl="6" w:tplc="EB84E262" w:tentative="1">
      <w:start w:val="1"/>
      <w:numFmt w:val="bullet"/>
      <w:lvlText w:val="▫"/>
      <w:lvlJc w:val="left"/>
      <w:pPr>
        <w:tabs>
          <w:tab w:val="num" w:pos="5040"/>
        </w:tabs>
        <w:ind w:left="5040" w:hanging="360"/>
      </w:pPr>
      <w:rPr>
        <w:rFonts w:ascii="Georgia" w:hAnsi="Georgia" w:hint="default"/>
      </w:rPr>
    </w:lvl>
    <w:lvl w:ilvl="7" w:tplc="54DCD75C" w:tentative="1">
      <w:start w:val="1"/>
      <w:numFmt w:val="bullet"/>
      <w:lvlText w:val="▫"/>
      <w:lvlJc w:val="left"/>
      <w:pPr>
        <w:tabs>
          <w:tab w:val="num" w:pos="5760"/>
        </w:tabs>
        <w:ind w:left="5760" w:hanging="360"/>
      </w:pPr>
      <w:rPr>
        <w:rFonts w:ascii="Georgia" w:hAnsi="Georgia" w:hint="default"/>
      </w:rPr>
    </w:lvl>
    <w:lvl w:ilvl="8" w:tplc="616E145C" w:tentative="1">
      <w:start w:val="1"/>
      <w:numFmt w:val="bullet"/>
      <w:lvlText w:val="▫"/>
      <w:lvlJc w:val="left"/>
      <w:pPr>
        <w:tabs>
          <w:tab w:val="num" w:pos="6480"/>
        </w:tabs>
        <w:ind w:left="6480" w:hanging="360"/>
      </w:pPr>
      <w:rPr>
        <w:rFonts w:ascii="Georgia" w:hAnsi="Georgia"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5B8"/>
    <w:rsid w:val="00150A6C"/>
    <w:rsid w:val="00253200"/>
    <w:rsid w:val="00330F59"/>
    <w:rsid w:val="003B70D7"/>
    <w:rsid w:val="003E0FAF"/>
    <w:rsid w:val="004D7525"/>
    <w:rsid w:val="005423A6"/>
    <w:rsid w:val="005602C2"/>
    <w:rsid w:val="005E7D3F"/>
    <w:rsid w:val="006E6F8A"/>
    <w:rsid w:val="007A72F2"/>
    <w:rsid w:val="007B2F7D"/>
    <w:rsid w:val="007E4B66"/>
    <w:rsid w:val="00807B69"/>
    <w:rsid w:val="008F0DC8"/>
    <w:rsid w:val="00916810"/>
    <w:rsid w:val="009915B8"/>
    <w:rsid w:val="00A82A9E"/>
    <w:rsid w:val="00B41D91"/>
    <w:rsid w:val="00BE6E54"/>
    <w:rsid w:val="00BF7D52"/>
    <w:rsid w:val="00CA6A9A"/>
    <w:rsid w:val="00CA713D"/>
    <w:rsid w:val="00CE73B3"/>
    <w:rsid w:val="00DB6FF9"/>
    <w:rsid w:val="00E145B7"/>
    <w:rsid w:val="00E3245F"/>
    <w:rsid w:val="00E4245A"/>
    <w:rsid w:val="00E44896"/>
    <w:rsid w:val="00E77D73"/>
    <w:rsid w:val="00E97A4F"/>
    <w:rsid w:val="00EA5E80"/>
    <w:rsid w:val="00EB66E2"/>
    <w:rsid w:val="00F24F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6E54"/>
    <w:pPr>
      <w:spacing w:after="0" w:line="240" w:lineRule="auto"/>
      <w:ind w:left="720"/>
      <w:contextualSpacing/>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EA5E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5E80"/>
    <w:rPr>
      <w:sz w:val="20"/>
      <w:szCs w:val="20"/>
    </w:rPr>
  </w:style>
  <w:style w:type="character" w:styleId="FootnoteReference">
    <w:name w:val="footnote reference"/>
    <w:basedOn w:val="DefaultParagraphFont"/>
    <w:uiPriority w:val="99"/>
    <w:semiHidden/>
    <w:unhideWhenUsed/>
    <w:rsid w:val="00EA5E80"/>
    <w:rPr>
      <w:vertAlign w:val="superscript"/>
    </w:rPr>
  </w:style>
  <w:style w:type="paragraph" w:styleId="NoSpacing">
    <w:name w:val="No Spacing"/>
    <w:link w:val="NoSpacingChar"/>
    <w:uiPriority w:val="1"/>
    <w:qFormat/>
    <w:rsid w:val="00DB6FF9"/>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DB6FF9"/>
    <w:rPr>
      <w:rFonts w:eastAsiaTheme="minorEastAsia"/>
      <w:lang w:eastAsia="ja-JP"/>
    </w:rPr>
  </w:style>
  <w:style w:type="paragraph" w:styleId="BalloonText">
    <w:name w:val="Balloon Text"/>
    <w:basedOn w:val="Normal"/>
    <w:link w:val="BalloonTextChar"/>
    <w:uiPriority w:val="99"/>
    <w:semiHidden/>
    <w:unhideWhenUsed/>
    <w:rsid w:val="00DB6F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6FF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6E54"/>
    <w:pPr>
      <w:spacing w:after="0" w:line="240" w:lineRule="auto"/>
      <w:ind w:left="720"/>
      <w:contextualSpacing/>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EA5E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5E80"/>
    <w:rPr>
      <w:sz w:val="20"/>
      <w:szCs w:val="20"/>
    </w:rPr>
  </w:style>
  <w:style w:type="character" w:styleId="FootnoteReference">
    <w:name w:val="footnote reference"/>
    <w:basedOn w:val="DefaultParagraphFont"/>
    <w:uiPriority w:val="99"/>
    <w:semiHidden/>
    <w:unhideWhenUsed/>
    <w:rsid w:val="00EA5E80"/>
    <w:rPr>
      <w:vertAlign w:val="superscript"/>
    </w:rPr>
  </w:style>
  <w:style w:type="paragraph" w:styleId="NoSpacing">
    <w:name w:val="No Spacing"/>
    <w:link w:val="NoSpacingChar"/>
    <w:uiPriority w:val="1"/>
    <w:qFormat/>
    <w:rsid w:val="00DB6FF9"/>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DB6FF9"/>
    <w:rPr>
      <w:rFonts w:eastAsiaTheme="minorEastAsia"/>
      <w:lang w:eastAsia="ja-JP"/>
    </w:rPr>
  </w:style>
  <w:style w:type="paragraph" w:styleId="BalloonText">
    <w:name w:val="Balloon Text"/>
    <w:basedOn w:val="Normal"/>
    <w:link w:val="BalloonTextChar"/>
    <w:uiPriority w:val="99"/>
    <w:semiHidden/>
    <w:unhideWhenUsed/>
    <w:rsid w:val="00DB6F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6F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9710029">
      <w:bodyDiv w:val="1"/>
      <w:marLeft w:val="0"/>
      <w:marRight w:val="0"/>
      <w:marTop w:val="0"/>
      <w:marBottom w:val="0"/>
      <w:divBdr>
        <w:top w:val="none" w:sz="0" w:space="0" w:color="auto"/>
        <w:left w:val="none" w:sz="0" w:space="0" w:color="auto"/>
        <w:bottom w:val="none" w:sz="0" w:space="0" w:color="auto"/>
        <w:right w:val="none" w:sz="0" w:space="0" w:color="auto"/>
      </w:divBdr>
      <w:divsChild>
        <w:div w:id="1071386101">
          <w:marLeft w:val="1037"/>
          <w:marRight w:val="0"/>
          <w:marTop w:val="60"/>
          <w:marBottom w:val="0"/>
          <w:divBdr>
            <w:top w:val="none" w:sz="0" w:space="0" w:color="auto"/>
            <w:left w:val="none" w:sz="0" w:space="0" w:color="auto"/>
            <w:bottom w:val="none" w:sz="0" w:space="0" w:color="auto"/>
            <w:right w:val="none" w:sz="0" w:space="0" w:color="auto"/>
          </w:divBdr>
        </w:div>
        <w:div w:id="1786996921">
          <w:marLeft w:val="1037"/>
          <w:marRight w:val="0"/>
          <w:marTop w:val="60"/>
          <w:marBottom w:val="0"/>
          <w:divBdr>
            <w:top w:val="none" w:sz="0" w:space="0" w:color="auto"/>
            <w:left w:val="none" w:sz="0" w:space="0" w:color="auto"/>
            <w:bottom w:val="none" w:sz="0" w:space="0" w:color="auto"/>
            <w:right w:val="none" w:sz="0" w:space="0" w:color="auto"/>
          </w:divBdr>
        </w:div>
        <w:div w:id="439689371">
          <w:marLeft w:val="1037"/>
          <w:marRight w:val="0"/>
          <w:marTop w:val="60"/>
          <w:marBottom w:val="0"/>
          <w:divBdr>
            <w:top w:val="none" w:sz="0" w:space="0" w:color="auto"/>
            <w:left w:val="none" w:sz="0" w:space="0" w:color="auto"/>
            <w:bottom w:val="none" w:sz="0" w:space="0" w:color="auto"/>
            <w:right w:val="none" w:sz="0" w:space="0" w:color="auto"/>
          </w:divBdr>
        </w:div>
        <w:div w:id="1421022785">
          <w:marLeft w:val="1037"/>
          <w:marRight w:val="0"/>
          <w:marTop w:val="60"/>
          <w:marBottom w:val="0"/>
          <w:divBdr>
            <w:top w:val="none" w:sz="0" w:space="0" w:color="auto"/>
            <w:left w:val="none" w:sz="0" w:space="0" w:color="auto"/>
            <w:bottom w:val="none" w:sz="0" w:space="0" w:color="auto"/>
            <w:right w:val="none" w:sz="0" w:space="0" w:color="auto"/>
          </w:divBdr>
        </w:div>
        <w:div w:id="1969775794">
          <w:marLeft w:val="1037"/>
          <w:marRight w:val="0"/>
          <w:marTop w:val="60"/>
          <w:marBottom w:val="0"/>
          <w:divBdr>
            <w:top w:val="none" w:sz="0" w:space="0" w:color="auto"/>
            <w:left w:val="none" w:sz="0" w:space="0" w:color="auto"/>
            <w:bottom w:val="none" w:sz="0" w:space="0" w:color="auto"/>
            <w:right w:val="none" w:sz="0" w:space="0" w:color="auto"/>
          </w:divBdr>
        </w:div>
        <w:div w:id="1646817823">
          <w:marLeft w:val="1037"/>
          <w:marRight w:val="0"/>
          <w:marTop w:val="60"/>
          <w:marBottom w:val="0"/>
          <w:divBdr>
            <w:top w:val="none" w:sz="0" w:space="0" w:color="auto"/>
            <w:left w:val="none" w:sz="0" w:space="0" w:color="auto"/>
            <w:bottom w:val="none" w:sz="0" w:space="0" w:color="auto"/>
            <w:right w:val="none" w:sz="0" w:space="0" w:color="auto"/>
          </w:divBdr>
        </w:div>
        <w:div w:id="465508184">
          <w:marLeft w:val="1037"/>
          <w:marRight w:val="0"/>
          <w:marTop w:val="60"/>
          <w:marBottom w:val="0"/>
          <w:divBdr>
            <w:top w:val="none" w:sz="0" w:space="0" w:color="auto"/>
            <w:left w:val="none" w:sz="0" w:space="0" w:color="auto"/>
            <w:bottom w:val="none" w:sz="0" w:space="0" w:color="auto"/>
            <w:right w:val="none" w:sz="0" w:space="0" w:color="auto"/>
          </w:divBdr>
        </w:div>
        <w:div w:id="241524051">
          <w:marLeft w:val="1037"/>
          <w:marRight w:val="0"/>
          <w:marTop w:val="60"/>
          <w:marBottom w:val="0"/>
          <w:divBdr>
            <w:top w:val="none" w:sz="0" w:space="0" w:color="auto"/>
            <w:left w:val="none" w:sz="0" w:space="0" w:color="auto"/>
            <w:bottom w:val="none" w:sz="0" w:space="0" w:color="auto"/>
            <w:right w:val="none" w:sz="0" w:space="0" w:color="auto"/>
          </w:divBdr>
        </w:div>
      </w:divsChild>
    </w:div>
    <w:div w:id="1494644036">
      <w:bodyDiv w:val="1"/>
      <w:marLeft w:val="0"/>
      <w:marRight w:val="0"/>
      <w:marTop w:val="0"/>
      <w:marBottom w:val="0"/>
      <w:divBdr>
        <w:top w:val="none" w:sz="0" w:space="0" w:color="auto"/>
        <w:left w:val="none" w:sz="0" w:space="0" w:color="auto"/>
        <w:bottom w:val="none" w:sz="0" w:space="0" w:color="auto"/>
        <w:right w:val="none" w:sz="0" w:space="0" w:color="auto"/>
      </w:divBdr>
      <w:divsChild>
        <w:div w:id="994458085">
          <w:marLeft w:val="1037"/>
          <w:marRight w:val="0"/>
          <w:marTop w:val="60"/>
          <w:marBottom w:val="0"/>
          <w:divBdr>
            <w:top w:val="none" w:sz="0" w:space="0" w:color="auto"/>
            <w:left w:val="none" w:sz="0" w:space="0" w:color="auto"/>
            <w:bottom w:val="none" w:sz="0" w:space="0" w:color="auto"/>
            <w:right w:val="none" w:sz="0" w:space="0" w:color="auto"/>
          </w:divBdr>
        </w:div>
        <w:div w:id="1339501452">
          <w:marLeft w:val="1037"/>
          <w:marRight w:val="0"/>
          <w:marTop w:val="60"/>
          <w:marBottom w:val="0"/>
          <w:divBdr>
            <w:top w:val="none" w:sz="0" w:space="0" w:color="auto"/>
            <w:left w:val="none" w:sz="0" w:space="0" w:color="auto"/>
            <w:bottom w:val="none" w:sz="0" w:space="0" w:color="auto"/>
            <w:right w:val="none" w:sz="0" w:space="0" w:color="auto"/>
          </w:divBdr>
        </w:div>
        <w:div w:id="291635392">
          <w:marLeft w:val="1037"/>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glossaryDocument" Target="glossary/document.xml"/><Relationship Id="rId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E913A343A364CC8A0F99622C6F0E783"/>
        <w:category>
          <w:name w:val="General"/>
          <w:gallery w:val="placeholder"/>
        </w:category>
        <w:types>
          <w:type w:val="bbPlcHdr"/>
        </w:types>
        <w:behaviors>
          <w:behavior w:val="content"/>
        </w:behaviors>
        <w:guid w:val="{450321EF-221D-43A6-A075-955FD9B052FB}"/>
      </w:docPartPr>
      <w:docPartBody>
        <w:p w:rsidR="00000000" w:rsidRDefault="00F527C0" w:rsidP="00F527C0">
          <w:pPr>
            <w:pStyle w:val="EE913A343A364CC8A0F99622C6F0E783"/>
          </w:pPr>
          <w:r>
            <w:rPr>
              <w:rFonts w:asciiTheme="majorHAnsi" w:eastAsiaTheme="majorEastAsia" w:hAnsiTheme="majorHAnsi" w:cstheme="majorBidi"/>
              <w:b/>
              <w:bCs/>
              <w:color w:val="4F81BD" w:themeColor="accent1"/>
              <w:sz w:val="48"/>
              <w:szCs w:val="48"/>
            </w:rPr>
            <w:t>[Type the document title]</w:t>
          </w:r>
        </w:p>
      </w:docPartBody>
    </w:docPart>
    <w:docPart>
      <w:docPartPr>
        <w:name w:val="6B3309395B13453FBC89642EC4D6B94F"/>
        <w:category>
          <w:name w:val="General"/>
          <w:gallery w:val="placeholder"/>
        </w:category>
        <w:types>
          <w:type w:val="bbPlcHdr"/>
        </w:types>
        <w:behaviors>
          <w:behavior w:val="content"/>
        </w:behaviors>
        <w:guid w:val="{1360EFE7-0B8D-4F3B-AC52-DB7E7F837874}"/>
      </w:docPartPr>
      <w:docPartBody>
        <w:p w:rsidR="00000000" w:rsidRDefault="00F527C0" w:rsidP="00F527C0">
          <w:pPr>
            <w:pStyle w:val="6B3309395B13453FBC89642EC4D6B94F"/>
          </w:pPr>
          <w:r>
            <w:rPr>
              <w:color w:val="EEECE1" w:themeColor="background2"/>
              <w:sz w:val="28"/>
              <w:szCs w:val="28"/>
            </w:rPr>
            <w:t>[Type the document subtitle]</w:t>
          </w:r>
        </w:p>
      </w:docPartBody>
    </w:docPart>
    <w:docPart>
      <w:docPartPr>
        <w:name w:val="219A675857384057A90F1A902AEB73E4"/>
        <w:category>
          <w:name w:val="General"/>
          <w:gallery w:val="placeholder"/>
        </w:category>
        <w:types>
          <w:type w:val="bbPlcHdr"/>
        </w:types>
        <w:behaviors>
          <w:behavior w:val="content"/>
        </w:behaviors>
        <w:guid w:val="{9C5C22EA-1CF0-4A18-B3B4-C703245862EF}"/>
      </w:docPartPr>
      <w:docPartBody>
        <w:p w:rsidR="00000000" w:rsidRDefault="00F527C0" w:rsidP="00F527C0">
          <w:pPr>
            <w:pStyle w:val="219A675857384057A90F1A902AEB73E4"/>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8DF1CE6D3F654F3FAE2505EED7F10A0A"/>
        <w:category>
          <w:name w:val="General"/>
          <w:gallery w:val="placeholder"/>
        </w:category>
        <w:types>
          <w:type w:val="bbPlcHdr"/>
        </w:types>
        <w:behaviors>
          <w:behavior w:val="content"/>
        </w:behaviors>
        <w:guid w:val="{E67929C3-0F51-4B50-AD29-2A33D89BB5A3}"/>
      </w:docPartPr>
      <w:docPartBody>
        <w:p w:rsidR="00000000" w:rsidRDefault="00F527C0" w:rsidP="00F527C0">
          <w:pPr>
            <w:pStyle w:val="8DF1CE6D3F654F3FAE2505EED7F10A0A"/>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012D6CBEA275426FA2DCA7D93CF393AE"/>
        <w:category>
          <w:name w:val="General"/>
          <w:gallery w:val="placeholder"/>
        </w:category>
        <w:types>
          <w:type w:val="bbPlcHdr"/>
        </w:types>
        <w:behaviors>
          <w:behavior w:val="content"/>
        </w:behaviors>
        <w:guid w:val="{05053FDC-8F04-4E1F-8490-5535FAF7F2C0}"/>
      </w:docPartPr>
      <w:docPartBody>
        <w:p w:rsidR="00000000" w:rsidRDefault="00F527C0" w:rsidP="00F527C0">
          <w:pPr>
            <w:pStyle w:val="012D6CBEA275426FA2DCA7D93CF393AE"/>
          </w:pPr>
          <w:r>
            <w:rPr>
              <w:b/>
              <w:bCs/>
            </w:rPr>
            <w:t>[Type the author name]</w:t>
          </w:r>
        </w:p>
      </w:docPartBody>
    </w:docPart>
    <w:docPart>
      <w:docPartPr>
        <w:name w:val="E3F9A6E27C1C4472A05CE2A4C2F84430"/>
        <w:category>
          <w:name w:val="General"/>
          <w:gallery w:val="placeholder"/>
        </w:category>
        <w:types>
          <w:type w:val="bbPlcHdr"/>
        </w:types>
        <w:behaviors>
          <w:behavior w:val="content"/>
        </w:behaviors>
        <w:guid w:val="{F4FE4337-9FCA-4CB5-9BB3-42C910F9E59F}"/>
      </w:docPartPr>
      <w:docPartBody>
        <w:p w:rsidR="00000000" w:rsidRDefault="00F527C0" w:rsidP="00F527C0">
          <w:pPr>
            <w:pStyle w:val="E3F9A6E27C1C4472A05CE2A4C2F84430"/>
          </w:pPr>
          <w:r>
            <w:rPr>
              <w:b/>
              <w:bCs/>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gency FB">
    <w:panose1 w:val="020B0503020202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7C0"/>
    <w:rsid w:val="00A15886"/>
    <w:rsid w:val="00F527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E913A343A364CC8A0F99622C6F0E783">
    <w:name w:val="EE913A343A364CC8A0F99622C6F0E783"/>
    <w:rsid w:val="00F527C0"/>
  </w:style>
  <w:style w:type="paragraph" w:customStyle="1" w:styleId="6B3309395B13453FBC89642EC4D6B94F">
    <w:name w:val="6B3309395B13453FBC89642EC4D6B94F"/>
    <w:rsid w:val="00F527C0"/>
  </w:style>
  <w:style w:type="paragraph" w:customStyle="1" w:styleId="D17E9B5B0D8C4166A583FE7C51F6E25D">
    <w:name w:val="D17E9B5B0D8C4166A583FE7C51F6E25D"/>
    <w:rsid w:val="00F527C0"/>
  </w:style>
  <w:style w:type="paragraph" w:customStyle="1" w:styleId="92EE26028846412FBCF9CC4112BAAA10">
    <w:name w:val="92EE26028846412FBCF9CC4112BAAA10"/>
    <w:rsid w:val="00F527C0"/>
  </w:style>
  <w:style w:type="paragraph" w:customStyle="1" w:styleId="05B5B99F3CAC48A9A18A25961D406327">
    <w:name w:val="05B5B99F3CAC48A9A18A25961D406327"/>
    <w:rsid w:val="00F527C0"/>
  </w:style>
  <w:style w:type="paragraph" w:customStyle="1" w:styleId="26B07D98599A4356AC1F705A4BBCBCB3">
    <w:name w:val="26B07D98599A4356AC1F705A4BBCBCB3"/>
    <w:rsid w:val="00F527C0"/>
  </w:style>
  <w:style w:type="paragraph" w:customStyle="1" w:styleId="D6D0CC0520D04AED921B723CC16FC9CB">
    <w:name w:val="D6D0CC0520D04AED921B723CC16FC9CB"/>
    <w:rsid w:val="00F527C0"/>
  </w:style>
  <w:style w:type="paragraph" w:customStyle="1" w:styleId="A02789CCC0604D348F57F40FECF92739">
    <w:name w:val="A02789CCC0604D348F57F40FECF92739"/>
    <w:rsid w:val="00F527C0"/>
  </w:style>
  <w:style w:type="paragraph" w:customStyle="1" w:styleId="219A675857384057A90F1A902AEB73E4">
    <w:name w:val="219A675857384057A90F1A902AEB73E4"/>
    <w:rsid w:val="00F527C0"/>
  </w:style>
  <w:style w:type="paragraph" w:customStyle="1" w:styleId="8DF1CE6D3F654F3FAE2505EED7F10A0A">
    <w:name w:val="8DF1CE6D3F654F3FAE2505EED7F10A0A"/>
    <w:rsid w:val="00F527C0"/>
  </w:style>
  <w:style w:type="paragraph" w:customStyle="1" w:styleId="012D6CBEA275426FA2DCA7D93CF393AE">
    <w:name w:val="012D6CBEA275426FA2DCA7D93CF393AE"/>
    <w:rsid w:val="00F527C0"/>
  </w:style>
  <w:style w:type="paragraph" w:customStyle="1" w:styleId="E3F9A6E27C1C4472A05CE2A4C2F84430">
    <w:name w:val="E3F9A6E27C1C4472A05CE2A4C2F84430"/>
    <w:rsid w:val="00F527C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E913A343A364CC8A0F99622C6F0E783">
    <w:name w:val="EE913A343A364CC8A0F99622C6F0E783"/>
    <w:rsid w:val="00F527C0"/>
  </w:style>
  <w:style w:type="paragraph" w:customStyle="1" w:styleId="6B3309395B13453FBC89642EC4D6B94F">
    <w:name w:val="6B3309395B13453FBC89642EC4D6B94F"/>
    <w:rsid w:val="00F527C0"/>
  </w:style>
  <w:style w:type="paragraph" w:customStyle="1" w:styleId="D17E9B5B0D8C4166A583FE7C51F6E25D">
    <w:name w:val="D17E9B5B0D8C4166A583FE7C51F6E25D"/>
    <w:rsid w:val="00F527C0"/>
  </w:style>
  <w:style w:type="paragraph" w:customStyle="1" w:styleId="92EE26028846412FBCF9CC4112BAAA10">
    <w:name w:val="92EE26028846412FBCF9CC4112BAAA10"/>
    <w:rsid w:val="00F527C0"/>
  </w:style>
  <w:style w:type="paragraph" w:customStyle="1" w:styleId="05B5B99F3CAC48A9A18A25961D406327">
    <w:name w:val="05B5B99F3CAC48A9A18A25961D406327"/>
    <w:rsid w:val="00F527C0"/>
  </w:style>
  <w:style w:type="paragraph" w:customStyle="1" w:styleId="26B07D98599A4356AC1F705A4BBCBCB3">
    <w:name w:val="26B07D98599A4356AC1F705A4BBCBCB3"/>
    <w:rsid w:val="00F527C0"/>
  </w:style>
  <w:style w:type="paragraph" w:customStyle="1" w:styleId="D6D0CC0520D04AED921B723CC16FC9CB">
    <w:name w:val="D6D0CC0520D04AED921B723CC16FC9CB"/>
    <w:rsid w:val="00F527C0"/>
  </w:style>
  <w:style w:type="paragraph" w:customStyle="1" w:styleId="A02789CCC0604D348F57F40FECF92739">
    <w:name w:val="A02789CCC0604D348F57F40FECF92739"/>
    <w:rsid w:val="00F527C0"/>
  </w:style>
  <w:style w:type="paragraph" w:customStyle="1" w:styleId="219A675857384057A90F1A902AEB73E4">
    <w:name w:val="219A675857384057A90F1A902AEB73E4"/>
    <w:rsid w:val="00F527C0"/>
  </w:style>
  <w:style w:type="paragraph" w:customStyle="1" w:styleId="8DF1CE6D3F654F3FAE2505EED7F10A0A">
    <w:name w:val="8DF1CE6D3F654F3FAE2505EED7F10A0A"/>
    <w:rsid w:val="00F527C0"/>
  </w:style>
  <w:style w:type="paragraph" w:customStyle="1" w:styleId="012D6CBEA275426FA2DCA7D93CF393AE">
    <w:name w:val="012D6CBEA275426FA2DCA7D93CF393AE"/>
    <w:rsid w:val="00F527C0"/>
  </w:style>
  <w:style w:type="paragraph" w:customStyle="1" w:styleId="E3F9A6E27C1C4472A05CE2A4C2F84430">
    <w:name w:val="E3F9A6E27C1C4472A05CE2A4C2F84430"/>
    <w:rsid w:val="00F527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2013-03-21T00:00:00</PublishDate>
  <Abstract>Dr. Matt McLennan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D81A27-68F3-447A-9E14-1B53365D5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1860</TotalTime>
  <Pages>7</Pages>
  <Words>1493</Words>
  <Characters>8513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Rene Descartes </dc:title>
  <dc:subject>PHIL 1301: Mind, World and Knowledge</dc:subject>
  <dc:creator>May Shaker</dc:creator>
  <cp:lastModifiedBy>May</cp:lastModifiedBy>
  <cp:revision>2</cp:revision>
  <dcterms:created xsi:type="dcterms:W3CDTF">2013-03-19T23:52:00Z</dcterms:created>
  <dcterms:modified xsi:type="dcterms:W3CDTF">2013-03-21T15:45:00Z</dcterms:modified>
</cp:coreProperties>
</file>