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BC3" w:rsidRDefault="00A2024F" w:rsidP="00643A72">
      <w:pPr>
        <w:spacing w:line="480" w:lineRule="auto"/>
      </w:pPr>
      <w:r>
        <w:tab/>
      </w:r>
    </w:p>
    <w:p w:rsidR="001B0908" w:rsidRPr="003A1E25" w:rsidRDefault="00867BC3" w:rsidP="00643A72">
      <w:pPr>
        <w:spacing w:line="480" w:lineRule="auto"/>
        <w:rPr>
          <w:rFonts w:ascii="Times New Roman" w:hAnsi="Times New Roman" w:cs="Times New Roman"/>
          <w:sz w:val="24"/>
          <w:szCs w:val="24"/>
        </w:rPr>
      </w:pPr>
      <w:r>
        <w:tab/>
      </w:r>
      <w:r w:rsidR="00F92273" w:rsidRPr="003A1E25">
        <w:rPr>
          <w:rFonts w:ascii="Times New Roman" w:hAnsi="Times New Roman" w:cs="Times New Roman"/>
          <w:sz w:val="24"/>
          <w:szCs w:val="24"/>
        </w:rPr>
        <w:t xml:space="preserve">The research information gathered is based on legal and policy considerations on comparative data from North American communities where prostitution is legal. I will be comparing and contrasting certain laws involving prostitution in attempts to understand the degree in which the law protects and does its job. </w:t>
      </w:r>
      <w:r w:rsidR="00A45FDF" w:rsidRPr="003A1E25">
        <w:rPr>
          <w:rFonts w:ascii="Times New Roman" w:hAnsi="Times New Roman" w:cs="Times New Roman"/>
          <w:sz w:val="24"/>
          <w:szCs w:val="24"/>
        </w:rPr>
        <w:br/>
      </w:r>
      <w:r w:rsidR="00A45FDF" w:rsidRPr="003A1E25">
        <w:rPr>
          <w:rFonts w:ascii="Times New Roman" w:hAnsi="Times New Roman" w:cs="Times New Roman"/>
          <w:sz w:val="24"/>
          <w:szCs w:val="24"/>
        </w:rPr>
        <w:br/>
      </w:r>
      <w:r w:rsidR="0033420E" w:rsidRPr="003A1E25">
        <w:rPr>
          <w:rFonts w:ascii="Times New Roman" w:hAnsi="Times New Roman" w:cs="Times New Roman"/>
          <w:sz w:val="24"/>
          <w:szCs w:val="24"/>
        </w:rPr>
        <w:tab/>
      </w:r>
      <w:r w:rsidR="00F92273" w:rsidRPr="003A1E25">
        <w:rPr>
          <w:rFonts w:ascii="Times New Roman" w:hAnsi="Times New Roman" w:cs="Times New Roman"/>
          <w:sz w:val="24"/>
          <w:szCs w:val="24"/>
        </w:rPr>
        <w:t xml:space="preserve">I </w:t>
      </w:r>
      <w:r w:rsidR="00A2024F" w:rsidRPr="003A1E25">
        <w:rPr>
          <w:rFonts w:ascii="Times New Roman" w:hAnsi="Times New Roman" w:cs="Times New Roman"/>
          <w:sz w:val="24"/>
          <w:szCs w:val="24"/>
        </w:rPr>
        <w:t xml:space="preserve">will begin this paper by looking into various definitions of what is known worldwide as “the world’s oldest profession.” </w:t>
      </w:r>
      <w:r w:rsidR="00D80D31" w:rsidRPr="003A1E25">
        <w:rPr>
          <w:rFonts w:ascii="Times New Roman" w:hAnsi="Times New Roman" w:cs="Times New Roman"/>
          <w:sz w:val="24"/>
          <w:szCs w:val="24"/>
        </w:rPr>
        <w:t>The next step is to look at Canada’s laws specifically</w:t>
      </w:r>
      <w:r w:rsidR="00A2024F" w:rsidRPr="003A1E25">
        <w:rPr>
          <w:rFonts w:ascii="Times New Roman" w:hAnsi="Times New Roman" w:cs="Times New Roman"/>
          <w:sz w:val="24"/>
          <w:szCs w:val="24"/>
        </w:rPr>
        <w:t xml:space="preserve"> </w:t>
      </w:r>
      <w:r w:rsidR="00D80D31" w:rsidRPr="003A1E25">
        <w:rPr>
          <w:rFonts w:ascii="Times New Roman" w:hAnsi="Times New Roman" w:cs="Times New Roman"/>
          <w:sz w:val="24"/>
          <w:szCs w:val="24"/>
        </w:rPr>
        <w:t xml:space="preserve">relating to prostitution where I suggest new laws and critique old, outdated ones. I </w:t>
      </w:r>
      <w:r w:rsidR="00A2024F" w:rsidRPr="003A1E25">
        <w:rPr>
          <w:rFonts w:ascii="Times New Roman" w:hAnsi="Times New Roman" w:cs="Times New Roman"/>
          <w:sz w:val="24"/>
          <w:szCs w:val="24"/>
        </w:rPr>
        <w:t>then continue to the second step of this paper where I address and describe three main issues involving prostitution. The spread of venereal dis</w:t>
      </w:r>
      <w:r w:rsidR="00873C1E" w:rsidRPr="003A1E25">
        <w:rPr>
          <w:rFonts w:ascii="Times New Roman" w:hAnsi="Times New Roman" w:cs="Times New Roman"/>
          <w:sz w:val="24"/>
          <w:szCs w:val="24"/>
        </w:rPr>
        <w:t>eases such as AIDS (</w:t>
      </w:r>
      <w:r w:rsidR="00F92273" w:rsidRPr="003A1E25">
        <w:rPr>
          <w:rFonts w:ascii="Times New Roman" w:hAnsi="Times New Roman" w:cs="Times New Roman"/>
          <w:sz w:val="24"/>
          <w:szCs w:val="24"/>
        </w:rPr>
        <w:t>a</w:t>
      </w:r>
      <w:r w:rsidR="00F92273" w:rsidRPr="003A1E25">
        <w:rPr>
          <w:rFonts w:ascii="Times New Roman" w:hAnsi="Times New Roman" w:cs="Times New Roman"/>
          <w:bCs/>
          <w:color w:val="000000"/>
          <w:sz w:val="24"/>
          <w:szCs w:val="24"/>
          <w:shd w:val="clear" w:color="auto" w:fill="FFFFFF"/>
        </w:rPr>
        <w:t>cquired immune deficiency syndrome</w:t>
      </w:r>
      <w:r w:rsidR="00F92273" w:rsidRPr="003A1E25">
        <w:rPr>
          <w:rFonts w:ascii="Times New Roman" w:hAnsi="Times New Roman" w:cs="Times New Roman"/>
          <w:b/>
          <w:bCs/>
          <w:color w:val="000000"/>
          <w:sz w:val="24"/>
          <w:szCs w:val="24"/>
          <w:shd w:val="clear" w:color="auto" w:fill="FFFFFF"/>
        </w:rPr>
        <w:t xml:space="preserve">) </w:t>
      </w:r>
      <w:r w:rsidR="0029175B" w:rsidRPr="003A1E25">
        <w:rPr>
          <w:rFonts w:ascii="Times New Roman" w:hAnsi="Times New Roman" w:cs="Times New Roman"/>
          <w:sz w:val="24"/>
          <w:szCs w:val="24"/>
        </w:rPr>
        <w:t>is one of three important issues associated with prostitution. Physical and emotional abuse toward women is the second problem and one of the main contributing factors as to why prostitution is looked at in such a negative light. The third and final specific issue brought up within areas without prostitution legaliz</w:t>
      </w:r>
      <w:r w:rsidRPr="003A1E25">
        <w:rPr>
          <w:rFonts w:ascii="Times New Roman" w:hAnsi="Times New Roman" w:cs="Times New Roman"/>
          <w:sz w:val="24"/>
          <w:szCs w:val="24"/>
        </w:rPr>
        <w:t>at</w:t>
      </w:r>
      <w:r w:rsidR="0029175B" w:rsidRPr="003A1E25">
        <w:rPr>
          <w:rFonts w:ascii="Times New Roman" w:hAnsi="Times New Roman" w:cs="Times New Roman"/>
          <w:sz w:val="24"/>
          <w:szCs w:val="24"/>
        </w:rPr>
        <w:t xml:space="preserve">ion or </w:t>
      </w:r>
      <w:r w:rsidRPr="003A1E25">
        <w:rPr>
          <w:rFonts w:ascii="Times New Roman" w:hAnsi="Times New Roman" w:cs="Times New Roman"/>
          <w:sz w:val="24"/>
          <w:szCs w:val="24"/>
        </w:rPr>
        <w:t xml:space="preserve">decriminalisation is the loss of credibility for the female gender. Many believe prostitution is demeaning and taking several steps backward in the eyes of the women’s rights movement. These three issues hold their own significance, and are major issues in the prostitution world. This paper intends to prove that these inevitable issues can be solved or minimized with the protection from the law. </w:t>
      </w:r>
      <w:r w:rsidR="0029175B" w:rsidRPr="003A1E25">
        <w:rPr>
          <w:rFonts w:ascii="Times New Roman" w:hAnsi="Times New Roman" w:cs="Times New Roman"/>
          <w:sz w:val="24"/>
          <w:szCs w:val="24"/>
        </w:rPr>
        <w:t xml:space="preserve">With the assistance of the law, the world’s oldest profession may be able to gain credibility with safer work conditions and protection for everyone involved. </w:t>
      </w:r>
      <w:r w:rsidRPr="003A1E25">
        <w:rPr>
          <w:rFonts w:ascii="Times New Roman" w:hAnsi="Times New Roman" w:cs="Times New Roman"/>
          <w:sz w:val="24"/>
          <w:szCs w:val="24"/>
        </w:rPr>
        <w:br/>
      </w:r>
      <w:r w:rsidRPr="003A1E25">
        <w:rPr>
          <w:rFonts w:ascii="Times New Roman" w:hAnsi="Times New Roman" w:cs="Times New Roman"/>
          <w:sz w:val="24"/>
          <w:szCs w:val="24"/>
        </w:rPr>
        <w:tab/>
      </w:r>
      <w:r w:rsidR="0029175B" w:rsidRPr="003A1E25">
        <w:rPr>
          <w:rFonts w:ascii="Times New Roman" w:hAnsi="Times New Roman" w:cs="Times New Roman"/>
          <w:sz w:val="24"/>
          <w:szCs w:val="24"/>
        </w:rPr>
        <w:t xml:space="preserve">The third </w:t>
      </w:r>
      <w:r w:rsidRPr="003A1E25">
        <w:rPr>
          <w:rFonts w:ascii="Times New Roman" w:hAnsi="Times New Roman" w:cs="Times New Roman"/>
          <w:sz w:val="24"/>
          <w:szCs w:val="24"/>
        </w:rPr>
        <w:t xml:space="preserve">part </w:t>
      </w:r>
      <w:r w:rsidR="00A2024F" w:rsidRPr="003A1E25">
        <w:rPr>
          <w:rFonts w:ascii="Times New Roman" w:hAnsi="Times New Roman" w:cs="Times New Roman"/>
          <w:sz w:val="24"/>
          <w:szCs w:val="24"/>
        </w:rPr>
        <w:t xml:space="preserve">of my paper includes </w:t>
      </w:r>
      <w:r w:rsidR="00B3336B" w:rsidRPr="003A1E25">
        <w:rPr>
          <w:rFonts w:ascii="Times New Roman" w:hAnsi="Times New Roman" w:cs="Times New Roman"/>
          <w:sz w:val="24"/>
          <w:szCs w:val="24"/>
        </w:rPr>
        <w:t>the discussion of certain benefits of prostitution</w:t>
      </w:r>
      <w:r w:rsidR="00F92273" w:rsidRPr="003A1E25">
        <w:rPr>
          <w:rFonts w:ascii="Times New Roman" w:hAnsi="Times New Roman" w:cs="Times New Roman"/>
          <w:sz w:val="24"/>
          <w:szCs w:val="24"/>
        </w:rPr>
        <w:t>,</w:t>
      </w:r>
      <w:r w:rsidR="00B3336B" w:rsidRPr="003A1E25">
        <w:rPr>
          <w:rFonts w:ascii="Times New Roman" w:hAnsi="Times New Roman" w:cs="Times New Roman"/>
          <w:sz w:val="24"/>
          <w:szCs w:val="24"/>
        </w:rPr>
        <w:t xml:space="preserve"> and suggest</w:t>
      </w:r>
      <w:r w:rsidRPr="003A1E25">
        <w:rPr>
          <w:rFonts w:ascii="Times New Roman" w:hAnsi="Times New Roman" w:cs="Times New Roman"/>
          <w:sz w:val="24"/>
          <w:szCs w:val="24"/>
        </w:rPr>
        <w:t>s</w:t>
      </w:r>
      <w:r w:rsidR="00B3336B" w:rsidRPr="003A1E25">
        <w:rPr>
          <w:rFonts w:ascii="Times New Roman" w:hAnsi="Times New Roman" w:cs="Times New Roman"/>
          <w:sz w:val="24"/>
          <w:szCs w:val="24"/>
        </w:rPr>
        <w:t xml:space="preserve"> changes that come with the regulation and decriminalization of prostitution </w:t>
      </w:r>
      <w:r w:rsidRPr="003A1E25">
        <w:rPr>
          <w:rFonts w:ascii="Times New Roman" w:hAnsi="Times New Roman" w:cs="Times New Roman"/>
          <w:sz w:val="24"/>
          <w:szCs w:val="24"/>
        </w:rPr>
        <w:t xml:space="preserve">in Canada. </w:t>
      </w:r>
      <w:r w:rsidRPr="003A1E25">
        <w:rPr>
          <w:rFonts w:ascii="Times New Roman" w:hAnsi="Times New Roman" w:cs="Times New Roman"/>
          <w:sz w:val="24"/>
          <w:szCs w:val="24"/>
        </w:rPr>
        <w:br/>
      </w:r>
      <w:r w:rsidRPr="003A1E25">
        <w:rPr>
          <w:rFonts w:ascii="Times New Roman" w:hAnsi="Times New Roman" w:cs="Times New Roman"/>
          <w:sz w:val="24"/>
          <w:szCs w:val="24"/>
        </w:rPr>
        <w:lastRenderedPageBreak/>
        <w:tab/>
        <w:t xml:space="preserve">I then propose </w:t>
      </w:r>
      <w:r w:rsidR="00D80D31" w:rsidRPr="003A1E25">
        <w:rPr>
          <w:rFonts w:ascii="Times New Roman" w:hAnsi="Times New Roman" w:cs="Times New Roman"/>
          <w:sz w:val="24"/>
          <w:szCs w:val="24"/>
        </w:rPr>
        <w:t>a model licencing act, reinforcing the idea that</w:t>
      </w:r>
      <w:r w:rsidRPr="003A1E25">
        <w:rPr>
          <w:rFonts w:ascii="Times New Roman" w:hAnsi="Times New Roman" w:cs="Times New Roman"/>
          <w:sz w:val="24"/>
          <w:szCs w:val="24"/>
        </w:rPr>
        <w:t xml:space="preserve"> prostitution should be at least regulated, if not legalized fully in all Canadian Jurisdictions.</w:t>
      </w:r>
    </w:p>
    <w:p w:rsidR="00097B36" w:rsidRPr="003A1E25" w:rsidRDefault="00B14E86" w:rsidP="00643A72">
      <w:pPr>
        <w:pStyle w:val="NormalWeb"/>
        <w:shd w:val="clear" w:color="auto" w:fill="FFFFFF"/>
        <w:spacing w:before="96" w:beforeAutospacing="0" w:after="120" w:afterAutospacing="0" w:line="480" w:lineRule="auto"/>
      </w:pPr>
      <w:r w:rsidRPr="003A1E25">
        <w:tab/>
        <w:t xml:space="preserve">With the reputation as the World’s oldest profession, prostitution is the service of providing </w:t>
      </w:r>
      <w:r w:rsidR="006A1404" w:rsidRPr="003A1E25">
        <w:t xml:space="preserve">(usually sexual) favors in return for payment. The individual on the receiving end of the transaction is identified as a prostitute or sex worker. Prostitution is one kind of work branching from the sex industry. Other kinds of prostitution </w:t>
      </w:r>
      <w:r w:rsidR="00966A58" w:rsidRPr="003A1E25">
        <w:t xml:space="preserve">in this category </w:t>
      </w:r>
      <w:r w:rsidR="006A1404" w:rsidRPr="003A1E25">
        <w:t xml:space="preserve">include virtual, brothel, street, and </w:t>
      </w:r>
      <w:r w:rsidR="00966A58" w:rsidRPr="003A1E25">
        <w:t xml:space="preserve">escort. The way each country deals with prostitution differs from the last. </w:t>
      </w:r>
      <w:proofErr w:type="gramStart"/>
      <w:r w:rsidR="00966A58" w:rsidRPr="003A1E25">
        <w:t>Countries  That</w:t>
      </w:r>
      <w:proofErr w:type="gramEnd"/>
      <w:r w:rsidR="00966A58" w:rsidRPr="003A1E25">
        <w:t xml:space="preserve"> being said, the act of prostitution is generally frowned upon across the globe and has accommodating laws to reflect the strictness of sex work in each country. </w:t>
      </w:r>
      <w:r w:rsidR="000D18E8" w:rsidRPr="003A1E25">
        <w:br/>
      </w:r>
      <w:r w:rsidR="000D18E8" w:rsidRPr="003A1E25">
        <w:tab/>
        <w:t xml:space="preserve">It is estimated that the annual revenue generated from sex work globally, is over $100 billion dollars. </w:t>
      </w:r>
      <w:r w:rsidR="00901ED9" w:rsidRPr="003A1E25">
        <w:br/>
      </w:r>
      <w:r w:rsidR="00901ED9" w:rsidRPr="003A1E25">
        <w:tab/>
        <w:t>Prost</w:t>
      </w:r>
      <w:r w:rsidR="004665CE" w:rsidRPr="003A1E25">
        <w:t xml:space="preserve">itution can take on many forms, some high risk and some low risk. Cyber sexual encounters take place virtually; chat rooms and webcam interactions are examples of virtual sex. Brothels are establishments which exist solely for the purpose of prostitution, providing a private building or room which is specifically reserved for prostitution and relating acts. Escort prostitution </w:t>
      </w:r>
      <w:r w:rsidR="00130377" w:rsidRPr="003A1E25">
        <w:t xml:space="preserve">has two different types: out-call, and in-call. Out-call takes place at the customer’s residence or in a rented hotel room or home arranged. In-call escorts host their customer </w:t>
      </w:r>
      <w:r w:rsidR="00097B36" w:rsidRPr="003A1E25">
        <w:t>in a brothel, home, or rented out setting.</w:t>
      </w:r>
      <w:r w:rsidR="00130377" w:rsidRPr="003A1E25">
        <w:t xml:space="preserve"> </w:t>
      </w:r>
      <w:r w:rsidR="004665CE" w:rsidRPr="003A1E25">
        <w:t xml:space="preserve">   </w:t>
      </w:r>
    </w:p>
    <w:p w:rsidR="00931896" w:rsidRPr="003A1E25" w:rsidRDefault="00097B36" w:rsidP="00643A72">
      <w:pPr>
        <w:pStyle w:val="NormalWeb"/>
        <w:shd w:val="clear" w:color="auto" w:fill="FFFFFF"/>
        <w:spacing w:before="96" w:beforeAutospacing="0" w:after="120" w:afterAutospacing="0" w:line="480" w:lineRule="auto"/>
        <w:rPr>
          <w:bCs/>
          <w:color w:val="000000"/>
        </w:rPr>
      </w:pPr>
      <w:r w:rsidRPr="003A1E25">
        <w:tab/>
        <w:t xml:space="preserve">There are many truths and many fictions in prostitution. Across the globe there will always be issues involving prostitution, forcing individuals to assume it is as a dirty crime. The man reason for this ignorance is lack of knowledge. Many unfortunate, unsafe situations in prostitution occur because of its legal status. In Canada, prostitution itself is legal. In theory, its legalization should improve the lives of street workers, but unfortunately it does the very </w:t>
      </w:r>
      <w:r w:rsidRPr="003A1E25">
        <w:lastRenderedPageBreak/>
        <w:t xml:space="preserve">opposite. The act of prostitution in itself is legal, but other parts of the sex work law make it next to impossible to legally take part. </w:t>
      </w:r>
      <w:r w:rsidRPr="003A1E25">
        <w:rPr>
          <w:bCs/>
          <w:color w:val="000000"/>
        </w:rPr>
        <w:t xml:space="preserve">According to current Canadian law, solicitation of sex of any kind in a public place is illegal. Canada law officials generally are in favor of maintaining the current laws in prostitution, appearing to be content with the way the Canadian legal system looks at prostitution. In 2006, </w:t>
      </w:r>
      <w:proofErr w:type="gramStart"/>
      <w:r w:rsidRPr="003A1E25">
        <w:rPr>
          <w:bCs/>
          <w:color w:val="000000"/>
        </w:rPr>
        <w:t>The</w:t>
      </w:r>
      <w:proofErr w:type="gramEnd"/>
      <w:r w:rsidRPr="003A1E25">
        <w:rPr>
          <w:bCs/>
          <w:color w:val="000000"/>
        </w:rPr>
        <w:t xml:space="preserve"> current Canadian conservative government rejected the parliamentary committees’ recommendations to improve the laws working with and against prostitution. </w:t>
      </w:r>
      <w:r w:rsidRPr="003A1E25">
        <w:rPr>
          <w:bCs/>
          <w:color w:val="000000"/>
        </w:rPr>
        <w:br/>
      </w:r>
      <w:r w:rsidRPr="003A1E25">
        <w:rPr>
          <w:bCs/>
          <w:color w:val="000000"/>
        </w:rPr>
        <w:tab/>
        <w:t>Many sex-related activities relating to prostitution are conveniently illegal, making it impossible to participate in the legal act of prostitution, because of the illegal surroundings. Operating a premise where sexual services or brothels or a bawdy house take place is in fact illegal. Automobiles are even considered a public place if they are visible on public property. Other types of sex work such as virtual sex (e-mail, webcam, telephone) are all legal. The seemingly-contradictive Canadian views on prostitution create confusion not only for citizens, but the law system as well, not providing a black and white way to legally participate in sex work.</w:t>
      </w:r>
    </w:p>
    <w:p w:rsidR="00643A72" w:rsidRDefault="00643A72" w:rsidP="00643A72">
      <w:pPr>
        <w:spacing w:line="480" w:lineRule="auto"/>
        <w:rPr>
          <w:rFonts w:ascii="Times New Roman" w:hAnsi="Times New Roman" w:cs="Times New Roman"/>
          <w:sz w:val="24"/>
          <w:szCs w:val="24"/>
        </w:rPr>
      </w:pPr>
      <w:r w:rsidRPr="003A1E25">
        <w:rPr>
          <w:rFonts w:ascii="Times New Roman" w:hAnsi="Times New Roman" w:cs="Times New Roman"/>
          <w:sz w:val="24"/>
          <w:szCs w:val="24"/>
        </w:rPr>
        <w:t>There are many reasons why working as a sex worker may come to be.</w:t>
      </w:r>
      <w:r>
        <w:rPr>
          <w:rFonts w:ascii="Times New Roman" w:hAnsi="Times New Roman" w:cs="Times New Roman"/>
          <w:sz w:val="24"/>
          <w:szCs w:val="24"/>
        </w:rPr>
        <w:t xml:space="preserve"> Reasons such as personal choice and financial benefits are a few of the many reasons other than force, and lack of employment opportunities can contribute to why an individual would knowingly enter the world of prostitution. </w:t>
      </w:r>
      <w:r>
        <w:rPr>
          <w:rFonts w:ascii="Times New Roman" w:hAnsi="Times New Roman" w:cs="Times New Roman"/>
          <w:sz w:val="24"/>
          <w:szCs w:val="24"/>
        </w:rPr>
        <w:br/>
      </w:r>
      <w:r>
        <w:rPr>
          <w:rFonts w:ascii="Times New Roman" w:hAnsi="Times New Roman" w:cs="Times New Roman"/>
          <w:sz w:val="24"/>
          <w:szCs w:val="24"/>
        </w:rPr>
        <w:tab/>
        <w:t>Many stereotypes are</w:t>
      </w:r>
      <w:r w:rsidRPr="003A1E25">
        <w:rPr>
          <w:rFonts w:ascii="Times New Roman" w:hAnsi="Times New Roman" w:cs="Times New Roman"/>
          <w:sz w:val="24"/>
          <w:szCs w:val="24"/>
        </w:rPr>
        <w:t xml:space="preserve"> associate</w:t>
      </w:r>
      <w:r>
        <w:rPr>
          <w:rFonts w:ascii="Times New Roman" w:hAnsi="Times New Roman" w:cs="Times New Roman"/>
          <w:sz w:val="24"/>
          <w:szCs w:val="24"/>
        </w:rPr>
        <w:t>d</w:t>
      </w:r>
      <w:r w:rsidRPr="003A1E25">
        <w:rPr>
          <w:rFonts w:ascii="Times New Roman" w:hAnsi="Times New Roman" w:cs="Times New Roman"/>
          <w:sz w:val="24"/>
          <w:szCs w:val="24"/>
        </w:rPr>
        <w:t xml:space="preserve"> with prostitution simply because of lac</w:t>
      </w:r>
      <w:r>
        <w:rPr>
          <w:rFonts w:ascii="Times New Roman" w:hAnsi="Times New Roman" w:cs="Times New Roman"/>
          <w:sz w:val="24"/>
          <w:szCs w:val="24"/>
        </w:rPr>
        <w:t>k of knowledge on the subject</w:t>
      </w:r>
      <w:r w:rsidRPr="003A1E25">
        <w:rPr>
          <w:rFonts w:ascii="Times New Roman" w:hAnsi="Times New Roman" w:cs="Times New Roman"/>
          <w:sz w:val="24"/>
          <w:szCs w:val="24"/>
        </w:rPr>
        <w:t xml:space="preserve">. Pre judgement on the profession and all involved is responsible for assumptions such as sexually transmitted diseases, (STD’s) the demeaning nature towards women workers, as well as claims to contribute to </w:t>
      </w:r>
      <w:proofErr w:type="gramStart"/>
      <w:r w:rsidRPr="003A1E25">
        <w:rPr>
          <w:rFonts w:ascii="Times New Roman" w:hAnsi="Times New Roman" w:cs="Times New Roman"/>
          <w:sz w:val="24"/>
          <w:szCs w:val="24"/>
        </w:rPr>
        <w:t>the degrade</w:t>
      </w:r>
      <w:proofErr w:type="gramEnd"/>
      <w:r w:rsidRPr="003A1E25">
        <w:rPr>
          <w:rFonts w:ascii="Times New Roman" w:hAnsi="Times New Roman" w:cs="Times New Roman"/>
          <w:sz w:val="24"/>
          <w:szCs w:val="24"/>
        </w:rPr>
        <w:t xml:space="preserve"> of social morality. </w:t>
      </w:r>
      <w:r>
        <w:rPr>
          <w:rFonts w:ascii="Times New Roman" w:hAnsi="Times New Roman" w:cs="Times New Roman"/>
          <w:sz w:val="24"/>
          <w:szCs w:val="24"/>
        </w:rPr>
        <w:br/>
      </w:r>
      <w:r>
        <w:rPr>
          <w:rFonts w:ascii="Times New Roman" w:hAnsi="Times New Roman" w:cs="Times New Roman"/>
          <w:sz w:val="24"/>
          <w:szCs w:val="24"/>
        </w:rPr>
        <w:lastRenderedPageBreak/>
        <w:tab/>
      </w:r>
      <w:r w:rsidRPr="003A1E25">
        <w:rPr>
          <w:rFonts w:ascii="Times New Roman" w:hAnsi="Times New Roman" w:cs="Times New Roman"/>
          <w:sz w:val="24"/>
          <w:szCs w:val="24"/>
        </w:rPr>
        <w:t xml:space="preserve">Instead of looking at prostitution as if it will stop if the rules get increasingly strict, </w:t>
      </w:r>
      <w:r>
        <w:rPr>
          <w:rFonts w:ascii="Times New Roman" w:hAnsi="Times New Roman" w:cs="Times New Roman"/>
          <w:sz w:val="24"/>
          <w:szCs w:val="24"/>
        </w:rPr>
        <w:t xml:space="preserve">and when </w:t>
      </w:r>
      <w:r w:rsidRPr="003A1E25">
        <w:rPr>
          <w:rFonts w:ascii="Times New Roman" w:hAnsi="Times New Roman" w:cs="Times New Roman"/>
          <w:sz w:val="24"/>
          <w:szCs w:val="24"/>
        </w:rPr>
        <w:t>looking a</w:t>
      </w:r>
      <w:r>
        <w:rPr>
          <w:rFonts w:ascii="Times New Roman" w:hAnsi="Times New Roman" w:cs="Times New Roman"/>
          <w:sz w:val="24"/>
          <w:szCs w:val="24"/>
        </w:rPr>
        <w:t>t the history of the profession in general, its existence seems</w:t>
      </w:r>
      <w:r w:rsidRPr="003A1E25">
        <w:rPr>
          <w:rFonts w:ascii="Times New Roman" w:hAnsi="Times New Roman" w:cs="Times New Roman"/>
          <w:sz w:val="24"/>
          <w:szCs w:val="24"/>
        </w:rPr>
        <w:t xml:space="preserve"> inevitable as long as</w:t>
      </w:r>
      <w:r>
        <w:rPr>
          <w:rFonts w:ascii="Times New Roman" w:hAnsi="Times New Roman" w:cs="Times New Roman"/>
          <w:sz w:val="24"/>
          <w:szCs w:val="24"/>
        </w:rPr>
        <w:t xml:space="preserve"> humans possess sexual desires.</w:t>
      </w:r>
    </w:p>
    <w:p w:rsidR="00643A72" w:rsidRPr="003A1E25" w:rsidRDefault="00643A72" w:rsidP="00643A7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Due to prostitution’s reputation for being a “dirty” profession, in theory, the odds of contracting a sexually transmitted disease are higher. With lack of fund for programs and resources for sex workers, the workers must rely on themselves to get regular check-ups and provide protection with every sexual encounter. </w:t>
      </w:r>
      <w:r w:rsidRPr="005D3922">
        <w:rPr>
          <w:rFonts w:ascii="Times New Roman" w:hAnsi="Times New Roman" w:cs="Times New Roman"/>
          <w:sz w:val="24"/>
          <w:szCs w:val="24"/>
          <w:shd w:val="clear" w:color="auto" w:fill="FFFFFF"/>
        </w:rPr>
        <w:t>“The failure of condom distribution/harm reduction programs to protect women in prostitution from rape, sexually transmitted diseases (STDs), and HIV is discussed</w:t>
      </w:r>
      <w:r>
        <w:rPr>
          <w:rFonts w:ascii="Times New Roman" w:hAnsi="Times New Roman" w:cs="Times New Roman"/>
          <w:sz w:val="24"/>
          <w:szCs w:val="24"/>
          <w:shd w:val="clear" w:color="auto" w:fill="FFFFFF"/>
        </w:rPr>
        <w:t>.</w:t>
      </w:r>
      <w:r w:rsidRPr="005D3922">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717204425"/>
          <w:citation/>
        </w:sdtPr>
        <w:sdtContent>
          <w:r w:rsidRPr="005D3922">
            <w:rPr>
              <w:rFonts w:ascii="Times New Roman" w:hAnsi="Times New Roman" w:cs="Times New Roman"/>
              <w:sz w:val="24"/>
              <w:szCs w:val="24"/>
              <w:shd w:val="clear" w:color="auto" w:fill="FFFFFF"/>
            </w:rPr>
            <w:fldChar w:fldCharType="begin"/>
          </w:r>
          <w:r w:rsidRPr="005D3922">
            <w:rPr>
              <w:rFonts w:ascii="Times New Roman" w:hAnsi="Times New Roman" w:cs="Times New Roman"/>
              <w:sz w:val="24"/>
              <w:szCs w:val="24"/>
              <w:shd w:val="clear" w:color="auto" w:fill="FFFFFF"/>
            </w:rPr>
            <w:instrText xml:space="preserve"> CITATION Bri101 \l 4105 </w:instrText>
          </w:r>
          <w:r w:rsidRPr="005D3922">
            <w:rPr>
              <w:rFonts w:ascii="Times New Roman" w:hAnsi="Times New Roman" w:cs="Times New Roman"/>
              <w:sz w:val="24"/>
              <w:szCs w:val="24"/>
              <w:shd w:val="clear" w:color="auto" w:fill="FFFFFF"/>
            </w:rPr>
            <w:fldChar w:fldCharType="separate"/>
          </w:r>
          <w:r w:rsidRPr="005D3922">
            <w:rPr>
              <w:rFonts w:ascii="Times New Roman" w:hAnsi="Times New Roman" w:cs="Times New Roman"/>
              <w:noProof/>
              <w:sz w:val="24"/>
              <w:szCs w:val="24"/>
              <w:shd w:val="clear" w:color="auto" w:fill="FFFFFF"/>
            </w:rPr>
            <w:t>(Brittle 2010)</w:t>
          </w:r>
          <w:r w:rsidRPr="005D3922">
            <w:rPr>
              <w:rFonts w:ascii="Times New Roman" w:hAnsi="Times New Roman" w:cs="Times New Roman"/>
              <w:sz w:val="24"/>
              <w:szCs w:val="24"/>
              <w:shd w:val="clear" w:color="auto" w:fill="FFFFFF"/>
            </w:rPr>
            <w:fldChar w:fldCharType="end"/>
          </w:r>
        </w:sdtContent>
      </w:sdt>
      <w:r w:rsidRPr="005D3922">
        <w:rPr>
          <w:rFonts w:ascii="Arial" w:hAnsi="Arial" w:cs="Arial"/>
          <w:sz w:val="20"/>
          <w:szCs w:val="20"/>
          <w:shd w:val="clear" w:color="auto" w:fill="FFFFFF"/>
        </w:rPr>
        <w:t xml:space="preserve"> </w:t>
      </w:r>
      <w:r>
        <w:rPr>
          <w:rFonts w:ascii="Arial" w:hAnsi="Arial" w:cs="Arial"/>
          <w:sz w:val="20"/>
          <w:szCs w:val="20"/>
          <w:shd w:val="clear" w:color="auto" w:fill="FFFFFF"/>
        </w:rPr>
        <w:t xml:space="preserve">The societal outlook on prostitution is highly negative with its legal standing to blame. </w:t>
      </w:r>
      <w:r w:rsidRPr="003A1E25">
        <w:rPr>
          <w:rFonts w:ascii="Times New Roman" w:hAnsi="Times New Roman" w:cs="Times New Roman"/>
          <w:sz w:val="24"/>
          <w:szCs w:val="24"/>
        </w:rPr>
        <w:t>Among many myths involving prostitution, the mass spread of sexual transmitted diseases such as HIV and AIDS is one that many false assumptions that is burdened carried by prostitutes. There is no statistical indication in the U.S or Canada that prostitutes are responsible for the spread of HIV.</w:t>
      </w:r>
      <w:r>
        <w:rPr>
          <w:rFonts w:ascii="Times New Roman" w:hAnsi="Times New Roman" w:cs="Times New Roman"/>
          <w:sz w:val="24"/>
          <w:szCs w:val="24"/>
        </w:rPr>
        <w:br/>
      </w:r>
      <w:r>
        <w:rPr>
          <w:rFonts w:ascii="Times New Roman" w:hAnsi="Times New Roman" w:cs="Times New Roman"/>
          <w:sz w:val="24"/>
          <w:szCs w:val="24"/>
        </w:rPr>
        <w:tab/>
        <w:t xml:space="preserve">With the legalization or decriminalization of prostitution, </w:t>
      </w:r>
      <w:proofErr w:type="gramStart"/>
      <w:r>
        <w:rPr>
          <w:rFonts w:ascii="Times New Roman" w:hAnsi="Times New Roman" w:cs="Times New Roman"/>
          <w:sz w:val="24"/>
          <w:szCs w:val="24"/>
        </w:rPr>
        <w:t>comes</w:t>
      </w:r>
      <w:proofErr w:type="gramEnd"/>
      <w:r>
        <w:rPr>
          <w:rFonts w:ascii="Times New Roman" w:hAnsi="Times New Roman" w:cs="Times New Roman"/>
          <w:sz w:val="24"/>
          <w:szCs w:val="24"/>
        </w:rPr>
        <w:t xml:space="preserve"> confined, indoor areas where workers can work at their own free will. The controversial issue that is sexually transmitted diseases within prostitution can be assisted greatly if legalized or decriminalized with provided protection such as condoms, and regular check-ups being a requirement for a sex worker. </w:t>
      </w:r>
      <w:r w:rsidRPr="003A1E25">
        <w:rPr>
          <w:rFonts w:ascii="Times New Roman" w:hAnsi="Times New Roman" w:cs="Times New Roman"/>
          <w:sz w:val="24"/>
          <w:szCs w:val="24"/>
        </w:rPr>
        <w:t xml:space="preserve">“Although a small percentage of prostitutes may be HIV positive, no proven cases of HIV transmission from prostitutes to clients.” </w:t>
      </w:r>
      <w:r w:rsidRPr="006914B7">
        <w:rPr>
          <w:rFonts w:ascii="Times New Roman" w:hAnsi="Times New Roman" w:cs="Times New Roman"/>
          <w:sz w:val="24"/>
          <w:szCs w:val="24"/>
        </w:rPr>
        <w:t xml:space="preserve">(Coy 2012) </w:t>
      </w:r>
      <w:r w:rsidRPr="003A1E25">
        <w:rPr>
          <w:rFonts w:ascii="Times New Roman" w:hAnsi="Times New Roman" w:cs="Times New Roman"/>
          <w:sz w:val="24"/>
          <w:szCs w:val="24"/>
        </w:rPr>
        <w:t>Because of the different classes of prostitution, workers who are sold in a private prostitution ring/</w:t>
      </w:r>
      <w:proofErr w:type="gramStart"/>
      <w:r w:rsidRPr="003A1E25">
        <w:rPr>
          <w:rFonts w:ascii="Times New Roman" w:hAnsi="Times New Roman" w:cs="Times New Roman"/>
          <w:sz w:val="24"/>
          <w:szCs w:val="24"/>
        </w:rPr>
        <w:t>brothel,</w:t>
      </w:r>
      <w:proofErr w:type="gramEnd"/>
      <w:r w:rsidRPr="003A1E25">
        <w:rPr>
          <w:rFonts w:ascii="Times New Roman" w:hAnsi="Times New Roman" w:cs="Times New Roman"/>
          <w:sz w:val="24"/>
          <w:szCs w:val="24"/>
        </w:rPr>
        <w:t xml:space="preserve"> are required to take regular STD test as well as consistently use condoms. Prostitutes working on the street are not required to have mandatory protection and frequent tests therefore, the risk of contracting a disease is greater. </w:t>
      </w:r>
    </w:p>
    <w:p w:rsidR="00643A72" w:rsidRDefault="00643A72" w:rsidP="00643A72">
      <w:pPr>
        <w:spacing w:line="480" w:lineRule="auto"/>
        <w:rPr>
          <w:rStyle w:val="citation"/>
          <w:rFonts w:ascii="Times New Roman" w:hAnsi="Times New Roman" w:cs="Times New Roman"/>
          <w:color w:val="000000" w:themeColor="text1"/>
          <w:sz w:val="24"/>
          <w:szCs w:val="24"/>
          <w:shd w:val="clear" w:color="auto" w:fill="FFFFFF"/>
        </w:rPr>
      </w:pPr>
      <w:r>
        <w:rPr>
          <w:rFonts w:ascii="Times New Roman" w:hAnsi="Times New Roman" w:cs="Times New Roman"/>
          <w:color w:val="365F91" w:themeColor="accent1" w:themeShade="BF"/>
          <w:sz w:val="24"/>
          <w:szCs w:val="24"/>
        </w:rPr>
        <w:lastRenderedPageBreak/>
        <w:tab/>
      </w:r>
      <w:r w:rsidRPr="00632C61">
        <w:rPr>
          <w:rFonts w:ascii="Times New Roman" w:hAnsi="Times New Roman" w:cs="Times New Roman"/>
          <w:color w:val="000000" w:themeColor="text1"/>
          <w:sz w:val="24"/>
          <w:szCs w:val="24"/>
        </w:rPr>
        <w:t>Prostitution is something that afflicts more females than males. However, “estimates in some larger cities suggest 20-30% of prostitutes are male”, (</w:t>
      </w:r>
      <w:r w:rsidRPr="00632C61">
        <w:rPr>
          <w:rStyle w:val="citation"/>
          <w:rFonts w:ascii="Times New Roman" w:hAnsi="Times New Roman" w:cs="Times New Roman"/>
          <w:color w:val="000000" w:themeColor="text1"/>
          <w:sz w:val="24"/>
          <w:szCs w:val="24"/>
          <w:shd w:val="clear" w:color="auto" w:fill="FFFFFF"/>
        </w:rPr>
        <w:t>Sigander 2011)</w:t>
      </w:r>
      <w:r w:rsidRPr="00632C61">
        <w:rPr>
          <w:rFonts w:ascii="Times New Roman" w:hAnsi="Times New Roman" w:cs="Times New Roman"/>
          <w:color w:val="000000" w:themeColor="text1"/>
          <w:sz w:val="24"/>
          <w:szCs w:val="24"/>
        </w:rPr>
        <w:t xml:space="preserve">, Canada’s general female prostitute population are known for their population, as well as their vulnerability, something that a male generally does not possess. The topic of prostitution among many feminists is based on opinion. In the perspective of many feminists “women who provide sexual services for a see submit to sexual domination by men, and suffer </w:t>
      </w:r>
      <w:proofErr w:type="spellStart"/>
      <w:r w:rsidRPr="00632C61">
        <w:rPr>
          <w:rFonts w:ascii="Times New Roman" w:hAnsi="Times New Roman" w:cs="Times New Roman"/>
          <w:color w:val="000000" w:themeColor="text1"/>
          <w:sz w:val="24"/>
          <w:szCs w:val="24"/>
        </w:rPr>
        <w:t>degration</w:t>
      </w:r>
      <w:proofErr w:type="spellEnd"/>
      <w:r w:rsidRPr="00632C61">
        <w:rPr>
          <w:rFonts w:ascii="Times New Roman" w:hAnsi="Times New Roman" w:cs="Times New Roman"/>
          <w:color w:val="000000" w:themeColor="text1"/>
          <w:sz w:val="24"/>
          <w:szCs w:val="24"/>
        </w:rPr>
        <w:t xml:space="preserve"> by being treated as sexual commodities” </w:t>
      </w:r>
      <w:r w:rsidRPr="00632C61">
        <w:rPr>
          <w:rStyle w:val="apple-converted-space"/>
          <w:rFonts w:ascii="Times New Roman" w:hAnsi="Times New Roman" w:cs="Times New Roman"/>
          <w:color w:val="000000" w:themeColor="text1"/>
          <w:sz w:val="24"/>
          <w:szCs w:val="24"/>
          <w:shd w:val="clear" w:color="auto" w:fill="FFFFFF"/>
        </w:rPr>
        <w:t>(</w:t>
      </w:r>
      <w:r w:rsidRPr="00632C61">
        <w:rPr>
          <w:rStyle w:val="citation"/>
          <w:rFonts w:ascii="Times New Roman" w:hAnsi="Times New Roman" w:cs="Times New Roman"/>
          <w:color w:val="000000" w:themeColor="text1"/>
          <w:sz w:val="24"/>
          <w:szCs w:val="24"/>
          <w:shd w:val="clear" w:color="auto" w:fill="FFFFFF"/>
        </w:rPr>
        <w:t>Sigander, 2011)</w:t>
      </w:r>
      <w:r>
        <w:rPr>
          <w:rStyle w:val="citation"/>
          <w:rFonts w:ascii="Times New Roman" w:hAnsi="Times New Roman" w:cs="Times New Roman"/>
          <w:color w:val="000000" w:themeColor="text1"/>
          <w:sz w:val="24"/>
          <w:szCs w:val="24"/>
          <w:shd w:val="clear" w:color="auto" w:fill="FFFFFF"/>
        </w:rPr>
        <w:t xml:space="preserve">. Indeed, there are many women in the sex work industry are who are working on their own free will, but there are even more women who are experiencing a living hell, working for multiple people making next to no money and having no control over their lives. </w:t>
      </w:r>
    </w:p>
    <w:p w:rsidR="00643A72" w:rsidRDefault="00643A72" w:rsidP="00643A72">
      <w:pPr>
        <w:spacing w:line="480" w:lineRule="auto"/>
        <w:rPr>
          <w:rStyle w:val="citation"/>
          <w:rFonts w:ascii="Times New Roman" w:hAnsi="Times New Roman" w:cs="Times New Roman"/>
          <w:color w:val="000000" w:themeColor="text1"/>
          <w:sz w:val="24"/>
          <w:szCs w:val="24"/>
          <w:shd w:val="clear" w:color="auto" w:fill="FFFFFF"/>
        </w:rPr>
      </w:pPr>
      <w:r>
        <w:rPr>
          <w:rStyle w:val="citation"/>
          <w:rFonts w:ascii="Times New Roman" w:hAnsi="Times New Roman" w:cs="Times New Roman"/>
          <w:color w:val="000000" w:themeColor="text1"/>
          <w:sz w:val="24"/>
          <w:szCs w:val="24"/>
          <w:shd w:val="clear" w:color="auto" w:fill="FFFFFF"/>
        </w:rPr>
        <w:tab/>
        <w:t>In order to successfully execute legal prostitution activity under Canadian jurisdictions, a worker would have to be outdoors, and over the age of 18 to technically be able to participate legally in prostitution. Since most activity is solicited via vehicle or brothel, the likelihood of sex work taking place outdoors is nor realistic or logical. The decimalization or legalization will give women a sense power and options that may never have been an option upon legalization. With better resources and working conditions, women regain control over what kind of situation they would and would not like to participate in.</w:t>
      </w:r>
      <w:r>
        <w:rPr>
          <w:rStyle w:val="citation"/>
          <w:rFonts w:ascii="Times New Roman" w:hAnsi="Times New Roman" w:cs="Times New Roman"/>
          <w:color w:val="000000" w:themeColor="text1"/>
          <w:sz w:val="24"/>
          <w:szCs w:val="24"/>
          <w:shd w:val="clear" w:color="auto" w:fill="FFFFFF"/>
        </w:rPr>
        <w:br/>
      </w:r>
      <w:r>
        <w:rPr>
          <w:rStyle w:val="citation"/>
          <w:rFonts w:ascii="Times New Roman" w:hAnsi="Times New Roman" w:cs="Times New Roman"/>
          <w:color w:val="000000" w:themeColor="text1"/>
          <w:sz w:val="24"/>
          <w:szCs w:val="24"/>
          <w:shd w:val="clear" w:color="auto" w:fill="FFFFFF"/>
        </w:rPr>
        <w:tab/>
        <w:t xml:space="preserve">Millions of Canadians grow up with a general consensus of what is right, and what is wrong. Growing up, we learn not to break the law and automatically associate any law breaking activities to be negative ones. Looking back to the early 1800’s, the now highly racist possession of a slave was once a social norm which was completely legal. The difference between what is </w:t>
      </w:r>
      <w:proofErr w:type="spellStart"/>
      <w:r>
        <w:rPr>
          <w:rStyle w:val="citation"/>
          <w:rFonts w:ascii="Times New Roman" w:hAnsi="Times New Roman" w:cs="Times New Roman"/>
          <w:color w:val="000000" w:themeColor="text1"/>
          <w:sz w:val="24"/>
          <w:szCs w:val="24"/>
          <w:shd w:val="clear" w:color="auto" w:fill="FFFFFF"/>
        </w:rPr>
        <w:t>humaine</w:t>
      </w:r>
      <w:proofErr w:type="spellEnd"/>
      <w:r>
        <w:rPr>
          <w:rStyle w:val="citation"/>
          <w:rFonts w:ascii="Times New Roman" w:hAnsi="Times New Roman" w:cs="Times New Roman"/>
          <w:color w:val="000000" w:themeColor="text1"/>
          <w:sz w:val="24"/>
          <w:szCs w:val="24"/>
          <w:shd w:val="clear" w:color="auto" w:fill="FFFFFF"/>
        </w:rPr>
        <w:t xml:space="preserve"> and legal has to be taken into consideration when making forming a personal opinion. </w:t>
      </w:r>
    </w:p>
    <w:p w:rsidR="00643A72" w:rsidRDefault="00643A72" w:rsidP="00643A72">
      <w:pPr>
        <w:spacing w:line="480" w:lineRule="auto"/>
        <w:rPr>
          <w:rStyle w:val="citation"/>
          <w:rFonts w:ascii="Times New Roman" w:hAnsi="Times New Roman" w:cs="Times New Roman"/>
          <w:color w:val="000000" w:themeColor="text1"/>
          <w:sz w:val="24"/>
          <w:szCs w:val="24"/>
          <w:shd w:val="clear" w:color="auto" w:fill="FFFFFF"/>
        </w:rPr>
      </w:pPr>
      <w:r>
        <w:rPr>
          <w:rStyle w:val="citation"/>
          <w:rFonts w:ascii="Times New Roman" w:hAnsi="Times New Roman" w:cs="Times New Roman"/>
          <w:color w:val="000000" w:themeColor="text1"/>
          <w:sz w:val="24"/>
          <w:szCs w:val="24"/>
          <w:shd w:val="clear" w:color="auto" w:fill="FFFFFF"/>
        </w:rPr>
        <w:lastRenderedPageBreak/>
        <w:tab/>
        <w:t xml:space="preserve">With legalization or decriminalization, prostitution will be looked at in a different light in many ways. With freedom from current constricting laws, sex workers will no longer have to hold the burden of the risking potential transmitted diseases, as well as getting the resources to prevent future STD’s, in order for sex workers to abolish the reputation of being disease ridden. Another benefit the law change in favor of sex </w:t>
      </w:r>
      <w:proofErr w:type="gramStart"/>
      <w:r>
        <w:rPr>
          <w:rStyle w:val="citation"/>
          <w:rFonts w:ascii="Times New Roman" w:hAnsi="Times New Roman" w:cs="Times New Roman"/>
          <w:color w:val="000000" w:themeColor="text1"/>
          <w:sz w:val="24"/>
          <w:szCs w:val="24"/>
          <w:shd w:val="clear" w:color="auto" w:fill="FFFFFF"/>
        </w:rPr>
        <w:t>workers,</w:t>
      </w:r>
      <w:proofErr w:type="gramEnd"/>
      <w:r>
        <w:rPr>
          <w:rStyle w:val="citation"/>
          <w:rFonts w:ascii="Times New Roman" w:hAnsi="Times New Roman" w:cs="Times New Roman"/>
          <w:color w:val="000000" w:themeColor="text1"/>
          <w:sz w:val="24"/>
          <w:szCs w:val="24"/>
          <w:shd w:val="clear" w:color="auto" w:fill="FFFFFF"/>
        </w:rPr>
        <w:t xml:space="preserve"> comes a newfound pride in the female gender, allowing many ways they can regain control of their life/career. Decriminalization or legalization involves gaining the gradual approval of Canadian society, with its newfound social </w:t>
      </w:r>
      <w:proofErr w:type="gramStart"/>
      <w:r>
        <w:rPr>
          <w:rStyle w:val="citation"/>
          <w:rFonts w:ascii="Times New Roman" w:hAnsi="Times New Roman" w:cs="Times New Roman"/>
          <w:color w:val="000000" w:themeColor="text1"/>
          <w:sz w:val="24"/>
          <w:szCs w:val="24"/>
          <w:shd w:val="clear" w:color="auto" w:fill="FFFFFF"/>
        </w:rPr>
        <w:t>status,</w:t>
      </w:r>
      <w:proofErr w:type="gramEnd"/>
      <w:r>
        <w:rPr>
          <w:rStyle w:val="citation"/>
          <w:rFonts w:ascii="Times New Roman" w:hAnsi="Times New Roman" w:cs="Times New Roman"/>
          <w:color w:val="000000" w:themeColor="text1"/>
          <w:sz w:val="24"/>
          <w:szCs w:val="24"/>
          <w:shd w:val="clear" w:color="auto" w:fill="FFFFFF"/>
        </w:rPr>
        <w:t xml:space="preserve"> prostitution will eventually be accepted as a normal profession gaining respect from Canadian Citizens.</w:t>
      </w:r>
    </w:p>
    <w:p w:rsidR="003A1E25" w:rsidRPr="003A1E25" w:rsidRDefault="00097B36" w:rsidP="00643A72">
      <w:pPr>
        <w:pBdr>
          <w:bottom w:val="single" w:sz="6" w:space="2" w:color="AAAAAA"/>
        </w:pBdr>
        <w:shd w:val="clear" w:color="auto" w:fill="FFFFFF"/>
        <w:spacing w:after="144" w:line="480" w:lineRule="auto"/>
        <w:outlineLvl w:val="1"/>
        <w:rPr>
          <w:rFonts w:ascii="Times New Roman" w:hAnsi="Times New Roman" w:cs="Times New Roman"/>
          <w:bCs/>
          <w:color w:val="000000"/>
          <w:sz w:val="24"/>
          <w:szCs w:val="24"/>
        </w:rPr>
      </w:pPr>
      <w:r w:rsidRPr="003A1E25">
        <w:rPr>
          <w:rFonts w:ascii="Times New Roman" w:hAnsi="Times New Roman" w:cs="Times New Roman"/>
          <w:bCs/>
          <w:color w:val="000000"/>
          <w:sz w:val="24"/>
          <w:szCs w:val="24"/>
        </w:rPr>
        <w:br/>
      </w:r>
      <w:r w:rsidRPr="003A1E25">
        <w:rPr>
          <w:rFonts w:ascii="Times New Roman" w:hAnsi="Times New Roman" w:cs="Times New Roman"/>
          <w:bCs/>
          <w:color w:val="000000"/>
          <w:sz w:val="24"/>
          <w:szCs w:val="24"/>
        </w:rPr>
        <w:tab/>
      </w:r>
      <w:r w:rsidR="003A1E25" w:rsidRPr="003A1E25">
        <w:rPr>
          <w:rFonts w:ascii="Times New Roman" w:hAnsi="Times New Roman" w:cs="Times New Roman"/>
          <w:bCs/>
          <w:color w:val="000000"/>
          <w:sz w:val="24"/>
          <w:szCs w:val="24"/>
        </w:rPr>
        <w:t>On March 26</w:t>
      </w:r>
      <w:r w:rsidR="003A1E25" w:rsidRPr="003A1E25">
        <w:rPr>
          <w:rFonts w:ascii="Times New Roman" w:hAnsi="Times New Roman" w:cs="Times New Roman"/>
          <w:bCs/>
          <w:color w:val="000000"/>
          <w:sz w:val="24"/>
          <w:szCs w:val="24"/>
          <w:vertAlign w:val="superscript"/>
        </w:rPr>
        <w:t>th,</w:t>
      </w:r>
      <w:r w:rsidR="003A1E25" w:rsidRPr="003A1E25">
        <w:rPr>
          <w:rFonts w:ascii="Times New Roman" w:hAnsi="Times New Roman" w:cs="Times New Roman"/>
          <w:bCs/>
          <w:color w:val="000000"/>
          <w:sz w:val="24"/>
          <w:szCs w:val="24"/>
        </w:rPr>
        <w:t xml:space="preserve"> 2012, a very famous Canadian court case took place regarding issues with </w:t>
      </w:r>
      <w:proofErr w:type="gramStart"/>
      <w:r w:rsidR="003A1E25" w:rsidRPr="003A1E25">
        <w:rPr>
          <w:rFonts w:ascii="Times New Roman" w:hAnsi="Times New Roman" w:cs="Times New Roman"/>
          <w:bCs/>
          <w:color w:val="000000"/>
          <w:sz w:val="24"/>
          <w:szCs w:val="24"/>
        </w:rPr>
        <w:t>the</w:t>
      </w:r>
      <w:proofErr w:type="gramEnd"/>
      <w:r w:rsidR="003A1E25" w:rsidRPr="003A1E25">
        <w:rPr>
          <w:rFonts w:ascii="Times New Roman" w:hAnsi="Times New Roman" w:cs="Times New Roman"/>
          <w:bCs/>
          <w:color w:val="000000"/>
          <w:sz w:val="24"/>
          <w:szCs w:val="24"/>
        </w:rPr>
        <w:t xml:space="preserve"> current laws on prostitution, “Bedford </w:t>
      </w:r>
      <w:proofErr w:type="spellStart"/>
      <w:r w:rsidR="003A1E25" w:rsidRPr="003A1E25">
        <w:rPr>
          <w:rFonts w:ascii="Times New Roman" w:hAnsi="Times New Roman" w:cs="Times New Roman"/>
          <w:bCs/>
          <w:color w:val="000000"/>
          <w:sz w:val="24"/>
          <w:szCs w:val="24"/>
        </w:rPr>
        <w:t>vs</w:t>
      </w:r>
      <w:proofErr w:type="spellEnd"/>
      <w:r w:rsidR="003A1E25" w:rsidRPr="003A1E25">
        <w:rPr>
          <w:rFonts w:ascii="Times New Roman" w:hAnsi="Times New Roman" w:cs="Times New Roman"/>
          <w:bCs/>
          <w:color w:val="000000"/>
          <w:sz w:val="24"/>
          <w:szCs w:val="24"/>
        </w:rPr>
        <w:t xml:space="preserve"> Canada.” This famous case brought attention to the sex work law flaws and contradictions within the Criminal Code of Canada in regards to its prostitution viewpoints. </w:t>
      </w:r>
      <w:r w:rsidR="003A1E25" w:rsidRPr="003A1E25">
        <w:rPr>
          <w:rFonts w:ascii="Times New Roman" w:hAnsi="Times New Roman" w:cs="Times New Roman"/>
          <w:bCs/>
          <w:color w:val="000000"/>
          <w:sz w:val="24"/>
          <w:szCs w:val="24"/>
        </w:rPr>
        <w:tab/>
      </w:r>
      <w:r w:rsidR="003A1E25" w:rsidRPr="003A1E25">
        <w:rPr>
          <w:rFonts w:ascii="Times New Roman" w:hAnsi="Times New Roman" w:cs="Times New Roman"/>
          <w:bCs/>
          <w:color w:val="000000"/>
          <w:sz w:val="24"/>
          <w:szCs w:val="24"/>
        </w:rPr>
        <w:br/>
      </w:r>
      <w:r w:rsidR="003A1E25" w:rsidRPr="003A1E25">
        <w:rPr>
          <w:rFonts w:ascii="Times New Roman" w:hAnsi="Times New Roman" w:cs="Times New Roman"/>
          <w:bCs/>
          <w:color w:val="000000"/>
          <w:sz w:val="24"/>
          <w:szCs w:val="24"/>
        </w:rPr>
        <w:tab/>
        <w:t xml:space="preserve">Amy </w:t>
      </w:r>
      <w:proofErr w:type="spellStart"/>
      <w:r w:rsidR="003A1E25" w:rsidRPr="003A1E25">
        <w:rPr>
          <w:rFonts w:ascii="Times New Roman" w:hAnsi="Times New Roman" w:cs="Times New Roman"/>
          <w:bCs/>
          <w:color w:val="000000"/>
          <w:sz w:val="24"/>
          <w:szCs w:val="24"/>
        </w:rPr>
        <w:t>Lebovitch</w:t>
      </w:r>
      <w:proofErr w:type="spellEnd"/>
      <w:r w:rsidR="003A1E25" w:rsidRPr="003A1E25">
        <w:rPr>
          <w:rFonts w:ascii="Times New Roman" w:hAnsi="Times New Roman" w:cs="Times New Roman"/>
          <w:bCs/>
          <w:color w:val="000000"/>
          <w:sz w:val="24"/>
          <w:szCs w:val="24"/>
        </w:rPr>
        <w:t xml:space="preserve">, Valerie Scott, and Terri-Jean Bedford challenged Canada’s prostitution laws claiming “the laws are unconstitutional.” </w:t>
      </w:r>
      <w:sdt>
        <w:sdtPr>
          <w:rPr>
            <w:rFonts w:ascii="Times New Roman" w:hAnsi="Times New Roman" w:cs="Times New Roman"/>
            <w:bCs/>
            <w:color w:val="000000"/>
            <w:sz w:val="24"/>
            <w:szCs w:val="24"/>
          </w:rPr>
          <w:id w:val="41717164"/>
          <w:citation/>
        </w:sdtPr>
        <w:sdtContent>
          <w:r w:rsidR="003A1E25" w:rsidRPr="003A1E25">
            <w:rPr>
              <w:rFonts w:ascii="Times New Roman" w:hAnsi="Times New Roman" w:cs="Times New Roman"/>
              <w:bCs/>
              <w:color w:val="000000"/>
              <w:sz w:val="24"/>
              <w:szCs w:val="24"/>
            </w:rPr>
            <w:fldChar w:fldCharType="begin"/>
          </w:r>
          <w:r w:rsidR="003A1E25" w:rsidRPr="003A1E25">
            <w:rPr>
              <w:rFonts w:ascii="Times New Roman" w:hAnsi="Times New Roman" w:cs="Times New Roman"/>
              <w:bCs/>
              <w:color w:val="000000"/>
              <w:sz w:val="24"/>
              <w:szCs w:val="24"/>
            </w:rPr>
            <w:instrText xml:space="preserve"> CITATION Bru121 \l 4105 </w:instrText>
          </w:r>
          <w:r w:rsidR="003A1E25" w:rsidRPr="003A1E25">
            <w:rPr>
              <w:rFonts w:ascii="Times New Roman" w:hAnsi="Times New Roman" w:cs="Times New Roman"/>
              <w:bCs/>
              <w:color w:val="000000"/>
              <w:sz w:val="24"/>
              <w:szCs w:val="24"/>
            </w:rPr>
            <w:fldChar w:fldCharType="separate"/>
          </w:r>
          <w:r w:rsidR="003A1E25" w:rsidRPr="003A1E25">
            <w:rPr>
              <w:rFonts w:ascii="Times New Roman" w:hAnsi="Times New Roman" w:cs="Times New Roman"/>
              <w:noProof/>
              <w:color w:val="000000"/>
              <w:sz w:val="24"/>
              <w:szCs w:val="24"/>
            </w:rPr>
            <w:t>(Brush 2012)</w:t>
          </w:r>
          <w:r w:rsidR="003A1E25" w:rsidRPr="003A1E25">
            <w:rPr>
              <w:rFonts w:ascii="Times New Roman" w:hAnsi="Times New Roman" w:cs="Times New Roman"/>
              <w:bCs/>
              <w:color w:val="000000"/>
              <w:sz w:val="24"/>
              <w:szCs w:val="24"/>
            </w:rPr>
            <w:fldChar w:fldCharType="end"/>
          </w:r>
        </w:sdtContent>
      </w:sdt>
      <w:r w:rsidR="003A1E25" w:rsidRPr="003A1E25">
        <w:rPr>
          <w:rFonts w:ascii="Times New Roman" w:hAnsi="Times New Roman" w:cs="Times New Roman"/>
          <w:bCs/>
          <w:color w:val="000000"/>
          <w:sz w:val="24"/>
          <w:szCs w:val="24"/>
        </w:rPr>
        <w:t xml:space="preserve"> All three women involved have extended pasts of prostitution providing first-hand experience when describing issues such as rape, assault, neglect, and poverty. The three women are current members of an organization named “Sex Professionals of Canada” (SPOC). This organization works alongside current prostitutes providing assistance to those without basic resources. The organization also raises attention to the benefits of full decriminalization of prostitution </w:t>
      </w:r>
    </w:p>
    <w:p w:rsidR="003A1E25" w:rsidRPr="003A1E25" w:rsidRDefault="003A1E25" w:rsidP="00643A72">
      <w:pPr>
        <w:pBdr>
          <w:bottom w:val="single" w:sz="6" w:space="2" w:color="AAAAAA"/>
        </w:pBdr>
        <w:shd w:val="clear" w:color="auto" w:fill="FFFFFF"/>
        <w:spacing w:after="144" w:line="480" w:lineRule="auto"/>
        <w:outlineLvl w:val="1"/>
        <w:rPr>
          <w:rFonts w:ascii="Times New Roman" w:eastAsia="Times New Roman" w:hAnsi="Times New Roman" w:cs="Times New Roman"/>
          <w:color w:val="000000"/>
          <w:sz w:val="24"/>
          <w:szCs w:val="24"/>
          <w:lang w:eastAsia="en-CA"/>
        </w:rPr>
      </w:pPr>
      <w:r w:rsidRPr="003A1E25">
        <w:rPr>
          <w:rFonts w:ascii="Times New Roman" w:hAnsi="Times New Roman" w:cs="Times New Roman"/>
          <w:bCs/>
          <w:color w:val="000000"/>
          <w:sz w:val="24"/>
          <w:szCs w:val="24"/>
        </w:rPr>
        <w:t xml:space="preserve">These challengers, recognizing the contradictions within the Criminal Code of Canada, attempted to persuade the supreme court of Canada in hopes to regulate and decriminalize acts </w:t>
      </w:r>
      <w:r w:rsidRPr="003A1E25">
        <w:rPr>
          <w:rFonts w:ascii="Times New Roman" w:hAnsi="Times New Roman" w:cs="Times New Roman"/>
          <w:bCs/>
          <w:color w:val="000000"/>
          <w:sz w:val="24"/>
          <w:szCs w:val="24"/>
        </w:rPr>
        <w:lastRenderedPageBreak/>
        <w:t xml:space="preserve">associated with already legal prostitution. The applicants argued that prostitution of all kinds is inevitable and the current laws on prostitution are forcing sex workers to go work in secret. Secrecy greatly increases the danger of the job, putting workers in positions where they may not be in a building or vehicle to provide a service, leaving outdoors as the only legal option remaining. Applicants felt that workers were deprived of their right to security which was lost when all surrounding acts of their job are illegal. The case remains on the appeal to the Supreme Court of Canada </w:t>
      </w:r>
    </w:p>
    <w:p w:rsidR="003A1E25" w:rsidRPr="008C24B8" w:rsidRDefault="003A1E25" w:rsidP="00643A72">
      <w:pPr>
        <w:spacing w:line="480" w:lineRule="auto"/>
        <w:rPr>
          <w:rFonts w:ascii="Times New Roman" w:hAnsi="Times New Roman" w:cs="Times New Roman"/>
          <w:color w:val="FF0000"/>
          <w:sz w:val="24"/>
          <w:szCs w:val="24"/>
        </w:rPr>
      </w:pPr>
      <w:r w:rsidRPr="003A1E25">
        <w:rPr>
          <w:rFonts w:ascii="Times New Roman" w:hAnsi="Times New Roman" w:cs="Times New Roman"/>
          <w:sz w:val="24"/>
          <w:szCs w:val="24"/>
        </w:rPr>
        <w:tab/>
        <w:t xml:space="preserve">The Bedford VS Canada trial of 2009 took place over a seven day period in the Ontario Superior Court </w:t>
      </w:r>
      <w:proofErr w:type="gramStart"/>
      <w:r w:rsidRPr="003A1E25">
        <w:rPr>
          <w:rFonts w:ascii="Times New Roman" w:hAnsi="Times New Roman" w:cs="Times New Roman"/>
          <w:sz w:val="24"/>
          <w:szCs w:val="24"/>
        </w:rPr>
        <w:t>Of</w:t>
      </w:r>
      <w:proofErr w:type="gramEnd"/>
      <w:r w:rsidRPr="003A1E25">
        <w:rPr>
          <w:rFonts w:ascii="Times New Roman" w:hAnsi="Times New Roman" w:cs="Times New Roman"/>
          <w:sz w:val="24"/>
          <w:szCs w:val="24"/>
        </w:rPr>
        <w:t xml:space="preserve"> Justice in Toronto.</w:t>
      </w:r>
      <w:r w:rsidRPr="003A1E25">
        <w:rPr>
          <w:rFonts w:ascii="Times New Roman" w:hAnsi="Times New Roman" w:cs="Times New Roman"/>
          <w:sz w:val="24"/>
          <w:szCs w:val="24"/>
        </w:rPr>
        <w:br/>
      </w:r>
      <w:r w:rsidRPr="003A1E25">
        <w:rPr>
          <w:rFonts w:ascii="Times New Roman" w:hAnsi="Times New Roman" w:cs="Times New Roman"/>
          <w:sz w:val="24"/>
          <w:szCs w:val="24"/>
        </w:rPr>
        <w:tab/>
        <w:t xml:space="preserve">The three female applicants were defended by </w:t>
      </w:r>
      <w:proofErr w:type="spellStart"/>
      <w:r w:rsidRPr="003A1E25">
        <w:rPr>
          <w:rFonts w:ascii="Times New Roman" w:hAnsi="Times New Roman" w:cs="Times New Roman"/>
          <w:sz w:val="24"/>
          <w:szCs w:val="24"/>
        </w:rPr>
        <w:t>Osgoode</w:t>
      </w:r>
      <w:proofErr w:type="spellEnd"/>
      <w:r w:rsidRPr="003A1E25">
        <w:rPr>
          <w:rFonts w:ascii="Times New Roman" w:hAnsi="Times New Roman" w:cs="Times New Roman"/>
          <w:sz w:val="24"/>
          <w:szCs w:val="24"/>
        </w:rPr>
        <w:t xml:space="preserve"> Hall Law School professor, Alan Young.  </w:t>
      </w:r>
      <w:r w:rsidR="008C24B8">
        <w:rPr>
          <w:rFonts w:ascii="Times New Roman" w:hAnsi="Times New Roman" w:cs="Times New Roman"/>
          <w:sz w:val="24"/>
          <w:szCs w:val="24"/>
        </w:rPr>
        <w:t>(Coy 2012)</w:t>
      </w:r>
      <w:r w:rsidRPr="003A1E25">
        <w:rPr>
          <w:rFonts w:ascii="Times New Roman" w:hAnsi="Times New Roman" w:cs="Times New Roman"/>
          <w:color w:val="FF0000"/>
          <w:sz w:val="24"/>
          <w:szCs w:val="24"/>
        </w:rPr>
        <w:t xml:space="preserve"> </w:t>
      </w:r>
      <w:r w:rsidRPr="003A1E25">
        <w:rPr>
          <w:rFonts w:ascii="Times New Roman" w:hAnsi="Times New Roman" w:cs="Times New Roman"/>
          <w:sz w:val="24"/>
          <w:szCs w:val="24"/>
        </w:rPr>
        <w:t xml:space="preserve">Young brought attention to the current Canadian laws regarding prostitutes questioning why the act of prostitution is legal, however acts such as working indoors or hiring a body guard is illegal. A key </w:t>
      </w:r>
      <w:r w:rsidRPr="008C24B8">
        <w:rPr>
          <w:rFonts w:ascii="Times New Roman" w:hAnsi="Times New Roman" w:cs="Times New Roman"/>
          <w:sz w:val="24"/>
          <w:szCs w:val="24"/>
        </w:rPr>
        <w:t xml:space="preserve">witness was also brought in, Dr. Janice Raymond of the Coalition </w:t>
      </w:r>
      <w:proofErr w:type="gramStart"/>
      <w:r w:rsidRPr="008C24B8">
        <w:rPr>
          <w:rFonts w:ascii="Times New Roman" w:hAnsi="Times New Roman" w:cs="Times New Roman"/>
          <w:sz w:val="24"/>
          <w:szCs w:val="24"/>
        </w:rPr>
        <w:t>Against</w:t>
      </w:r>
      <w:proofErr w:type="gramEnd"/>
      <w:r w:rsidRPr="008C24B8">
        <w:rPr>
          <w:rFonts w:ascii="Times New Roman" w:hAnsi="Times New Roman" w:cs="Times New Roman"/>
          <w:sz w:val="24"/>
          <w:szCs w:val="24"/>
        </w:rPr>
        <w:t xml:space="preserve"> Trafficking in Women</w:t>
      </w:r>
      <w:r w:rsidR="008C24B8">
        <w:rPr>
          <w:rFonts w:ascii="Times New Roman" w:hAnsi="Times New Roman" w:cs="Times New Roman"/>
          <w:sz w:val="24"/>
          <w:szCs w:val="24"/>
        </w:rPr>
        <w:t xml:space="preserve"> (Coy 2012)</w:t>
      </w:r>
      <w:r w:rsidRPr="008C24B8">
        <w:rPr>
          <w:rFonts w:ascii="Times New Roman" w:hAnsi="Times New Roman" w:cs="Times New Roman"/>
          <w:sz w:val="24"/>
          <w:szCs w:val="24"/>
        </w:rPr>
        <w:t xml:space="preserve">. </w:t>
      </w:r>
      <w:r w:rsidRPr="003A1E25">
        <w:rPr>
          <w:rFonts w:ascii="Times New Roman" w:hAnsi="Times New Roman" w:cs="Times New Roman"/>
          <w:sz w:val="24"/>
          <w:szCs w:val="24"/>
        </w:rPr>
        <w:t xml:space="preserve">Raymond offered personal stories to assist confirmation on the claim made by Young that it is in fact more dangerous for a prostitute to work outside rather than indoors. </w:t>
      </w:r>
      <w:r w:rsidRPr="003A1E25">
        <w:rPr>
          <w:rFonts w:ascii="Times New Roman" w:hAnsi="Times New Roman" w:cs="Times New Roman"/>
          <w:sz w:val="24"/>
          <w:szCs w:val="24"/>
        </w:rPr>
        <w:br/>
      </w:r>
      <w:r w:rsidRPr="003A1E25">
        <w:rPr>
          <w:rFonts w:ascii="Times New Roman" w:hAnsi="Times New Roman" w:cs="Times New Roman"/>
          <w:sz w:val="24"/>
          <w:szCs w:val="24"/>
        </w:rPr>
        <w:tab/>
        <w:t>The provincial and federal government of Canada argued back that “Prostitution is exploitable and harmful to the community</w:t>
      </w:r>
      <w:r w:rsidRPr="00480F8C">
        <w:rPr>
          <w:rFonts w:ascii="Times New Roman" w:hAnsi="Times New Roman" w:cs="Times New Roman"/>
          <w:sz w:val="24"/>
          <w:szCs w:val="24"/>
        </w:rPr>
        <w:t xml:space="preserve">.” </w:t>
      </w:r>
      <w:sdt>
        <w:sdtPr>
          <w:rPr>
            <w:rFonts w:ascii="Times New Roman" w:hAnsi="Times New Roman" w:cs="Times New Roman"/>
            <w:sz w:val="24"/>
            <w:szCs w:val="24"/>
          </w:rPr>
          <w:id w:val="1036770012"/>
          <w:citation/>
        </w:sdtPr>
        <w:sdtEndPr/>
        <w:sdtContent>
          <w:r w:rsidR="00480F8C" w:rsidRPr="00480F8C">
            <w:rPr>
              <w:rFonts w:ascii="Times New Roman" w:hAnsi="Times New Roman" w:cs="Times New Roman"/>
              <w:sz w:val="24"/>
              <w:szCs w:val="24"/>
            </w:rPr>
            <w:fldChar w:fldCharType="begin"/>
          </w:r>
          <w:r w:rsidR="00480F8C" w:rsidRPr="00480F8C">
            <w:rPr>
              <w:rFonts w:ascii="Times New Roman" w:hAnsi="Times New Roman" w:cs="Times New Roman"/>
              <w:sz w:val="24"/>
              <w:szCs w:val="24"/>
            </w:rPr>
            <w:instrText xml:space="preserve"> CITATION Rob032 \l 4105 </w:instrText>
          </w:r>
          <w:r w:rsidR="00480F8C" w:rsidRPr="00480F8C">
            <w:rPr>
              <w:rFonts w:ascii="Times New Roman" w:hAnsi="Times New Roman" w:cs="Times New Roman"/>
              <w:sz w:val="24"/>
              <w:szCs w:val="24"/>
            </w:rPr>
            <w:fldChar w:fldCharType="separate"/>
          </w:r>
          <w:r w:rsidR="00480F8C" w:rsidRPr="00480F8C">
            <w:rPr>
              <w:rFonts w:ascii="Times New Roman" w:hAnsi="Times New Roman" w:cs="Times New Roman"/>
              <w:noProof/>
              <w:sz w:val="24"/>
              <w:szCs w:val="24"/>
            </w:rPr>
            <w:t>(Robetson 2003)</w:t>
          </w:r>
          <w:r w:rsidR="00480F8C" w:rsidRPr="00480F8C">
            <w:rPr>
              <w:rFonts w:ascii="Times New Roman" w:hAnsi="Times New Roman" w:cs="Times New Roman"/>
              <w:sz w:val="24"/>
              <w:szCs w:val="24"/>
            </w:rPr>
            <w:fldChar w:fldCharType="end"/>
          </w:r>
        </w:sdtContent>
      </w:sdt>
      <w:r w:rsidRPr="003A1E25">
        <w:rPr>
          <w:rFonts w:ascii="Times New Roman" w:hAnsi="Times New Roman" w:cs="Times New Roman"/>
          <w:sz w:val="24"/>
          <w:szCs w:val="24"/>
        </w:rPr>
        <w:t xml:space="preserve">Witness for the crown also defended the claim that outdoor prostitution is not any safer than indoor. The crown continued to stress the importance of a huge social morality risk, claiming that “a majority of Canadians hold prostitution to be immoral 80% of the Canadian population belong to religions supporting this view” </w:t>
      </w:r>
      <w:sdt>
        <w:sdtPr>
          <w:rPr>
            <w:rFonts w:ascii="Times New Roman" w:hAnsi="Times New Roman" w:cs="Times New Roman"/>
            <w:sz w:val="24"/>
            <w:szCs w:val="24"/>
          </w:rPr>
          <w:id w:val="1847289399"/>
          <w:citation/>
        </w:sdtPr>
        <w:sdtContent>
          <w:r w:rsidR="00480F8C" w:rsidRPr="00480F8C">
            <w:rPr>
              <w:rFonts w:ascii="Times New Roman" w:hAnsi="Times New Roman" w:cs="Times New Roman"/>
              <w:sz w:val="24"/>
              <w:szCs w:val="24"/>
            </w:rPr>
            <w:fldChar w:fldCharType="begin"/>
          </w:r>
          <w:r w:rsidR="00480F8C" w:rsidRPr="00480F8C">
            <w:rPr>
              <w:rFonts w:ascii="Times New Roman" w:hAnsi="Times New Roman" w:cs="Times New Roman"/>
              <w:sz w:val="24"/>
              <w:szCs w:val="24"/>
            </w:rPr>
            <w:instrText xml:space="preserve"> CITATION Bru121 \l 4105 </w:instrText>
          </w:r>
          <w:r w:rsidR="00480F8C" w:rsidRPr="00480F8C">
            <w:rPr>
              <w:rFonts w:ascii="Times New Roman" w:hAnsi="Times New Roman" w:cs="Times New Roman"/>
              <w:sz w:val="24"/>
              <w:szCs w:val="24"/>
            </w:rPr>
            <w:fldChar w:fldCharType="separate"/>
          </w:r>
          <w:r w:rsidR="00480F8C" w:rsidRPr="00480F8C">
            <w:rPr>
              <w:rFonts w:ascii="Times New Roman" w:hAnsi="Times New Roman" w:cs="Times New Roman"/>
              <w:noProof/>
              <w:sz w:val="24"/>
              <w:szCs w:val="24"/>
            </w:rPr>
            <w:t>(Brush 2012)</w:t>
          </w:r>
          <w:r w:rsidR="00480F8C" w:rsidRPr="00480F8C">
            <w:rPr>
              <w:rFonts w:ascii="Times New Roman" w:hAnsi="Times New Roman" w:cs="Times New Roman"/>
              <w:sz w:val="24"/>
              <w:szCs w:val="24"/>
            </w:rPr>
            <w:fldChar w:fldCharType="end"/>
          </w:r>
        </w:sdtContent>
      </w:sdt>
      <w:r w:rsidRPr="00480F8C">
        <w:rPr>
          <w:rFonts w:ascii="Times New Roman" w:hAnsi="Times New Roman" w:cs="Times New Roman"/>
          <w:sz w:val="24"/>
          <w:szCs w:val="24"/>
        </w:rPr>
        <w:t xml:space="preserve"> </w:t>
      </w:r>
    </w:p>
    <w:p w:rsidR="00097B36" w:rsidRPr="003A1E25" w:rsidRDefault="003A1E25" w:rsidP="00643A72">
      <w:pPr>
        <w:pStyle w:val="NormalWeb"/>
        <w:shd w:val="clear" w:color="auto" w:fill="FFFFFF"/>
        <w:spacing w:before="96" w:beforeAutospacing="0" w:after="120" w:afterAutospacing="0" w:line="480" w:lineRule="auto"/>
        <w:rPr>
          <w:bCs/>
          <w:color w:val="000000"/>
        </w:rPr>
      </w:pPr>
      <w:r w:rsidRPr="003A1E25">
        <w:lastRenderedPageBreak/>
        <w:tab/>
        <w:t>The Bedford VS Canada case is the story of precarious workers standing up to the only individuals who are capable of changing the situation. Many workers find themselves in positions similar to this where precarious work is tolerated because of the demand for the job. Individuals who do not have the same resources such as an immigrant looking to support their family, precarious work tends to be seasonal, no experience necessary, and easily obtainable jobs. Because of these reasons, many Canadians; domestic or not, will work precarious jobs, putting themselves in a position where strength in number of people does not compare to the large amount of money in the pockets of those who are being worked for. Social status and wealth in many companies often are a great contribution of success when being challenged in a court of law. Valuable resources such as expensive lawyers and legal teams</w:t>
      </w:r>
    </w:p>
    <w:p w:rsidR="00097B36" w:rsidRPr="003A1E25" w:rsidRDefault="00B11C75" w:rsidP="00643A72">
      <w:pPr>
        <w:pStyle w:val="NormalWeb"/>
        <w:shd w:val="clear" w:color="auto" w:fill="FFFFFF"/>
        <w:spacing w:before="96" w:beforeAutospacing="0" w:after="120" w:afterAutospacing="0" w:line="480" w:lineRule="auto"/>
        <w:rPr>
          <w:bCs/>
          <w:color w:val="000000"/>
        </w:rPr>
      </w:pPr>
      <w:r w:rsidRPr="003A1E25">
        <w:rPr>
          <w:bCs/>
          <w:color w:val="000000"/>
        </w:rPr>
        <w:tab/>
        <w:t>There are many reasons why prostitution is looked down upon. (RESEARCH SHOWS</w:t>
      </w:r>
      <w:proofErr w:type="gramStart"/>
      <w:r w:rsidRPr="003A1E25">
        <w:rPr>
          <w:bCs/>
          <w:color w:val="000000"/>
        </w:rPr>
        <w:t>..)</w:t>
      </w:r>
      <w:proofErr w:type="gramEnd"/>
      <w:r w:rsidRPr="003A1E25">
        <w:rPr>
          <w:bCs/>
          <w:color w:val="000000"/>
        </w:rPr>
        <w:t xml:space="preserve"> </w:t>
      </w:r>
      <w:proofErr w:type="gramStart"/>
      <w:r w:rsidRPr="003A1E25">
        <w:rPr>
          <w:bCs/>
          <w:color w:val="000000"/>
        </w:rPr>
        <w:t>the</w:t>
      </w:r>
      <w:proofErr w:type="gramEnd"/>
      <w:r w:rsidRPr="003A1E25">
        <w:rPr>
          <w:bCs/>
          <w:color w:val="000000"/>
        </w:rPr>
        <w:t xml:space="preserve"> three problems that arise in the profession; The victimization of women, sexually transmitted diseases, and well as contributing? </w:t>
      </w:r>
      <w:proofErr w:type="gramStart"/>
      <w:r w:rsidRPr="003A1E25">
        <w:rPr>
          <w:bCs/>
          <w:color w:val="000000"/>
        </w:rPr>
        <w:t>to</w:t>
      </w:r>
      <w:proofErr w:type="gramEnd"/>
      <w:r w:rsidRPr="003A1E25">
        <w:rPr>
          <w:bCs/>
          <w:color w:val="000000"/>
        </w:rPr>
        <w:t xml:space="preserve"> the degrade of social morality. </w:t>
      </w:r>
      <w:r w:rsidR="00F80078" w:rsidRPr="003A1E25">
        <w:rPr>
          <w:bCs/>
          <w:color w:val="000000"/>
        </w:rPr>
        <w:t>Radical feminism generally opposes prostitution based on society’s viewpoint on the rol</w:t>
      </w:r>
      <w:r w:rsidR="004B36D3" w:rsidRPr="003A1E25">
        <w:rPr>
          <w:bCs/>
          <w:color w:val="000000"/>
        </w:rPr>
        <w:t>e of a woma</w:t>
      </w:r>
      <w:r w:rsidR="00F80078" w:rsidRPr="003A1E25">
        <w:rPr>
          <w:bCs/>
          <w:color w:val="000000"/>
        </w:rPr>
        <w:t xml:space="preserve">n, furthering the power of the male gender. </w:t>
      </w:r>
      <w:r w:rsidR="00A45FDF" w:rsidRPr="003A1E25">
        <w:rPr>
          <w:color w:val="000000"/>
        </w:rPr>
        <w:t xml:space="preserve">INSERT STUFF ABOUT </w:t>
      </w:r>
      <w:proofErr w:type="spellStart"/>
      <w:proofErr w:type="gramStart"/>
      <w:r w:rsidR="00A45FDF" w:rsidRPr="003A1E25">
        <w:rPr>
          <w:color w:val="000000"/>
        </w:rPr>
        <w:t>MALEpros</w:t>
      </w:r>
      <w:proofErr w:type="spellEnd"/>
      <w:proofErr w:type="gramEnd"/>
      <w:sdt>
        <w:sdtPr>
          <w:rPr>
            <w:color w:val="000000"/>
          </w:rPr>
          <w:id w:val="-960488465"/>
          <w:citation/>
        </w:sdtPr>
        <w:sdtContent>
          <w:r w:rsidR="00A45FDF" w:rsidRPr="003A1E25">
            <w:rPr>
              <w:color w:val="000000"/>
            </w:rPr>
            <w:fldChar w:fldCharType="begin"/>
          </w:r>
          <w:r w:rsidR="00A45FDF" w:rsidRPr="003A1E25">
            <w:rPr>
              <w:color w:val="000000"/>
            </w:rPr>
            <w:instrText xml:space="preserve"> CITATION Lau11 \l 4105 </w:instrText>
          </w:r>
          <w:r w:rsidR="00A45FDF" w:rsidRPr="003A1E25">
            <w:rPr>
              <w:color w:val="000000"/>
            </w:rPr>
            <w:fldChar w:fldCharType="separate"/>
          </w:r>
          <w:r w:rsidR="00A45FDF" w:rsidRPr="003A1E25">
            <w:rPr>
              <w:noProof/>
              <w:color w:val="000000"/>
            </w:rPr>
            <w:t>(Barntt 2011)</w:t>
          </w:r>
          <w:r w:rsidR="00A45FDF" w:rsidRPr="003A1E25">
            <w:rPr>
              <w:color w:val="000000"/>
            </w:rPr>
            <w:fldChar w:fldCharType="end"/>
          </w:r>
        </w:sdtContent>
      </w:sdt>
    </w:p>
    <w:p w:rsidR="00E00F8B" w:rsidRPr="003A1E25" w:rsidRDefault="00E00F8B" w:rsidP="00643A72">
      <w:pPr>
        <w:spacing w:line="480" w:lineRule="auto"/>
        <w:rPr>
          <w:rFonts w:ascii="Times New Roman" w:hAnsi="Times New Roman" w:cs="Times New Roman"/>
          <w:sz w:val="24"/>
          <w:szCs w:val="24"/>
        </w:rPr>
      </w:pPr>
      <w:r w:rsidRPr="003A1E25">
        <w:rPr>
          <w:rFonts w:ascii="Times New Roman" w:hAnsi="Times New Roman" w:cs="Times New Roman"/>
          <w:sz w:val="24"/>
          <w:szCs w:val="24"/>
        </w:rPr>
        <w:t xml:space="preserve">Law must be specific to many situations because many people rely on it to determine the rest of their lives. “In theory, </w:t>
      </w:r>
      <w:r w:rsidRPr="003A1E25">
        <w:rPr>
          <w:rFonts w:ascii="Times New Roman" w:hAnsi="Times New Roman" w:cs="Times New Roman"/>
          <w:color w:val="000000"/>
          <w:sz w:val="24"/>
          <w:szCs w:val="24"/>
          <w:shd w:val="clear" w:color="auto" w:fill="FFFFFF"/>
        </w:rPr>
        <w:t>The Canadian legal system respects individual rights, while at the same time ensuring that our society operates in an orderly manner.”</w:t>
      </w:r>
      <w:r w:rsidRPr="003A1E25">
        <w:rPr>
          <w:rFonts w:ascii="Times New Roman" w:hAnsi="Times New Roman" w:cs="Times New Roman"/>
          <w:sz w:val="24"/>
          <w:szCs w:val="24"/>
        </w:rPr>
        <w:t xml:space="preserve"> </w:t>
      </w:r>
      <w:sdt>
        <w:sdtPr>
          <w:rPr>
            <w:rFonts w:ascii="Times New Roman" w:hAnsi="Times New Roman" w:cs="Times New Roman"/>
            <w:sz w:val="24"/>
            <w:szCs w:val="24"/>
          </w:rPr>
          <w:id w:val="-572121004"/>
          <w:citation/>
        </w:sdtPr>
        <w:sdtContent>
          <w:r w:rsidRPr="003A1E25">
            <w:rPr>
              <w:rFonts w:ascii="Times New Roman" w:hAnsi="Times New Roman" w:cs="Times New Roman"/>
              <w:sz w:val="24"/>
              <w:szCs w:val="24"/>
            </w:rPr>
            <w:fldChar w:fldCharType="begin"/>
          </w:r>
          <w:r w:rsidRPr="003A1E25">
            <w:rPr>
              <w:rFonts w:ascii="Times New Roman" w:hAnsi="Times New Roman" w:cs="Times New Roman"/>
              <w:sz w:val="24"/>
              <w:szCs w:val="24"/>
            </w:rPr>
            <w:instrText xml:space="preserve"> CITATION Rob032 \l 4105 </w:instrText>
          </w:r>
          <w:r w:rsidRPr="003A1E25">
            <w:rPr>
              <w:rFonts w:ascii="Times New Roman" w:hAnsi="Times New Roman" w:cs="Times New Roman"/>
              <w:sz w:val="24"/>
              <w:szCs w:val="24"/>
            </w:rPr>
            <w:fldChar w:fldCharType="separate"/>
          </w:r>
          <w:r w:rsidRPr="003A1E25">
            <w:rPr>
              <w:rFonts w:ascii="Times New Roman" w:hAnsi="Times New Roman" w:cs="Times New Roman"/>
              <w:noProof/>
              <w:sz w:val="24"/>
              <w:szCs w:val="24"/>
            </w:rPr>
            <w:t>(Robetson 2003)</w:t>
          </w:r>
          <w:r w:rsidRPr="003A1E25">
            <w:rPr>
              <w:rFonts w:ascii="Times New Roman" w:hAnsi="Times New Roman" w:cs="Times New Roman"/>
              <w:sz w:val="24"/>
              <w:szCs w:val="24"/>
            </w:rPr>
            <w:fldChar w:fldCharType="end"/>
          </w:r>
        </w:sdtContent>
      </w:sdt>
      <w:r w:rsidRPr="003A1E25">
        <w:rPr>
          <w:rFonts w:ascii="Times New Roman" w:hAnsi="Times New Roman" w:cs="Times New Roman"/>
          <w:sz w:val="24"/>
          <w:szCs w:val="24"/>
        </w:rPr>
        <w:t xml:space="preserve"> </w:t>
      </w:r>
      <w:proofErr w:type="gramStart"/>
      <w:r w:rsidRPr="003A1E25">
        <w:rPr>
          <w:rFonts w:ascii="Times New Roman" w:hAnsi="Times New Roman" w:cs="Times New Roman"/>
          <w:sz w:val="24"/>
          <w:szCs w:val="24"/>
        </w:rPr>
        <w:t>unfortunately</w:t>
      </w:r>
      <w:proofErr w:type="gramEnd"/>
      <w:r w:rsidRPr="003A1E25">
        <w:rPr>
          <w:rFonts w:ascii="Times New Roman" w:hAnsi="Times New Roman" w:cs="Times New Roman"/>
          <w:sz w:val="24"/>
          <w:szCs w:val="24"/>
        </w:rPr>
        <w:t xml:space="preserve">, law does not apply is to avoid as much confusion and potential loopholes as possible. I will consider all of the potential options for an ideal environment for sex workers and conclude which method of law is best suited.  </w:t>
      </w:r>
      <w:r w:rsidRPr="003A1E25">
        <w:rPr>
          <w:rFonts w:ascii="Times New Roman" w:hAnsi="Times New Roman" w:cs="Times New Roman"/>
          <w:sz w:val="24"/>
          <w:szCs w:val="24"/>
        </w:rPr>
        <w:br/>
      </w:r>
      <w:r w:rsidRPr="003A1E25">
        <w:rPr>
          <w:rFonts w:ascii="Times New Roman" w:hAnsi="Times New Roman" w:cs="Times New Roman"/>
          <w:sz w:val="24"/>
          <w:szCs w:val="24"/>
        </w:rPr>
        <w:tab/>
        <w:t>The Canadian law outlook on prostitution is unconstitutional offering no ways to safely or legally participate in prostitution-an act which is legal.</w:t>
      </w:r>
    </w:p>
    <w:p w:rsidR="00E00F8B" w:rsidRPr="003A1E25" w:rsidRDefault="00E00F8B" w:rsidP="00643A72">
      <w:pPr>
        <w:spacing w:line="480" w:lineRule="auto"/>
        <w:rPr>
          <w:rFonts w:ascii="Times New Roman" w:hAnsi="Times New Roman" w:cs="Times New Roman"/>
          <w:sz w:val="24"/>
          <w:szCs w:val="24"/>
        </w:rPr>
      </w:pPr>
      <w:r w:rsidRPr="003A1E25">
        <w:rPr>
          <w:rFonts w:ascii="Times New Roman" w:hAnsi="Times New Roman" w:cs="Times New Roman"/>
          <w:sz w:val="24"/>
          <w:szCs w:val="24"/>
        </w:rPr>
        <w:lastRenderedPageBreak/>
        <w:tab/>
        <w:t>The current Canadian prostitution laws are aimed on prosecuting those participating in acts involving prostitution, instead of making the whole sex trade industry illegal.</w:t>
      </w:r>
      <w:r w:rsidRPr="003A1E25">
        <w:rPr>
          <w:rFonts w:ascii="Times New Roman" w:hAnsi="Times New Roman" w:cs="Times New Roman"/>
          <w:sz w:val="24"/>
          <w:szCs w:val="24"/>
        </w:rPr>
        <w:br/>
      </w:r>
      <w:r w:rsidRPr="003A1E25">
        <w:rPr>
          <w:rFonts w:ascii="Times New Roman" w:hAnsi="Times New Roman" w:cs="Times New Roman"/>
          <w:sz w:val="24"/>
          <w:szCs w:val="24"/>
        </w:rPr>
        <w:tab/>
        <w:t xml:space="preserve">The decriminalization of prostitution in Canada allows workers to work independently. With decriminalization, sex work is considered to be a personal choice, making those involved no more than two consenting adults in a private matter. The decriminalization of prostitution among many </w:t>
      </w:r>
      <w:proofErr w:type="gramStart"/>
      <w:r w:rsidRPr="003A1E25">
        <w:rPr>
          <w:rFonts w:ascii="Times New Roman" w:hAnsi="Times New Roman" w:cs="Times New Roman"/>
          <w:sz w:val="24"/>
          <w:szCs w:val="24"/>
        </w:rPr>
        <w:t>benefits,</w:t>
      </w:r>
      <w:proofErr w:type="gramEnd"/>
      <w:r w:rsidRPr="003A1E25">
        <w:rPr>
          <w:rFonts w:ascii="Times New Roman" w:hAnsi="Times New Roman" w:cs="Times New Roman"/>
          <w:sz w:val="24"/>
          <w:szCs w:val="24"/>
        </w:rPr>
        <w:t xml:space="preserve"> closes the gap between society and what seems like a whole new world which is the sex work areas. Prostitution’s legality in Canada contributes </w:t>
      </w:r>
      <w:proofErr w:type="gramStart"/>
      <w:r w:rsidRPr="003A1E25">
        <w:rPr>
          <w:rFonts w:ascii="Times New Roman" w:hAnsi="Times New Roman" w:cs="Times New Roman"/>
          <w:sz w:val="24"/>
          <w:szCs w:val="24"/>
        </w:rPr>
        <w:t>to</w:t>
      </w:r>
      <w:proofErr w:type="gramEnd"/>
      <w:r w:rsidRPr="003A1E25">
        <w:rPr>
          <w:rFonts w:ascii="Times New Roman" w:hAnsi="Times New Roman" w:cs="Times New Roman"/>
          <w:sz w:val="24"/>
          <w:szCs w:val="24"/>
        </w:rPr>
        <w:t xml:space="preserve"> many ignorant, naïve, pre-determined conceptions on the profession creating a gap in social class. Decriminalization ensures that those in an abusive position towards a worker, (ex. Physical abuse, theft, sexual assault, extortion etc.) will be penalized according to their specific offence. Working as a legal prostitute in Canada benefits all who are involved. Tax payments from workers as well as building rent and maintenance from those involved in the sex trade will </w:t>
      </w:r>
      <w:proofErr w:type="spellStart"/>
      <w:r w:rsidRPr="003A1E25">
        <w:rPr>
          <w:rFonts w:ascii="Times New Roman" w:hAnsi="Times New Roman" w:cs="Times New Roman"/>
          <w:sz w:val="24"/>
          <w:szCs w:val="24"/>
        </w:rPr>
        <w:t>br</w:t>
      </w:r>
      <w:proofErr w:type="spellEnd"/>
      <w:r w:rsidRPr="003A1E25">
        <w:rPr>
          <w:rFonts w:ascii="Times New Roman" w:hAnsi="Times New Roman" w:cs="Times New Roman"/>
          <w:sz w:val="24"/>
          <w:szCs w:val="24"/>
        </w:rPr>
        <w:t xml:space="preserve"> s contribution to society, allowing workers to not only work for their country legally, but also get to experience the benefits of no longer working in secrecy and can be recognized as a legitimate career. </w:t>
      </w:r>
    </w:p>
    <w:p w:rsidR="00E00F8B" w:rsidRPr="003A1E25" w:rsidRDefault="00E00F8B" w:rsidP="00643A72">
      <w:pPr>
        <w:pStyle w:val="NormalWeb"/>
        <w:shd w:val="clear" w:color="auto" w:fill="FFFFFF"/>
        <w:spacing w:before="195" w:beforeAutospacing="0" w:after="75" w:afterAutospacing="0" w:line="480" w:lineRule="auto"/>
      </w:pPr>
      <w:r w:rsidRPr="003A1E25">
        <w:tab/>
        <w:t>Criminalization uses the criminal law to prosecute those who go against existing laws on prostitution-related activity based on the nature and degree of their offence. Criminalization is the method of law enforced on prostitution related activities, when the act itself is legal. The conservative party of Canada firmly believes in the abolishment of prostitution and is in favor of stronger sanctions. The result of forcing the law against an almost inevitable profession is doing the opposite of protecting those involved.</w:t>
      </w:r>
    </w:p>
    <w:p w:rsidR="00E00F8B" w:rsidRPr="003A1E25" w:rsidRDefault="00E00F8B" w:rsidP="00643A72">
      <w:pPr>
        <w:pStyle w:val="NormalWeb"/>
        <w:shd w:val="clear" w:color="auto" w:fill="FFFFFF"/>
        <w:spacing w:before="195" w:beforeAutospacing="0" w:after="75" w:afterAutospacing="0" w:line="480" w:lineRule="auto"/>
      </w:pPr>
      <w:r w:rsidRPr="003A1E25">
        <w:tab/>
        <w:t xml:space="preserve">To abolish prostitution in Canada means prostitutes are fee from criminal charges, and keeping any laws that will benefit prostitutes by prosecuting those who put the workers in any </w:t>
      </w:r>
      <w:r w:rsidRPr="003A1E25">
        <w:lastRenderedPageBreak/>
        <w:t xml:space="preserve">harmful situations. The goal of abolishment is to encourage more relation between the “regular”, 9-5 work world and the prostitution work world. </w:t>
      </w:r>
    </w:p>
    <w:p w:rsidR="00E00F8B" w:rsidRPr="003A1E25" w:rsidRDefault="00E00F8B" w:rsidP="00643A72">
      <w:pPr>
        <w:pStyle w:val="NormalWeb"/>
        <w:shd w:val="clear" w:color="auto" w:fill="FFFFFF"/>
        <w:spacing w:before="0" w:beforeAutospacing="0" w:after="0" w:afterAutospacing="0" w:line="480" w:lineRule="auto"/>
      </w:pPr>
      <w:r w:rsidRPr="003A1E25">
        <w:rPr>
          <w:color w:val="555555"/>
        </w:rPr>
        <w:tab/>
      </w:r>
      <w:r w:rsidRPr="003A1E25">
        <w:t>The legalization of prostitution involves removing laws which prosecute those who take part in activities surrounding prostitution. Activities that are currently illegal such as owning</w:t>
      </w:r>
      <w:r w:rsidRPr="003A1E25">
        <w:rPr>
          <w:color w:val="000000"/>
        </w:rPr>
        <w:t xml:space="preserve">, managing, leasing, occupying, or being found in a bawdy house </w:t>
      </w:r>
      <w:sdt>
        <w:sdtPr>
          <w:rPr>
            <w:color w:val="000000"/>
          </w:rPr>
          <w:id w:val="-1380393900"/>
          <w:citation/>
        </w:sdtPr>
        <w:sdtContent>
          <w:r w:rsidRPr="003A1E25">
            <w:rPr>
              <w:color w:val="000000"/>
            </w:rPr>
            <w:fldChar w:fldCharType="begin"/>
          </w:r>
          <w:r w:rsidRPr="003A1E25">
            <w:rPr>
              <w:color w:val="000000"/>
            </w:rPr>
            <w:instrText xml:space="preserve"> CITATION Leb061 \l 4105 </w:instrText>
          </w:r>
          <w:r w:rsidRPr="003A1E25">
            <w:rPr>
              <w:color w:val="000000"/>
            </w:rPr>
            <w:fldChar w:fldCharType="separate"/>
          </w:r>
          <w:r w:rsidRPr="003A1E25">
            <w:rPr>
              <w:noProof/>
              <w:color w:val="000000"/>
            </w:rPr>
            <w:t>(Lebeuf 2006)</w:t>
          </w:r>
          <w:r w:rsidRPr="003A1E25">
            <w:rPr>
              <w:color w:val="000000"/>
            </w:rPr>
            <w:fldChar w:fldCharType="end"/>
          </w:r>
        </w:sdtContent>
      </w:sdt>
      <w:r w:rsidRPr="003A1E25">
        <w:t xml:space="preserve">, </w:t>
      </w:r>
      <w:r w:rsidRPr="003A1E25">
        <w:rPr>
          <w:color w:val="000000"/>
        </w:rPr>
        <w:t>communication in a public place for the purposes of prostitution</w:t>
      </w:r>
      <w:r w:rsidRPr="003A1E25">
        <w:rPr>
          <w:color w:val="FF0000"/>
        </w:rPr>
        <w:t xml:space="preserve">, </w:t>
      </w:r>
      <w:r w:rsidRPr="003A1E25">
        <w:t>are activities that are legal with the concept of legalization. With legalization comes different ways the whole sex trade industry would work.</w:t>
      </w:r>
      <w:sdt>
        <w:sdtPr>
          <w:id w:val="-527330060"/>
          <w:citation/>
        </w:sdtPr>
        <w:sdtContent>
          <w:r w:rsidRPr="003A1E25">
            <w:fldChar w:fldCharType="begin"/>
          </w:r>
          <w:r w:rsidRPr="003A1E25">
            <w:instrText xml:space="preserve"> CITATION Duc931 \l 4105 </w:instrText>
          </w:r>
          <w:r w:rsidRPr="003A1E25">
            <w:fldChar w:fldCharType="separate"/>
          </w:r>
          <w:r w:rsidRPr="003A1E25">
            <w:rPr>
              <w:noProof/>
            </w:rPr>
            <w:t xml:space="preserve"> (Duchesne 1993)</w:t>
          </w:r>
          <w:r w:rsidRPr="003A1E25">
            <w:fldChar w:fldCharType="end"/>
          </w:r>
        </w:sdtContent>
      </w:sdt>
      <w:r w:rsidRPr="003A1E25">
        <w:t xml:space="preserve"> Mandatory regular medical examinations, confinement to certain areas, and benefits and health plans for those working and paying taxes legally. </w:t>
      </w:r>
      <w:r w:rsidRPr="003A1E25">
        <w:rPr>
          <w:color w:val="555555"/>
        </w:rPr>
        <w:br/>
      </w:r>
    </w:p>
    <w:p w:rsidR="00E00F8B" w:rsidRPr="003A1E25" w:rsidRDefault="00E00F8B" w:rsidP="00643A72">
      <w:pPr>
        <w:pStyle w:val="NormalWeb"/>
        <w:shd w:val="clear" w:color="auto" w:fill="FFFFFF"/>
        <w:spacing w:before="0" w:beforeAutospacing="0" w:after="0" w:afterAutospacing="0" w:line="480" w:lineRule="auto"/>
      </w:pPr>
      <w:r w:rsidRPr="003A1E25">
        <w:tab/>
        <w:t xml:space="preserve">The prostitution situation in Canada has had the same laws for decades. Research shows many feminists and sex worker advocacy groups throughout Canada to favor legalization or decimalization as a starting point to change the way the law is affecting those who rely on it. </w:t>
      </w:r>
      <w:proofErr w:type="gramStart"/>
      <w:r w:rsidRPr="003A1E25">
        <w:t>Other perspectives, which could include once again feminists as well as conservative individuals who are in favor of abolishment.</w:t>
      </w:r>
      <w:proofErr w:type="gramEnd"/>
      <w:r w:rsidRPr="003A1E25">
        <w:t xml:space="preserve"> Those against prostitution are in favor of stronger sanctions and believe the profession is exploitable and an embarrassing aspect of Canadian society.  Decimalization or legalization </w:t>
      </w:r>
      <w:proofErr w:type="gramStart"/>
      <w:r w:rsidRPr="003A1E25">
        <w:t>are</w:t>
      </w:r>
      <w:proofErr w:type="gramEnd"/>
      <w:r w:rsidRPr="003A1E25">
        <w:t xml:space="preserve"> two preferable options in contrast to its current illegal-yet-not-illegal status. Decimalization or legalization of prostitution will alter the lives of those involved in the sex trade business, permanently. Common issues such as working against one’s will, safety, hygiene, location, law enforcement neglect and general working conditions will all be improved if the government of Canada is legally behind the profession. Decriminalization and Legalization are the best suited choices in the fight to abolish the sex trade world creating such a huge gap in lifestyle between Canadian society and street workers.  </w:t>
      </w:r>
    </w:p>
    <w:p w:rsidR="00A45FDF" w:rsidRDefault="00A45FDF" w:rsidP="003A1E25">
      <w:pPr>
        <w:spacing w:line="240" w:lineRule="auto"/>
        <w:rPr>
          <w:rFonts w:ascii="Arial" w:hAnsi="Arial" w:cs="Arial"/>
          <w:color w:val="403838"/>
          <w:sz w:val="20"/>
          <w:szCs w:val="20"/>
          <w:shd w:val="clear" w:color="auto" w:fill="FFFFFF"/>
        </w:rPr>
      </w:pPr>
    </w:p>
    <w:p w:rsidR="00463659" w:rsidRDefault="00463659" w:rsidP="003A1E25">
      <w:pPr>
        <w:spacing w:line="240" w:lineRule="auto"/>
        <w:rPr>
          <w:rFonts w:ascii="Arial" w:hAnsi="Arial" w:cs="Arial"/>
          <w:color w:val="403838"/>
          <w:sz w:val="20"/>
          <w:szCs w:val="20"/>
          <w:shd w:val="clear" w:color="auto" w:fill="FFFFFF"/>
        </w:rPr>
      </w:pPr>
    </w:p>
    <w:p w:rsidR="00B14E86" w:rsidRPr="0029175B" w:rsidRDefault="00B14E86" w:rsidP="003A1E25">
      <w:pPr>
        <w:spacing w:line="240" w:lineRule="auto"/>
        <w:rPr>
          <w:rFonts w:ascii="Times New Roman" w:hAnsi="Times New Roman" w:cs="Times New Roman"/>
          <w:sz w:val="24"/>
          <w:szCs w:val="24"/>
        </w:rPr>
      </w:pPr>
      <w:bookmarkStart w:id="0" w:name="_GoBack"/>
      <w:bookmarkEnd w:id="0"/>
    </w:p>
    <w:sectPr w:rsidR="00B14E86" w:rsidRPr="0029175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D38" w:rsidRDefault="00820D38" w:rsidP="004B36D3">
      <w:pPr>
        <w:spacing w:after="0" w:line="240" w:lineRule="auto"/>
      </w:pPr>
      <w:r>
        <w:separator/>
      </w:r>
    </w:p>
  </w:endnote>
  <w:endnote w:type="continuationSeparator" w:id="0">
    <w:p w:rsidR="00820D38" w:rsidRDefault="00820D38" w:rsidP="004B3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6083392"/>
      <w:docPartObj>
        <w:docPartGallery w:val="Page Numbers (Bottom of Page)"/>
        <w:docPartUnique/>
      </w:docPartObj>
    </w:sdtPr>
    <w:sdtEndPr>
      <w:rPr>
        <w:noProof/>
      </w:rPr>
    </w:sdtEndPr>
    <w:sdtContent>
      <w:p w:rsidR="004B36D3" w:rsidRDefault="004B36D3">
        <w:pPr>
          <w:pStyle w:val="Footer"/>
          <w:jc w:val="center"/>
        </w:pPr>
        <w:r>
          <w:fldChar w:fldCharType="begin"/>
        </w:r>
        <w:r>
          <w:instrText xml:space="preserve"> PAGE   \* MERGEFORMAT </w:instrText>
        </w:r>
        <w:r>
          <w:fldChar w:fldCharType="separate"/>
        </w:r>
        <w:r w:rsidR="00643A72">
          <w:rPr>
            <w:noProof/>
          </w:rPr>
          <w:t>11</w:t>
        </w:r>
        <w:r>
          <w:rPr>
            <w:noProof/>
          </w:rPr>
          <w:fldChar w:fldCharType="end"/>
        </w:r>
      </w:p>
    </w:sdtContent>
  </w:sdt>
  <w:p w:rsidR="004B36D3" w:rsidRDefault="004B36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D38" w:rsidRDefault="00820D38" w:rsidP="004B36D3">
      <w:pPr>
        <w:spacing w:after="0" w:line="240" w:lineRule="auto"/>
      </w:pPr>
      <w:r>
        <w:separator/>
      </w:r>
    </w:p>
  </w:footnote>
  <w:footnote w:type="continuationSeparator" w:id="0">
    <w:p w:rsidR="00820D38" w:rsidRDefault="00820D38" w:rsidP="004B36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24F"/>
    <w:rsid w:val="00097B36"/>
    <w:rsid w:val="000D18E8"/>
    <w:rsid w:val="00130377"/>
    <w:rsid w:val="001B0908"/>
    <w:rsid w:val="0029175B"/>
    <w:rsid w:val="00301874"/>
    <w:rsid w:val="0033420E"/>
    <w:rsid w:val="003A1E25"/>
    <w:rsid w:val="00463659"/>
    <w:rsid w:val="004665CE"/>
    <w:rsid w:val="00480F8C"/>
    <w:rsid w:val="004B36D3"/>
    <w:rsid w:val="00573344"/>
    <w:rsid w:val="00643A72"/>
    <w:rsid w:val="006A092C"/>
    <w:rsid w:val="006A1404"/>
    <w:rsid w:val="00756393"/>
    <w:rsid w:val="00820D38"/>
    <w:rsid w:val="00867BC3"/>
    <w:rsid w:val="00873C1E"/>
    <w:rsid w:val="008C24B8"/>
    <w:rsid w:val="008F18F4"/>
    <w:rsid w:val="00901ED9"/>
    <w:rsid w:val="00931896"/>
    <w:rsid w:val="00966A58"/>
    <w:rsid w:val="00984957"/>
    <w:rsid w:val="00A2024F"/>
    <w:rsid w:val="00A45FDF"/>
    <w:rsid w:val="00B11C75"/>
    <w:rsid w:val="00B14E86"/>
    <w:rsid w:val="00B3336B"/>
    <w:rsid w:val="00D80D31"/>
    <w:rsid w:val="00D86509"/>
    <w:rsid w:val="00E00F8B"/>
    <w:rsid w:val="00E20654"/>
    <w:rsid w:val="00F463A3"/>
    <w:rsid w:val="00F80078"/>
    <w:rsid w:val="00F922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A1E25"/>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4E8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14E86"/>
  </w:style>
  <w:style w:type="character" w:styleId="Hyperlink">
    <w:name w:val="Hyperlink"/>
    <w:basedOn w:val="DefaultParagraphFont"/>
    <w:uiPriority w:val="99"/>
    <w:semiHidden/>
    <w:unhideWhenUsed/>
    <w:rsid w:val="00B14E86"/>
    <w:rPr>
      <w:color w:val="0000FF"/>
      <w:u w:val="single"/>
    </w:rPr>
  </w:style>
  <w:style w:type="paragraph" w:styleId="BalloonText">
    <w:name w:val="Balloon Text"/>
    <w:basedOn w:val="Normal"/>
    <w:link w:val="BalloonTextChar"/>
    <w:uiPriority w:val="99"/>
    <w:semiHidden/>
    <w:unhideWhenUsed/>
    <w:rsid w:val="00097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B36"/>
    <w:rPr>
      <w:rFonts w:ascii="Tahoma" w:hAnsi="Tahoma" w:cs="Tahoma"/>
      <w:sz w:val="16"/>
      <w:szCs w:val="16"/>
    </w:rPr>
  </w:style>
  <w:style w:type="paragraph" w:styleId="Header">
    <w:name w:val="header"/>
    <w:basedOn w:val="Normal"/>
    <w:link w:val="HeaderChar"/>
    <w:uiPriority w:val="99"/>
    <w:unhideWhenUsed/>
    <w:rsid w:val="004B36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6D3"/>
  </w:style>
  <w:style w:type="paragraph" w:styleId="Footer">
    <w:name w:val="footer"/>
    <w:basedOn w:val="Normal"/>
    <w:link w:val="FooterChar"/>
    <w:uiPriority w:val="99"/>
    <w:unhideWhenUsed/>
    <w:rsid w:val="004B36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6D3"/>
  </w:style>
  <w:style w:type="character" w:customStyle="1" w:styleId="Heading2Char">
    <w:name w:val="Heading 2 Char"/>
    <w:basedOn w:val="DefaultParagraphFont"/>
    <w:link w:val="Heading2"/>
    <w:uiPriority w:val="9"/>
    <w:rsid w:val="003A1E25"/>
    <w:rPr>
      <w:rFonts w:ascii="Times New Roman" w:eastAsia="Times New Roman" w:hAnsi="Times New Roman" w:cs="Times New Roman"/>
      <w:b/>
      <w:bCs/>
      <w:sz w:val="36"/>
      <w:szCs w:val="36"/>
      <w:lang w:eastAsia="en-CA"/>
    </w:rPr>
  </w:style>
  <w:style w:type="character" w:customStyle="1" w:styleId="citation">
    <w:name w:val="citation"/>
    <w:basedOn w:val="DefaultParagraphFont"/>
    <w:rsid w:val="00643A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A1E25"/>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4E8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14E86"/>
  </w:style>
  <w:style w:type="character" w:styleId="Hyperlink">
    <w:name w:val="Hyperlink"/>
    <w:basedOn w:val="DefaultParagraphFont"/>
    <w:uiPriority w:val="99"/>
    <w:semiHidden/>
    <w:unhideWhenUsed/>
    <w:rsid w:val="00B14E86"/>
    <w:rPr>
      <w:color w:val="0000FF"/>
      <w:u w:val="single"/>
    </w:rPr>
  </w:style>
  <w:style w:type="paragraph" w:styleId="BalloonText">
    <w:name w:val="Balloon Text"/>
    <w:basedOn w:val="Normal"/>
    <w:link w:val="BalloonTextChar"/>
    <w:uiPriority w:val="99"/>
    <w:semiHidden/>
    <w:unhideWhenUsed/>
    <w:rsid w:val="00097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B36"/>
    <w:rPr>
      <w:rFonts w:ascii="Tahoma" w:hAnsi="Tahoma" w:cs="Tahoma"/>
      <w:sz w:val="16"/>
      <w:szCs w:val="16"/>
    </w:rPr>
  </w:style>
  <w:style w:type="paragraph" w:styleId="Header">
    <w:name w:val="header"/>
    <w:basedOn w:val="Normal"/>
    <w:link w:val="HeaderChar"/>
    <w:uiPriority w:val="99"/>
    <w:unhideWhenUsed/>
    <w:rsid w:val="004B36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6D3"/>
  </w:style>
  <w:style w:type="paragraph" w:styleId="Footer">
    <w:name w:val="footer"/>
    <w:basedOn w:val="Normal"/>
    <w:link w:val="FooterChar"/>
    <w:uiPriority w:val="99"/>
    <w:unhideWhenUsed/>
    <w:rsid w:val="004B36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6D3"/>
  </w:style>
  <w:style w:type="character" w:customStyle="1" w:styleId="Heading2Char">
    <w:name w:val="Heading 2 Char"/>
    <w:basedOn w:val="DefaultParagraphFont"/>
    <w:link w:val="Heading2"/>
    <w:uiPriority w:val="9"/>
    <w:rsid w:val="003A1E25"/>
    <w:rPr>
      <w:rFonts w:ascii="Times New Roman" w:eastAsia="Times New Roman" w:hAnsi="Times New Roman" w:cs="Times New Roman"/>
      <w:b/>
      <w:bCs/>
      <w:sz w:val="36"/>
      <w:szCs w:val="36"/>
      <w:lang w:eastAsia="en-CA"/>
    </w:rPr>
  </w:style>
  <w:style w:type="character" w:customStyle="1" w:styleId="citation">
    <w:name w:val="citation"/>
    <w:basedOn w:val="DefaultParagraphFont"/>
    <w:rsid w:val="00643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2026">
      <w:bodyDiv w:val="1"/>
      <w:marLeft w:val="0"/>
      <w:marRight w:val="0"/>
      <w:marTop w:val="0"/>
      <w:marBottom w:val="0"/>
      <w:divBdr>
        <w:top w:val="none" w:sz="0" w:space="0" w:color="auto"/>
        <w:left w:val="none" w:sz="0" w:space="0" w:color="auto"/>
        <w:bottom w:val="none" w:sz="0" w:space="0" w:color="auto"/>
        <w:right w:val="none" w:sz="0" w:space="0" w:color="auto"/>
      </w:divBdr>
    </w:div>
    <w:div w:id="165074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Bru121</b:Tag>
    <b:SourceType>Book</b:SourceType>
    <b:Guid>{8210B8DD-3888-40A7-AFE5-AD31EE583AA9}</b:Guid>
    <b:Author>
      <b:Author>
        <b:NameList>
          <b:Person>
            <b:Last>Brush</b:Last>
            <b:First>Sarah.</b:First>
            <b:Middle>. Kingston: Queens University,</b:Middle>
          </b:Person>
        </b:NameList>
      </b:Author>
    </b:Author>
    <b:Title>Finding Middle Ground</b:Title>
    <b:Year>2012</b:Year>
    <b:City>Kingston</b:City>
    <b:Publisher>Queen's University</b:Publisher>
    <b:RefOrder>2</b:RefOrder>
  </b:Source>
  <b:Source>
    <b:Tag>Bri101</b:Tag>
    <b:SourceType>Book</b:SourceType>
    <b:Guid>{230B029E-7A40-442A-8EE3-5C9668740B58}</b:Guid>
    <b:Author>
      <b:Author>
        <b:NameList>
          <b:Person>
            <b:Last>Brittle</b:Last>
            <b:First>Stephen</b:First>
          </b:Person>
        </b:NameList>
      </b:Author>
    </b:Author>
    <b:Title>Youth Involvement In Prostitution</b:Title>
    <b:Year>2010</b:Year>
    <b:Publisher>Justice Canada</b:Publisher>
    <b:RefOrder>7</b:RefOrder>
  </b:Source>
  <b:Source>
    <b:Tag>Lau11</b:Tag>
    <b:SourceType>JournalArticle</b:SourceType>
    <b:Guid>{8876DAFD-6D17-4957-8713-700920D36372}</b:Guid>
    <b:Author>
      <b:Author>
        <b:NameList>
          <b:Person>
            <b:Last>Barntt</b:Last>
            <b:First>Laura</b:First>
          </b:Person>
        </b:NameList>
      </b:Author>
    </b:Author>
    <b:Title>Municipal Jurisdiction</b:Title>
    <b:Year>2011</b:Year>
    <b:City>Ottawa</b:City>
    <b:Publisher>Parliamentary Information and Research</b:Publisher>
    <b:JournalName>Prostitution in Canada</b:JournalName>
    <b:Pages>4</b:Pages>
    <b:RefOrder>4</b:RefOrder>
  </b:Source>
  <b:Source>
    <b:Tag>Wei121</b:Tag>
    <b:SourceType>JournalArticle</b:SourceType>
    <b:Guid>{FFEE5826-374B-4072-8F42-567DC4A997F0}</b:Guid>
    <b:Author>
      <b:Author>
        <b:NameList>
          <b:Person>
            <b:Last>Weitzer</b:Last>
            <b:First>Robert</b:First>
          </b:Person>
        </b:NameList>
      </b:Author>
    </b:Author>
    <b:Title>Legalizing prostitution</b:Title>
    <b:JournalName>Legalizing prostitution</b:JournalName>
    <b:Year>2012</b:Year>
    <b:Pages>10</b:Pages>
    <b:RefOrder>1</b:RefOrder>
  </b:Source>
  <b:Source>
    <b:Tag>Rob032</b:Tag>
    <b:SourceType>Book</b:SourceType>
    <b:Guid>{46C29EA9-8E08-43EE-AE06-52877DABFD80}</b:Guid>
    <b:Author>
      <b:Author>
        <b:NameList>
          <b:Person>
            <b:Last>Robetson</b:Last>
            <b:First>James.</b:First>
          </b:Person>
        </b:NameList>
      </b:Author>
    </b:Author>
    <b:Title>Prostitution</b:Title>
    <b:Year>2003</b:Year>
    <b:City>Montreal</b:City>
    <b:RefOrder>3</b:RefOrder>
  </b:Source>
  <b:Source>
    <b:Tag>Leb061</b:Tag>
    <b:SourceType>Book</b:SourceType>
    <b:Guid>{A9BB91BA-0C13-4B7D-A81F-97D502E8C04C}</b:Guid>
    <b:Author>
      <b:Author>
        <b:NameList>
          <b:Person>
            <b:Last>Lebeuf</b:Last>
            <b:First>Marcel-Eugène</b:First>
          </b:Person>
        </b:NameList>
      </b:Author>
    </b:Author>
    <b:Title>Control or Regulation of Prostitution</b:Title>
    <b:Year>2006</b:Year>
    <b:City>Montreal</b:City>
    <b:Publisher>Royal Canadian Mounted Police</b:Publisher>
    <b:RefOrder>5</b:RefOrder>
  </b:Source>
  <b:Source>
    <b:Tag>Duc931</b:Tag>
    <b:SourceType>JournalArticle</b:SourceType>
    <b:Guid>{9060095F-CE7E-4E2D-9E13-98139B91CDD5}</b:Guid>
    <b:Title> Street Prostitution in Canada</b:Title>
    <b:Year>1993</b:Year>
    <b:Author>
      <b:Author>
        <b:NameList>
          <b:Person>
            <b:Last>Duchesne</b:Last>
            <b:First>Doreen</b:First>
          </b:Person>
        </b:NameList>
      </b:Author>
    </b:Author>
    <b:JournalName>Statistics Canada</b:JournalName>
    <b:Pages>3</b:Pages>
    <b:RefOrder>6</b:RefOrder>
  </b:Source>
</b:Sources>
</file>

<file path=customXml/itemProps1.xml><?xml version="1.0" encoding="utf-8"?>
<ds:datastoreItem xmlns:ds="http://schemas.openxmlformats.org/officeDocument/2006/customXml" ds:itemID="{3D374E1C-5546-481E-B0E7-E0779434F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11</Pages>
  <Words>2916</Words>
  <Characters>16623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3</cp:revision>
  <dcterms:created xsi:type="dcterms:W3CDTF">2013-03-31T19:40:00Z</dcterms:created>
  <dcterms:modified xsi:type="dcterms:W3CDTF">2013-04-04T04:06:00Z</dcterms:modified>
</cp:coreProperties>
</file>