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5F4" w:rsidRDefault="005D5C5A" w:rsidP="005D5C5A">
      <w:pPr>
        <w:pStyle w:val="ListParagraph"/>
        <w:numPr>
          <w:ilvl w:val="0"/>
          <w:numId w:val="1"/>
        </w:numPr>
      </w:pPr>
      <w:r>
        <w:t>Reconstruction: veteran’s charter</w:t>
      </w:r>
    </w:p>
    <w:p w:rsidR="005D5C5A" w:rsidRDefault="005D5C5A" w:rsidP="005D5C5A">
      <w:pPr>
        <w:pStyle w:val="ListParagraph"/>
        <w:numPr>
          <w:ilvl w:val="0"/>
          <w:numId w:val="1"/>
        </w:numPr>
      </w:pPr>
      <w:r>
        <w:t>Economic Growth</w:t>
      </w:r>
    </w:p>
    <w:p w:rsidR="005D5C5A" w:rsidRDefault="005D5C5A" w:rsidP="005D5C5A">
      <w:pPr>
        <w:pStyle w:val="ListParagraph"/>
        <w:numPr>
          <w:ilvl w:val="0"/>
          <w:numId w:val="1"/>
        </w:numPr>
      </w:pPr>
      <w:r>
        <w:t>Population Growth: Baby boom, immigration</w:t>
      </w:r>
    </w:p>
    <w:p w:rsidR="005D5C5A" w:rsidRDefault="005D5C5A" w:rsidP="005D5C5A">
      <w:pPr>
        <w:pStyle w:val="ListParagraph"/>
        <w:numPr>
          <w:ilvl w:val="0"/>
          <w:numId w:val="1"/>
        </w:numPr>
      </w:pPr>
      <w:r>
        <w:t>National Politics: Prime Ministers, Canada/US relations-cold war, welfare state</w:t>
      </w:r>
    </w:p>
    <w:p w:rsidR="005D5C5A" w:rsidRDefault="005D5C5A" w:rsidP="005D5C5A">
      <w:pPr>
        <w:pStyle w:val="ListParagraph"/>
        <w:numPr>
          <w:ilvl w:val="0"/>
          <w:numId w:val="1"/>
        </w:numPr>
      </w:pPr>
      <w:r>
        <w:t>Postwar everyday life: Suburbia</w:t>
      </w:r>
    </w:p>
    <w:p w:rsidR="005D5C5A" w:rsidRDefault="005D5C5A" w:rsidP="005D5C5A"/>
    <w:p w:rsidR="005D5C5A" w:rsidRDefault="005D5C5A" w:rsidP="005D5C5A">
      <w:pPr>
        <w:pStyle w:val="ListParagraph"/>
        <w:numPr>
          <w:ilvl w:val="0"/>
          <w:numId w:val="2"/>
        </w:numPr>
      </w:pPr>
      <w:r>
        <w:t>End of war, intense period in Canada, GNP has doubled. A huge government has been created to deal with the war. Changing relationship with the United States.</w:t>
      </w:r>
    </w:p>
    <w:p w:rsidR="005D5C5A" w:rsidRDefault="005D5C5A" w:rsidP="005D5C5A">
      <w:pPr>
        <w:pStyle w:val="ListParagraph"/>
        <w:numPr>
          <w:ilvl w:val="0"/>
          <w:numId w:val="2"/>
        </w:numPr>
      </w:pPr>
      <w:r>
        <w:t>Made Canadians a little more cosmopolitan, more aware of the world</w:t>
      </w:r>
      <w:r w:rsidR="0067051C">
        <w:t>. For instance, young men learned how to drink alcohol in a bar. That didn’t exist before.  Second WW affects Canadians in subtle but unique ways.</w:t>
      </w:r>
    </w:p>
    <w:p w:rsidR="0067051C" w:rsidRDefault="0067051C" w:rsidP="005D5C5A">
      <w:pPr>
        <w:pStyle w:val="ListParagraph"/>
        <w:numPr>
          <w:ilvl w:val="0"/>
          <w:numId w:val="2"/>
        </w:numPr>
      </w:pPr>
      <w:r>
        <w:t xml:space="preserve">Reconstruction: didn’t happen on its own but due to a conscious effort. First step was to bring military personnel back. Government was very committed to providing benefits, even to women after the war. Demobilization efforts had caused distress after First World War, so government gave very generously for Second World War. Benefits provided for by the veteran’s charter. </w:t>
      </w:r>
      <w:proofErr w:type="spellStart"/>
      <w:r>
        <w:t>Eg</w:t>
      </w:r>
      <w:proofErr w:type="spellEnd"/>
      <w:r>
        <w:t xml:space="preserve">. Low cost loans, health insurance, payments depending on years served, free university tuition for the number of years served. This was very significant because at the time, University education was not very common – only for the elite. Thousands of people obtained University degree, otherwise people would not have gone, therefore a huge social impact. These individuals were very highly motivated. This is when the University education became a massive institution. Directed towards masses. </w:t>
      </w:r>
    </w:p>
    <w:p w:rsidR="0067051C" w:rsidRDefault="0067051C" w:rsidP="005D5C5A">
      <w:pPr>
        <w:pStyle w:val="ListParagraph"/>
        <w:numPr>
          <w:ilvl w:val="0"/>
          <w:numId w:val="2"/>
        </w:numPr>
      </w:pPr>
      <w:r>
        <w:t>Government sold a huge amount of crown corporations – privatization, from 40% to 16%. But government remained in the business of providing housing. Government decided to stay in some markets and some people think that was a mistake. So according to the professor, due to the supply management institutions created, we are still living in the legacy of WW2. Also the government remained in</w:t>
      </w:r>
      <w:r w:rsidR="004111C0">
        <w:t xml:space="preserve"> </w:t>
      </w:r>
      <w:r>
        <w:t xml:space="preserve">taxation. Before provinces had the authority to tax people. Now federal government had it because </w:t>
      </w:r>
      <w:r w:rsidR="004111C0">
        <w:t xml:space="preserve">they liked it. Eventually Ontario and Quebec caved (they were opposed). Now all taxes go to Ottawa. Now Ottawa has the power to give equalization grants. Poorer provinces get money – wealth distribution. The government doesn’t do this arbitrarily but by a formula.  Built into the federal- political system.  Province of Quebec has been a recipient of this forever. This is why students to Quebec can afford to pay less tuition. This tie into the earlier argument. The taxation authority was given in WW2. So </w:t>
      </w:r>
      <w:proofErr w:type="gramStart"/>
      <w:r w:rsidR="004111C0">
        <w:t>legacy remain</w:t>
      </w:r>
      <w:proofErr w:type="gramEnd"/>
      <w:r w:rsidR="004111C0">
        <w:t>. The legacy mainly implies that now there is a larger government.</w:t>
      </w:r>
    </w:p>
    <w:p w:rsidR="004111C0" w:rsidRDefault="004111C0" w:rsidP="005D5C5A">
      <w:pPr>
        <w:pStyle w:val="ListParagraph"/>
        <w:numPr>
          <w:ilvl w:val="0"/>
          <w:numId w:val="2"/>
        </w:numPr>
      </w:pPr>
      <w:r>
        <w:t>There was a precarious alliance between the allies and Soviet Union. This alliance ended after world war. Very tense situation for a number of years – cold war. Predominated 1950s and 60s. Canada was on side of the West. So in cold war Canada was included. There was a fear that the communist were a threat towards the world order. Canada joined the NATO- active member and participant.</w:t>
      </w:r>
    </w:p>
    <w:p w:rsidR="004111C0" w:rsidRDefault="004111C0" w:rsidP="005D5C5A">
      <w:pPr>
        <w:pStyle w:val="ListParagraph"/>
        <w:numPr>
          <w:ilvl w:val="0"/>
          <w:numId w:val="2"/>
        </w:numPr>
      </w:pPr>
      <w:r>
        <w:t xml:space="preserve">Steady growth of the economy, which started by a successful </w:t>
      </w:r>
      <w:r w:rsidR="00580E8E">
        <w:t xml:space="preserve">transition from war economy to a peaceful economy. This was not the case after </w:t>
      </w:r>
      <w:proofErr w:type="gramStart"/>
      <w:r w:rsidR="00580E8E">
        <w:t>world war</w:t>
      </w:r>
      <w:proofErr w:type="gramEnd"/>
      <w:r w:rsidR="00580E8E">
        <w:t xml:space="preserve"> 1. In ww2 this was due to the careful </w:t>
      </w:r>
      <w:r w:rsidR="00580E8E">
        <w:lastRenderedPageBreak/>
        <w:t>management of this by the government and also due to the huge domestic demand. Consumers were there to buy stuff and due to this – no recession. There was also international demand because foreign industrial capacity had been destroyed.  There was also a lot of powerful advertisement that created domestic demand. ---- Several reasons why economy made a successful transition. Growth for almost an entire generation – 1948 to 1972. GNP per capita doubled.  This was not just a Canadian phenomenon but for all countries in war.</w:t>
      </w:r>
    </w:p>
    <w:p w:rsidR="00580E8E" w:rsidRDefault="00580E8E" w:rsidP="005D5C5A">
      <w:pPr>
        <w:pStyle w:val="ListParagraph"/>
        <w:numPr>
          <w:ilvl w:val="0"/>
          <w:numId w:val="2"/>
        </w:numPr>
      </w:pPr>
      <w:r>
        <w:t>Mining also changed. In late 1949 by an American company and started to mine iron and export it to cities like Chicago.</w:t>
      </w:r>
      <w:r w:rsidR="00F66776">
        <w:t xml:space="preserve"> Alberta Oil and Gas, new pulp mills, aluminum factory. Resource industries being opened up, this caused infrastructure development. </w:t>
      </w:r>
      <w:proofErr w:type="spellStart"/>
      <w:r w:rsidR="00F66776">
        <w:t>Eg</w:t>
      </w:r>
      <w:proofErr w:type="spellEnd"/>
      <w:r w:rsidR="00F66776">
        <w:t xml:space="preserve">. St. Lawrence sea way. You could sail an ocean going ship all the way to ________.  Huge undertaking and built so that iron ore could be carries from </w:t>
      </w:r>
      <w:proofErr w:type="spellStart"/>
      <w:r w:rsidR="00F66776">
        <w:t>st.</w:t>
      </w:r>
      <w:proofErr w:type="spellEnd"/>
      <w:r w:rsidR="00F66776">
        <w:t xml:space="preserve"> Lawrence to Chicago. </w:t>
      </w:r>
    </w:p>
    <w:p w:rsidR="00F66776" w:rsidRDefault="00F66776" w:rsidP="005D5C5A">
      <w:pPr>
        <w:pStyle w:val="ListParagraph"/>
        <w:numPr>
          <w:ilvl w:val="0"/>
          <w:numId w:val="2"/>
        </w:numPr>
      </w:pPr>
      <w:r>
        <w:t>Development of public infrastructure was influences by American industry.</w:t>
      </w:r>
    </w:p>
    <w:p w:rsidR="00F66776" w:rsidRDefault="00F66776" w:rsidP="005D5C5A">
      <w:pPr>
        <w:pStyle w:val="ListParagraph"/>
        <w:numPr>
          <w:ilvl w:val="0"/>
          <w:numId w:val="2"/>
        </w:numPr>
      </w:pPr>
      <w:r>
        <w:t>There was a direct relationship between economic growth and population. From 12million to 18 million. Reasons—a) jump in the sudden birth rate. Birth rate was declining prior to the war. This demographic phenomenon is referred to as the baby boom. This created a large cohort of a huge number of babies born in that time</w:t>
      </w:r>
      <w:r w:rsidR="006B0CC4">
        <w:t>. This was the generation that saw almost no negative growth. State construction of all institutions when this generation needed it. Lots of job opportunities. This defines the generation more culturally. They had a life of entitlement.</w:t>
      </w:r>
    </w:p>
    <w:p w:rsidR="00667F3A" w:rsidRDefault="00667F3A" w:rsidP="005D5C5A">
      <w:pPr>
        <w:pStyle w:val="ListParagraph"/>
        <w:numPr>
          <w:ilvl w:val="0"/>
          <w:numId w:val="2"/>
        </w:numPr>
      </w:pPr>
      <w:r>
        <w:t xml:space="preserve">B) Other major component of population growth was immigration. Immigration was negligible under depression. Huge supply of people willing to emigrate from Europe. There was a demand in Canada and supply in Europe for immigration. Still primarily the same ethnic groups. Polish, Baltic. Lithuanians, British etc… </w:t>
      </w:r>
    </w:p>
    <w:p w:rsidR="00667F3A" w:rsidRDefault="00667F3A" w:rsidP="005D5C5A">
      <w:pPr>
        <w:pStyle w:val="ListParagraph"/>
        <w:numPr>
          <w:ilvl w:val="0"/>
          <w:numId w:val="2"/>
        </w:numPr>
      </w:pPr>
      <w:r>
        <w:t>The idea of racism was being undermined. Chinese exclusion act was repealed in 1947.</w:t>
      </w:r>
      <w:r w:rsidR="00062422">
        <w:t xml:space="preserve"> Culture- race being tied together was undermined by social anthropology. So you could not judge a person’s ability on the basis of cultural background. </w:t>
      </w:r>
      <w:proofErr w:type="spellStart"/>
      <w:proofErr w:type="gramStart"/>
      <w:r w:rsidR="00062422">
        <w:t>Unesco</w:t>
      </w:r>
      <w:proofErr w:type="spellEnd"/>
      <w:proofErr w:type="gramEnd"/>
      <w:r w:rsidR="00062422">
        <w:t xml:space="preserve"> said race should not be used for judging a </w:t>
      </w:r>
      <w:proofErr w:type="spellStart"/>
      <w:r w:rsidR="00062422">
        <w:t>persons</w:t>
      </w:r>
      <w:proofErr w:type="spellEnd"/>
      <w:r w:rsidR="00062422">
        <w:t xml:space="preserve"> ability. In 1950s, government of Canada started a family reunification program. A quota of people were British common wealth were allowed to come to Canada. </w:t>
      </w:r>
      <w:r w:rsidR="00A97C4B">
        <w:t xml:space="preserve"> Italians were the largest ethnic group that used the family reunification n 1950s. In 1962, Canada developed its first formal raced based policy. Something was changing: Institutional racism was removed. Several Canadian cities elected Jewish mayors.</w:t>
      </w:r>
      <w:bookmarkStart w:id="0" w:name="_GoBack"/>
      <w:bookmarkEnd w:id="0"/>
    </w:p>
    <w:p w:rsidR="005D5C5A" w:rsidRDefault="005D5C5A" w:rsidP="005D5C5A">
      <w:pPr>
        <w:pStyle w:val="ListParagraph"/>
      </w:pPr>
    </w:p>
    <w:p w:rsidR="005D5C5A" w:rsidRDefault="005D5C5A" w:rsidP="005D5C5A">
      <w:pPr>
        <w:pStyle w:val="ListParagraph"/>
      </w:pPr>
    </w:p>
    <w:sectPr w:rsidR="005D5C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2D4C"/>
    <w:multiLevelType w:val="hybridMultilevel"/>
    <w:tmpl w:val="F80A1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652355"/>
    <w:multiLevelType w:val="hybridMultilevel"/>
    <w:tmpl w:val="4F34E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38"/>
    <w:rsid w:val="000025F4"/>
    <w:rsid w:val="00062422"/>
    <w:rsid w:val="004111C0"/>
    <w:rsid w:val="00580E8E"/>
    <w:rsid w:val="005D5C5A"/>
    <w:rsid w:val="00667F3A"/>
    <w:rsid w:val="0067051C"/>
    <w:rsid w:val="006B0CC4"/>
    <w:rsid w:val="00A97C4B"/>
    <w:rsid w:val="00DA2638"/>
    <w:rsid w:val="00F66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C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C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 Shafique</dc:creator>
  <cp:keywords/>
  <dc:description/>
  <cp:lastModifiedBy>Taha Shafique</cp:lastModifiedBy>
  <cp:revision>16</cp:revision>
  <dcterms:created xsi:type="dcterms:W3CDTF">2013-03-25T22:04:00Z</dcterms:created>
  <dcterms:modified xsi:type="dcterms:W3CDTF">2013-03-25T23:15:00Z</dcterms:modified>
</cp:coreProperties>
</file>