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5F7" w:rsidRDefault="003F27EB" w:rsidP="003F27EB">
      <w:pPr>
        <w:pStyle w:val="Default"/>
        <w:tabs>
          <w:tab w:val="left" w:pos="5031"/>
        </w:tabs>
        <w:rPr>
          <w:sz w:val="23"/>
          <w:szCs w:val="23"/>
        </w:rPr>
      </w:pPr>
      <w:r>
        <w:rPr>
          <w:sz w:val="23"/>
          <w:szCs w:val="23"/>
        </w:rPr>
        <w:tab/>
      </w:r>
    </w:p>
    <w:p w:rsidR="000505F7" w:rsidRDefault="000505F7" w:rsidP="0027474D">
      <w:pPr>
        <w:pStyle w:val="Default"/>
        <w:ind w:firstLine="60"/>
        <w:rPr>
          <w:color w:val="auto"/>
          <w:sz w:val="56"/>
          <w:szCs w:val="56"/>
        </w:rPr>
      </w:pPr>
    </w:p>
    <w:p w:rsidR="003F27EB" w:rsidRDefault="003F27EB" w:rsidP="0027474D">
      <w:pPr>
        <w:pStyle w:val="Default"/>
        <w:ind w:firstLine="60"/>
        <w:rPr>
          <w:color w:val="auto"/>
        </w:rPr>
      </w:pPr>
    </w:p>
    <w:p w:rsidR="003F27EB" w:rsidRDefault="003F27EB" w:rsidP="0027474D">
      <w:pPr>
        <w:pStyle w:val="Default"/>
        <w:ind w:firstLine="60"/>
        <w:rPr>
          <w:color w:val="auto"/>
        </w:rPr>
      </w:pPr>
      <w:bookmarkStart w:id="0" w:name="_GoBack"/>
      <w:r>
        <w:rPr>
          <w:color w:val="auto"/>
        </w:rPr>
        <w:t>Religion 1710 Exam Review -Completed</w:t>
      </w:r>
    </w:p>
    <w:p w:rsidR="003F27EB" w:rsidRPr="003F27EB" w:rsidRDefault="003F27EB" w:rsidP="0027474D">
      <w:pPr>
        <w:pStyle w:val="Default"/>
        <w:ind w:firstLine="60"/>
        <w:rPr>
          <w:color w:val="auto"/>
        </w:rPr>
      </w:pPr>
    </w:p>
    <w:p w:rsidR="000505F7" w:rsidRPr="003F27EB" w:rsidRDefault="000505F7" w:rsidP="000505F7">
      <w:pPr>
        <w:pStyle w:val="Default"/>
        <w:rPr>
          <w:color w:val="auto"/>
        </w:rPr>
        <w:sectPr w:rsidR="000505F7" w:rsidRPr="003F27EB">
          <w:pgSz w:w="12240" w:h="16340"/>
          <w:pgMar w:top="1844" w:right="308" w:bottom="1380" w:left="851" w:header="720" w:footer="720" w:gutter="0"/>
          <w:cols w:space="720"/>
          <w:noEndnote/>
        </w:sectPr>
      </w:pPr>
    </w:p>
    <w:p w:rsidR="00994298"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lastRenderedPageBreak/>
        <w:t>Abdul-</w:t>
      </w:r>
      <w:proofErr w:type="spellStart"/>
      <w:r w:rsidRPr="003F27EB">
        <w:rPr>
          <w:rFonts w:asciiTheme="minorHAnsi" w:hAnsiTheme="minorHAnsi"/>
          <w:color w:val="auto"/>
          <w:sz w:val="22"/>
          <w:szCs w:val="22"/>
        </w:rPr>
        <w:t>Baha</w:t>
      </w:r>
      <w:proofErr w:type="spellEnd"/>
    </w:p>
    <w:p w:rsidR="000505F7" w:rsidRPr="003F27EB" w:rsidRDefault="004A307F" w:rsidP="00994298">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Eldest son of the </w:t>
      </w:r>
      <w:r w:rsidR="00994298" w:rsidRPr="003F27EB">
        <w:rPr>
          <w:rFonts w:asciiTheme="minorHAnsi" w:hAnsiTheme="minorHAnsi"/>
          <w:color w:val="auto"/>
          <w:sz w:val="22"/>
          <w:szCs w:val="22"/>
        </w:rPr>
        <w:t>Found</w:t>
      </w:r>
      <w:r w:rsidR="000D119A" w:rsidRPr="003F27EB">
        <w:rPr>
          <w:rFonts w:asciiTheme="minorHAnsi" w:hAnsiTheme="minorHAnsi"/>
          <w:color w:val="auto"/>
          <w:sz w:val="22"/>
          <w:szCs w:val="22"/>
        </w:rPr>
        <w:t>er</w:t>
      </w:r>
      <w:r w:rsidR="00994298" w:rsidRPr="003F27EB">
        <w:rPr>
          <w:rFonts w:asciiTheme="minorHAnsi" w:hAnsiTheme="minorHAnsi"/>
          <w:color w:val="auto"/>
          <w:sz w:val="22"/>
          <w:szCs w:val="22"/>
        </w:rPr>
        <w:t xml:space="preserve"> of </w:t>
      </w:r>
      <w:r w:rsidR="00443541" w:rsidRPr="003F27EB">
        <w:rPr>
          <w:rFonts w:asciiTheme="minorHAnsi" w:hAnsiTheme="minorHAnsi"/>
          <w:color w:val="auto"/>
          <w:sz w:val="22"/>
          <w:szCs w:val="22"/>
        </w:rPr>
        <w:t>Baha’i</w:t>
      </w:r>
      <w:r w:rsidR="00994298" w:rsidRPr="003F27EB">
        <w:rPr>
          <w:rFonts w:asciiTheme="minorHAnsi" w:hAnsiTheme="minorHAnsi"/>
          <w:color w:val="auto"/>
          <w:sz w:val="22"/>
          <w:szCs w:val="22"/>
        </w:rPr>
        <w:t xml:space="preserve"> faith</w:t>
      </w:r>
      <w:r w:rsidR="000505F7" w:rsidRPr="003F27EB">
        <w:rPr>
          <w:rFonts w:asciiTheme="minorHAnsi" w:hAnsiTheme="minorHAnsi"/>
          <w:color w:val="auto"/>
          <w:sz w:val="22"/>
          <w:szCs w:val="22"/>
        </w:rPr>
        <w:t xml:space="preserve"> </w:t>
      </w:r>
    </w:p>
    <w:p w:rsidR="006D3B34" w:rsidRPr="003F27EB" w:rsidRDefault="006D3B34"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Acts</w:t>
      </w:r>
    </w:p>
    <w:p w:rsidR="006D3B34" w:rsidRPr="003F27EB" w:rsidRDefault="006D3B34" w:rsidP="006D3B34">
      <w:pPr>
        <w:pStyle w:val="ListParagraph"/>
        <w:numPr>
          <w:ilvl w:val="1"/>
          <w:numId w:val="1"/>
        </w:numPr>
        <w:tabs>
          <w:tab w:val="left" w:pos="3834"/>
        </w:tabs>
      </w:pPr>
      <w:r w:rsidRPr="003F27EB">
        <w:t>Name of the book:  Acts of the Apostles (One in the new testament)</w:t>
      </w:r>
    </w:p>
    <w:p w:rsidR="006D3B34" w:rsidRPr="003F27EB" w:rsidRDefault="006D3B34" w:rsidP="006D3B34">
      <w:pPr>
        <w:pStyle w:val="ListParagraph"/>
        <w:numPr>
          <w:ilvl w:val="1"/>
          <w:numId w:val="1"/>
        </w:numPr>
        <w:tabs>
          <w:tab w:val="left" w:pos="3834"/>
        </w:tabs>
      </w:pPr>
      <w:r w:rsidRPr="003F27EB">
        <w:t>Narrative</w:t>
      </w:r>
    </w:p>
    <w:p w:rsidR="006D3B34" w:rsidRPr="003F27EB" w:rsidRDefault="006D3B34" w:rsidP="006D3B34">
      <w:pPr>
        <w:pStyle w:val="ListParagraph"/>
        <w:numPr>
          <w:ilvl w:val="1"/>
          <w:numId w:val="1"/>
        </w:numPr>
        <w:tabs>
          <w:tab w:val="left" w:pos="3834"/>
        </w:tabs>
      </w:pPr>
      <w:r w:rsidRPr="003F27EB">
        <w:t>Report to be historical</w:t>
      </w:r>
    </w:p>
    <w:p w:rsidR="006D3B34" w:rsidRPr="003F27EB" w:rsidRDefault="006D3B34" w:rsidP="006D3B34">
      <w:pPr>
        <w:pStyle w:val="ListParagraph"/>
        <w:numPr>
          <w:ilvl w:val="1"/>
          <w:numId w:val="1"/>
        </w:numPr>
        <w:tabs>
          <w:tab w:val="left" w:pos="3834"/>
        </w:tabs>
      </w:pPr>
      <w:r w:rsidRPr="003F27EB">
        <w:t xml:space="preserve">Concentrate on </w:t>
      </w:r>
      <w:r w:rsidRPr="003F27EB">
        <w:rPr>
          <w:b/>
        </w:rPr>
        <w:t xml:space="preserve">peter and </w:t>
      </w:r>
      <w:proofErr w:type="spellStart"/>
      <w:proofErr w:type="gramStart"/>
      <w:r w:rsidRPr="003F27EB">
        <w:rPr>
          <w:b/>
        </w:rPr>
        <w:t>paul</w:t>
      </w:r>
      <w:proofErr w:type="spellEnd"/>
      <w:proofErr w:type="gramEnd"/>
      <w:r w:rsidRPr="003F27EB">
        <w:rPr>
          <w:b/>
        </w:rPr>
        <w:t>.</w:t>
      </w:r>
    </w:p>
    <w:p w:rsidR="000505F7" w:rsidRPr="003F27EB" w:rsidRDefault="00443541"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Adonai</w:t>
      </w:r>
      <w:proofErr w:type="spellEnd"/>
      <w:r w:rsidRPr="003F27EB">
        <w:rPr>
          <w:rFonts w:asciiTheme="minorHAnsi" w:hAnsiTheme="minorHAnsi"/>
          <w:color w:val="auto"/>
          <w:sz w:val="22"/>
          <w:szCs w:val="22"/>
        </w:rPr>
        <w:t>/</w:t>
      </w:r>
      <w:proofErr w:type="spellStart"/>
      <w:r w:rsidRPr="003F27EB">
        <w:rPr>
          <w:rFonts w:asciiTheme="minorHAnsi" w:hAnsiTheme="minorHAnsi"/>
          <w:color w:val="auto"/>
          <w:sz w:val="22"/>
          <w:szCs w:val="22"/>
        </w:rPr>
        <w:t>Elohim</w:t>
      </w:r>
      <w:proofErr w:type="spellEnd"/>
      <w:r w:rsidRPr="003F27EB">
        <w:rPr>
          <w:rFonts w:asciiTheme="minorHAnsi" w:hAnsiTheme="minorHAnsi"/>
          <w:color w:val="auto"/>
          <w:sz w:val="22"/>
          <w:szCs w:val="22"/>
        </w:rPr>
        <w:t>/Yahweh</w:t>
      </w:r>
    </w:p>
    <w:p w:rsidR="00443541" w:rsidRPr="003F27EB" w:rsidRDefault="00443541" w:rsidP="00443541">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Hebrew names for God</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Advent </w:t>
      </w:r>
    </w:p>
    <w:p w:rsidR="002E21EE" w:rsidRPr="003F27EB" w:rsidRDefault="002E21EE"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season of the Christian church year before the celebration of </w:t>
      </w:r>
      <w:r w:rsidR="00E97B67" w:rsidRPr="003F27EB">
        <w:rPr>
          <w:rFonts w:asciiTheme="minorHAnsi" w:hAnsiTheme="minorHAnsi"/>
          <w:color w:val="auto"/>
          <w:sz w:val="22"/>
          <w:szCs w:val="22"/>
        </w:rPr>
        <w:t>Christmas</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Al-</w:t>
      </w:r>
      <w:proofErr w:type="spellStart"/>
      <w:r w:rsidRPr="003F27EB">
        <w:rPr>
          <w:rFonts w:asciiTheme="minorHAnsi" w:hAnsiTheme="minorHAnsi"/>
          <w:color w:val="auto"/>
          <w:sz w:val="22"/>
          <w:szCs w:val="22"/>
        </w:rPr>
        <w:t>Ash‘ari</w:t>
      </w:r>
      <w:proofErr w:type="spellEnd"/>
      <w:r w:rsidRPr="003F27EB">
        <w:rPr>
          <w:rFonts w:asciiTheme="minorHAnsi" w:hAnsiTheme="minorHAnsi"/>
          <w:color w:val="auto"/>
          <w:sz w:val="22"/>
          <w:szCs w:val="22"/>
        </w:rPr>
        <w:t xml:space="preserve"> </w:t>
      </w:r>
      <w:r w:rsidR="00443541" w:rsidRPr="003F27EB">
        <w:rPr>
          <w:rFonts w:asciiTheme="minorHAnsi" w:hAnsiTheme="minorHAnsi"/>
          <w:color w:val="auto"/>
          <w:sz w:val="22"/>
          <w:szCs w:val="22"/>
        </w:rPr>
        <w:t>(874- 936)</w:t>
      </w:r>
    </w:p>
    <w:p w:rsidR="00443541" w:rsidRPr="003F27EB" w:rsidRDefault="00443541" w:rsidP="00443541">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Founded speculative Muslim theology</w:t>
      </w:r>
    </w:p>
    <w:p w:rsidR="00443541" w:rsidRPr="003F27EB" w:rsidRDefault="00443541" w:rsidP="00443541">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Disciples of the school= </w:t>
      </w:r>
      <w:r w:rsidR="00E97B67" w:rsidRPr="003F27EB">
        <w:rPr>
          <w:rFonts w:asciiTheme="minorHAnsi" w:hAnsiTheme="minorHAnsi"/>
          <w:b/>
          <w:color w:val="auto"/>
          <w:sz w:val="22"/>
          <w:szCs w:val="22"/>
        </w:rPr>
        <w:t>ash ‘rites</w:t>
      </w:r>
    </w:p>
    <w:p w:rsidR="008D1612" w:rsidRPr="003F27EB" w:rsidRDefault="008D1612" w:rsidP="008D1612">
      <w:pPr>
        <w:pStyle w:val="Default"/>
        <w:ind w:left="216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Al-</w:t>
      </w:r>
      <w:proofErr w:type="spellStart"/>
      <w:r w:rsidRPr="003F27EB">
        <w:rPr>
          <w:rFonts w:asciiTheme="minorHAnsi" w:hAnsiTheme="minorHAnsi"/>
          <w:color w:val="auto"/>
          <w:sz w:val="22"/>
          <w:szCs w:val="22"/>
        </w:rPr>
        <w:t>Ghazali</w:t>
      </w:r>
      <w:proofErr w:type="spellEnd"/>
      <w:r w:rsidRPr="003F27EB">
        <w:rPr>
          <w:rFonts w:asciiTheme="minorHAnsi" w:hAnsiTheme="minorHAnsi"/>
          <w:color w:val="auto"/>
          <w:sz w:val="22"/>
          <w:szCs w:val="22"/>
        </w:rPr>
        <w:t xml:space="preserve"> </w:t>
      </w:r>
      <w:r w:rsidR="00F57F7C" w:rsidRPr="003F27EB">
        <w:rPr>
          <w:rFonts w:asciiTheme="minorHAnsi" w:hAnsiTheme="minorHAnsi" w:cstheme="minorHAnsi"/>
          <w:color w:val="auto"/>
          <w:sz w:val="22"/>
          <w:szCs w:val="22"/>
        </w:rPr>
        <w:t>(1058- 111 C</w:t>
      </w:r>
      <w:r w:rsidR="007B534C" w:rsidRPr="003F27EB">
        <w:rPr>
          <w:rFonts w:asciiTheme="minorHAnsi" w:hAnsiTheme="minorHAnsi" w:cstheme="minorHAnsi"/>
          <w:color w:val="auto"/>
          <w:sz w:val="22"/>
          <w:szCs w:val="22"/>
        </w:rPr>
        <w:t>E)</w:t>
      </w:r>
    </w:p>
    <w:p w:rsidR="007B534C" w:rsidRPr="003F27EB" w:rsidRDefault="007B534C" w:rsidP="00024C89">
      <w:pPr>
        <w:pStyle w:val="Default"/>
        <w:numPr>
          <w:ilvl w:val="1"/>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great thinker  who synthesized orthodox Islamic thought and Sufism</w:t>
      </w:r>
    </w:p>
    <w:p w:rsidR="00E262CA" w:rsidRPr="003F27EB" w:rsidRDefault="00E262CA" w:rsidP="00E262CA">
      <w:pPr>
        <w:pStyle w:val="Default"/>
        <w:spacing w:line="276" w:lineRule="auto"/>
        <w:ind w:left="1440"/>
        <w:rPr>
          <w:rFonts w:asciiTheme="minorHAnsi" w:hAnsiTheme="minorHAnsi" w:cstheme="minorHAnsi"/>
          <w:color w:val="auto"/>
          <w:sz w:val="22"/>
          <w:szCs w:val="22"/>
        </w:rPr>
      </w:pPr>
    </w:p>
    <w:p w:rsidR="00443541"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Ali-Mohammad</w:t>
      </w:r>
    </w:p>
    <w:p w:rsidR="00443541" w:rsidRPr="003F27EB" w:rsidRDefault="00443541" w:rsidP="00443541">
      <w:pPr>
        <w:pStyle w:val="Default"/>
        <w:numPr>
          <w:ilvl w:val="1"/>
          <w:numId w:val="1"/>
        </w:numPr>
        <w:rPr>
          <w:rFonts w:asciiTheme="minorHAnsi" w:hAnsiTheme="minorHAnsi"/>
          <w:b/>
          <w:color w:val="auto"/>
          <w:sz w:val="22"/>
          <w:szCs w:val="22"/>
        </w:rPr>
      </w:pPr>
      <w:r w:rsidRPr="003F27EB">
        <w:rPr>
          <w:rFonts w:asciiTheme="minorHAnsi" w:hAnsiTheme="minorHAnsi"/>
          <w:b/>
          <w:color w:val="auto"/>
          <w:sz w:val="22"/>
          <w:szCs w:val="22"/>
        </w:rPr>
        <w:t>The Bab</w:t>
      </w:r>
    </w:p>
    <w:p w:rsidR="000505F7" w:rsidRPr="003F27EB" w:rsidRDefault="00443541" w:rsidP="00443541">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Founder of </w:t>
      </w:r>
      <w:proofErr w:type="spellStart"/>
      <w:r w:rsidRPr="003F27EB">
        <w:rPr>
          <w:rFonts w:asciiTheme="minorHAnsi" w:hAnsiTheme="minorHAnsi"/>
          <w:color w:val="auto"/>
          <w:sz w:val="22"/>
          <w:szCs w:val="22"/>
        </w:rPr>
        <w:t>Babism</w:t>
      </w:r>
      <w:proofErr w:type="spellEnd"/>
      <w:r w:rsidR="000505F7" w:rsidRPr="003F27EB">
        <w:rPr>
          <w:rFonts w:asciiTheme="minorHAnsi" w:hAnsiTheme="minorHAnsi"/>
          <w:color w:val="auto"/>
          <w:sz w:val="22"/>
          <w:szCs w:val="22"/>
        </w:rPr>
        <w:t xml:space="preserve"> </w:t>
      </w:r>
    </w:p>
    <w:p w:rsidR="008D1612" w:rsidRPr="003F27EB" w:rsidRDefault="008D1612" w:rsidP="008D1612">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Anno </w:t>
      </w:r>
      <w:proofErr w:type="spellStart"/>
      <w:r w:rsidRPr="003F27EB">
        <w:rPr>
          <w:rFonts w:asciiTheme="minorHAnsi" w:hAnsiTheme="minorHAnsi"/>
          <w:color w:val="auto"/>
          <w:sz w:val="22"/>
          <w:szCs w:val="22"/>
        </w:rPr>
        <w:t>Hijra</w:t>
      </w:r>
      <w:proofErr w:type="spellEnd"/>
      <w:r w:rsidRPr="003F27EB">
        <w:rPr>
          <w:rFonts w:asciiTheme="minorHAnsi" w:hAnsiTheme="minorHAnsi"/>
          <w:color w:val="auto"/>
          <w:sz w:val="22"/>
          <w:szCs w:val="22"/>
        </w:rPr>
        <w:t xml:space="preserve"> </w:t>
      </w:r>
      <w:r w:rsidR="0024782C" w:rsidRPr="003F27EB">
        <w:rPr>
          <w:rFonts w:asciiTheme="minorHAnsi" w:hAnsiTheme="minorHAnsi"/>
          <w:color w:val="auto"/>
          <w:sz w:val="22"/>
          <w:szCs w:val="22"/>
        </w:rPr>
        <w:t xml:space="preserve"> (622 CE)</w:t>
      </w:r>
    </w:p>
    <w:p w:rsidR="0024782C" w:rsidRPr="003F27EB" w:rsidRDefault="0024782C" w:rsidP="0024782C">
      <w:pPr>
        <w:pStyle w:val="Default"/>
        <w:numPr>
          <w:ilvl w:val="1"/>
          <w:numId w:val="1"/>
        </w:numPr>
        <w:rPr>
          <w:rFonts w:asciiTheme="minorHAnsi" w:hAnsiTheme="minorHAnsi"/>
          <w:color w:val="auto"/>
          <w:sz w:val="22"/>
          <w:szCs w:val="22"/>
        </w:rPr>
      </w:pPr>
      <w:r w:rsidRPr="003F27EB">
        <w:rPr>
          <w:rFonts w:asciiTheme="minorHAnsi" w:hAnsiTheme="minorHAnsi" w:cs="Arial"/>
          <w:sz w:val="22"/>
          <w:szCs w:val="22"/>
          <w:shd w:val="clear" w:color="auto" w:fill="FFFFFF"/>
        </w:rPr>
        <w:t xml:space="preserve">the </w:t>
      </w:r>
      <w:r w:rsidRPr="003F27EB">
        <w:rPr>
          <w:rFonts w:asciiTheme="minorHAnsi" w:hAnsiTheme="minorHAnsi" w:cs="Arial"/>
          <w:b/>
          <w:sz w:val="22"/>
          <w:szCs w:val="22"/>
          <w:shd w:val="clear" w:color="auto" w:fill="FFFFFF"/>
        </w:rPr>
        <w:t>emigration</w:t>
      </w:r>
      <w:r w:rsidRPr="003F27EB">
        <w:rPr>
          <w:rFonts w:asciiTheme="minorHAnsi" w:hAnsiTheme="minorHAnsi" w:cs="Arial"/>
          <w:sz w:val="22"/>
          <w:szCs w:val="22"/>
          <w:shd w:val="clear" w:color="auto" w:fill="FFFFFF"/>
        </w:rPr>
        <w:t xml:space="preserve"> of Muhammad and his followers to the city of Medina in </w:t>
      </w:r>
      <w:r w:rsidRPr="003F27EB">
        <w:rPr>
          <w:rFonts w:asciiTheme="minorHAnsi" w:hAnsiTheme="minorHAnsi" w:cs="Arial"/>
          <w:b/>
          <w:sz w:val="22"/>
          <w:szCs w:val="22"/>
          <w:shd w:val="clear" w:color="auto" w:fill="FFFFFF"/>
        </w:rPr>
        <w:t>622</w:t>
      </w:r>
      <w:r w:rsidRPr="003F27EB">
        <w:rPr>
          <w:rFonts w:asciiTheme="minorHAnsi" w:hAnsiTheme="minorHAnsi" w:cs="Arial"/>
          <w:sz w:val="22"/>
          <w:szCs w:val="22"/>
          <w:shd w:val="clear" w:color="auto" w:fill="FFFFFF"/>
        </w:rPr>
        <w:t xml:space="preserve"> CE</w:t>
      </w:r>
    </w:p>
    <w:p w:rsidR="000505F7" w:rsidRPr="003F27EB" w:rsidRDefault="0024782C"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Ansars</w:t>
      </w:r>
      <w:proofErr w:type="spellEnd"/>
    </w:p>
    <w:p w:rsidR="0024782C" w:rsidRPr="003F27EB" w:rsidRDefault="0024782C" w:rsidP="002478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Citizens from medina that </w:t>
      </w:r>
      <w:r w:rsidRPr="003F27EB">
        <w:rPr>
          <w:rFonts w:asciiTheme="minorHAnsi" w:hAnsiTheme="minorHAnsi"/>
          <w:b/>
          <w:color w:val="auto"/>
          <w:sz w:val="22"/>
          <w:szCs w:val="22"/>
        </w:rPr>
        <w:t>helped Muhammad</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Anselm </w:t>
      </w:r>
      <w:r w:rsidR="00F57F7C" w:rsidRPr="003F27EB">
        <w:rPr>
          <w:rFonts w:asciiTheme="minorHAnsi" w:hAnsiTheme="minorHAnsi"/>
          <w:color w:val="auto"/>
          <w:sz w:val="22"/>
          <w:szCs w:val="22"/>
        </w:rPr>
        <w:t>(1033-1109 CE)</w:t>
      </w:r>
    </w:p>
    <w:p w:rsidR="00F57F7C" w:rsidRPr="003F27EB" w:rsidRDefault="00F57F7C" w:rsidP="00F57F7C">
      <w:pPr>
        <w:pStyle w:val="ListParagraph"/>
        <w:numPr>
          <w:ilvl w:val="1"/>
          <w:numId w:val="1"/>
        </w:numPr>
        <w:tabs>
          <w:tab w:val="left" w:pos="3834"/>
        </w:tabs>
      </w:pPr>
      <w:r w:rsidRPr="003F27EB">
        <w:t xml:space="preserve">Scholastic thought / </w:t>
      </w:r>
      <w:proofErr w:type="spellStart"/>
      <w:r w:rsidRPr="003F27EB">
        <w:t>Scholasts</w:t>
      </w:r>
      <w:proofErr w:type="spellEnd"/>
    </w:p>
    <w:p w:rsidR="00F57F7C" w:rsidRPr="003F27EB" w:rsidRDefault="00F57F7C" w:rsidP="00F57F7C">
      <w:pPr>
        <w:pStyle w:val="ListParagraph"/>
        <w:numPr>
          <w:ilvl w:val="1"/>
          <w:numId w:val="1"/>
        </w:numPr>
        <w:tabs>
          <w:tab w:val="left" w:pos="3834"/>
        </w:tabs>
      </w:pPr>
      <w:r w:rsidRPr="003F27EB">
        <w:t>University of Paris; University of Oxford</w:t>
      </w:r>
    </w:p>
    <w:p w:rsidR="00F57F7C" w:rsidRPr="003F27EB" w:rsidRDefault="00F57F7C" w:rsidP="00F57F7C">
      <w:pPr>
        <w:pStyle w:val="ListParagraph"/>
        <w:numPr>
          <w:ilvl w:val="1"/>
          <w:numId w:val="1"/>
        </w:numPr>
        <w:tabs>
          <w:tab w:val="left" w:pos="3834"/>
        </w:tabs>
      </w:pPr>
      <w:r w:rsidRPr="003F27EB">
        <w:t>“philosophy is the handmaid of theology”</w:t>
      </w:r>
    </w:p>
    <w:p w:rsidR="00F57F7C" w:rsidRPr="003F27EB" w:rsidRDefault="00F57F7C" w:rsidP="00F57F7C">
      <w:pPr>
        <w:pStyle w:val="ListParagraph"/>
        <w:numPr>
          <w:ilvl w:val="1"/>
          <w:numId w:val="1"/>
        </w:numPr>
        <w:tabs>
          <w:tab w:val="left" w:pos="3834"/>
        </w:tabs>
      </w:pPr>
      <w:r w:rsidRPr="003F27EB">
        <w:t xml:space="preserve">“I believe so that I may understand.”  </w:t>
      </w:r>
    </w:p>
    <w:p w:rsidR="00F57F7C" w:rsidRPr="003F27EB" w:rsidRDefault="00F57F7C" w:rsidP="00F57F7C">
      <w:pPr>
        <w:pStyle w:val="ListParagraph"/>
        <w:numPr>
          <w:ilvl w:val="1"/>
          <w:numId w:val="1"/>
        </w:numPr>
        <w:tabs>
          <w:tab w:val="left" w:pos="3834"/>
        </w:tabs>
        <w:rPr>
          <w:b/>
        </w:rPr>
      </w:pPr>
      <w:r w:rsidRPr="003F27EB">
        <w:rPr>
          <w:b/>
        </w:rPr>
        <w:t>Reason vs. Revelation</w:t>
      </w:r>
    </w:p>
    <w:p w:rsidR="00F57F7C" w:rsidRPr="003F27EB" w:rsidRDefault="00F57F7C" w:rsidP="00F57F7C">
      <w:pPr>
        <w:pStyle w:val="ListParagraph"/>
        <w:numPr>
          <w:ilvl w:val="1"/>
          <w:numId w:val="1"/>
        </w:numPr>
        <w:tabs>
          <w:tab w:val="left" w:pos="3834"/>
        </w:tabs>
      </w:pPr>
      <w:r w:rsidRPr="003F27EB">
        <w:t>“</w:t>
      </w:r>
      <w:r w:rsidRPr="003F27EB">
        <w:rPr>
          <w:b/>
        </w:rPr>
        <w:t>ontological argument</w:t>
      </w:r>
      <w:r w:rsidRPr="003F27EB">
        <w:t xml:space="preserve">” </w:t>
      </w:r>
    </w:p>
    <w:p w:rsidR="00F57F7C" w:rsidRPr="003F27EB" w:rsidRDefault="00F57F7C" w:rsidP="00F57F7C">
      <w:pPr>
        <w:pStyle w:val="ListParagraph"/>
        <w:numPr>
          <w:ilvl w:val="2"/>
          <w:numId w:val="1"/>
        </w:numPr>
        <w:tabs>
          <w:tab w:val="left" w:pos="3834"/>
        </w:tabs>
      </w:pPr>
      <w:proofErr w:type="gramStart"/>
      <w:r w:rsidRPr="003F27EB">
        <w:t>ontology</w:t>
      </w:r>
      <w:proofErr w:type="gramEnd"/>
      <w:r w:rsidRPr="003F27EB">
        <w:t xml:space="preserve"> = the study of being.  </w:t>
      </w:r>
      <w:r w:rsidRPr="003F27EB">
        <w:rPr>
          <w:b/>
        </w:rPr>
        <w:t>God just IS</w:t>
      </w:r>
    </w:p>
    <w:p w:rsidR="00F57F7C" w:rsidRPr="003F27EB" w:rsidRDefault="00F57F7C" w:rsidP="00F57F7C">
      <w:pPr>
        <w:pStyle w:val="Default"/>
        <w:ind w:left="1440"/>
        <w:rPr>
          <w:rFonts w:asciiTheme="minorHAnsi" w:hAnsiTheme="minorHAnsi"/>
          <w:color w:val="auto"/>
          <w:sz w:val="22"/>
          <w:szCs w:val="22"/>
        </w:rPr>
      </w:pPr>
    </w:p>
    <w:p w:rsidR="00924564"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Apocalypse</w:t>
      </w:r>
    </w:p>
    <w:p w:rsidR="00924564" w:rsidRPr="003F27EB" w:rsidRDefault="00924564" w:rsidP="00924564">
      <w:pPr>
        <w:pStyle w:val="ListParagraph"/>
        <w:numPr>
          <w:ilvl w:val="1"/>
          <w:numId w:val="1"/>
        </w:numPr>
        <w:tabs>
          <w:tab w:val="left" w:pos="3834"/>
        </w:tabs>
      </w:pPr>
      <w:r w:rsidRPr="003F27EB">
        <w:lastRenderedPageBreak/>
        <w:t xml:space="preserve">Name of the book:  </w:t>
      </w:r>
      <w:r w:rsidRPr="003F27EB">
        <w:rPr>
          <w:b/>
        </w:rPr>
        <w:t>Revelation</w:t>
      </w:r>
    </w:p>
    <w:p w:rsidR="00924564" w:rsidRPr="003F27EB" w:rsidRDefault="00924564" w:rsidP="00924564">
      <w:pPr>
        <w:pStyle w:val="ListParagraph"/>
        <w:numPr>
          <w:ilvl w:val="1"/>
          <w:numId w:val="1"/>
        </w:numPr>
        <w:tabs>
          <w:tab w:val="left" w:pos="3834"/>
        </w:tabs>
      </w:pPr>
      <w:r w:rsidRPr="003F27EB">
        <w:t>Comes from Greek term to mean reveal.</w:t>
      </w:r>
    </w:p>
    <w:p w:rsidR="00924564" w:rsidRPr="003F27EB" w:rsidRDefault="00924564" w:rsidP="00924564">
      <w:pPr>
        <w:pStyle w:val="ListParagraph"/>
        <w:numPr>
          <w:ilvl w:val="1"/>
          <w:numId w:val="1"/>
        </w:numPr>
        <w:tabs>
          <w:tab w:val="left" w:pos="3834"/>
        </w:tabs>
      </w:pPr>
      <w:r w:rsidRPr="003F27EB">
        <w:t>Something is revealed to a seer</w:t>
      </w:r>
    </w:p>
    <w:p w:rsidR="00924564" w:rsidRPr="003F27EB" w:rsidRDefault="00924564" w:rsidP="00924564">
      <w:pPr>
        <w:pStyle w:val="ListParagraph"/>
        <w:numPr>
          <w:ilvl w:val="1"/>
          <w:numId w:val="1"/>
        </w:numPr>
        <w:tabs>
          <w:tab w:val="left" w:pos="3834"/>
        </w:tabs>
      </w:pPr>
      <w:r w:rsidRPr="003F27EB">
        <w:t>Tour of Heaven</w:t>
      </w:r>
    </w:p>
    <w:p w:rsidR="000505F7" w:rsidRPr="003F27EB" w:rsidRDefault="00924564" w:rsidP="00924564">
      <w:pPr>
        <w:pStyle w:val="ListParagraph"/>
        <w:numPr>
          <w:ilvl w:val="1"/>
          <w:numId w:val="1"/>
        </w:numPr>
        <w:tabs>
          <w:tab w:val="left" w:pos="3834"/>
        </w:tabs>
      </w:pPr>
      <w:r w:rsidRPr="003F27EB">
        <w:t>Cosmic battle between forces of good (Jesus) and forces of evil (Satan).</w:t>
      </w:r>
      <w:r w:rsidR="000505F7" w:rsidRPr="003F27EB">
        <w:t xml:space="preserve"> </w:t>
      </w:r>
    </w:p>
    <w:p w:rsidR="000505F7" w:rsidRPr="003F27EB" w:rsidRDefault="002E21EE"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Apostles’ Creed</w:t>
      </w:r>
    </w:p>
    <w:p w:rsidR="002E21EE" w:rsidRPr="003F27EB" w:rsidRDefault="002E21EE"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Statement of faith dating from the second century CE, universally accepted by </w:t>
      </w:r>
      <w:r w:rsidR="000D4AC1" w:rsidRPr="003F27EB">
        <w:rPr>
          <w:rFonts w:asciiTheme="minorHAnsi" w:hAnsiTheme="minorHAnsi"/>
          <w:color w:val="auto"/>
          <w:sz w:val="22"/>
          <w:szCs w:val="22"/>
        </w:rPr>
        <w:t>Christians</w:t>
      </w:r>
    </w:p>
    <w:p w:rsidR="000D4AC1" w:rsidRPr="003F27EB" w:rsidRDefault="000D4AC1" w:rsidP="000D4AC1">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Aquinas </w:t>
      </w:r>
      <w:r w:rsidR="00F57F7C" w:rsidRPr="003F27EB">
        <w:rPr>
          <w:rFonts w:asciiTheme="minorHAnsi" w:hAnsiTheme="minorHAnsi"/>
          <w:color w:val="auto"/>
          <w:sz w:val="22"/>
          <w:szCs w:val="22"/>
        </w:rPr>
        <w:t>(1225-1274</w:t>
      </w:r>
      <w:r w:rsidR="00AC0F81" w:rsidRPr="003F27EB">
        <w:rPr>
          <w:rFonts w:asciiTheme="minorHAnsi" w:hAnsiTheme="minorHAnsi"/>
          <w:color w:val="auto"/>
          <w:sz w:val="22"/>
          <w:szCs w:val="22"/>
        </w:rPr>
        <w:t xml:space="preserve"> CE</w:t>
      </w:r>
      <w:r w:rsidR="00F57F7C" w:rsidRPr="003F27EB">
        <w:rPr>
          <w:rFonts w:asciiTheme="minorHAnsi" w:hAnsiTheme="minorHAnsi"/>
          <w:color w:val="auto"/>
          <w:sz w:val="22"/>
          <w:szCs w:val="22"/>
        </w:rPr>
        <w:t>)</w:t>
      </w:r>
    </w:p>
    <w:p w:rsidR="006D3B34" w:rsidRPr="003F27EB" w:rsidRDefault="006D3B34" w:rsidP="006D3B3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Theologian</w:t>
      </w:r>
    </w:p>
    <w:p w:rsidR="006D3B34" w:rsidRPr="003F27EB" w:rsidRDefault="006D3B34" w:rsidP="006D3B3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5 Proofs</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Aquinas’ Proofs</w:t>
      </w:r>
    </w:p>
    <w:p w:rsidR="00F57F7C" w:rsidRPr="003F27EB" w:rsidRDefault="00F57F7C" w:rsidP="00F57F7C">
      <w:pPr>
        <w:pStyle w:val="ListParagraph"/>
        <w:numPr>
          <w:ilvl w:val="1"/>
          <w:numId w:val="1"/>
        </w:numPr>
        <w:tabs>
          <w:tab w:val="left" w:pos="3834"/>
        </w:tabs>
        <w:rPr>
          <w:sz w:val="20"/>
          <w:szCs w:val="20"/>
        </w:rPr>
      </w:pPr>
      <w:r w:rsidRPr="003F27EB">
        <w:rPr>
          <w:b/>
          <w:bCs/>
          <w:sz w:val="20"/>
          <w:szCs w:val="20"/>
        </w:rPr>
        <w:t>First Proof</w:t>
      </w:r>
      <w:r w:rsidRPr="003F27EB">
        <w:rPr>
          <w:sz w:val="20"/>
          <w:szCs w:val="20"/>
        </w:rPr>
        <w:t>:  The Argument From Motion</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Nothing can move itself</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All things are in motion, which means they have been set in motion by something else</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There cannot be infinite regress</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 xml:space="preserve">Therefore:  There must be an </w:t>
      </w:r>
      <w:r w:rsidRPr="003F27EB">
        <w:rPr>
          <w:b/>
          <w:i/>
          <w:sz w:val="20"/>
          <w:szCs w:val="20"/>
        </w:rPr>
        <w:t>Unmoved Mover</w:t>
      </w:r>
      <w:r w:rsidRPr="003F27EB">
        <w:rPr>
          <w:sz w:val="20"/>
          <w:szCs w:val="20"/>
        </w:rPr>
        <w:t>, called God</w:t>
      </w:r>
    </w:p>
    <w:p w:rsidR="00F57F7C" w:rsidRPr="003F27EB" w:rsidRDefault="00F57F7C" w:rsidP="00F57F7C">
      <w:pPr>
        <w:numPr>
          <w:ilvl w:val="1"/>
          <w:numId w:val="1"/>
        </w:numPr>
        <w:tabs>
          <w:tab w:val="left" w:pos="3834"/>
        </w:tabs>
        <w:rPr>
          <w:sz w:val="20"/>
          <w:szCs w:val="20"/>
        </w:rPr>
      </w:pPr>
      <w:r w:rsidRPr="003F27EB">
        <w:rPr>
          <w:b/>
          <w:sz w:val="20"/>
          <w:szCs w:val="20"/>
        </w:rPr>
        <w:t>Second Proof</w:t>
      </w:r>
      <w:r w:rsidRPr="003F27EB">
        <w:rPr>
          <w:sz w:val="20"/>
          <w:szCs w:val="20"/>
        </w:rPr>
        <w:t xml:space="preserve"> : Causation Of Existence</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Some things are created by other things</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Nothing can create itself</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There cannot be infinite regress</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 xml:space="preserve">Therefore, there must have been an </w:t>
      </w:r>
      <w:r w:rsidRPr="003F27EB">
        <w:rPr>
          <w:b/>
          <w:sz w:val="20"/>
          <w:szCs w:val="20"/>
        </w:rPr>
        <w:t>Uncaused Cause</w:t>
      </w:r>
      <w:r w:rsidRPr="003F27EB">
        <w:rPr>
          <w:sz w:val="20"/>
          <w:szCs w:val="20"/>
        </w:rPr>
        <w:t>, called God</w:t>
      </w:r>
    </w:p>
    <w:p w:rsidR="00F57F7C" w:rsidRPr="003F27EB" w:rsidRDefault="00F57F7C" w:rsidP="00F57F7C">
      <w:pPr>
        <w:pStyle w:val="ListParagraph"/>
        <w:numPr>
          <w:ilvl w:val="1"/>
          <w:numId w:val="1"/>
        </w:numPr>
        <w:tabs>
          <w:tab w:val="left" w:pos="3834"/>
        </w:tabs>
        <w:rPr>
          <w:sz w:val="20"/>
          <w:szCs w:val="20"/>
        </w:rPr>
      </w:pPr>
      <w:r w:rsidRPr="003F27EB">
        <w:rPr>
          <w:b/>
          <w:sz w:val="20"/>
          <w:szCs w:val="20"/>
        </w:rPr>
        <w:t>Third Proof</w:t>
      </w:r>
      <w:r w:rsidRPr="003F27EB">
        <w:rPr>
          <w:sz w:val="20"/>
          <w:szCs w:val="20"/>
        </w:rPr>
        <w:t xml:space="preserve"> : Contingent and Necessary Objects</w:t>
      </w:r>
    </w:p>
    <w:p w:rsidR="00F57F7C" w:rsidRPr="003F27EB" w:rsidRDefault="00F57F7C" w:rsidP="00F57F7C">
      <w:pPr>
        <w:pStyle w:val="ListParagraph"/>
        <w:numPr>
          <w:ilvl w:val="2"/>
          <w:numId w:val="1"/>
        </w:numPr>
        <w:tabs>
          <w:tab w:val="left" w:pos="3834"/>
        </w:tabs>
        <w:rPr>
          <w:sz w:val="20"/>
          <w:szCs w:val="20"/>
        </w:rPr>
      </w:pPr>
      <w:proofErr w:type="spellStart"/>
      <w:r w:rsidRPr="003F27EB">
        <w:rPr>
          <w:sz w:val="20"/>
          <w:szCs w:val="20"/>
        </w:rPr>
        <w:t>Nessesary</w:t>
      </w:r>
      <w:proofErr w:type="spellEnd"/>
      <w:r w:rsidRPr="003F27EB">
        <w:rPr>
          <w:sz w:val="20"/>
          <w:szCs w:val="20"/>
        </w:rPr>
        <w:t xml:space="preserve"> objects must exist.</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Contingent beings are caused</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Not every being can be contingent</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 xml:space="preserve">There must exist </w:t>
      </w:r>
      <w:r w:rsidRPr="003F27EB">
        <w:rPr>
          <w:b/>
          <w:sz w:val="20"/>
          <w:szCs w:val="20"/>
        </w:rPr>
        <w:t>a being which is necessary to cause contingent beings</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This necessary being is God</w:t>
      </w:r>
    </w:p>
    <w:p w:rsidR="00F57F7C" w:rsidRPr="003F27EB" w:rsidRDefault="00F57F7C" w:rsidP="00F57F7C">
      <w:pPr>
        <w:pStyle w:val="ListParagraph"/>
        <w:tabs>
          <w:tab w:val="left" w:pos="3834"/>
        </w:tabs>
        <w:ind w:left="2160"/>
        <w:rPr>
          <w:sz w:val="20"/>
          <w:szCs w:val="20"/>
        </w:rPr>
      </w:pPr>
    </w:p>
    <w:p w:rsidR="00F57F7C" w:rsidRPr="003F27EB" w:rsidRDefault="00F57F7C" w:rsidP="00F57F7C">
      <w:pPr>
        <w:pStyle w:val="ListParagraph"/>
        <w:numPr>
          <w:ilvl w:val="1"/>
          <w:numId w:val="1"/>
        </w:numPr>
        <w:tabs>
          <w:tab w:val="left" w:pos="3834"/>
        </w:tabs>
        <w:rPr>
          <w:sz w:val="20"/>
          <w:szCs w:val="20"/>
        </w:rPr>
      </w:pPr>
      <w:r w:rsidRPr="003F27EB">
        <w:rPr>
          <w:b/>
          <w:sz w:val="20"/>
          <w:szCs w:val="20"/>
        </w:rPr>
        <w:t>Fourth Proof</w:t>
      </w:r>
      <w:r w:rsidRPr="003F27EB">
        <w:rPr>
          <w:sz w:val="20"/>
          <w:szCs w:val="20"/>
        </w:rPr>
        <w:t>:  The Argument From Degrees And Perfection</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We recognise degrees of beauty, truth, goodness, knowledge, etc.</w:t>
      </w:r>
    </w:p>
    <w:p w:rsidR="00F57F7C" w:rsidRPr="003F27EB" w:rsidRDefault="00F57F7C" w:rsidP="00F57F7C">
      <w:pPr>
        <w:pStyle w:val="ListParagraph"/>
        <w:numPr>
          <w:ilvl w:val="2"/>
          <w:numId w:val="1"/>
        </w:numPr>
        <w:tabs>
          <w:tab w:val="left" w:pos="3834"/>
        </w:tabs>
        <w:rPr>
          <w:b/>
          <w:sz w:val="20"/>
          <w:szCs w:val="20"/>
        </w:rPr>
      </w:pPr>
      <w:r w:rsidRPr="003F27EB">
        <w:rPr>
          <w:sz w:val="20"/>
          <w:szCs w:val="20"/>
        </w:rPr>
        <w:t xml:space="preserve">In order for there to be degrees, the </w:t>
      </w:r>
      <w:r w:rsidRPr="003F27EB">
        <w:rPr>
          <w:b/>
          <w:sz w:val="20"/>
          <w:szCs w:val="20"/>
        </w:rPr>
        <w:t>perfect form of these things must also exist.</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These perfections are contained in God.</w:t>
      </w:r>
    </w:p>
    <w:p w:rsidR="00F57F7C" w:rsidRPr="003F27EB" w:rsidRDefault="00F57F7C" w:rsidP="00F57F7C">
      <w:pPr>
        <w:pStyle w:val="ListParagraph"/>
        <w:tabs>
          <w:tab w:val="left" w:pos="3834"/>
        </w:tabs>
        <w:ind w:left="2160"/>
        <w:rPr>
          <w:sz w:val="20"/>
          <w:szCs w:val="20"/>
        </w:rPr>
      </w:pPr>
    </w:p>
    <w:p w:rsidR="00F57F7C" w:rsidRPr="003F27EB" w:rsidRDefault="00F57F7C" w:rsidP="00F57F7C">
      <w:pPr>
        <w:pStyle w:val="ListParagraph"/>
        <w:numPr>
          <w:ilvl w:val="1"/>
          <w:numId w:val="1"/>
        </w:numPr>
        <w:tabs>
          <w:tab w:val="left" w:pos="3834"/>
        </w:tabs>
        <w:rPr>
          <w:sz w:val="20"/>
          <w:szCs w:val="20"/>
        </w:rPr>
      </w:pPr>
      <w:r w:rsidRPr="003F27EB">
        <w:rPr>
          <w:b/>
          <w:sz w:val="20"/>
          <w:szCs w:val="20"/>
        </w:rPr>
        <w:t>Fifth Proof</w:t>
      </w:r>
      <w:r w:rsidRPr="003F27EB">
        <w:rPr>
          <w:sz w:val="20"/>
          <w:szCs w:val="20"/>
        </w:rPr>
        <w:t xml:space="preserve"> : The Argument From Intelligent Design</w:t>
      </w:r>
    </w:p>
    <w:p w:rsidR="00F57F7C" w:rsidRPr="003F27EB" w:rsidRDefault="00F57F7C" w:rsidP="00F57F7C">
      <w:pPr>
        <w:pStyle w:val="ListParagraph"/>
        <w:numPr>
          <w:ilvl w:val="2"/>
          <w:numId w:val="1"/>
        </w:numPr>
        <w:tabs>
          <w:tab w:val="left" w:pos="3834"/>
        </w:tabs>
        <w:rPr>
          <w:sz w:val="20"/>
          <w:szCs w:val="20"/>
        </w:rPr>
      </w:pPr>
      <w:r w:rsidRPr="003F27EB">
        <w:rPr>
          <w:sz w:val="20"/>
          <w:szCs w:val="20"/>
        </w:rPr>
        <w:t xml:space="preserve">universe works in such a way that suggests an </w:t>
      </w:r>
      <w:r w:rsidRPr="003F27EB">
        <w:rPr>
          <w:b/>
          <w:sz w:val="20"/>
          <w:szCs w:val="20"/>
        </w:rPr>
        <w:t>intelligent designer</w:t>
      </w:r>
    </w:p>
    <w:p w:rsidR="00F57F7C" w:rsidRPr="003F27EB" w:rsidRDefault="00F57F7C" w:rsidP="008155C9">
      <w:pPr>
        <w:pStyle w:val="ListParagraph"/>
        <w:numPr>
          <w:ilvl w:val="2"/>
          <w:numId w:val="1"/>
        </w:numPr>
        <w:tabs>
          <w:tab w:val="left" w:pos="3834"/>
        </w:tabs>
        <w:rPr>
          <w:sz w:val="20"/>
          <w:szCs w:val="20"/>
        </w:rPr>
      </w:pPr>
      <w:r w:rsidRPr="003F27EB">
        <w:rPr>
          <w:sz w:val="20"/>
          <w:szCs w:val="20"/>
        </w:rPr>
        <w:t>Find a watch. Clearly someone made it.</w:t>
      </w:r>
    </w:p>
    <w:p w:rsidR="0024782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Ash Wednesday</w:t>
      </w:r>
    </w:p>
    <w:p w:rsidR="000505F7" w:rsidRPr="003F27EB" w:rsidRDefault="0024782C" w:rsidP="002478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First day of lent</w:t>
      </w:r>
      <w:r w:rsidR="000505F7" w:rsidRPr="003F27EB">
        <w:rPr>
          <w:rFonts w:asciiTheme="minorHAnsi" w:hAnsiTheme="minorHAnsi"/>
          <w:color w:val="auto"/>
          <w:sz w:val="22"/>
          <w:szCs w:val="22"/>
        </w:rPr>
        <w:t xml:space="preserve"> </w:t>
      </w:r>
    </w:p>
    <w:p w:rsidR="000D4AC1" w:rsidRPr="003F27EB" w:rsidRDefault="000D4AC1" w:rsidP="000D4AC1">
      <w:pPr>
        <w:pStyle w:val="Default"/>
        <w:ind w:left="1440"/>
        <w:rPr>
          <w:rFonts w:asciiTheme="minorHAnsi" w:hAnsiTheme="minorHAnsi"/>
          <w:color w:val="auto"/>
          <w:sz w:val="22"/>
          <w:szCs w:val="22"/>
        </w:rPr>
      </w:pPr>
    </w:p>
    <w:p w:rsidR="0024782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w:t>
      </w:r>
      <w:proofErr w:type="spellStart"/>
      <w:r w:rsidRPr="003F27EB">
        <w:rPr>
          <w:rFonts w:asciiTheme="minorHAnsi" w:hAnsiTheme="minorHAnsi"/>
          <w:color w:val="auto"/>
          <w:sz w:val="22"/>
          <w:szCs w:val="22"/>
        </w:rPr>
        <w:t>Ashura</w:t>
      </w:r>
      <w:proofErr w:type="spellEnd"/>
    </w:p>
    <w:p w:rsidR="000505F7" w:rsidRPr="003F27EB" w:rsidRDefault="0024782C" w:rsidP="0024782C">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Muslims fast on this day to commemorate the crossing of the Red Sea by Moses</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Asia Minor </w:t>
      </w:r>
    </w:p>
    <w:p w:rsidR="007B534C" w:rsidRPr="003F27EB" w:rsidRDefault="007B534C" w:rsidP="007B534C">
      <w:pPr>
        <w:pStyle w:val="Default"/>
        <w:numPr>
          <w:ilvl w:val="1"/>
          <w:numId w:val="1"/>
        </w:numPr>
        <w:rPr>
          <w:rFonts w:asciiTheme="minorHAnsi" w:hAnsiTheme="minorHAnsi"/>
          <w:color w:val="auto"/>
          <w:sz w:val="22"/>
          <w:szCs w:val="22"/>
        </w:rPr>
      </w:pPr>
      <w:r w:rsidRPr="003F27EB">
        <w:rPr>
          <w:rFonts w:asciiTheme="minorHAnsi" w:hAnsiTheme="minorHAnsi" w:cstheme="minorHAnsi"/>
          <w:color w:val="auto"/>
          <w:sz w:val="22"/>
          <w:szCs w:val="22"/>
        </w:rPr>
        <w:t>Western peninsula of Asia that now constitutes most of modern Turkey</w:t>
      </w:r>
    </w:p>
    <w:p w:rsidR="00E262CA" w:rsidRPr="003F27EB" w:rsidRDefault="00E262CA" w:rsidP="00E262CA">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Augustine </w:t>
      </w:r>
      <w:r w:rsidR="00A86547" w:rsidRPr="003F27EB">
        <w:rPr>
          <w:rFonts w:asciiTheme="minorHAnsi" w:hAnsiTheme="minorHAnsi"/>
          <w:color w:val="auto"/>
          <w:sz w:val="22"/>
          <w:szCs w:val="22"/>
        </w:rPr>
        <w:t>(354-530 CE)</w:t>
      </w:r>
    </w:p>
    <w:p w:rsidR="00A86547" w:rsidRPr="003F27EB" w:rsidRDefault="00A86547" w:rsidP="00A86547">
      <w:pPr>
        <w:pStyle w:val="Default"/>
        <w:numPr>
          <w:ilvl w:val="1"/>
          <w:numId w:val="1"/>
        </w:numPr>
        <w:rPr>
          <w:rFonts w:asciiTheme="minorHAnsi" w:hAnsiTheme="minorHAnsi"/>
          <w:color w:val="auto"/>
          <w:sz w:val="22"/>
          <w:szCs w:val="22"/>
        </w:rPr>
      </w:pPr>
      <w:r w:rsidRPr="003F27EB">
        <w:rPr>
          <w:rFonts w:asciiTheme="minorHAnsi" w:hAnsiTheme="minorHAnsi" w:cstheme="minorHAnsi"/>
          <w:color w:val="auto"/>
          <w:sz w:val="22"/>
          <w:szCs w:val="22"/>
        </w:rPr>
        <w:t>Leading theologian in the</w:t>
      </w:r>
      <w:r w:rsidR="00F57F7C" w:rsidRPr="003F27EB">
        <w:rPr>
          <w:rFonts w:asciiTheme="minorHAnsi" w:hAnsiTheme="minorHAnsi" w:cstheme="minorHAnsi"/>
          <w:color w:val="auto"/>
          <w:sz w:val="22"/>
          <w:szCs w:val="22"/>
        </w:rPr>
        <w:t xml:space="preserve"> early Christian church; bishop</w:t>
      </w:r>
      <w:r w:rsidRPr="003F27EB">
        <w:rPr>
          <w:rFonts w:asciiTheme="minorHAnsi" w:hAnsiTheme="minorHAnsi" w:cstheme="minorHAnsi"/>
          <w:color w:val="auto"/>
          <w:sz w:val="22"/>
          <w:szCs w:val="22"/>
        </w:rPr>
        <w:t xml:space="preserve"> of </w:t>
      </w:r>
      <w:r w:rsidRPr="003F27EB">
        <w:rPr>
          <w:rFonts w:asciiTheme="minorHAnsi" w:hAnsiTheme="minorHAnsi" w:cstheme="minorHAnsi"/>
          <w:b/>
          <w:color w:val="auto"/>
          <w:sz w:val="22"/>
          <w:szCs w:val="22"/>
        </w:rPr>
        <w:t>Hippo</w:t>
      </w:r>
      <w:r w:rsidRPr="003F27EB">
        <w:rPr>
          <w:rFonts w:asciiTheme="minorHAnsi" w:hAnsiTheme="minorHAnsi" w:cstheme="minorHAnsi"/>
          <w:color w:val="auto"/>
          <w:sz w:val="22"/>
          <w:szCs w:val="22"/>
        </w:rPr>
        <w:t xml:space="preserve"> in north Africa</w:t>
      </w:r>
    </w:p>
    <w:p w:rsidR="00CC01C7" w:rsidRPr="003F27EB" w:rsidRDefault="00CC01C7" w:rsidP="00CC01C7">
      <w:pPr>
        <w:pStyle w:val="ListParagraph"/>
        <w:numPr>
          <w:ilvl w:val="1"/>
          <w:numId w:val="1"/>
        </w:numPr>
        <w:tabs>
          <w:tab w:val="left" w:pos="3834"/>
        </w:tabs>
      </w:pPr>
      <w:r w:rsidRPr="003F27EB">
        <w:t>Manichean / Manichaeism</w:t>
      </w:r>
    </w:p>
    <w:p w:rsidR="00CC01C7" w:rsidRPr="003F27EB" w:rsidRDefault="00CC01C7" w:rsidP="00CC01C7">
      <w:pPr>
        <w:pStyle w:val="ListParagraph"/>
        <w:numPr>
          <w:ilvl w:val="1"/>
          <w:numId w:val="1"/>
        </w:numPr>
        <w:tabs>
          <w:tab w:val="left" w:pos="3834"/>
        </w:tabs>
        <w:rPr>
          <w:b/>
        </w:rPr>
      </w:pPr>
      <w:r w:rsidRPr="003F27EB">
        <w:rPr>
          <w:b/>
        </w:rPr>
        <w:t>Human guilt, sin</w:t>
      </w:r>
    </w:p>
    <w:p w:rsidR="00CC01C7" w:rsidRPr="003F27EB" w:rsidRDefault="00CC01C7" w:rsidP="00CC01C7">
      <w:pPr>
        <w:pStyle w:val="ListParagraph"/>
        <w:numPr>
          <w:ilvl w:val="2"/>
          <w:numId w:val="1"/>
        </w:numPr>
        <w:tabs>
          <w:tab w:val="left" w:pos="3834"/>
        </w:tabs>
      </w:pPr>
      <w:r w:rsidRPr="003F27EB">
        <w:t>Pessimistic view</w:t>
      </w:r>
    </w:p>
    <w:p w:rsidR="00CC01C7" w:rsidRPr="003F27EB" w:rsidRDefault="00CC01C7" w:rsidP="00CC01C7">
      <w:pPr>
        <w:pStyle w:val="ListParagraph"/>
        <w:numPr>
          <w:ilvl w:val="1"/>
          <w:numId w:val="1"/>
        </w:numPr>
        <w:tabs>
          <w:tab w:val="left" w:pos="3834"/>
        </w:tabs>
      </w:pPr>
      <w:r w:rsidRPr="003F27EB">
        <w:t>Greco-Roman philosophy</w:t>
      </w:r>
    </w:p>
    <w:p w:rsidR="00CC01C7" w:rsidRPr="003F27EB" w:rsidRDefault="00CC01C7" w:rsidP="00CC01C7">
      <w:pPr>
        <w:pStyle w:val="ListParagraph"/>
        <w:numPr>
          <w:ilvl w:val="1"/>
          <w:numId w:val="1"/>
        </w:numPr>
        <w:tabs>
          <w:tab w:val="left" w:pos="3834"/>
        </w:tabs>
      </w:pPr>
      <w:r w:rsidRPr="003F27EB">
        <w:t>7 Christian virtues</w:t>
      </w:r>
    </w:p>
    <w:p w:rsidR="00CC01C7" w:rsidRPr="003F27EB" w:rsidRDefault="00CC01C7" w:rsidP="00C97E9E">
      <w:pPr>
        <w:pStyle w:val="ListParagraph"/>
        <w:numPr>
          <w:ilvl w:val="2"/>
          <w:numId w:val="7"/>
        </w:numPr>
        <w:tabs>
          <w:tab w:val="left" w:pos="3834"/>
        </w:tabs>
      </w:pPr>
      <w:r w:rsidRPr="003F27EB">
        <w:rPr>
          <w:b/>
        </w:rPr>
        <w:t>wisdom, temperance, courage and justice</w:t>
      </w:r>
      <w:r w:rsidRPr="003F27EB">
        <w:t xml:space="preserve"> (from Plato) </w:t>
      </w:r>
    </w:p>
    <w:p w:rsidR="00CC01C7" w:rsidRPr="003F27EB" w:rsidRDefault="00CC01C7" w:rsidP="00C97E9E">
      <w:pPr>
        <w:pStyle w:val="ListParagraph"/>
        <w:numPr>
          <w:ilvl w:val="2"/>
          <w:numId w:val="7"/>
        </w:numPr>
        <w:tabs>
          <w:tab w:val="left" w:pos="3834"/>
        </w:tabs>
      </w:pPr>
      <w:r w:rsidRPr="003F27EB">
        <w:rPr>
          <w:b/>
        </w:rPr>
        <w:t>faith, hope and love</w:t>
      </w:r>
      <w:r w:rsidRPr="003F27EB">
        <w:t xml:space="preserve"> (from the New Testament)</w:t>
      </w:r>
    </w:p>
    <w:p w:rsidR="00CC01C7" w:rsidRPr="003F27EB" w:rsidRDefault="00CC01C7" w:rsidP="00CC01C7">
      <w:pPr>
        <w:pStyle w:val="ListParagraph"/>
        <w:numPr>
          <w:ilvl w:val="1"/>
          <w:numId w:val="1"/>
        </w:numPr>
        <w:tabs>
          <w:tab w:val="left" w:pos="3834"/>
        </w:tabs>
        <w:rPr>
          <w:b/>
        </w:rPr>
      </w:pPr>
      <w:r w:rsidRPr="003F27EB">
        <w:rPr>
          <w:b/>
        </w:rPr>
        <w:t>Reason vs. Revelation</w:t>
      </w:r>
    </w:p>
    <w:p w:rsidR="00E262CA" w:rsidRPr="003F27EB" w:rsidRDefault="00E262CA" w:rsidP="00E262CA">
      <w:pPr>
        <w:pStyle w:val="Default"/>
        <w:ind w:left="1440"/>
        <w:rPr>
          <w:rFonts w:asciiTheme="minorHAnsi" w:hAnsiTheme="minorHAnsi"/>
          <w:color w:val="auto"/>
          <w:sz w:val="22"/>
          <w:szCs w:val="22"/>
        </w:rPr>
      </w:pPr>
    </w:p>
    <w:p w:rsidR="000505F7" w:rsidRPr="003F27EB" w:rsidRDefault="0024782C"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Averoes</w:t>
      </w:r>
      <w:proofErr w:type="spellEnd"/>
    </w:p>
    <w:p w:rsidR="0024782C" w:rsidRPr="003F27EB" w:rsidRDefault="008D1612" w:rsidP="002478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Philo</w:t>
      </w:r>
      <w:r w:rsidR="0024782C" w:rsidRPr="003F27EB">
        <w:rPr>
          <w:rFonts w:asciiTheme="minorHAnsi" w:hAnsiTheme="minorHAnsi"/>
          <w:color w:val="auto"/>
          <w:sz w:val="22"/>
          <w:szCs w:val="22"/>
        </w:rPr>
        <w:t>s</w:t>
      </w:r>
      <w:r w:rsidRPr="003F27EB">
        <w:rPr>
          <w:rFonts w:asciiTheme="minorHAnsi" w:hAnsiTheme="minorHAnsi"/>
          <w:color w:val="auto"/>
          <w:sz w:val="22"/>
          <w:szCs w:val="22"/>
        </w:rPr>
        <w:t>op</w:t>
      </w:r>
      <w:r w:rsidR="0024782C" w:rsidRPr="003F27EB">
        <w:rPr>
          <w:rFonts w:asciiTheme="minorHAnsi" w:hAnsiTheme="minorHAnsi"/>
          <w:color w:val="auto"/>
          <w:sz w:val="22"/>
          <w:szCs w:val="22"/>
        </w:rPr>
        <w:t>her</w:t>
      </w:r>
    </w:p>
    <w:p w:rsidR="0024782C" w:rsidRPr="003F27EB" w:rsidRDefault="000D119A" w:rsidP="002478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Against </w:t>
      </w:r>
      <w:proofErr w:type="spellStart"/>
      <w:r w:rsidRPr="003F27EB">
        <w:rPr>
          <w:rFonts w:asciiTheme="minorHAnsi" w:hAnsiTheme="minorHAnsi"/>
          <w:color w:val="auto"/>
          <w:sz w:val="22"/>
          <w:szCs w:val="22"/>
        </w:rPr>
        <w:t>Ashari’s</w:t>
      </w:r>
      <w:proofErr w:type="spellEnd"/>
      <w:r w:rsidRPr="003F27EB">
        <w:rPr>
          <w:rFonts w:asciiTheme="minorHAnsi" w:hAnsiTheme="minorHAnsi"/>
          <w:color w:val="auto"/>
          <w:sz w:val="22"/>
          <w:szCs w:val="22"/>
        </w:rPr>
        <w:t xml:space="preserve"> philosophy</w:t>
      </w:r>
    </w:p>
    <w:p w:rsidR="000D119A" w:rsidRPr="003F27EB" w:rsidRDefault="000D119A" w:rsidP="002478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Wrote the </w:t>
      </w:r>
      <w:proofErr w:type="spellStart"/>
      <w:r w:rsidRPr="003F27EB">
        <w:rPr>
          <w:rFonts w:asciiTheme="minorHAnsi" w:hAnsiTheme="minorHAnsi"/>
          <w:color w:val="auto"/>
          <w:sz w:val="22"/>
          <w:szCs w:val="22"/>
        </w:rPr>
        <w:t>fiqh</w:t>
      </w:r>
      <w:proofErr w:type="spellEnd"/>
    </w:p>
    <w:p w:rsidR="000D119A"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Avicenna</w:t>
      </w:r>
    </w:p>
    <w:p w:rsidR="000D119A"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Influential polymath of Islamic golden age</w:t>
      </w:r>
    </w:p>
    <w:p w:rsidR="000505F7"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Interpreted Aristotle</w:t>
      </w:r>
    </w:p>
    <w:p w:rsidR="000D119A"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Influenced scholasticism</w:t>
      </w:r>
    </w:p>
    <w:p w:rsidR="000505F7" w:rsidRPr="003F27EB" w:rsidRDefault="007612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Babs</w:t>
      </w:r>
      <w:proofErr w:type="spellEnd"/>
    </w:p>
    <w:p w:rsidR="007612F7" w:rsidRPr="003F27EB" w:rsidRDefault="007612F7"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“Gates”</w:t>
      </w:r>
    </w:p>
    <w:p w:rsidR="00443541" w:rsidRPr="003F27EB" w:rsidRDefault="00443541"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4 </w:t>
      </w:r>
      <w:proofErr w:type="spellStart"/>
      <w:r w:rsidRPr="003F27EB">
        <w:rPr>
          <w:rFonts w:asciiTheme="minorHAnsi" w:hAnsiTheme="minorHAnsi"/>
          <w:color w:val="auto"/>
          <w:sz w:val="22"/>
          <w:szCs w:val="22"/>
        </w:rPr>
        <w:t>babs</w:t>
      </w:r>
      <w:proofErr w:type="spellEnd"/>
      <w:r w:rsidRPr="003F27EB">
        <w:rPr>
          <w:rFonts w:asciiTheme="minorHAnsi" w:hAnsiTheme="minorHAnsi"/>
          <w:color w:val="auto"/>
          <w:sz w:val="22"/>
          <w:szCs w:val="22"/>
        </w:rPr>
        <w:t xml:space="preserve"> gates</w:t>
      </w:r>
    </w:p>
    <w:p w:rsidR="00443541" w:rsidRPr="003F27EB" w:rsidRDefault="00443541"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Forth </w:t>
      </w:r>
      <w:proofErr w:type="spellStart"/>
      <w:r w:rsidRPr="003F27EB">
        <w:rPr>
          <w:rFonts w:asciiTheme="minorHAnsi" w:hAnsiTheme="minorHAnsi"/>
          <w:color w:val="auto"/>
          <w:sz w:val="22"/>
          <w:szCs w:val="22"/>
        </w:rPr>
        <w:t>bab</w:t>
      </w:r>
      <w:proofErr w:type="spellEnd"/>
      <w:r w:rsidRPr="003F27EB">
        <w:rPr>
          <w:rFonts w:asciiTheme="minorHAnsi" w:hAnsiTheme="minorHAnsi"/>
          <w:color w:val="auto"/>
          <w:sz w:val="22"/>
          <w:szCs w:val="22"/>
        </w:rPr>
        <w:t xml:space="preserve"> died in 941</w:t>
      </w:r>
    </w:p>
    <w:p w:rsidR="00443541" w:rsidRPr="003F27EB" w:rsidRDefault="008D1612"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No </w:t>
      </w:r>
      <w:proofErr w:type="spellStart"/>
      <w:r w:rsidRPr="003F27EB">
        <w:rPr>
          <w:rFonts w:asciiTheme="minorHAnsi" w:hAnsiTheme="minorHAnsi"/>
          <w:color w:val="auto"/>
          <w:sz w:val="22"/>
          <w:szCs w:val="22"/>
        </w:rPr>
        <w:t>mor</w:t>
      </w:r>
      <w:r w:rsidR="004A307F" w:rsidRPr="003F27EB">
        <w:rPr>
          <w:rFonts w:asciiTheme="minorHAnsi" w:hAnsiTheme="minorHAnsi"/>
          <w:color w:val="auto"/>
          <w:sz w:val="22"/>
          <w:szCs w:val="22"/>
        </w:rPr>
        <w:t>`</w:t>
      </w:r>
      <w:r w:rsidR="00443541" w:rsidRPr="003F27EB">
        <w:rPr>
          <w:rFonts w:asciiTheme="minorHAnsi" w:hAnsiTheme="minorHAnsi"/>
          <w:color w:val="auto"/>
          <w:sz w:val="22"/>
          <w:szCs w:val="22"/>
        </w:rPr>
        <w:t>e</w:t>
      </w:r>
      <w:proofErr w:type="spellEnd"/>
      <w:r w:rsidR="00443541" w:rsidRPr="003F27EB">
        <w:rPr>
          <w:rFonts w:asciiTheme="minorHAnsi" w:hAnsiTheme="minorHAnsi"/>
          <w:color w:val="auto"/>
          <w:sz w:val="22"/>
          <w:szCs w:val="22"/>
        </w:rPr>
        <w:t xml:space="preserve"> </w:t>
      </w:r>
      <w:proofErr w:type="spellStart"/>
      <w:r w:rsidR="00443541" w:rsidRPr="003F27EB">
        <w:rPr>
          <w:rFonts w:asciiTheme="minorHAnsi" w:hAnsiTheme="minorHAnsi"/>
          <w:color w:val="auto"/>
          <w:sz w:val="22"/>
          <w:szCs w:val="22"/>
        </w:rPr>
        <w:t>babs</w:t>
      </w:r>
      <w:proofErr w:type="spellEnd"/>
      <w:r w:rsidR="00443541" w:rsidRPr="003F27EB">
        <w:rPr>
          <w:rFonts w:asciiTheme="minorHAnsi" w:hAnsiTheme="minorHAnsi"/>
          <w:color w:val="auto"/>
          <w:sz w:val="22"/>
          <w:szCs w:val="22"/>
        </w:rPr>
        <w:t>= no more light</w:t>
      </w:r>
    </w:p>
    <w:p w:rsidR="000D119A"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Baha’u’llah</w:t>
      </w:r>
    </w:p>
    <w:p w:rsidR="000505F7"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Founder of Baha’i faith</w:t>
      </w:r>
    </w:p>
    <w:p w:rsidR="000D119A"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Wrote </w:t>
      </w:r>
      <w:proofErr w:type="spellStart"/>
      <w:r w:rsidRPr="003F27EB">
        <w:rPr>
          <w:rFonts w:asciiTheme="minorHAnsi" w:hAnsiTheme="minorHAnsi"/>
          <w:color w:val="auto"/>
          <w:sz w:val="22"/>
          <w:szCs w:val="22"/>
        </w:rPr>
        <w:t>Aqdas</w:t>
      </w:r>
      <w:proofErr w:type="spellEnd"/>
    </w:p>
    <w:p w:rsidR="00421E4B" w:rsidRPr="003F27EB" w:rsidRDefault="00421E4B" w:rsidP="000D119A">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Certitude</w:t>
      </w:r>
    </w:p>
    <w:p w:rsidR="00421E4B" w:rsidRPr="003F27EB" w:rsidRDefault="00421E4B" w:rsidP="000D119A">
      <w:pPr>
        <w:pStyle w:val="Default"/>
        <w:numPr>
          <w:ilvl w:val="1"/>
          <w:numId w:val="1"/>
        </w:numPr>
        <w:rPr>
          <w:rFonts w:asciiTheme="minorHAnsi" w:hAnsiTheme="minorHAnsi"/>
          <w:color w:val="auto"/>
          <w:sz w:val="22"/>
          <w:szCs w:val="22"/>
        </w:rPr>
      </w:pPr>
      <w:proofErr w:type="spellStart"/>
      <w:r w:rsidRPr="003F27EB">
        <w:rPr>
          <w:rFonts w:asciiTheme="minorHAnsi" w:hAnsiTheme="minorHAnsi"/>
          <w:color w:val="auto"/>
          <w:sz w:val="22"/>
          <w:szCs w:val="22"/>
        </w:rPr>
        <w:t>Mizra</w:t>
      </w:r>
      <w:proofErr w:type="spellEnd"/>
      <w:r w:rsidRPr="003F27EB">
        <w:rPr>
          <w:rFonts w:asciiTheme="minorHAnsi" w:hAnsiTheme="minorHAnsi"/>
          <w:color w:val="auto"/>
          <w:sz w:val="22"/>
          <w:szCs w:val="22"/>
        </w:rPr>
        <w:t xml:space="preserve"> Hussein Ali</w:t>
      </w:r>
    </w:p>
    <w:p w:rsidR="00421E4B" w:rsidRPr="003F27EB" w:rsidRDefault="00421E4B" w:rsidP="000D119A">
      <w:pPr>
        <w:pStyle w:val="Default"/>
        <w:numPr>
          <w:ilvl w:val="1"/>
          <w:numId w:val="1"/>
        </w:numPr>
        <w:rPr>
          <w:rFonts w:asciiTheme="minorHAnsi" w:hAnsiTheme="minorHAnsi"/>
          <w:color w:val="auto"/>
          <w:sz w:val="22"/>
          <w:szCs w:val="22"/>
        </w:rPr>
      </w:pPr>
    </w:p>
    <w:p w:rsidR="002E21EE"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Baptism</w:t>
      </w:r>
    </w:p>
    <w:p w:rsidR="000505F7" w:rsidRPr="003F27EB" w:rsidRDefault="002E21EE"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Ritual initiation into the Christian church through washing water; view as a sacrament by many</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Bar </w:t>
      </w:r>
      <w:proofErr w:type="spellStart"/>
      <w:r w:rsidRPr="003F27EB">
        <w:rPr>
          <w:rFonts w:asciiTheme="minorHAnsi" w:hAnsiTheme="minorHAnsi"/>
          <w:color w:val="auto"/>
          <w:sz w:val="22"/>
          <w:szCs w:val="22"/>
        </w:rPr>
        <w:t>Kochbah</w:t>
      </w:r>
      <w:proofErr w:type="spellEnd"/>
      <w:r w:rsidRPr="003F27EB">
        <w:rPr>
          <w:rFonts w:asciiTheme="minorHAnsi" w:hAnsiTheme="minorHAnsi"/>
          <w:color w:val="auto"/>
          <w:sz w:val="22"/>
          <w:szCs w:val="22"/>
        </w:rPr>
        <w:t xml:space="preserve"> </w:t>
      </w:r>
      <w:r w:rsidR="007612F7" w:rsidRPr="003F27EB">
        <w:rPr>
          <w:rFonts w:asciiTheme="minorHAnsi" w:hAnsiTheme="minorHAnsi"/>
          <w:color w:val="auto"/>
          <w:sz w:val="22"/>
          <w:szCs w:val="22"/>
        </w:rPr>
        <w:t>Revolt</w:t>
      </w:r>
    </w:p>
    <w:p w:rsidR="007612F7" w:rsidRPr="003F27EB" w:rsidRDefault="007612F7" w:rsidP="00F55BAF">
      <w:pPr>
        <w:pStyle w:val="Default"/>
        <w:numPr>
          <w:ilvl w:val="1"/>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lang w:val="en"/>
        </w:rPr>
        <w:t>third major rebellion by the Jews of Judaea Province against the Roman Empire and the last of the Jewish-Roman Wars</w:t>
      </w:r>
    </w:p>
    <w:p w:rsidR="00853F31" w:rsidRPr="003F27EB" w:rsidRDefault="00853F31" w:rsidP="00853F31">
      <w:pPr>
        <w:pStyle w:val="Default"/>
        <w:spacing w:line="276" w:lineRule="auto"/>
        <w:ind w:left="2160"/>
        <w:rPr>
          <w:rFonts w:asciiTheme="minorHAnsi" w:hAnsiTheme="minorHAnsi" w:cstheme="minorHAnsi"/>
          <w:color w:val="auto"/>
          <w:sz w:val="22"/>
          <w:szCs w:val="22"/>
        </w:rPr>
      </w:pPr>
    </w:p>
    <w:p w:rsidR="000D119A"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lastRenderedPageBreak/>
        <w:t xml:space="preserve">Book of </w:t>
      </w:r>
      <w:proofErr w:type="spellStart"/>
      <w:r w:rsidRPr="003F27EB">
        <w:rPr>
          <w:rFonts w:asciiTheme="minorHAnsi" w:hAnsiTheme="minorHAnsi"/>
          <w:i/>
          <w:iCs/>
          <w:color w:val="auto"/>
          <w:sz w:val="22"/>
          <w:szCs w:val="22"/>
        </w:rPr>
        <w:t>Aqdas</w:t>
      </w:r>
      <w:proofErr w:type="spellEnd"/>
    </w:p>
    <w:p w:rsidR="000505F7" w:rsidRPr="003F27EB" w:rsidRDefault="000D119A" w:rsidP="000D119A">
      <w:pPr>
        <w:pStyle w:val="Default"/>
        <w:numPr>
          <w:ilvl w:val="1"/>
          <w:numId w:val="1"/>
        </w:numPr>
        <w:rPr>
          <w:rFonts w:asciiTheme="minorHAnsi" w:hAnsiTheme="minorHAnsi"/>
          <w:color w:val="auto"/>
          <w:sz w:val="22"/>
          <w:szCs w:val="22"/>
        </w:rPr>
      </w:pPr>
      <w:r w:rsidRPr="003F27EB">
        <w:rPr>
          <w:rFonts w:asciiTheme="minorHAnsi" w:hAnsiTheme="minorHAnsi"/>
          <w:i/>
          <w:iCs/>
          <w:color w:val="auto"/>
          <w:sz w:val="22"/>
          <w:szCs w:val="22"/>
        </w:rPr>
        <w:t xml:space="preserve">Central book of </w:t>
      </w:r>
      <w:proofErr w:type="spellStart"/>
      <w:r w:rsidRPr="003F27EB">
        <w:rPr>
          <w:rFonts w:asciiTheme="minorHAnsi" w:hAnsiTheme="minorHAnsi"/>
          <w:i/>
          <w:iCs/>
          <w:color w:val="auto"/>
          <w:sz w:val="22"/>
          <w:szCs w:val="22"/>
        </w:rPr>
        <w:t>bahai</w:t>
      </w:r>
      <w:proofErr w:type="spellEnd"/>
      <w:r w:rsidRPr="003F27EB">
        <w:rPr>
          <w:rFonts w:asciiTheme="minorHAnsi" w:hAnsiTheme="minorHAnsi"/>
          <w:i/>
          <w:iCs/>
          <w:color w:val="auto"/>
          <w:sz w:val="22"/>
          <w:szCs w:val="22"/>
        </w:rPr>
        <w:t xml:space="preserve"> faith written by Bahaullah </w:t>
      </w:r>
      <w:r w:rsidR="000505F7" w:rsidRPr="003F27EB">
        <w:rPr>
          <w:rFonts w:asciiTheme="minorHAnsi" w:hAnsiTheme="minorHAnsi"/>
          <w:i/>
          <w:iCs/>
          <w:color w:val="auto"/>
          <w:sz w:val="22"/>
          <w:szCs w:val="22"/>
        </w:rPr>
        <w:t xml:space="preserve"> </w:t>
      </w:r>
    </w:p>
    <w:p w:rsidR="00D7112A"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Book of Certitude</w:t>
      </w:r>
    </w:p>
    <w:p w:rsidR="00D7112A" w:rsidRPr="003F27EB" w:rsidRDefault="00D7112A" w:rsidP="00D7112A">
      <w:pPr>
        <w:pStyle w:val="Default"/>
        <w:numPr>
          <w:ilvl w:val="1"/>
          <w:numId w:val="1"/>
        </w:numPr>
        <w:rPr>
          <w:rFonts w:asciiTheme="minorHAnsi" w:hAnsiTheme="minorHAnsi"/>
          <w:color w:val="auto"/>
          <w:sz w:val="22"/>
          <w:szCs w:val="22"/>
        </w:rPr>
      </w:pPr>
      <w:r w:rsidRPr="003F27EB">
        <w:rPr>
          <w:rFonts w:asciiTheme="minorHAnsi" w:hAnsiTheme="minorHAnsi"/>
          <w:i/>
          <w:iCs/>
          <w:color w:val="auto"/>
          <w:sz w:val="22"/>
          <w:szCs w:val="22"/>
        </w:rPr>
        <w:t xml:space="preserve">Primary theological work held sacred by followers of </w:t>
      </w:r>
      <w:proofErr w:type="spellStart"/>
      <w:r w:rsidRPr="003F27EB">
        <w:rPr>
          <w:rFonts w:asciiTheme="minorHAnsi" w:hAnsiTheme="minorHAnsi"/>
          <w:i/>
          <w:iCs/>
          <w:color w:val="auto"/>
          <w:sz w:val="22"/>
          <w:szCs w:val="22"/>
        </w:rPr>
        <w:t>bahai</w:t>
      </w:r>
      <w:proofErr w:type="spellEnd"/>
    </w:p>
    <w:p w:rsidR="000505F7" w:rsidRPr="003F27EB" w:rsidRDefault="00D7112A" w:rsidP="00D7112A">
      <w:pPr>
        <w:pStyle w:val="Default"/>
        <w:numPr>
          <w:ilvl w:val="1"/>
          <w:numId w:val="1"/>
        </w:numPr>
        <w:rPr>
          <w:rFonts w:asciiTheme="minorHAnsi" w:hAnsiTheme="minorHAnsi"/>
          <w:color w:val="auto"/>
          <w:sz w:val="22"/>
          <w:szCs w:val="22"/>
        </w:rPr>
      </w:pPr>
      <w:r w:rsidRPr="003F27EB">
        <w:rPr>
          <w:rFonts w:asciiTheme="minorHAnsi" w:hAnsiTheme="minorHAnsi"/>
          <w:i/>
          <w:iCs/>
          <w:color w:val="auto"/>
          <w:sz w:val="22"/>
          <w:szCs w:val="22"/>
        </w:rPr>
        <w:t xml:space="preserve">(book of </w:t>
      </w:r>
      <w:proofErr w:type="spellStart"/>
      <w:r w:rsidRPr="003F27EB">
        <w:rPr>
          <w:rFonts w:asciiTheme="minorHAnsi" w:hAnsiTheme="minorHAnsi"/>
          <w:i/>
          <w:iCs/>
          <w:color w:val="auto"/>
          <w:sz w:val="22"/>
          <w:szCs w:val="22"/>
        </w:rPr>
        <w:t>Iqan</w:t>
      </w:r>
      <w:proofErr w:type="spellEnd"/>
      <w:r w:rsidRPr="003F27EB">
        <w:rPr>
          <w:rFonts w:asciiTheme="minorHAnsi" w:hAnsiTheme="minorHAnsi"/>
          <w:i/>
          <w:iCs/>
          <w:color w:val="auto"/>
          <w:sz w:val="22"/>
          <w:szCs w:val="22"/>
        </w:rPr>
        <w:t>)</w:t>
      </w:r>
      <w:r w:rsidR="000505F7" w:rsidRPr="003F27EB">
        <w:rPr>
          <w:rFonts w:asciiTheme="minorHAnsi" w:hAnsiTheme="minorHAnsi"/>
          <w:i/>
          <w:iCs/>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 xml:space="preserve">Book of Mormon </w:t>
      </w:r>
      <w:r w:rsidR="00BC77DD" w:rsidRPr="003F27EB">
        <w:rPr>
          <w:rFonts w:asciiTheme="minorHAnsi" w:hAnsiTheme="minorHAnsi"/>
          <w:i/>
          <w:iCs/>
          <w:color w:val="auto"/>
          <w:sz w:val="22"/>
          <w:szCs w:val="22"/>
        </w:rPr>
        <w:t>(1830)</w:t>
      </w:r>
    </w:p>
    <w:p w:rsidR="00BC77DD" w:rsidRPr="003F27EB" w:rsidRDefault="00BC77DD" w:rsidP="00BC77DD">
      <w:pPr>
        <w:pStyle w:val="Default"/>
        <w:numPr>
          <w:ilvl w:val="1"/>
          <w:numId w:val="1"/>
        </w:numPr>
        <w:rPr>
          <w:rFonts w:asciiTheme="minorHAnsi" w:hAnsiTheme="minorHAnsi"/>
          <w:color w:val="auto"/>
          <w:sz w:val="22"/>
          <w:szCs w:val="22"/>
        </w:rPr>
      </w:pPr>
      <w:r w:rsidRPr="003F27EB">
        <w:rPr>
          <w:rFonts w:asciiTheme="minorHAnsi" w:hAnsiTheme="minorHAnsi"/>
          <w:iCs/>
          <w:color w:val="auto"/>
          <w:sz w:val="22"/>
          <w:szCs w:val="22"/>
        </w:rPr>
        <w:t xml:space="preserve">Internet: </w:t>
      </w:r>
      <w:r w:rsidRPr="003F27EB">
        <w:rPr>
          <w:rFonts w:asciiTheme="minorHAnsi" w:hAnsiTheme="minorHAnsi" w:cs="Arial"/>
          <w:color w:val="auto"/>
          <w:sz w:val="22"/>
          <w:szCs w:val="22"/>
        </w:rPr>
        <w:t>a sacred text revealed to Joseph Smith in 1830 by an ancient prophet Mormon; supposedly a record of ancient peoples of America translated by Joseph Smith</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Brigham Young</w:t>
      </w:r>
      <w:r w:rsidR="00944A22" w:rsidRPr="003F27EB">
        <w:rPr>
          <w:rFonts w:asciiTheme="minorHAnsi" w:hAnsiTheme="minorHAnsi"/>
          <w:color w:val="auto"/>
          <w:sz w:val="22"/>
          <w:szCs w:val="22"/>
        </w:rPr>
        <w:t xml:space="preserve"> (1801-1877)</w:t>
      </w:r>
    </w:p>
    <w:p w:rsidR="00BC77DD" w:rsidRPr="003F27EB" w:rsidRDefault="00BC77DD" w:rsidP="00C97E9E">
      <w:pPr>
        <w:pStyle w:val="ListParagraph"/>
        <w:numPr>
          <w:ilvl w:val="0"/>
          <w:numId w:val="11"/>
        </w:numPr>
      </w:pPr>
      <w:r w:rsidRPr="003F27EB">
        <w:rPr>
          <w:lang w:val="en-US"/>
        </w:rPr>
        <w:t>His goal was to flee the persecution and arrived in Utah in 1847</w:t>
      </w:r>
    </w:p>
    <w:p w:rsidR="00BC77DD" w:rsidRPr="003F27EB" w:rsidRDefault="00BC77DD" w:rsidP="00C97E9E">
      <w:pPr>
        <w:pStyle w:val="ListParagraph"/>
        <w:numPr>
          <w:ilvl w:val="0"/>
          <w:numId w:val="11"/>
        </w:numPr>
      </w:pPr>
      <w:r w:rsidRPr="003F27EB">
        <w:t>First Mormon temple in Kirtland (1836)</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Brit milah </w:t>
      </w:r>
      <w:r w:rsidR="005C6037" w:rsidRPr="003F27EB">
        <w:rPr>
          <w:rFonts w:asciiTheme="minorHAnsi" w:hAnsiTheme="minorHAnsi"/>
          <w:color w:val="auto"/>
          <w:sz w:val="22"/>
          <w:szCs w:val="22"/>
        </w:rPr>
        <w:t>(Circumcision)</w:t>
      </w:r>
    </w:p>
    <w:p w:rsidR="005C6037" w:rsidRPr="003F27EB" w:rsidRDefault="005C6037" w:rsidP="005C603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Boy’s initiation ritual that occurs on the eight day after birth</w:t>
      </w:r>
    </w:p>
    <w:p w:rsidR="005C6037" w:rsidRPr="003F27EB" w:rsidRDefault="005C6037" w:rsidP="005C603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Brit </w:t>
      </w:r>
      <w:proofErr w:type="gramStart"/>
      <w:r w:rsidRPr="003F27EB">
        <w:rPr>
          <w:rFonts w:asciiTheme="minorHAnsi" w:hAnsiTheme="minorHAnsi"/>
          <w:color w:val="auto"/>
          <w:sz w:val="22"/>
          <w:szCs w:val="22"/>
        </w:rPr>
        <w:t>Milah  -</w:t>
      </w:r>
      <w:proofErr w:type="gramEnd"/>
      <w:r w:rsidRPr="003F27EB">
        <w:rPr>
          <w:rFonts w:asciiTheme="minorHAnsi" w:hAnsiTheme="minorHAnsi"/>
          <w:color w:val="auto"/>
          <w:sz w:val="22"/>
          <w:szCs w:val="22"/>
        </w:rPr>
        <w:t xml:space="preserve"> “Covenant of Circumcision</w:t>
      </w:r>
      <w:r w:rsidR="00E262CA" w:rsidRPr="003F27EB">
        <w:rPr>
          <w:rFonts w:asciiTheme="minorHAnsi" w:hAnsiTheme="minorHAnsi"/>
          <w:color w:val="auto"/>
          <w:sz w:val="22"/>
          <w:szCs w:val="22"/>
        </w:rPr>
        <w:t>.”</w:t>
      </w:r>
    </w:p>
    <w:p w:rsidR="00E262CA" w:rsidRPr="003F27EB" w:rsidRDefault="00E262CA" w:rsidP="00E262CA">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Calvin </w:t>
      </w:r>
    </w:p>
    <w:p w:rsidR="007612F7" w:rsidRPr="003F27EB" w:rsidRDefault="007612F7"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John Calvin</w:t>
      </w:r>
    </w:p>
    <w:p w:rsidR="007612F7" w:rsidRPr="003F27EB" w:rsidRDefault="007612F7"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Influential French theologian and pastor during the protestant reformation</w:t>
      </w:r>
    </w:p>
    <w:p w:rsidR="007612F7" w:rsidRPr="003F27EB" w:rsidRDefault="007612F7" w:rsidP="007612F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Calvinism</w:t>
      </w:r>
    </w:p>
    <w:p w:rsidR="005C6037" w:rsidRPr="003F27EB" w:rsidRDefault="005C6037" w:rsidP="005C6037">
      <w:pPr>
        <w:pStyle w:val="Default"/>
        <w:ind w:left="1440"/>
        <w:rPr>
          <w:rFonts w:asciiTheme="minorHAnsi" w:hAnsiTheme="minorHAnsi"/>
          <w:color w:val="auto"/>
          <w:sz w:val="22"/>
          <w:szCs w:val="22"/>
        </w:rPr>
      </w:pPr>
    </w:p>
    <w:p w:rsidR="000505F7" w:rsidRPr="003F27EB" w:rsidRDefault="002E21EE"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Canon</w:t>
      </w:r>
    </w:p>
    <w:p w:rsidR="002E21EE" w:rsidRPr="003F27EB" w:rsidRDefault="002E21EE"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A standard; refers to the </w:t>
      </w:r>
      <w:r w:rsidRPr="003F27EB">
        <w:rPr>
          <w:rFonts w:asciiTheme="minorHAnsi" w:hAnsiTheme="minorHAnsi"/>
          <w:b/>
          <w:color w:val="auto"/>
          <w:sz w:val="22"/>
          <w:szCs w:val="22"/>
        </w:rPr>
        <w:t>accepted writings</w:t>
      </w:r>
      <w:r w:rsidRPr="003F27EB">
        <w:rPr>
          <w:rFonts w:asciiTheme="minorHAnsi" w:hAnsiTheme="minorHAnsi"/>
          <w:color w:val="auto"/>
          <w:sz w:val="22"/>
          <w:szCs w:val="22"/>
        </w:rPr>
        <w:t xml:space="preserve"> that </w:t>
      </w:r>
      <w:r w:rsidRPr="003F27EB">
        <w:rPr>
          <w:rFonts w:asciiTheme="minorHAnsi" w:hAnsiTheme="minorHAnsi"/>
          <w:b/>
          <w:color w:val="auto"/>
          <w:sz w:val="22"/>
          <w:szCs w:val="22"/>
        </w:rPr>
        <w:t>make up the bible and to other church standards</w:t>
      </w:r>
      <w:r w:rsidRPr="003F27EB">
        <w:rPr>
          <w:rFonts w:asciiTheme="minorHAnsi" w:hAnsiTheme="minorHAnsi"/>
          <w:color w:val="auto"/>
          <w:sz w:val="22"/>
          <w:szCs w:val="22"/>
        </w:rPr>
        <w:t xml:space="preserve"> such as canon law.</w:t>
      </w:r>
    </w:p>
    <w:p w:rsidR="00ED5E7A" w:rsidRPr="003F27EB" w:rsidRDefault="00ED5E7A"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Canon law is a body of </w:t>
      </w:r>
      <w:r w:rsidRPr="003F27EB">
        <w:rPr>
          <w:rFonts w:asciiTheme="minorHAnsi" w:hAnsiTheme="minorHAnsi"/>
          <w:b/>
          <w:color w:val="auto"/>
          <w:sz w:val="22"/>
          <w:szCs w:val="22"/>
        </w:rPr>
        <w:t xml:space="preserve">laws and regulations made by church </w:t>
      </w:r>
      <w:r w:rsidR="00F55BAF" w:rsidRPr="003F27EB">
        <w:rPr>
          <w:rFonts w:asciiTheme="minorHAnsi" w:hAnsiTheme="minorHAnsi"/>
          <w:b/>
          <w:color w:val="auto"/>
          <w:sz w:val="22"/>
          <w:szCs w:val="22"/>
        </w:rPr>
        <w:t>officials</w:t>
      </w:r>
    </w:p>
    <w:p w:rsidR="00ED5E7A" w:rsidRPr="003F27EB" w:rsidRDefault="00ED5E7A"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Christian </w:t>
      </w:r>
      <w:r w:rsidR="00F55BAF" w:rsidRPr="003F27EB">
        <w:rPr>
          <w:rFonts w:asciiTheme="minorHAnsi" w:hAnsiTheme="minorHAnsi"/>
          <w:color w:val="auto"/>
          <w:sz w:val="22"/>
          <w:szCs w:val="22"/>
        </w:rPr>
        <w:t>priest</w:t>
      </w:r>
    </w:p>
    <w:p w:rsidR="00ED5E7A" w:rsidRPr="003F27EB" w:rsidRDefault="00ED5E7A"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Biblical canon is a list of authoritative scripture</w:t>
      </w:r>
    </w:p>
    <w:p w:rsidR="00E0332B"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Cenobitic</w:t>
      </w:r>
      <w:proofErr w:type="spellEnd"/>
    </w:p>
    <w:p w:rsidR="000505F7" w:rsidRPr="003F27EB" w:rsidRDefault="00E0332B" w:rsidP="00E0332B">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Members of the </w:t>
      </w:r>
      <w:r w:rsidR="00F55BAF" w:rsidRPr="003F27EB">
        <w:rPr>
          <w:rFonts w:asciiTheme="minorHAnsi" w:hAnsiTheme="minorHAnsi"/>
          <w:color w:val="auto"/>
          <w:sz w:val="22"/>
          <w:szCs w:val="22"/>
        </w:rPr>
        <w:t>monastery</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Christmas</w:t>
      </w:r>
      <w:r w:rsidR="002E21EE" w:rsidRPr="003F27EB">
        <w:rPr>
          <w:rFonts w:asciiTheme="minorHAnsi" w:hAnsiTheme="minorHAnsi"/>
          <w:color w:val="auto"/>
          <w:sz w:val="22"/>
          <w:szCs w:val="22"/>
        </w:rPr>
        <w:t xml:space="preserve"> (Feast if </w:t>
      </w:r>
      <w:r w:rsidR="002E21EE" w:rsidRPr="003F27EB">
        <w:rPr>
          <w:rFonts w:asciiTheme="minorHAnsi" w:hAnsiTheme="minorHAnsi"/>
          <w:b/>
          <w:color w:val="auto"/>
          <w:sz w:val="22"/>
          <w:szCs w:val="22"/>
        </w:rPr>
        <w:t>Nativity</w:t>
      </w:r>
      <w:r w:rsidR="002E21EE" w:rsidRPr="003F27EB">
        <w:rPr>
          <w:rFonts w:asciiTheme="minorHAnsi" w:hAnsiTheme="minorHAnsi"/>
          <w:color w:val="auto"/>
          <w:sz w:val="22"/>
          <w:szCs w:val="22"/>
        </w:rPr>
        <w:t>)</w:t>
      </w:r>
    </w:p>
    <w:p w:rsidR="002E21EE" w:rsidRPr="003F27EB" w:rsidRDefault="002E21EE"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Celebration of the birthday of Jesus; Christians of the western churches celebrate this on </w:t>
      </w:r>
      <w:r w:rsidR="00F55BAF" w:rsidRPr="003F27EB">
        <w:rPr>
          <w:rFonts w:asciiTheme="minorHAnsi" w:hAnsiTheme="minorHAnsi"/>
          <w:color w:val="auto"/>
          <w:sz w:val="22"/>
          <w:szCs w:val="22"/>
        </w:rPr>
        <w:t>December</w:t>
      </w:r>
      <w:r w:rsidRPr="003F27EB">
        <w:rPr>
          <w:rFonts w:asciiTheme="minorHAnsi" w:hAnsiTheme="minorHAnsi"/>
          <w:color w:val="auto"/>
          <w:sz w:val="22"/>
          <w:szCs w:val="22"/>
        </w:rPr>
        <w:t xml:space="preserve"> 25</w:t>
      </w:r>
      <w:r w:rsidRPr="003F27EB">
        <w:rPr>
          <w:rFonts w:asciiTheme="minorHAnsi" w:hAnsiTheme="minorHAnsi"/>
          <w:color w:val="auto"/>
          <w:sz w:val="22"/>
          <w:szCs w:val="22"/>
          <w:vertAlign w:val="superscript"/>
        </w:rPr>
        <w:t>th</w:t>
      </w:r>
      <w:r w:rsidRPr="003F27EB">
        <w:rPr>
          <w:rFonts w:asciiTheme="minorHAnsi" w:hAnsiTheme="minorHAnsi"/>
          <w:color w:val="auto"/>
          <w:sz w:val="22"/>
          <w:szCs w:val="22"/>
        </w:rPr>
        <w:t>, while some Eastern Orthodox churches celebrate it on Jan 6</w:t>
      </w:r>
      <w:r w:rsidRPr="003F27EB">
        <w:rPr>
          <w:rFonts w:asciiTheme="minorHAnsi" w:hAnsiTheme="minorHAnsi"/>
          <w:color w:val="auto"/>
          <w:sz w:val="22"/>
          <w:szCs w:val="22"/>
          <w:vertAlign w:val="superscript"/>
        </w:rPr>
        <w:t>th</w:t>
      </w:r>
      <w:r w:rsidRPr="003F27EB">
        <w:rPr>
          <w:rFonts w:asciiTheme="minorHAnsi" w:hAnsiTheme="minorHAnsi"/>
          <w:color w:val="auto"/>
          <w:sz w:val="22"/>
          <w:szCs w:val="22"/>
        </w:rPr>
        <w:t>.</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 xml:space="preserve">Christotokos </w:t>
      </w:r>
    </w:p>
    <w:p w:rsidR="007612F7" w:rsidRPr="003F27EB" w:rsidRDefault="00655AE4" w:rsidP="007612F7">
      <w:pPr>
        <w:pStyle w:val="Default"/>
        <w:numPr>
          <w:ilvl w:val="1"/>
          <w:numId w:val="1"/>
        </w:numPr>
        <w:rPr>
          <w:rStyle w:val="st"/>
          <w:rFonts w:asciiTheme="minorHAnsi" w:hAnsiTheme="minorHAnsi"/>
          <w:color w:val="auto"/>
          <w:sz w:val="22"/>
          <w:szCs w:val="22"/>
        </w:rPr>
      </w:pPr>
      <w:r w:rsidRPr="003F27EB">
        <w:rPr>
          <w:rStyle w:val="st"/>
          <w:rFonts w:asciiTheme="minorHAnsi" w:hAnsiTheme="minorHAnsi"/>
          <w:color w:val="auto"/>
          <w:sz w:val="22"/>
          <w:szCs w:val="22"/>
        </w:rPr>
        <w:t xml:space="preserve">Bearer of </w:t>
      </w:r>
      <w:r w:rsidR="007612F7" w:rsidRPr="003F27EB">
        <w:rPr>
          <w:rStyle w:val="st"/>
          <w:rFonts w:asciiTheme="minorHAnsi" w:hAnsiTheme="minorHAnsi"/>
          <w:color w:val="auto"/>
          <w:sz w:val="22"/>
          <w:szCs w:val="22"/>
        </w:rPr>
        <w:t>Christ</w:t>
      </w:r>
    </w:p>
    <w:p w:rsidR="005C6037" w:rsidRPr="003F27EB" w:rsidRDefault="005C6037" w:rsidP="005C6037">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Conservative Judaism </w:t>
      </w:r>
    </w:p>
    <w:p w:rsidR="005C6037" w:rsidRPr="003F27EB" w:rsidRDefault="005C6037" w:rsidP="005C603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Movement attempting to adapt Judaism to modern life by using principles of change within traditional laws; occupies middle group between reform and Orthodox Judaism.</w:t>
      </w:r>
    </w:p>
    <w:p w:rsidR="005C6037" w:rsidRPr="003F27EB" w:rsidRDefault="005C6037" w:rsidP="005C603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An example might be to use the same kitchen for both dairy and meat products.</w:t>
      </w:r>
    </w:p>
    <w:p w:rsidR="002D5C8F" w:rsidRPr="003F27EB" w:rsidRDefault="002D5C8F" w:rsidP="002D5C8F">
      <w:pPr>
        <w:pStyle w:val="ListParagraph"/>
        <w:numPr>
          <w:ilvl w:val="1"/>
          <w:numId w:val="1"/>
        </w:numPr>
      </w:pPr>
      <w:r w:rsidRPr="003F27EB">
        <w:t>Notes:</w:t>
      </w:r>
    </w:p>
    <w:p w:rsidR="002D5C8F" w:rsidRPr="003F27EB" w:rsidRDefault="002D5C8F" w:rsidP="002D5C8F">
      <w:pPr>
        <w:pStyle w:val="ListParagraph"/>
        <w:numPr>
          <w:ilvl w:val="3"/>
          <w:numId w:val="1"/>
        </w:numPr>
      </w:pPr>
      <w:r w:rsidRPr="003F27EB">
        <w:t>Zecharias Frankel in Germany</w:t>
      </w:r>
    </w:p>
    <w:p w:rsidR="002D5C8F" w:rsidRPr="003F27EB" w:rsidRDefault="002D5C8F" w:rsidP="002D5C8F">
      <w:pPr>
        <w:pStyle w:val="ListParagraph"/>
        <w:numPr>
          <w:ilvl w:val="3"/>
          <w:numId w:val="1"/>
        </w:numPr>
      </w:pPr>
      <w:r w:rsidRPr="003F27EB">
        <w:t>Represented by the idea that if it’s in scripture you can’t give that away. If it came in late, it can go.</w:t>
      </w:r>
    </w:p>
    <w:p w:rsidR="002D5C8F" w:rsidRPr="003F27EB" w:rsidRDefault="002D5C8F" w:rsidP="002D5C8F">
      <w:pPr>
        <w:pStyle w:val="ListParagraph"/>
        <w:numPr>
          <w:ilvl w:val="3"/>
          <w:numId w:val="1"/>
        </w:numPr>
      </w:pPr>
      <w:r w:rsidRPr="003F27EB">
        <w:lastRenderedPageBreak/>
        <w:t>Solomon Schechter in the US</w:t>
      </w:r>
    </w:p>
    <w:p w:rsidR="002D5C8F" w:rsidRPr="003F27EB" w:rsidRDefault="002D5C8F" w:rsidP="002D5C8F">
      <w:pPr>
        <w:pStyle w:val="ListParagraph"/>
        <w:numPr>
          <w:ilvl w:val="3"/>
          <w:numId w:val="1"/>
        </w:numPr>
      </w:pPr>
      <w:r w:rsidRPr="003F27EB">
        <w:t>Both in the 19</w:t>
      </w:r>
      <w:r w:rsidRPr="003F27EB">
        <w:rPr>
          <w:vertAlign w:val="superscript"/>
        </w:rPr>
        <w:t>th</w:t>
      </w:r>
      <w:r w:rsidRPr="003F27EB">
        <w:t xml:space="preserve"> c.</w:t>
      </w:r>
    </w:p>
    <w:p w:rsidR="005C6037" w:rsidRPr="003F27EB" w:rsidRDefault="002D5C8F" w:rsidP="002D5C8F">
      <w:pPr>
        <w:pStyle w:val="ListParagraph"/>
        <w:numPr>
          <w:ilvl w:val="3"/>
          <w:numId w:val="1"/>
        </w:numPr>
      </w:pPr>
      <w:r w:rsidRPr="003F27EB">
        <w:t>Stricter interpretation of the Torah</w:t>
      </w:r>
    </w:p>
    <w:p w:rsidR="000505F7" w:rsidRPr="003F27EB" w:rsidRDefault="005D697F"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Consubstantiation</w:t>
      </w:r>
    </w:p>
    <w:p w:rsidR="005D697F" w:rsidRPr="003F27EB" w:rsidRDefault="005D697F" w:rsidP="005D697F">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Theological doctrine that </w:t>
      </w:r>
      <w:proofErr w:type="spellStart"/>
      <w:r w:rsidRPr="003F27EB">
        <w:rPr>
          <w:rFonts w:asciiTheme="minorHAnsi" w:hAnsiTheme="minorHAnsi"/>
          <w:color w:val="auto"/>
          <w:sz w:val="22"/>
          <w:szCs w:val="22"/>
        </w:rPr>
        <w:t>attepmps</w:t>
      </w:r>
      <w:proofErr w:type="spellEnd"/>
      <w:r w:rsidRPr="003F27EB">
        <w:rPr>
          <w:rFonts w:asciiTheme="minorHAnsi" w:hAnsiTheme="minorHAnsi"/>
          <w:color w:val="auto"/>
          <w:sz w:val="22"/>
          <w:szCs w:val="22"/>
        </w:rPr>
        <w:t xml:space="preserve"> to describe the nature of the Eucharist saying that the Eucharist holds the substance of Christ.</w:t>
      </w:r>
    </w:p>
    <w:p w:rsidR="005D697F" w:rsidRPr="003F27EB" w:rsidRDefault="005D697F" w:rsidP="005D697F">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Copernican revolution Council of Trent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Covenant </w:t>
      </w:r>
      <w:r w:rsidR="00024C89" w:rsidRPr="003F27EB">
        <w:rPr>
          <w:rFonts w:asciiTheme="minorHAnsi" w:hAnsiTheme="minorHAnsi"/>
          <w:color w:val="auto"/>
          <w:sz w:val="22"/>
          <w:szCs w:val="22"/>
        </w:rPr>
        <w:t>(</w:t>
      </w:r>
      <w:proofErr w:type="spellStart"/>
      <w:r w:rsidR="00024C89" w:rsidRPr="003F27EB">
        <w:rPr>
          <w:rFonts w:asciiTheme="minorHAnsi" w:hAnsiTheme="minorHAnsi"/>
          <w:color w:val="auto"/>
          <w:sz w:val="22"/>
          <w:szCs w:val="22"/>
        </w:rPr>
        <w:t>berith</w:t>
      </w:r>
      <w:proofErr w:type="spellEnd"/>
      <w:r w:rsidR="00024C89" w:rsidRPr="003F27EB">
        <w:rPr>
          <w:rFonts w:asciiTheme="minorHAnsi" w:hAnsiTheme="minorHAnsi"/>
          <w:color w:val="auto"/>
          <w:sz w:val="22"/>
          <w:szCs w:val="22"/>
        </w:rPr>
        <w:t>)</w:t>
      </w:r>
    </w:p>
    <w:p w:rsidR="00024C89" w:rsidRPr="003F27EB" w:rsidRDefault="00024C89" w:rsidP="00024C89">
      <w:pPr>
        <w:pStyle w:val="Default"/>
        <w:numPr>
          <w:ilvl w:val="1"/>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Relationship between God and Israel, enacted </w:t>
      </w:r>
      <w:r w:rsidR="00E262CA" w:rsidRPr="003F27EB">
        <w:rPr>
          <w:rFonts w:asciiTheme="minorHAnsi" w:hAnsiTheme="minorHAnsi" w:cstheme="minorHAnsi"/>
          <w:color w:val="auto"/>
          <w:sz w:val="22"/>
          <w:szCs w:val="22"/>
        </w:rPr>
        <w:t xml:space="preserve">on Mt. Sinai, based on Israel’s </w:t>
      </w:r>
      <w:r w:rsidRPr="003F27EB">
        <w:rPr>
          <w:rFonts w:asciiTheme="minorHAnsi" w:hAnsiTheme="minorHAnsi" w:cstheme="minorHAnsi"/>
          <w:color w:val="auto"/>
          <w:sz w:val="22"/>
          <w:szCs w:val="22"/>
        </w:rPr>
        <w:t>acceptance of God’s Torah.</w:t>
      </w:r>
      <w:r w:rsidR="00425F99" w:rsidRPr="003F27EB">
        <w:rPr>
          <w:rFonts w:asciiTheme="minorHAnsi" w:hAnsiTheme="minorHAnsi" w:cstheme="minorHAnsi"/>
          <w:color w:val="auto"/>
          <w:sz w:val="22"/>
          <w:szCs w:val="22"/>
        </w:rPr>
        <w:t xml:space="preserve"> </w:t>
      </w:r>
    </w:p>
    <w:p w:rsidR="00E262CA" w:rsidRPr="003F27EB" w:rsidRDefault="00E262CA" w:rsidP="00E262CA">
      <w:pPr>
        <w:pStyle w:val="Default"/>
        <w:spacing w:line="276" w:lineRule="auto"/>
        <w:ind w:left="1440"/>
        <w:rPr>
          <w:rFonts w:asciiTheme="minorHAnsi" w:hAnsiTheme="minorHAnsi" w:cstheme="minorHAnsi"/>
          <w:color w:val="auto"/>
          <w:sz w:val="22"/>
          <w:szCs w:val="22"/>
        </w:rPr>
      </w:pPr>
    </w:p>
    <w:p w:rsidR="006D3B34"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Deutero</w:t>
      </w:r>
      <w:proofErr w:type="spellEnd"/>
      <w:r w:rsidRPr="003F27EB">
        <w:rPr>
          <w:rFonts w:asciiTheme="minorHAnsi" w:hAnsiTheme="minorHAnsi"/>
          <w:color w:val="auto"/>
          <w:sz w:val="22"/>
          <w:szCs w:val="22"/>
        </w:rPr>
        <w:t>-Pauline Letters</w:t>
      </w:r>
    </w:p>
    <w:p w:rsidR="006D3B34" w:rsidRPr="003F27EB" w:rsidRDefault="006D3B34" w:rsidP="006D3B3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Either someone else named </w:t>
      </w:r>
      <w:proofErr w:type="spellStart"/>
      <w:r w:rsidRPr="003F27EB">
        <w:rPr>
          <w:rFonts w:asciiTheme="minorHAnsi" w:hAnsiTheme="minorHAnsi"/>
          <w:color w:val="auto"/>
          <w:sz w:val="22"/>
          <w:szCs w:val="22"/>
        </w:rPr>
        <w:t>paul</w:t>
      </w:r>
      <w:proofErr w:type="spellEnd"/>
      <w:r w:rsidRPr="003F27EB">
        <w:rPr>
          <w:rFonts w:asciiTheme="minorHAnsi" w:hAnsiTheme="minorHAnsi"/>
          <w:color w:val="auto"/>
          <w:sz w:val="22"/>
          <w:szCs w:val="22"/>
        </w:rPr>
        <w:t xml:space="preserve"> or someone pretending</w:t>
      </w:r>
    </w:p>
    <w:p w:rsidR="006D3B34" w:rsidRPr="003F27EB" w:rsidRDefault="006D3B34" w:rsidP="006D3B34">
      <w:pPr>
        <w:numPr>
          <w:ilvl w:val="2"/>
          <w:numId w:val="1"/>
        </w:numPr>
      </w:pPr>
      <w:r w:rsidRPr="003F27EB">
        <w:t>1 Timothy</w:t>
      </w:r>
    </w:p>
    <w:p w:rsidR="006D3B34" w:rsidRPr="003F27EB" w:rsidRDefault="006D3B34" w:rsidP="006D3B34">
      <w:pPr>
        <w:numPr>
          <w:ilvl w:val="2"/>
          <w:numId w:val="1"/>
        </w:numPr>
      </w:pPr>
      <w:r w:rsidRPr="003F27EB">
        <w:t xml:space="preserve">2 Timothy      </w:t>
      </w:r>
      <w:r w:rsidRPr="003F27EB">
        <w:tab/>
      </w:r>
      <w:r w:rsidRPr="003F27EB">
        <w:tab/>
      </w:r>
    </w:p>
    <w:p w:rsidR="000505F7" w:rsidRPr="003F27EB" w:rsidRDefault="006D3B34" w:rsidP="006D3B34">
      <w:pPr>
        <w:numPr>
          <w:ilvl w:val="2"/>
          <w:numId w:val="1"/>
        </w:numPr>
      </w:pPr>
      <w:r w:rsidRPr="003F27EB">
        <w:t>Titus</w:t>
      </w:r>
      <w:r w:rsidR="000505F7" w:rsidRPr="003F27EB">
        <w:t xml:space="preserve"> </w:t>
      </w:r>
    </w:p>
    <w:p w:rsidR="006D3B34"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Disputed Letters of Paul</w:t>
      </w:r>
    </w:p>
    <w:p w:rsidR="006D3B34" w:rsidRPr="003F27EB" w:rsidRDefault="006D3B34" w:rsidP="006D3B3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Not sure if </w:t>
      </w:r>
      <w:proofErr w:type="spellStart"/>
      <w:r w:rsidRPr="003F27EB">
        <w:rPr>
          <w:rFonts w:asciiTheme="minorHAnsi" w:hAnsiTheme="minorHAnsi"/>
          <w:color w:val="auto"/>
          <w:sz w:val="22"/>
          <w:szCs w:val="22"/>
        </w:rPr>
        <w:t>paul</w:t>
      </w:r>
      <w:proofErr w:type="spellEnd"/>
      <w:r w:rsidRPr="003F27EB">
        <w:rPr>
          <w:rFonts w:asciiTheme="minorHAnsi" w:hAnsiTheme="minorHAnsi"/>
          <w:color w:val="auto"/>
          <w:sz w:val="22"/>
          <w:szCs w:val="22"/>
        </w:rPr>
        <w:t xml:space="preserve"> wrote them</w:t>
      </w:r>
    </w:p>
    <w:p w:rsidR="006D3B34" w:rsidRPr="003F27EB" w:rsidRDefault="006D3B34" w:rsidP="006D3B34">
      <w:pPr>
        <w:numPr>
          <w:ilvl w:val="2"/>
          <w:numId w:val="1"/>
        </w:numPr>
      </w:pPr>
      <w:r w:rsidRPr="003F27EB">
        <w:t>2 Thessalonians</w:t>
      </w:r>
    </w:p>
    <w:p w:rsidR="006D3B34" w:rsidRPr="003F27EB" w:rsidRDefault="006D3B34" w:rsidP="006D3B34">
      <w:pPr>
        <w:numPr>
          <w:ilvl w:val="2"/>
          <w:numId w:val="1"/>
        </w:numPr>
      </w:pPr>
      <w:r w:rsidRPr="003F27EB">
        <w:t xml:space="preserve">Colossians                     </w:t>
      </w:r>
    </w:p>
    <w:p w:rsidR="006D3B34" w:rsidRPr="003F27EB" w:rsidRDefault="006D3B34" w:rsidP="006D3B34">
      <w:pPr>
        <w:numPr>
          <w:ilvl w:val="2"/>
          <w:numId w:val="1"/>
        </w:numPr>
      </w:pPr>
      <w:r w:rsidRPr="003F27EB">
        <w:t>Ephesians</w:t>
      </w:r>
    </w:p>
    <w:p w:rsidR="000505F7" w:rsidRPr="003F27EB" w:rsidRDefault="000505F7" w:rsidP="006D3B3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Documentary Hypothesis </w:t>
      </w:r>
    </w:p>
    <w:p w:rsidR="002E21EE"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Easter</w:t>
      </w:r>
    </w:p>
    <w:p w:rsidR="000505F7" w:rsidRPr="003F27EB" w:rsidRDefault="000B22D7" w:rsidP="002E21E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w:t>
      </w:r>
      <w:r w:rsidR="002E21EE" w:rsidRPr="003F27EB">
        <w:rPr>
          <w:rFonts w:asciiTheme="minorHAnsi" w:hAnsiTheme="minorHAnsi"/>
          <w:color w:val="auto"/>
          <w:sz w:val="22"/>
          <w:szCs w:val="22"/>
        </w:rPr>
        <w:t>Festival celebrating the resurrection of Christ.</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Ecumenism </w:t>
      </w:r>
    </w:p>
    <w:p w:rsidR="00024C89" w:rsidRPr="003F27EB" w:rsidRDefault="00024C89" w:rsidP="00024C89">
      <w:pPr>
        <w:pStyle w:val="Default"/>
        <w:numPr>
          <w:ilvl w:val="1"/>
          <w:numId w:val="1"/>
        </w:numPr>
        <w:rPr>
          <w:rFonts w:asciiTheme="minorHAnsi" w:hAnsiTheme="minorHAnsi"/>
          <w:color w:val="auto"/>
          <w:sz w:val="22"/>
          <w:szCs w:val="22"/>
        </w:rPr>
      </w:pPr>
      <w:r w:rsidRPr="003F27EB">
        <w:rPr>
          <w:rFonts w:asciiTheme="minorHAnsi" w:eastAsia="Times New Roman" w:hAnsiTheme="minorHAnsi" w:cstheme="minorHAnsi"/>
          <w:color w:val="auto"/>
          <w:sz w:val="22"/>
          <w:szCs w:val="22"/>
          <w:lang w:eastAsia="en-CA"/>
        </w:rPr>
        <w:t>The principle or aim of promoting unity among the world's Christian churches</w:t>
      </w:r>
    </w:p>
    <w:p w:rsidR="002A715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Eid al-</w:t>
      </w:r>
      <w:proofErr w:type="spellStart"/>
      <w:r w:rsidRPr="003F27EB">
        <w:rPr>
          <w:rFonts w:asciiTheme="minorHAnsi" w:hAnsiTheme="minorHAnsi"/>
          <w:color w:val="auto"/>
          <w:sz w:val="22"/>
          <w:szCs w:val="22"/>
        </w:rPr>
        <w:t>adha</w:t>
      </w:r>
      <w:proofErr w:type="spellEnd"/>
    </w:p>
    <w:p w:rsidR="002A715C"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Feast of sacrifice</w:t>
      </w:r>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Has to do with Abraham wanting to sacrifice Ishmael.</w:t>
      </w:r>
      <w:r w:rsidR="000505F7" w:rsidRPr="003F27EB">
        <w:rPr>
          <w:rFonts w:asciiTheme="minorHAnsi" w:hAnsiTheme="minorHAnsi"/>
          <w:color w:val="auto"/>
          <w:sz w:val="22"/>
          <w:szCs w:val="22"/>
        </w:rPr>
        <w:t xml:space="preserve"> </w:t>
      </w:r>
    </w:p>
    <w:p w:rsidR="00BC77DD"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Eid al-</w:t>
      </w:r>
      <w:proofErr w:type="spellStart"/>
      <w:r w:rsidRPr="003F27EB">
        <w:rPr>
          <w:rFonts w:asciiTheme="minorHAnsi" w:hAnsiTheme="minorHAnsi"/>
          <w:color w:val="auto"/>
          <w:sz w:val="22"/>
          <w:szCs w:val="22"/>
        </w:rPr>
        <w:t>fitr</w:t>
      </w:r>
      <w:proofErr w:type="spellEnd"/>
    </w:p>
    <w:p w:rsidR="000505F7" w:rsidRPr="003F27EB" w:rsidRDefault="00BC77DD" w:rsidP="00BC77DD">
      <w:pPr>
        <w:pStyle w:val="ListParagraph"/>
        <w:numPr>
          <w:ilvl w:val="2"/>
          <w:numId w:val="1"/>
        </w:numPr>
      </w:pPr>
      <w:r w:rsidRPr="003F27EB">
        <w:t>End of fast feast</w:t>
      </w:r>
      <w:r w:rsidR="000505F7" w:rsidRPr="003F27EB">
        <w:t xml:space="preserve"> </w:t>
      </w:r>
    </w:p>
    <w:p w:rsidR="000B22D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Emma Hale</w:t>
      </w:r>
    </w:p>
    <w:p w:rsidR="000505F7" w:rsidRPr="003F27EB" w:rsidRDefault="000B22D7" w:rsidP="000B22D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Wife of Joseph Smith</w:t>
      </w:r>
      <w:r w:rsidR="000505F7" w:rsidRPr="003F27EB">
        <w:rPr>
          <w:rFonts w:asciiTheme="minorHAnsi" w:hAnsiTheme="minorHAnsi"/>
          <w:color w:val="auto"/>
          <w:sz w:val="22"/>
          <w:szCs w:val="22"/>
        </w:rPr>
        <w:t xml:space="preserve"> </w:t>
      </w:r>
    </w:p>
    <w:p w:rsidR="002A715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Enlightenment</w:t>
      </w:r>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The action or state of attaining or having attained spiritual knowledge or insight</w:t>
      </w:r>
      <w:r w:rsidR="000505F7" w:rsidRPr="003F27EB">
        <w:rPr>
          <w:rFonts w:asciiTheme="minorHAnsi" w:hAnsiTheme="minorHAnsi"/>
          <w:color w:val="auto"/>
          <w:sz w:val="22"/>
          <w:szCs w:val="22"/>
        </w:rPr>
        <w:t xml:space="preserve"> </w:t>
      </w:r>
    </w:p>
    <w:p w:rsidR="002A715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Epic of Gilgamesh</w:t>
      </w:r>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sz w:val="22"/>
          <w:szCs w:val="22"/>
          <w:shd w:val="clear" w:color="auto" w:fill="FFFFFF"/>
        </w:rPr>
        <w:lastRenderedPageBreak/>
        <w:t>an</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epic poem</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from</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Mesopotamia</w:t>
      </w:r>
      <w:r w:rsidR="000505F7" w:rsidRPr="003F27EB">
        <w:rPr>
          <w:rFonts w:asciiTheme="minorHAnsi" w:hAnsiTheme="minorHAnsi"/>
          <w:color w:val="auto"/>
          <w:sz w:val="22"/>
          <w:szCs w:val="22"/>
        </w:rPr>
        <w:t xml:space="preserve"> </w:t>
      </w:r>
    </w:p>
    <w:p w:rsidR="000B22D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Epiphany</w:t>
      </w:r>
    </w:p>
    <w:p w:rsidR="000505F7" w:rsidRPr="003F27EB" w:rsidRDefault="000B22D7" w:rsidP="000B22D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Textbook:</w:t>
      </w:r>
      <w:r w:rsidR="000505F7" w:rsidRPr="003F27EB">
        <w:rPr>
          <w:rFonts w:asciiTheme="minorHAnsi" w:hAnsiTheme="minorHAnsi"/>
          <w:color w:val="auto"/>
          <w:sz w:val="22"/>
          <w:szCs w:val="22"/>
        </w:rPr>
        <w:t xml:space="preserve"> </w:t>
      </w:r>
      <w:r w:rsidRPr="003F27EB">
        <w:rPr>
          <w:rFonts w:asciiTheme="minorHAnsi" w:hAnsiTheme="minorHAnsi"/>
          <w:color w:val="auto"/>
          <w:sz w:val="22"/>
          <w:szCs w:val="22"/>
        </w:rPr>
        <w:t xml:space="preserve">season after </w:t>
      </w:r>
      <w:proofErr w:type="spellStart"/>
      <w:r w:rsidRPr="003F27EB">
        <w:rPr>
          <w:rFonts w:asciiTheme="minorHAnsi" w:hAnsiTheme="minorHAnsi"/>
          <w:color w:val="auto"/>
          <w:sz w:val="22"/>
          <w:szCs w:val="22"/>
        </w:rPr>
        <w:t>chrsitmas</w:t>
      </w:r>
      <w:proofErr w:type="spellEnd"/>
      <w:r w:rsidRPr="003F27EB">
        <w:rPr>
          <w:rFonts w:asciiTheme="minorHAnsi" w:hAnsiTheme="minorHAnsi"/>
          <w:color w:val="auto"/>
          <w:sz w:val="22"/>
          <w:szCs w:val="22"/>
        </w:rPr>
        <w:t xml:space="preserve"> emphasizing the “showing forth” of Christ to the world; some eastern Orthodox churches celebrate the nativity of Christ during this time.</w:t>
      </w:r>
    </w:p>
    <w:p w:rsidR="002A715C"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Epispasm</w:t>
      </w:r>
      <w:proofErr w:type="spellEnd"/>
    </w:p>
    <w:p w:rsidR="002A715C"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Foreskin restoration is the process of expanding the residual skin on the penis</w:t>
      </w:r>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Jews did this to fit in with Greeks</w:t>
      </w:r>
    </w:p>
    <w:p w:rsidR="002A715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Eschatology</w:t>
      </w:r>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212121"/>
          <w:sz w:val="22"/>
          <w:szCs w:val="22"/>
          <w:shd w:val="clear" w:color="auto" w:fill="FFFFFF"/>
        </w:rPr>
        <w:t>The part of theology concerned with death, judgment, and the final destiny of the soul and of humankind.</w:t>
      </w:r>
      <w:r w:rsidR="000505F7" w:rsidRPr="003F27EB">
        <w:rPr>
          <w:rFonts w:asciiTheme="minorHAnsi" w:hAnsiTheme="minorHAnsi"/>
          <w:color w:val="auto"/>
          <w:sz w:val="22"/>
          <w:szCs w:val="22"/>
        </w:rPr>
        <w:t xml:space="preserve"> </w:t>
      </w:r>
    </w:p>
    <w:p w:rsidR="000505F7" w:rsidRPr="003F27EB" w:rsidRDefault="000B22D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Eucharist</w:t>
      </w:r>
    </w:p>
    <w:p w:rsidR="000B22D7" w:rsidRPr="003F27EB" w:rsidRDefault="000B22D7" w:rsidP="000B22D7">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Principal </w:t>
      </w:r>
      <w:r w:rsidR="00BC2421" w:rsidRPr="003F27EB">
        <w:rPr>
          <w:rFonts w:asciiTheme="minorHAnsi" w:hAnsiTheme="minorHAnsi"/>
          <w:color w:val="auto"/>
          <w:sz w:val="22"/>
          <w:szCs w:val="22"/>
        </w:rPr>
        <w:t>Christian</w:t>
      </w:r>
      <w:r w:rsidRPr="003F27EB">
        <w:rPr>
          <w:rFonts w:asciiTheme="minorHAnsi" w:hAnsiTheme="minorHAnsi"/>
          <w:color w:val="auto"/>
          <w:sz w:val="22"/>
          <w:szCs w:val="22"/>
        </w:rPr>
        <w:t xml:space="preserve"> sacrament, using bread and wine as a re-enactment or remembrance of Christ last </w:t>
      </w:r>
      <w:r w:rsidR="00BC2421" w:rsidRPr="003F27EB">
        <w:rPr>
          <w:rFonts w:asciiTheme="minorHAnsi" w:hAnsiTheme="minorHAnsi"/>
          <w:color w:val="auto"/>
          <w:sz w:val="22"/>
          <w:szCs w:val="22"/>
        </w:rPr>
        <w:t>supper</w:t>
      </w:r>
      <w:r w:rsidRPr="003F27EB">
        <w:rPr>
          <w:rFonts w:asciiTheme="minorHAnsi" w:hAnsiTheme="minorHAnsi"/>
          <w:color w:val="auto"/>
          <w:sz w:val="22"/>
          <w:szCs w:val="22"/>
        </w:rPr>
        <w:t>; also called Mass, communion, etc.</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Exodus </w:t>
      </w:r>
    </w:p>
    <w:p w:rsidR="00425F99" w:rsidRPr="003F27EB" w:rsidRDefault="001074BB" w:rsidP="00425F99">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Deliverance</w:t>
      </w:r>
      <w:r w:rsidR="00425F99" w:rsidRPr="003F27EB">
        <w:rPr>
          <w:rFonts w:asciiTheme="minorHAnsi" w:hAnsiTheme="minorHAnsi"/>
          <w:color w:val="auto"/>
          <w:sz w:val="22"/>
          <w:szCs w:val="22"/>
        </w:rPr>
        <w:t xml:space="preserve"> of </w:t>
      </w:r>
      <w:r w:rsidRPr="003F27EB">
        <w:rPr>
          <w:rFonts w:asciiTheme="minorHAnsi" w:hAnsiTheme="minorHAnsi"/>
          <w:color w:val="auto"/>
          <w:sz w:val="22"/>
          <w:szCs w:val="22"/>
        </w:rPr>
        <w:t>Israelites</w:t>
      </w:r>
      <w:r w:rsidR="00425F99" w:rsidRPr="003F27EB">
        <w:rPr>
          <w:rFonts w:asciiTheme="minorHAnsi" w:hAnsiTheme="minorHAnsi"/>
          <w:color w:val="auto"/>
          <w:sz w:val="22"/>
          <w:szCs w:val="22"/>
        </w:rPr>
        <w:t xml:space="preserve"> from Egypt under Moses’ leadership</w:t>
      </w:r>
      <w:r w:rsidRPr="003F27EB">
        <w:rPr>
          <w:rFonts w:asciiTheme="minorHAnsi" w:hAnsiTheme="minorHAnsi"/>
          <w:color w:val="auto"/>
          <w:sz w:val="22"/>
          <w:szCs w:val="22"/>
        </w:rPr>
        <w:t>.</w:t>
      </w:r>
    </w:p>
    <w:p w:rsidR="001074BB" w:rsidRPr="003F27EB" w:rsidRDefault="001074BB" w:rsidP="001074BB">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i/>
          <w:iCs/>
          <w:color w:val="auto"/>
          <w:sz w:val="22"/>
          <w:szCs w:val="22"/>
        </w:rPr>
        <w:t>Fana</w:t>
      </w:r>
      <w:proofErr w:type="spellEnd"/>
      <w:r w:rsidRPr="003F27EB">
        <w:rPr>
          <w:rFonts w:asciiTheme="minorHAnsi" w:hAnsiTheme="minorHAnsi"/>
          <w:i/>
          <w:iCs/>
          <w:color w:val="auto"/>
          <w:sz w:val="22"/>
          <w:szCs w:val="22"/>
        </w:rPr>
        <w:t xml:space="preserve"> </w:t>
      </w:r>
    </w:p>
    <w:p w:rsidR="00216AC0" w:rsidRPr="003F27EB" w:rsidRDefault="00216AC0" w:rsidP="00216AC0">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“annihilation”</w:t>
      </w:r>
    </w:p>
    <w:p w:rsidR="00216AC0" w:rsidRPr="003F27EB" w:rsidRDefault="00216AC0" w:rsidP="00216AC0">
      <w:pPr>
        <w:pStyle w:val="Default"/>
        <w:numPr>
          <w:ilvl w:val="1"/>
          <w:numId w:val="1"/>
        </w:numPr>
        <w:rPr>
          <w:rFonts w:asciiTheme="minorHAnsi" w:hAnsiTheme="minorHAnsi"/>
          <w:color w:val="auto"/>
          <w:sz w:val="22"/>
          <w:szCs w:val="22"/>
        </w:rPr>
      </w:pPr>
      <w:r w:rsidRPr="003F27EB">
        <w:rPr>
          <w:rStyle w:val="st"/>
          <w:rFonts w:asciiTheme="minorHAnsi" w:hAnsiTheme="minorHAnsi"/>
          <w:color w:val="222222"/>
          <w:sz w:val="22"/>
          <w:szCs w:val="22"/>
        </w:rPr>
        <w:t>Is the Sufi term for "dissolution" or "</w:t>
      </w:r>
      <w:r w:rsidRPr="003F27EB">
        <w:rPr>
          <w:rStyle w:val="Emphasis"/>
          <w:rFonts w:asciiTheme="minorHAnsi" w:hAnsiTheme="minorHAnsi"/>
          <w:color w:val="222222"/>
          <w:sz w:val="22"/>
          <w:szCs w:val="22"/>
        </w:rPr>
        <w:t>annihilation</w:t>
      </w:r>
      <w:r w:rsidRPr="003F27EB">
        <w:rPr>
          <w:rStyle w:val="st"/>
          <w:rFonts w:asciiTheme="minorHAnsi" w:hAnsiTheme="minorHAnsi"/>
          <w:color w:val="222222"/>
          <w:sz w:val="22"/>
          <w:szCs w:val="22"/>
        </w:rPr>
        <w:t xml:space="preserve">" (of the self) or </w:t>
      </w:r>
      <w:proofErr w:type="spellStart"/>
      <w:r w:rsidRPr="003F27EB">
        <w:rPr>
          <w:rStyle w:val="st"/>
          <w:rFonts w:asciiTheme="minorHAnsi" w:hAnsiTheme="minorHAnsi"/>
          <w:color w:val="222222"/>
          <w:sz w:val="22"/>
          <w:szCs w:val="22"/>
        </w:rPr>
        <w:t>Muraqaba</w:t>
      </w:r>
      <w:proofErr w:type="spellEnd"/>
      <w:r w:rsidRPr="003F27EB">
        <w:rPr>
          <w:rStyle w:val="st"/>
          <w:rFonts w:asciiTheme="minorHAnsi" w:hAnsiTheme="minorHAnsi"/>
          <w:color w:val="222222"/>
          <w:sz w:val="22"/>
          <w:szCs w:val="22"/>
        </w:rPr>
        <w:t>. It means to dissolve the ego self while remaining physically alive.</w:t>
      </w:r>
    </w:p>
    <w:p w:rsidR="002A715C"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Fatiha</w:t>
      </w:r>
      <w:proofErr w:type="spellEnd"/>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212121"/>
          <w:sz w:val="22"/>
          <w:szCs w:val="22"/>
          <w:shd w:val="clear" w:color="auto" w:fill="FFFFFF"/>
        </w:rPr>
        <w:t xml:space="preserve">the first or opening </w:t>
      </w:r>
      <w:proofErr w:type="spellStart"/>
      <w:r w:rsidRPr="003F27EB">
        <w:rPr>
          <w:rFonts w:asciiTheme="minorHAnsi" w:hAnsiTheme="minorHAnsi" w:cs="Arial"/>
          <w:color w:val="212121"/>
          <w:sz w:val="22"/>
          <w:szCs w:val="22"/>
          <w:shd w:val="clear" w:color="auto" w:fill="FFFFFF"/>
        </w:rPr>
        <w:t>sura</w:t>
      </w:r>
      <w:proofErr w:type="spellEnd"/>
      <w:r w:rsidRPr="003F27EB">
        <w:rPr>
          <w:rFonts w:asciiTheme="minorHAnsi" w:hAnsiTheme="minorHAnsi" w:cs="Arial"/>
          <w:color w:val="212121"/>
          <w:sz w:val="22"/>
          <w:szCs w:val="22"/>
          <w:shd w:val="clear" w:color="auto" w:fill="FFFFFF"/>
        </w:rPr>
        <w:t xml:space="preserve"> of the Quran which is the central prayer of Islam and is used on all special occasions</w:t>
      </w:r>
      <w:r w:rsidR="000505F7" w:rsidRPr="003F27EB">
        <w:rPr>
          <w:rFonts w:asciiTheme="minorHAnsi" w:hAnsiTheme="minorHAnsi"/>
          <w:color w:val="auto"/>
          <w:sz w:val="22"/>
          <w:szCs w:val="22"/>
        </w:rPr>
        <w:t xml:space="preserve"> </w:t>
      </w:r>
    </w:p>
    <w:p w:rsidR="00C97E9E"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Faqir</w:t>
      </w:r>
      <w:proofErr w:type="spellEnd"/>
    </w:p>
    <w:p w:rsidR="000505F7" w:rsidRPr="003F27EB" w:rsidRDefault="00C97E9E" w:rsidP="00C97E9E">
      <w:pPr>
        <w:pStyle w:val="Default"/>
        <w:numPr>
          <w:ilvl w:val="1"/>
          <w:numId w:val="1"/>
        </w:numPr>
        <w:rPr>
          <w:rFonts w:asciiTheme="minorHAnsi" w:hAnsiTheme="minorHAnsi"/>
          <w:color w:val="auto"/>
          <w:sz w:val="22"/>
          <w:szCs w:val="22"/>
        </w:rPr>
      </w:pPr>
      <w:r w:rsidRPr="003F27EB">
        <w:rPr>
          <w:rFonts w:asciiTheme="minorHAnsi" w:hAnsiTheme="minorHAnsi" w:cs="Arial"/>
          <w:color w:val="212121"/>
          <w:sz w:val="22"/>
          <w:szCs w:val="22"/>
          <w:shd w:val="clear" w:color="auto" w:fill="FFFFFF"/>
        </w:rPr>
        <w:t>a Muslim or Hindu mendicant monk who is regarded as a holy man</w:t>
      </w:r>
      <w:r w:rsidR="000505F7" w:rsidRPr="003F27EB">
        <w:rPr>
          <w:rFonts w:asciiTheme="minorHAnsi" w:hAnsiTheme="minorHAnsi"/>
          <w:color w:val="auto"/>
          <w:sz w:val="22"/>
          <w:szCs w:val="22"/>
        </w:rPr>
        <w:t xml:space="preserve"> </w:t>
      </w:r>
    </w:p>
    <w:p w:rsidR="00C97E9E"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Fasting</w:t>
      </w:r>
    </w:p>
    <w:p w:rsidR="000505F7" w:rsidRPr="003F27EB" w:rsidRDefault="00C97E9E" w:rsidP="00C97E9E">
      <w:pPr>
        <w:pStyle w:val="Default"/>
        <w:numPr>
          <w:ilvl w:val="1"/>
          <w:numId w:val="1"/>
        </w:numPr>
        <w:rPr>
          <w:rFonts w:asciiTheme="minorHAnsi" w:hAnsiTheme="minorHAnsi"/>
          <w:color w:val="auto"/>
          <w:sz w:val="22"/>
          <w:szCs w:val="22"/>
        </w:rPr>
      </w:pPr>
      <w:r w:rsidRPr="003F27EB">
        <w:rPr>
          <w:rFonts w:asciiTheme="minorHAnsi" w:hAnsiTheme="minorHAnsi" w:cs="Arial"/>
          <w:color w:val="212121"/>
          <w:sz w:val="22"/>
          <w:szCs w:val="22"/>
          <w:shd w:val="clear" w:color="auto" w:fill="FFFFFF"/>
        </w:rPr>
        <w:t>Abstain from all or some kinds of food or drink, esp. as a religious observance</w:t>
      </w:r>
      <w:r w:rsidR="000505F7" w:rsidRPr="003F27EB">
        <w:rPr>
          <w:rFonts w:asciiTheme="minorHAnsi" w:hAnsiTheme="minorHAnsi"/>
          <w:color w:val="auto"/>
          <w:sz w:val="22"/>
          <w:szCs w:val="22"/>
        </w:rPr>
        <w:t xml:space="preserve"> </w:t>
      </w:r>
    </w:p>
    <w:p w:rsidR="00C97E9E"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Feast of Ascension</w:t>
      </w:r>
    </w:p>
    <w:p w:rsidR="00C97E9E" w:rsidRPr="003F27EB" w:rsidRDefault="00C97E9E" w:rsidP="00C97E9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Holy Thursday</w:t>
      </w:r>
    </w:p>
    <w:p w:rsidR="000505F7" w:rsidRPr="003F27EB" w:rsidRDefault="00C97E9E" w:rsidP="00C97E9E">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Celebrating the ascension of </w:t>
      </w:r>
      <w:proofErr w:type="spellStart"/>
      <w:r w:rsidRPr="003F27EB">
        <w:rPr>
          <w:rFonts w:asciiTheme="minorHAnsi" w:hAnsiTheme="minorHAnsi"/>
          <w:color w:val="auto"/>
          <w:sz w:val="22"/>
          <w:szCs w:val="22"/>
        </w:rPr>
        <w:t>jesus</w:t>
      </w:r>
      <w:proofErr w:type="spellEnd"/>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Feast of Epiphany </w:t>
      </w:r>
    </w:p>
    <w:p w:rsidR="000505F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Filioque</w:t>
      </w:r>
      <w:proofErr w:type="spellEnd"/>
      <w:r w:rsidRPr="003F27EB">
        <w:rPr>
          <w:rFonts w:asciiTheme="minorHAnsi" w:hAnsiTheme="minorHAnsi"/>
          <w:color w:val="auto"/>
          <w:sz w:val="22"/>
          <w:szCs w:val="22"/>
        </w:rPr>
        <w:t xml:space="preserve"> clause </w:t>
      </w:r>
    </w:p>
    <w:p w:rsidR="00C97E9E"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Five books of the </w:t>
      </w:r>
      <w:r w:rsidR="00C97E9E" w:rsidRPr="003F27EB">
        <w:rPr>
          <w:rFonts w:asciiTheme="minorHAnsi" w:hAnsiTheme="minorHAnsi"/>
          <w:color w:val="auto"/>
          <w:sz w:val="22"/>
          <w:szCs w:val="22"/>
        </w:rPr>
        <w:t>Torah</w:t>
      </w:r>
    </w:p>
    <w:p w:rsidR="000505F7"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Genesis, Exodus, Leviticus, Numbers and Deuteronomy.</w:t>
      </w:r>
      <w:r w:rsidR="000505F7" w:rsidRPr="003F27EB">
        <w:rPr>
          <w:rFonts w:asciiTheme="minorHAnsi" w:hAnsiTheme="minorHAnsi"/>
          <w:color w:val="auto"/>
          <w:sz w:val="22"/>
          <w:szCs w:val="22"/>
        </w:rPr>
        <w:t xml:space="preserve"> </w:t>
      </w:r>
    </w:p>
    <w:p w:rsidR="00E74734" w:rsidRPr="003F27EB" w:rsidRDefault="00E74734"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Five Pillars of Faith</w:t>
      </w:r>
    </w:p>
    <w:p w:rsidR="00E74734" w:rsidRPr="003F27EB" w:rsidRDefault="00E74734" w:rsidP="00C97E9E">
      <w:pPr>
        <w:numPr>
          <w:ilvl w:val="0"/>
          <w:numId w:val="17"/>
        </w:numPr>
      </w:pPr>
      <w:r w:rsidRPr="003F27EB">
        <w:t>1)</w:t>
      </w:r>
      <w:r w:rsidRPr="003F27EB">
        <w:tab/>
      </w:r>
      <w:r w:rsidRPr="003F27EB">
        <w:rPr>
          <w:u w:val="single"/>
        </w:rPr>
        <w:t>Monotheism</w:t>
      </w:r>
    </w:p>
    <w:p w:rsidR="00E74734" w:rsidRPr="003F27EB" w:rsidRDefault="00E74734" w:rsidP="00C97E9E">
      <w:pPr>
        <w:pStyle w:val="ListParagraph"/>
        <w:numPr>
          <w:ilvl w:val="2"/>
          <w:numId w:val="17"/>
        </w:numPr>
      </w:pPr>
      <w:r w:rsidRPr="003F27EB">
        <w:t>There is no god but God; Muhammad is the messenger of God</w:t>
      </w:r>
    </w:p>
    <w:p w:rsidR="00E74734" w:rsidRPr="003F27EB" w:rsidRDefault="00E74734" w:rsidP="00C97E9E">
      <w:pPr>
        <w:pStyle w:val="ListParagraph"/>
        <w:numPr>
          <w:ilvl w:val="2"/>
          <w:numId w:val="17"/>
        </w:numPr>
      </w:pPr>
      <w:proofErr w:type="spellStart"/>
      <w:r w:rsidRPr="003F27EB">
        <w:rPr>
          <w:b/>
          <w:bCs/>
        </w:rPr>
        <w:t>Tawhid</w:t>
      </w:r>
      <w:proofErr w:type="spellEnd"/>
    </w:p>
    <w:p w:rsidR="00E74734" w:rsidRPr="003F27EB" w:rsidRDefault="00E74734" w:rsidP="00C97E9E">
      <w:pPr>
        <w:numPr>
          <w:ilvl w:val="0"/>
          <w:numId w:val="17"/>
        </w:numPr>
      </w:pPr>
      <w:r w:rsidRPr="003F27EB">
        <w:t>2)</w:t>
      </w:r>
      <w:r w:rsidRPr="003F27EB">
        <w:tab/>
      </w:r>
      <w:r w:rsidRPr="003F27EB">
        <w:rPr>
          <w:u w:val="single"/>
        </w:rPr>
        <w:t>Prophecy</w:t>
      </w:r>
    </w:p>
    <w:p w:rsidR="00E74734" w:rsidRPr="003F27EB" w:rsidRDefault="00E74734" w:rsidP="00C97E9E">
      <w:pPr>
        <w:numPr>
          <w:ilvl w:val="2"/>
          <w:numId w:val="17"/>
        </w:numPr>
      </w:pPr>
      <w:proofErr w:type="spellStart"/>
      <w:r w:rsidRPr="003F27EB">
        <w:t>Nabi</w:t>
      </w:r>
      <w:proofErr w:type="spellEnd"/>
      <w:r w:rsidRPr="003F27EB">
        <w:t xml:space="preserve"> (=prophet): warnings from God </w:t>
      </w:r>
    </w:p>
    <w:p w:rsidR="00E74734" w:rsidRPr="003F27EB" w:rsidRDefault="00E74734" w:rsidP="00C97E9E">
      <w:pPr>
        <w:numPr>
          <w:ilvl w:val="2"/>
          <w:numId w:val="17"/>
        </w:numPr>
      </w:pPr>
      <w:proofErr w:type="spellStart"/>
      <w:r w:rsidRPr="003F27EB">
        <w:lastRenderedPageBreak/>
        <w:t>Rasul</w:t>
      </w:r>
      <w:proofErr w:type="spellEnd"/>
      <w:r w:rsidRPr="003F27EB">
        <w:t xml:space="preserve"> =messenger): innovation, scripture</w:t>
      </w:r>
    </w:p>
    <w:p w:rsidR="00E74734" w:rsidRPr="003F27EB" w:rsidRDefault="00E74734" w:rsidP="00C97E9E">
      <w:pPr>
        <w:numPr>
          <w:ilvl w:val="1"/>
          <w:numId w:val="17"/>
        </w:numPr>
      </w:pPr>
      <w:r w:rsidRPr="003F27EB">
        <w:t>Noah, Abraham, Moses, Jesus and Muhammad</w:t>
      </w:r>
    </w:p>
    <w:p w:rsidR="00E74734" w:rsidRPr="003F27EB" w:rsidRDefault="00E74734" w:rsidP="00C97E9E">
      <w:pPr>
        <w:numPr>
          <w:ilvl w:val="0"/>
          <w:numId w:val="17"/>
        </w:numPr>
      </w:pPr>
      <w:r w:rsidRPr="003F27EB">
        <w:t>3)</w:t>
      </w:r>
      <w:r w:rsidRPr="003F27EB">
        <w:tab/>
      </w:r>
      <w:r w:rsidRPr="003F27EB">
        <w:rPr>
          <w:u w:val="single"/>
        </w:rPr>
        <w:t>Revelation</w:t>
      </w:r>
    </w:p>
    <w:p w:rsidR="00E74734" w:rsidRPr="003F27EB" w:rsidRDefault="00E74734" w:rsidP="00C97E9E">
      <w:pPr>
        <w:numPr>
          <w:ilvl w:val="1"/>
          <w:numId w:val="17"/>
        </w:numPr>
      </w:pPr>
      <w:r w:rsidRPr="003F27EB">
        <w:t>Four Scriptures</w:t>
      </w:r>
    </w:p>
    <w:p w:rsidR="00E74734" w:rsidRPr="003F27EB" w:rsidRDefault="00E74734" w:rsidP="00C97E9E">
      <w:pPr>
        <w:numPr>
          <w:ilvl w:val="2"/>
          <w:numId w:val="17"/>
        </w:numPr>
      </w:pPr>
      <w:r w:rsidRPr="003F27EB">
        <w:t>Torah of Moses; Psalms of David; New Testament of Jesus; Qur’an of Muhammad</w:t>
      </w:r>
    </w:p>
    <w:p w:rsidR="00E74734" w:rsidRPr="003F27EB" w:rsidRDefault="00E74734" w:rsidP="00C97E9E">
      <w:pPr>
        <w:numPr>
          <w:ilvl w:val="2"/>
          <w:numId w:val="17"/>
        </w:numPr>
      </w:pPr>
      <w:r w:rsidRPr="003F27EB">
        <w:t>God reveals in stages</w:t>
      </w:r>
    </w:p>
    <w:p w:rsidR="00E74734" w:rsidRPr="003F27EB" w:rsidRDefault="00E74734" w:rsidP="00C97E9E">
      <w:pPr>
        <w:numPr>
          <w:ilvl w:val="2"/>
          <w:numId w:val="17"/>
        </w:numPr>
      </w:pPr>
      <w:r w:rsidRPr="003F27EB">
        <w:t>People of the Book</w:t>
      </w:r>
    </w:p>
    <w:p w:rsidR="00E74734" w:rsidRPr="003F27EB" w:rsidRDefault="00E74734" w:rsidP="00C97E9E">
      <w:pPr>
        <w:numPr>
          <w:ilvl w:val="0"/>
          <w:numId w:val="17"/>
        </w:numPr>
      </w:pPr>
      <w:r w:rsidRPr="003F27EB">
        <w:t>4)</w:t>
      </w:r>
      <w:r w:rsidRPr="003F27EB">
        <w:tab/>
      </w:r>
      <w:r w:rsidRPr="003F27EB">
        <w:rPr>
          <w:u w:val="single"/>
        </w:rPr>
        <w:t>Angelic Agency</w:t>
      </w:r>
    </w:p>
    <w:p w:rsidR="00E74734" w:rsidRPr="003F27EB" w:rsidRDefault="00E74734" w:rsidP="00C97E9E">
      <w:pPr>
        <w:numPr>
          <w:ilvl w:val="2"/>
          <w:numId w:val="17"/>
        </w:numPr>
      </w:pPr>
      <w:r w:rsidRPr="003F27EB">
        <w:t>Angels mediate between Allah and humans</w:t>
      </w:r>
    </w:p>
    <w:p w:rsidR="00E74734" w:rsidRPr="003F27EB" w:rsidRDefault="00E74734" w:rsidP="00C97E9E">
      <w:pPr>
        <w:numPr>
          <w:ilvl w:val="0"/>
          <w:numId w:val="18"/>
        </w:numPr>
      </w:pPr>
      <w:r w:rsidRPr="003F27EB">
        <w:t xml:space="preserve">5) </w:t>
      </w:r>
      <w:r w:rsidRPr="003F27EB">
        <w:rPr>
          <w:u w:val="single"/>
        </w:rPr>
        <w:t>Judgement and Afterlife</w:t>
      </w:r>
    </w:p>
    <w:p w:rsidR="00E74734" w:rsidRPr="003F27EB" w:rsidRDefault="00E74734" w:rsidP="00C97E9E">
      <w:pPr>
        <w:numPr>
          <w:ilvl w:val="1"/>
          <w:numId w:val="18"/>
        </w:numPr>
      </w:pPr>
      <w:r w:rsidRPr="003F27EB">
        <w:t>Muslim ethical system:  judgement, reward, and punishment</w:t>
      </w:r>
    </w:p>
    <w:p w:rsidR="00E74734" w:rsidRPr="003F27EB" w:rsidRDefault="00E74734" w:rsidP="00C97E9E">
      <w:pPr>
        <w:numPr>
          <w:ilvl w:val="1"/>
          <w:numId w:val="18"/>
        </w:numPr>
      </w:pPr>
      <w:r w:rsidRPr="003F27EB">
        <w:t>“The Day of Noise and Clamour”</w:t>
      </w:r>
    </w:p>
    <w:p w:rsidR="00E74734" w:rsidRPr="003F27EB" w:rsidRDefault="00E74734" w:rsidP="00C97E9E">
      <w:pPr>
        <w:numPr>
          <w:ilvl w:val="1"/>
          <w:numId w:val="18"/>
        </w:numPr>
      </w:pPr>
      <w:r w:rsidRPr="003F27EB">
        <w:t>Hell temporary for all but religious hypocrites</w:t>
      </w:r>
    </w:p>
    <w:p w:rsidR="00E74734" w:rsidRPr="003F27EB" w:rsidRDefault="00E74734" w:rsidP="00E74734">
      <w:pPr>
        <w:pStyle w:val="Default"/>
        <w:numPr>
          <w:ilvl w:val="1"/>
          <w:numId w:val="1"/>
        </w:numPr>
        <w:rPr>
          <w:rFonts w:asciiTheme="minorHAnsi" w:hAnsiTheme="minorHAnsi"/>
          <w:color w:val="auto"/>
          <w:sz w:val="22"/>
          <w:szCs w:val="22"/>
        </w:rPr>
      </w:pPr>
    </w:p>
    <w:p w:rsidR="005F7B15" w:rsidRPr="003F27EB" w:rsidRDefault="00E74734"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Five Pillars of Practice</w:t>
      </w:r>
    </w:p>
    <w:p w:rsidR="005F7B15" w:rsidRPr="003F27EB" w:rsidRDefault="005F7B15" w:rsidP="005F7B15">
      <w:pPr>
        <w:pStyle w:val="Default"/>
        <w:ind w:left="720"/>
        <w:rPr>
          <w:rFonts w:asciiTheme="minorHAnsi" w:hAnsiTheme="minorHAnsi"/>
          <w:color w:val="auto"/>
          <w:sz w:val="22"/>
          <w:szCs w:val="22"/>
        </w:rPr>
      </w:pPr>
    </w:p>
    <w:p w:rsidR="00BC77DD" w:rsidRPr="003F27EB" w:rsidRDefault="000505F7" w:rsidP="00C97E9E">
      <w:pPr>
        <w:pStyle w:val="ListParagraph"/>
        <w:numPr>
          <w:ilvl w:val="0"/>
          <w:numId w:val="13"/>
        </w:numPr>
        <w:rPr>
          <w:u w:val="single"/>
        </w:rPr>
      </w:pPr>
      <w:r w:rsidRPr="003F27EB">
        <w:t xml:space="preserve"> </w:t>
      </w:r>
      <w:r w:rsidR="005F7B15" w:rsidRPr="003F27EB">
        <w:tab/>
      </w:r>
      <w:r w:rsidR="00BC77DD" w:rsidRPr="003F27EB">
        <w:rPr>
          <w:u w:val="single"/>
        </w:rPr>
        <w:t>Shahadah</w:t>
      </w:r>
    </w:p>
    <w:p w:rsidR="00BC77DD" w:rsidRPr="003F27EB" w:rsidRDefault="00BC77DD" w:rsidP="00C97E9E">
      <w:pPr>
        <w:pStyle w:val="ListParagraph"/>
        <w:numPr>
          <w:ilvl w:val="0"/>
          <w:numId w:val="14"/>
        </w:numPr>
        <w:ind w:left="1440"/>
      </w:pPr>
      <w:r w:rsidRPr="003F27EB">
        <w:t>“ Confession”</w:t>
      </w:r>
    </w:p>
    <w:p w:rsidR="00BC77DD" w:rsidRPr="003F27EB" w:rsidRDefault="00BC77DD" w:rsidP="00C97E9E">
      <w:pPr>
        <w:pStyle w:val="ListParagraph"/>
        <w:numPr>
          <w:ilvl w:val="0"/>
          <w:numId w:val="14"/>
        </w:numPr>
        <w:ind w:left="1440"/>
      </w:pPr>
      <w:r w:rsidRPr="003F27EB">
        <w:t>“I bear witness that there is no god but God, and I bear witness that Muhammad is the messenger of God.”</w:t>
      </w:r>
    </w:p>
    <w:p w:rsidR="00BC77DD" w:rsidRPr="003F27EB" w:rsidRDefault="00BC77DD" w:rsidP="00D4792C"/>
    <w:p w:rsidR="00BC77DD" w:rsidRPr="003F27EB" w:rsidRDefault="00BC77DD" w:rsidP="00C97E9E">
      <w:pPr>
        <w:pStyle w:val="ListParagraph"/>
        <w:numPr>
          <w:ilvl w:val="0"/>
          <w:numId w:val="13"/>
        </w:numPr>
        <w:ind w:left="1440"/>
        <w:rPr>
          <w:u w:val="single"/>
        </w:rPr>
      </w:pPr>
      <w:proofErr w:type="spellStart"/>
      <w:r w:rsidRPr="003F27EB">
        <w:rPr>
          <w:u w:val="single"/>
        </w:rPr>
        <w:t>Salat</w:t>
      </w:r>
      <w:proofErr w:type="spellEnd"/>
    </w:p>
    <w:p w:rsidR="00BC77DD" w:rsidRPr="003F27EB" w:rsidRDefault="00BC77DD" w:rsidP="00C97E9E">
      <w:pPr>
        <w:pStyle w:val="ListParagraph"/>
        <w:numPr>
          <w:ilvl w:val="0"/>
          <w:numId w:val="14"/>
        </w:numPr>
        <w:ind w:left="1440"/>
      </w:pPr>
      <w:r w:rsidRPr="003F27EB">
        <w:t>Ritual Prayer, not spontaneous prayer</w:t>
      </w:r>
    </w:p>
    <w:p w:rsidR="00BC77DD" w:rsidRPr="003F27EB" w:rsidRDefault="00BC77DD" w:rsidP="00C97E9E">
      <w:pPr>
        <w:pStyle w:val="ListParagraph"/>
        <w:numPr>
          <w:ilvl w:val="1"/>
          <w:numId w:val="14"/>
        </w:numPr>
        <w:ind w:left="2160"/>
      </w:pPr>
      <w:r w:rsidRPr="003F27EB">
        <w:t>5x a day</w:t>
      </w:r>
    </w:p>
    <w:p w:rsidR="00BC77DD" w:rsidRPr="003F27EB" w:rsidRDefault="00BC77DD" w:rsidP="00C97E9E">
      <w:pPr>
        <w:pStyle w:val="ListParagraph"/>
        <w:numPr>
          <w:ilvl w:val="0"/>
          <w:numId w:val="14"/>
        </w:numPr>
        <w:ind w:left="1440"/>
      </w:pPr>
      <w:r w:rsidRPr="003F27EB">
        <w:t>Around dawn, noon, mid-afternoon, sunset, and after dark</w:t>
      </w:r>
    </w:p>
    <w:p w:rsidR="00BC77DD" w:rsidRPr="003F27EB" w:rsidRDefault="00BC77DD" w:rsidP="00C97E9E">
      <w:pPr>
        <w:pStyle w:val="ListParagraph"/>
        <w:numPr>
          <w:ilvl w:val="0"/>
          <w:numId w:val="14"/>
        </w:numPr>
        <w:ind w:left="1440"/>
      </w:pPr>
      <w:r w:rsidRPr="003F27EB">
        <w:t>Prayer with the mouth, and body</w:t>
      </w:r>
    </w:p>
    <w:p w:rsidR="00BC77DD" w:rsidRPr="003F27EB" w:rsidRDefault="00BC77DD" w:rsidP="00C97E9E">
      <w:pPr>
        <w:pStyle w:val="ListParagraph"/>
        <w:numPr>
          <w:ilvl w:val="0"/>
          <w:numId w:val="14"/>
        </w:numPr>
        <w:ind w:left="1440"/>
      </w:pPr>
      <w:r w:rsidRPr="003F27EB">
        <w:t>Articulation of submission</w:t>
      </w:r>
    </w:p>
    <w:p w:rsidR="00BC77DD" w:rsidRPr="003F27EB" w:rsidRDefault="00BC77DD" w:rsidP="00BC77DD">
      <w:pPr>
        <w:ind w:left="720"/>
      </w:pPr>
    </w:p>
    <w:p w:rsidR="00BC77DD" w:rsidRPr="003F27EB" w:rsidRDefault="00BC77DD" w:rsidP="00C97E9E">
      <w:pPr>
        <w:pStyle w:val="ListParagraph"/>
        <w:numPr>
          <w:ilvl w:val="0"/>
          <w:numId w:val="13"/>
        </w:numPr>
        <w:ind w:left="1440"/>
        <w:rPr>
          <w:u w:val="single"/>
        </w:rPr>
      </w:pPr>
      <w:r w:rsidRPr="003F27EB">
        <w:rPr>
          <w:u w:val="single"/>
        </w:rPr>
        <w:t>Zakat</w:t>
      </w:r>
    </w:p>
    <w:p w:rsidR="00BC77DD" w:rsidRPr="003F27EB" w:rsidRDefault="00BC77DD" w:rsidP="00C97E9E">
      <w:pPr>
        <w:pStyle w:val="ListParagraph"/>
        <w:numPr>
          <w:ilvl w:val="0"/>
          <w:numId w:val="14"/>
        </w:numPr>
        <w:ind w:left="1440"/>
      </w:pPr>
      <w:r w:rsidRPr="003F27EB">
        <w:t>Alms</w:t>
      </w:r>
    </w:p>
    <w:p w:rsidR="00BC77DD" w:rsidRPr="003F27EB" w:rsidRDefault="00BC77DD" w:rsidP="00C97E9E">
      <w:pPr>
        <w:pStyle w:val="ListParagraph"/>
        <w:numPr>
          <w:ilvl w:val="0"/>
          <w:numId w:val="14"/>
        </w:numPr>
        <w:ind w:left="1440"/>
      </w:pPr>
      <w:r w:rsidRPr="003F27EB">
        <w:lastRenderedPageBreak/>
        <w:t>zakat = to purify</w:t>
      </w:r>
    </w:p>
    <w:p w:rsidR="00BC77DD" w:rsidRPr="003F27EB" w:rsidRDefault="00BC77DD" w:rsidP="00C97E9E">
      <w:pPr>
        <w:pStyle w:val="ListParagraph"/>
        <w:numPr>
          <w:ilvl w:val="0"/>
          <w:numId w:val="14"/>
        </w:numPr>
        <w:ind w:left="1440"/>
      </w:pPr>
      <w:r w:rsidRPr="003F27EB">
        <w:t>2.5% annual “tax”</w:t>
      </w:r>
    </w:p>
    <w:p w:rsidR="00BC77DD" w:rsidRPr="003F27EB" w:rsidRDefault="00BC77DD" w:rsidP="00BC77DD">
      <w:pPr>
        <w:ind w:left="720"/>
      </w:pPr>
    </w:p>
    <w:p w:rsidR="00BC77DD" w:rsidRPr="003F27EB" w:rsidRDefault="00BC77DD" w:rsidP="00C97E9E">
      <w:pPr>
        <w:pStyle w:val="ListParagraph"/>
        <w:numPr>
          <w:ilvl w:val="0"/>
          <w:numId w:val="13"/>
        </w:numPr>
        <w:ind w:left="1440"/>
        <w:rPr>
          <w:u w:val="single"/>
        </w:rPr>
      </w:pPr>
      <w:proofErr w:type="spellStart"/>
      <w:r w:rsidRPr="003F27EB">
        <w:rPr>
          <w:u w:val="single"/>
        </w:rPr>
        <w:t>Sawm</w:t>
      </w:r>
      <w:proofErr w:type="spellEnd"/>
    </w:p>
    <w:p w:rsidR="00BC77DD" w:rsidRPr="003F27EB" w:rsidRDefault="00BC77DD" w:rsidP="00C97E9E">
      <w:pPr>
        <w:pStyle w:val="ListParagraph"/>
        <w:numPr>
          <w:ilvl w:val="0"/>
          <w:numId w:val="14"/>
        </w:numPr>
        <w:ind w:left="1440"/>
      </w:pPr>
      <w:r w:rsidRPr="003F27EB">
        <w:t>Fasting</w:t>
      </w:r>
    </w:p>
    <w:p w:rsidR="00BC77DD" w:rsidRPr="003F27EB" w:rsidRDefault="00BC77DD" w:rsidP="00C97E9E">
      <w:pPr>
        <w:pStyle w:val="ListParagraph"/>
        <w:numPr>
          <w:ilvl w:val="0"/>
          <w:numId w:val="14"/>
        </w:numPr>
        <w:ind w:left="1440"/>
      </w:pPr>
      <w:r w:rsidRPr="003F27EB">
        <w:t>Ramadan</w:t>
      </w:r>
    </w:p>
    <w:p w:rsidR="00BC77DD" w:rsidRPr="003F27EB" w:rsidRDefault="00BC77DD" w:rsidP="00C97E9E">
      <w:pPr>
        <w:pStyle w:val="ListParagraph"/>
        <w:numPr>
          <w:ilvl w:val="0"/>
          <w:numId w:val="14"/>
        </w:numPr>
        <w:ind w:left="1440"/>
      </w:pPr>
      <w:r w:rsidRPr="003F27EB">
        <w:t xml:space="preserve">spiritual experience (spiritual awareness) </w:t>
      </w:r>
    </w:p>
    <w:p w:rsidR="00BC77DD" w:rsidRPr="003F27EB" w:rsidRDefault="00BC77DD" w:rsidP="00C97E9E">
      <w:pPr>
        <w:pStyle w:val="ListParagraph"/>
        <w:numPr>
          <w:ilvl w:val="0"/>
          <w:numId w:val="14"/>
        </w:numPr>
        <w:ind w:left="1440"/>
      </w:pPr>
      <w:r w:rsidRPr="003F27EB">
        <w:t>day-light fast lasts one month</w:t>
      </w:r>
    </w:p>
    <w:p w:rsidR="00BC77DD" w:rsidRPr="003F27EB" w:rsidRDefault="00BC77DD" w:rsidP="00C97E9E">
      <w:pPr>
        <w:pStyle w:val="ListParagraph"/>
        <w:numPr>
          <w:ilvl w:val="0"/>
          <w:numId w:val="14"/>
        </w:numPr>
        <w:ind w:left="1440"/>
      </w:pPr>
      <w:r w:rsidRPr="003F27EB">
        <w:t>limitations on who can fast</w:t>
      </w:r>
    </w:p>
    <w:p w:rsidR="00BC77DD" w:rsidRPr="003F27EB" w:rsidRDefault="00BC77DD" w:rsidP="00BC77DD">
      <w:pPr>
        <w:ind w:left="720"/>
      </w:pPr>
    </w:p>
    <w:p w:rsidR="00BC77DD" w:rsidRPr="003F27EB" w:rsidRDefault="00BC77DD" w:rsidP="00C97E9E">
      <w:pPr>
        <w:pStyle w:val="ListParagraph"/>
        <w:numPr>
          <w:ilvl w:val="0"/>
          <w:numId w:val="13"/>
        </w:numPr>
        <w:ind w:left="1440"/>
        <w:rPr>
          <w:u w:val="single"/>
        </w:rPr>
      </w:pPr>
      <w:r w:rsidRPr="003F27EB">
        <w:rPr>
          <w:u w:val="single"/>
        </w:rPr>
        <w:t>Hajj</w:t>
      </w:r>
    </w:p>
    <w:p w:rsidR="00BC77DD" w:rsidRPr="003F27EB" w:rsidRDefault="00BC77DD" w:rsidP="00C97E9E">
      <w:pPr>
        <w:pStyle w:val="ListParagraph"/>
        <w:numPr>
          <w:ilvl w:val="0"/>
          <w:numId w:val="14"/>
        </w:numPr>
        <w:ind w:left="1440"/>
      </w:pPr>
      <w:r w:rsidRPr="003F27EB">
        <w:t>pilgrimage</w:t>
      </w:r>
    </w:p>
    <w:p w:rsidR="00BC77DD" w:rsidRPr="003F27EB" w:rsidRDefault="00BC77DD" w:rsidP="00C97E9E">
      <w:pPr>
        <w:pStyle w:val="ListParagraph"/>
        <w:numPr>
          <w:ilvl w:val="0"/>
          <w:numId w:val="14"/>
        </w:numPr>
        <w:ind w:left="1440"/>
      </w:pPr>
      <w:r w:rsidRPr="003F27EB">
        <w:t>obligatory once in a lifetime</w:t>
      </w:r>
    </w:p>
    <w:p w:rsidR="005F7B15" w:rsidRPr="003F27EB" w:rsidRDefault="00BC77DD" w:rsidP="00C97E9E">
      <w:pPr>
        <w:pStyle w:val="ListParagraph"/>
        <w:numPr>
          <w:ilvl w:val="0"/>
          <w:numId w:val="14"/>
        </w:numPr>
        <w:ind w:left="1440"/>
      </w:pPr>
      <w:r w:rsidRPr="003F27EB">
        <w:t xml:space="preserve">Mecca and </w:t>
      </w:r>
      <w:proofErr w:type="spellStart"/>
      <w:r w:rsidRPr="003F27EB">
        <w:t>Kabah</w:t>
      </w:r>
      <w:proofErr w:type="spellEnd"/>
      <w:r w:rsidRPr="003F27EB">
        <w:t xml:space="preserve"> the focus</w:t>
      </w:r>
    </w:p>
    <w:p w:rsidR="000505F7" w:rsidRPr="003F27EB" w:rsidRDefault="000505F7" w:rsidP="003D77A9">
      <w:pPr>
        <w:pStyle w:val="Default"/>
        <w:ind w:left="1080"/>
        <w:rPr>
          <w:rFonts w:asciiTheme="minorHAnsi" w:hAnsiTheme="minorHAnsi"/>
          <w:color w:val="auto"/>
          <w:sz w:val="22"/>
          <w:szCs w:val="22"/>
        </w:rPr>
      </w:pPr>
    </w:p>
    <w:p w:rsidR="00966C4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i/>
          <w:iCs/>
          <w:color w:val="auto"/>
          <w:sz w:val="22"/>
          <w:szCs w:val="22"/>
        </w:rPr>
        <w:t>Fiqh</w:t>
      </w:r>
      <w:proofErr w:type="spellEnd"/>
    </w:p>
    <w:p w:rsidR="000505F7" w:rsidRPr="003F27EB" w:rsidRDefault="00966C47" w:rsidP="00966C47">
      <w:pPr>
        <w:pStyle w:val="Default"/>
        <w:numPr>
          <w:ilvl w:val="1"/>
          <w:numId w:val="1"/>
        </w:numPr>
        <w:rPr>
          <w:rFonts w:asciiTheme="minorHAnsi" w:hAnsiTheme="minorHAnsi"/>
          <w:color w:val="auto"/>
          <w:sz w:val="22"/>
          <w:szCs w:val="22"/>
        </w:rPr>
      </w:pPr>
      <w:r w:rsidRPr="003F27EB">
        <w:rPr>
          <w:rFonts w:asciiTheme="minorHAnsi" w:hAnsiTheme="minorHAnsi"/>
          <w:i/>
          <w:iCs/>
          <w:color w:val="auto"/>
          <w:sz w:val="22"/>
          <w:szCs w:val="22"/>
        </w:rPr>
        <w:t xml:space="preserve">Islamic theory or </w:t>
      </w:r>
      <w:proofErr w:type="spellStart"/>
      <w:r w:rsidRPr="003F27EB">
        <w:rPr>
          <w:rFonts w:asciiTheme="minorHAnsi" w:hAnsiTheme="minorHAnsi"/>
          <w:i/>
          <w:iCs/>
          <w:color w:val="auto"/>
          <w:sz w:val="22"/>
          <w:szCs w:val="22"/>
        </w:rPr>
        <w:t>philosphy</w:t>
      </w:r>
      <w:proofErr w:type="spellEnd"/>
      <w:r w:rsidR="000505F7" w:rsidRPr="003F27EB">
        <w:rPr>
          <w:rFonts w:asciiTheme="minorHAnsi" w:hAnsiTheme="minorHAnsi"/>
          <w:i/>
          <w:iCs/>
          <w:color w:val="auto"/>
          <w:sz w:val="22"/>
          <w:szCs w:val="22"/>
        </w:rPr>
        <w:t xml:space="preserve"> </w:t>
      </w:r>
      <w:r w:rsidR="003D77A9" w:rsidRPr="003F27EB">
        <w:rPr>
          <w:rFonts w:asciiTheme="minorHAnsi" w:hAnsiTheme="minorHAnsi"/>
          <w:i/>
          <w:iCs/>
          <w:color w:val="auto"/>
          <w:sz w:val="22"/>
          <w:szCs w:val="22"/>
        </w:rPr>
        <w:t>book</w:t>
      </w:r>
    </w:p>
    <w:p w:rsidR="000505F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Gemara</w:t>
      </w:r>
      <w:proofErr w:type="spellEnd"/>
      <w:r w:rsidRPr="003F27EB">
        <w:rPr>
          <w:rFonts w:asciiTheme="minorHAnsi" w:hAnsiTheme="minorHAnsi"/>
          <w:color w:val="auto"/>
          <w:sz w:val="22"/>
          <w:szCs w:val="22"/>
        </w:rPr>
        <w:t xml:space="preserve"> </w:t>
      </w:r>
    </w:p>
    <w:p w:rsidR="0036142E" w:rsidRPr="003F27EB" w:rsidRDefault="00104C38" w:rsidP="0036142E">
      <w:pPr>
        <w:pStyle w:val="Default"/>
        <w:numPr>
          <w:ilvl w:val="1"/>
          <w:numId w:val="1"/>
        </w:numPr>
        <w:rPr>
          <w:rFonts w:asciiTheme="minorHAnsi" w:hAnsiTheme="minorHAnsi"/>
          <w:color w:val="auto"/>
          <w:sz w:val="22"/>
          <w:szCs w:val="22"/>
        </w:rPr>
      </w:pPr>
      <w:r w:rsidRPr="003F27EB">
        <w:rPr>
          <w:rFonts w:asciiTheme="minorHAnsi" w:hAnsiTheme="minorHAnsi" w:cstheme="minorHAnsi"/>
          <w:color w:val="auto"/>
          <w:sz w:val="22"/>
          <w:szCs w:val="22"/>
        </w:rPr>
        <w:t>Comments on the Mishnah</w:t>
      </w:r>
      <w:r w:rsidR="0036142E" w:rsidRPr="003F27EB">
        <w:rPr>
          <w:rFonts w:asciiTheme="minorHAnsi" w:hAnsiTheme="minorHAnsi" w:cstheme="minorHAnsi"/>
          <w:color w:val="auto"/>
          <w:sz w:val="22"/>
          <w:szCs w:val="22"/>
        </w:rPr>
        <w:t>;</w:t>
      </w:r>
      <w:r w:rsidRPr="003F27EB">
        <w:rPr>
          <w:rFonts w:asciiTheme="minorHAnsi" w:hAnsiTheme="minorHAnsi" w:cstheme="minorHAnsi"/>
          <w:color w:val="auto"/>
          <w:sz w:val="22"/>
          <w:szCs w:val="22"/>
        </w:rPr>
        <w:t xml:space="preserve"> </w:t>
      </w:r>
      <w:r w:rsidR="0036142E" w:rsidRPr="003F27EB">
        <w:rPr>
          <w:rFonts w:asciiTheme="minorHAnsi" w:hAnsiTheme="minorHAnsi" w:cstheme="minorHAnsi"/>
          <w:color w:val="auto"/>
          <w:sz w:val="22"/>
          <w:szCs w:val="22"/>
        </w:rPr>
        <w:t>added to the Mishnah to form the Jewish Talmud.</w:t>
      </w:r>
    </w:p>
    <w:p w:rsidR="00853F31" w:rsidRPr="003F27EB" w:rsidRDefault="00853F31" w:rsidP="00853F31">
      <w:pPr>
        <w:pStyle w:val="Default"/>
        <w:ind w:left="1440"/>
        <w:rPr>
          <w:rFonts w:asciiTheme="minorHAnsi" w:hAnsiTheme="minorHAnsi"/>
          <w:color w:val="auto"/>
          <w:sz w:val="22"/>
          <w:szCs w:val="22"/>
        </w:rPr>
      </w:pPr>
    </w:p>
    <w:p w:rsidR="000505F7" w:rsidRPr="003F27EB" w:rsidRDefault="000505F7" w:rsidP="003D77A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Good Friday</w:t>
      </w:r>
    </w:p>
    <w:p w:rsidR="003D77A9" w:rsidRPr="003F27EB" w:rsidRDefault="003D77A9" w:rsidP="003D77A9">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First Friday of lent</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Gospels</w:t>
      </w:r>
    </w:p>
    <w:p w:rsidR="00024AF1" w:rsidRPr="003F27EB" w:rsidRDefault="00024AF1" w:rsidP="00024AF1">
      <w:pPr>
        <w:pStyle w:val="Default"/>
        <w:numPr>
          <w:ilvl w:val="1"/>
          <w:numId w:val="1"/>
        </w:numPr>
        <w:rPr>
          <w:rFonts w:asciiTheme="minorHAnsi" w:hAnsiTheme="minorHAnsi"/>
          <w:color w:val="auto"/>
          <w:sz w:val="22"/>
          <w:szCs w:val="22"/>
          <w:lang w:val="fr-CA"/>
        </w:rPr>
      </w:pPr>
      <w:r w:rsidRPr="003F27EB">
        <w:rPr>
          <w:rFonts w:asciiTheme="minorHAnsi" w:hAnsiTheme="minorHAnsi"/>
          <w:color w:val="auto"/>
          <w:sz w:val="22"/>
          <w:szCs w:val="22"/>
          <w:lang w:val="fr-CA"/>
        </w:rPr>
        <w:t>Mark (66-72 CE), Matthew (80-90 CE),  Luke (80-90 CE), John (90-100 CE)</w:t>
      </w:r>
    </w:p>
    <w:p w:rsidR="00024AF1" w:rsidRPr="003F27EB" w:rsidRDefault="00024AF1" w:rsidP="00024AF1">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Gospel of John</w:t>
      </w:r>
    </w:p>
    <w:p w:rsidR="00024AF1" w:rsidRPr="003F27EB" w:rsidRDefault="00024AF1" w:rsidP="00024AF1">
      <w:pPr>
        <w:pStyle w:val="ListParagraph"/>
        <w:numPr>
          <w:ilvl w:val="3"/>
          <w:numId w:val="1"/>
        </w:numPr>
        <w:tabs>
          <w:tab w:val="left" w:pos="3834"/>
        </w:tabs>
      </w:pPr>
      <w:r w:rsidRPr="003F27EB">
        <w:t>Profoundly different</w:t>
      </w:r>
    </w:p>
    <w:p w:rsidR="00024AF1" w:rsidRPr="003F27EB" w:rsidRDefault="00024AF1" w:rsidP="00024AF1">
      <w:pPr>
        <w:pStyle w:val="ListParagraph"/>
        <w:numPr>
          <w:ilvl w:val="3"/>
          <w:numId w:val="1"/>
        </w:numPr>
        <w:tabs>
          <w:tab w:val="left" w:pos="3834"/>
        </w:tabs>
      </w:pPr>
      <w:r w:rsidRPr="003F27EB">
        <w:t>Different description of Jesus</w:t>
      </w:r>
    </w:p>
    <w:p w:rsidR="00024AF1" w:rsidRPr="003F27EB" w:rsidRDefault="00024AF1" w:rsidP="00024AF1">
      <w:pPr>
        <w:pStyle w:val="ListParagraph"/>
        <w:numPr>
          <w:ilvl w:val="3"/>
          <w:numId w:val="1"/>
        </w:numPr>
        <w:tabs>
          <w:tab w:val="left" w:pos="3834"/>
        </w:tabs>
      </w:pPr>
      <w:r w:rsidRPr="003F27EB">
        <w:t>Jesus dies before Passover</w:t>
      </w:r>
    </w:p>
    <w:p w:rsidR="00024AF1" w:rsidRPr="003F27EB" w:rsidRDefault="00024AF1" w:rsidP="00024AF1">
      <w:pPr>
        <w:numPr>
          <w:ilvl w:val="1"/>
          <w:numId w:val="1"/>
        </w:numPr>
        <w:rPr>
          <w:rFonts w:cs="Times New Roman"/>
        </w:rPr>
      </w:pPr>
      <w:r w:rsidRPr="003F27EB">
        <w:rPr>
          <w:rFonts w:cs="Times New Roman"/>
        </w:rPr>
        <w:t xml:space="preserve">Gospel = </w:t>
      </w:r>
      <w:proofErr w:type="spellStart"/>
      <w:r w:rsidRPr="003F27EB">
        <w:rPr>
          <w:rFonts w:cs="Times New Roman"/>
        </w:rPr>
        <w:t>euangelion</w:t>
      </w:r>
      <w:proofErr w:type="spellEnd"/>
      <w:r w:rsidRPr="003F27EB">
        <w:rPr>
          <w:rFonts w:cs="Times New Roman"/>
        </w:rPr>
        <w:t xml:space="preserve"> = good news</w:t>
      </w:r>
    </w:p>
    <w:p w:rsidR="00024AF1" w:rsidRPr="003F27EB" w:rsidRDefault="00024AF1" w:rsidP="00024AF1">
      <w:pPr>
        <w:numPr>
          <w:ilvl w:val="1"/>
          <w:numId w:val="1"/>
        </w:numPr>
        <w:rPr>
          <w:rFonts w:cs="Times New Roman"/>
        </w:rPr>
      </w:pPr>
      <w:r w:rsidRPr="003F27EB">
        <w:rPr>
          <w:rFonts w:cs="Times New Roman"/>
        </w:rPr>
        <w:t>Form of Greek Biography (Bios)</w:t>
      </w:r>
    </w:p>
    <w:p w:rsidR="00024AF1" w:rsidRPr="003F27EB" w:rsidRDefault="00024AF1" w:rsidP="00024AF1">
      <w:pPr>
        <w:pStyle w:val="ListParagraph"/>
        <w:numPr>
          <w:ilvl w:val="2"/>
          <w:numId w:val="1"/>
        </w:numPr>
        <w:rPr>
          <w:rFonts w:cs="Times New Roman"/>
        </w:rPr>
      </w:pPr>
      <w:r w:rsidRPr="003F27EB">
        <w:rPr>
          <w:rFonts w:cs="Times New Roman"/>
        </w:rPr>
        <w:t>Bios – factuality not the primary motivation</w:t>
      </w:r>
    </w:p>
    <w:p w:rsidR="00024AF1" w:rsidRPr="003F27EB" w:rsidRDefault="00024AF1" w:rsidP="00024AF1">
      <w:pPr>
        <w:pStyle w:val="ListParagraph"/>
        <w:numPr>
          <w:ilvl w:val="2"/>
          <w:numId w:val="1"/>
        </w:numPr>
        <w:rPr>
          <w:rFonts w:cs="Times New Roman"/>
        </w:rPr>
      </w:pPr>
      <w:r w:rsidRPr="003F27EB">
        <w:rPr>
          <w:rFonts w:cs="Times New Roman"/>
        </w:rPr>
        <w:t>Persuade people to emulate the person/hero</w:t>
      </w:r>
    </w:p>
    <w:p w:rsidR="00024AF1" w:rsidRPr="003F27EB" w:rsidRDefault="00024AF1" w:rsidP="00024AF1">
      <w:pPr>
        <w:pStyle w:val="ListParagraph"/>
        <w:numPr>
          <w:ilvl w:val="2"/>
          <w:numId w:val="1"/>
        </w:numPr>
        <w:rPr>
          <w:rFonts w:cs="Times New Roman"/>
        </w:rPr>
      </w:pPr>
      <w:r w:rsidRPr="003F27EB">
        <w:rPr>
          <w:rFonts w:cs="Times New Roman"/>
        </w:rPr>
        <w:t>Purpose is to teach virtue and to encourage emulation.</w:t>
      </w:r>
    </w:p>
    <w:p w:rsidR="00024AF1" w:rsidRPr="003F27EB" w:rsidRDefault="00024AF1" w:rsidP="00024AF1">
      <w:pPr>
        <w:pStyle w:val="Default"/>
        <w:rPr>
          <w:rFonts w:asciiTheme="minorHAnsi" w:hAnsiTheme="minorHAnsi"/>
          <w:color w:val="auto"/>
          <w:sz w:val="22"/>
          <w:szCs w:val="22"/>
        </w:rPr>
      </w:pPr>
    </w:p>
    <w:p w:rsidR="00024AF1" w:rsidRPr="003F27EB" w:rsidRDefault="00024AF1" w:rsidP="00024AF1">
      <w:pPr>
        <w:pStyle w:val="Default"/>
        <w:ind w:left="1440"/>
        <w:rPr>
          <w:rFonts w:asciiTheme="minorHAnsi" w:hAnsiTheme="minorHAnsi"/>
          <w:color w:val="auto"/>
          <w:sz w:val="22"/>
          <w:szCs w:val="22"/>
        </w:rPr>
      </w:pPr>
    </w:p>
    <w:p w:rsidR="000505F7" w:rsidRPr="003F27EB" w:rsidRDefault="00707D34" w:rsidP="008E5D04">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Guide for the Perplexed</w:t>
      </w:r>
    </w:p>
    <w:p w:rsidR="00707D34" w:rsidRPr="003F27EB" w:rsidRDefault="00707D34" w:rsidP="00707D34">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lastRenderedPageBreak/>
        <w:t xml:space="preserve">Written by Moses </w:t>
      </w:r>
      <w:proofErr w:type="spellStart"/>
      <w:r w:rsidRPr="003F27EB">
        <w:rPr>
          <w:rFonts w:asciiTheme="minorHAnsi" w:hAnsiTheme="minorHAnsi"/>
          <w:color w:val="auto"/>
          <w:sz w:val="22"/>
          <w:szCs w:val="22"/>
        </w:rPr>
        <w:t>Maimondies</w:t>
      </w:r>
      <w:proofErr w:type="spellEnd"/>
    </w:p>
    <w:p w:rsidR="00707D34" w:rsidRPr="003F27EB" w:rsidRDefault="00707D34" w:rsidP="00707D34">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In Arabic later translated into Hebrew</w:t>
      </w:r>
    </w:p>
    <w:p w:rsidR="00707D34" w:rsidRPr="003F27EB" w:rsidRDefault="00707D34" w:rsidP="00707D34">
      <w:pPr>
        <w:pStyle w:val="Default"/>
        <w:numPr>
          <w:ilvl w:val="2"/>
          <w:numId w:val="1"/>
        </w:numPr>
        <w:rPr>
          <w:rFonts w:asciiTheme="minorHAnsi" w:hAnsiTheme="minorHAnsi"/>
          <w:color w:val="auto"/>
          <w:sz w:val="22"/>
          <w:szCs w:val="22"/>
        </w:rPr>
      </w:pPr>
      <w:r w:rsidRPr="003F27EB">
        <w:rPr>
          <w:rFonts w:asciiTheme="minorHAnsi" w:hAnsiTheme="minorHAnsi" w:cs="Arial"/>
          <w:sz w:val="22"/>
          <w:szCs w:val="22"/>
          <w:shd w:val="clear" w:color="auto" w:fill="FFFFFF"/>
        </w:rPr>
        <w:t>Internet: he wrote the Guide "to promote the true understanding of the real spirit of the Law, to guide those religious persons who, adhering to the Torah, have studied philosophy and are embarrassed by the contradictions between the teachings of philosophy and the literal sense of the Torah,”</w:t>
      </w:r>
    </w:p>
    <w:p w:rsidR="008E5D04"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Hajj</w:t>
      </w:r>
    </w:p>
    <w:p w:rsidR="000505F7" w:rsidRPr="003F27EB" w:rsidRDefault="000505F7" w:rsidP="008E5D0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 </w:t>
      </w:r>
      <w:r w:rsidR="008E5D04" w:rsidRPr="003F27EB">
        <w:rPr>
          <w:rFonts w:asciiTheme="minorHAnsi" w:hAnsiTheme="minorHAnsi"/>
          <w:color w:val="auto"/>
          <w:sz w:val="22"/>
          <w:szCs w:val="22"/>
        </w:rPr>
        <w:t>Textbook: annual pilgrimage to mecca</w:t>
      </w:r>
    </w:p>
    <w:p w:rsidR="008E5D04" w:rsidRPr="003F27EB" w:rsidRDefault="008E5D04" w:rsidP="008E5D04">
      <w:pPr>
        <w:pStyle w:val="Default"/>
        <w:ind w:left="1440"/>
        <w:rPr>
          <w:rFonts w:asciiTheme="minorHAnsi" w:hAnsiTheme="minorHAnsi"/>
          <w:color w:val="auto"/>
          <w:sz w:val="22"/>
          <w:szCs w:val="22"/>
        </w:rPr>
      </w:pPr>
    </w:p>
    <w:p w:rsidR="002A715C"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Haggadah</w:t>
      </w:r>
      <w:proofErr w:type="spellEnd"/>
    </w:p>
    <w:p w:rsidR="000505F7" w:rsidRPr="003F27EB" w:rsidRDefault="002A715C" w:rsidP="002A715C">
      <w:pPr>
        <w:pStyle w:val="Default"/>
        <w:numPr>
          <w:ilvl w:val="1"/>
          <w:numId w:val="1"/>
        </w:numPr>
        <w:rPr>
          <w:rFonts w:asciiTheme="minorHAnsi" w:hAnsiTheme="minorHAnsi"/>
          <w:color w:val="auto"/>
          <w:sz w:val="22"/>
          <w:szCs w:val="22"/>
        </w:rPr>
      </w:pPr>
      <w:r w:rsidRPr="003F27EB">
        <w:rPr>
          <w:rFonts w:asciiTheme="minorHAnsi" w:hAnsiTheme="minorHAnsi" w:cs="Arial"/>
          <w:color w:val="auto"/>
          <w:sz w:val="22"/>
          <w:szCs w:val="22"/>
          <w:shd w:val="clear" w:color="auto" w:fill="FFFFFF"/>
        </w:rPr>
        <w:t xml:space="preserve">The text recited at the </w:t>
      </w:r>
      <w:r w:rsidRPr="003F27EB">
        <w:rPr>
          <w:rFonts w:asciiTheme="minorHAnsi" w:hAnsiTheme="minorHAnsi" w:cs="Arial"/>
          <w:b/>
          <w:color w:val="auto"/>
          <w:sz w:val="22"/>
          <w:szCs w:val="22"/>
          <w:shd w:val="clear" w:color="auto" w:fill="FFFFFF"/>
        </w:rPr>
        <w:t>Seder</w:t>
      </w:r>
      <w:r w:rsidRPr="003F27EB">
        <w:rPr>
          <w:rFonts w:asciiTheme="minorHAnsi" w:hAnsiTheme="minorHAnsi" w:cs="Arial"/>
          <w:color w:val="auto"/>
          <w:sz w:val="22"/>
          <w:szCs w:val="22"/>
          <w:shd w:val="clear" w:color="auto" w:fill="FFFFFF"/>
        </w:rPr>
        <w:t xml:space="preserve"> on the </w:t>
      </w:r>
      <w:r w:rsidRPr="003F27EB">
        <w:rPr>
          <w:rFonts w:asciiTheme="minorHAnsi" w:hAnsiTheme="minorHAnsi" w:cs="Arial"/>
          <w:b/>
          <w:color w:val="auto"/>
          <w:sz w:val="22"/>
          <w:szCs w:val="22"/>
          <w:shd w:val="clear" w:color="auto" w:fill="FFFFFF"/>
        </w:rPr>
        <w:t>first two nights of the Jewish Passover</w:t>
      </w:r>
      <w:r w:rsidRPr="003F27EB">
        <w:rPr>
          <w:rFonts w:asciiTheme="minorHAnsi" w:hAnsiTheme="minorHAnsi" w:cs="Arial"/>
          <w:color w:val="auto"/>
          <w:sz w:val="22"/>
          <w:szCs w:val="22"/>
          <w:shd w:val="clear" w:color="auto" w:fill="FFFFFF"/>
        </w:rPr>
        <w:t>, including a narrative of the Exodus</w:t>
      </w:r>
      <w:r w:rsidR="000505F7" w:rsidRPr="003F27EB">
        <w:rPr>
          <w:rFonts w:asciiTheme="minorHAnsi" w:hAnsiTheme="minorHAnsi"/>
          <w:color w:val="auto"/>
          <w:sz w:val="22"/>
          <w:szCs w:val="22"/>
        </w:rPr>
        <w:t xml:space="preserve"> </w:t>
      </w:r>
    </w:p>
    <w:p w:rsidR="000505F7" w:rsidRPr="003F27EB" w:rsidRDefault="00104C38"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Halakhah</w:t>
      </w:r>
    </w:p>
    <w:p w:rsidR="00104C38" w:rsidRPr="003F27EB" w:rsidRDefault="00104C38" w:rsidP="00104C38">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 book definition: Jewish legal tradition based on the Talmud.</w:t>
      </w:r>
    </w:p>
    <w:p w:rsidR="00104C38" w:rsidRPr="003F27EB" w:rsidRDefault="00104C38" w:rsidP="00104C38">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 book quote</w:t>
      </w:r>
      <w:r w:rsidR="00E00B0A" w:rsidRPr="003F27EB">
        <w:rPr>
          <w:rFonts w:asciiTheme="minorHAnsi" w:hAnsiTheme="minorHAnsi"/>
          <w:color w:val="auto"/>
          <w:sz w:val="22"/>
          <w:szCs w:val="22"/>
        </w:rPr>
        <w:t>:</w:t>
      </w:r>
      <w:r w:rsidRPr="003F27EB">
        <w:rPr>
          <w:rFonts w:asciiTheme="minorHAnsi" w:hAnsiTheme="minorHAnsi"/>
          <w:color w:val="auto"/>
          <w:sz w:val="22"/>
          <w:szCs w:val="22"/>
        </w:rPr>
        <w:t xml:space="preserve"> (124) “The </w:t>
      </w:r>
      <w:proofErr w:type="gramStart"/>
      <w:r w:rsidRPr="003F27EB">
        <w:rPr>
          <w:rFonts w:asciiTheme="minorHAnsi" w:hAnsiTheme="minorHAnsi"/>
          <w:color w:val="auto"/>
          <w:sz w:val="22"/>
          <w:szCs w:val="22"/>
        </w:rPr>
        <w:t xml:space="preserve">Halakhah  </w:t>
      </w:r>
      <w:r w:rsidRPr="003F27EB">
        <w:rPr>
          <w:rFonts w:asciiTheme="minorHAnsi" w:hAnsiTheme="minorHAnsi"/>
          <w:b/>
          <w:color w:val="auto"/>
          <w:sz w:val="22"/>
          <w:szCs w:val="22"/>
        </w:rPr>
        <w:t>determines</w:t>
      </w:r>
      <w:proofErr w:type="gramEnd"/>
      <w:r w:rsidRPr="003F27EB">
        <w:rPr>
          <w:rFonts w:asciiTheme="minorHAnsi" w:hAnsiTheme="minorHAnsi"/>
          <w:b/>
          <w:color w:val="auto"/>
          <w:sz w:val="22"/>
          <w:szCs w:val="22"/>
        </w:rPr>
        <w:t xml:space="preserve"> the way one lives</w:t>
      </w:r>
      <w:r w:rsidRPr="003F27EB">
        <w:rPr>
          <w:rFonts w:asciiTheme="minorHAnsi" w:hAnsiTheme="minorHAnsi"/>
          <w:color w:val="auto"/>
          <w:sz w:val="22"/>
          <w:szCs w:val="22"/>
        </w:rPr>
        <w:t>, how one shapes the daily routine into a pattern of holiness</w:t>
      </w:r>
      <w:r w:rsidR="00E00B0A" w:rsidRPr="003F27EB">
        <w:rPr>
          <w:rFonts w:asciiTheme="minorHAnsi" w:hAnsiTheme="minorHAnsi"/>
          <w:color w:val="auto"/>
          <w:sz w:val="22"/>
          <w:szCs w:val="22"/>
        </w:rPr>
        <w:t>… It relates to God in prayer and in worship, what foods to eat and how to prepare them, how to marry, and have children and to die and bury the dead…”</w:t>
      </w:r>
    </w:p>
    <w:p w:rsidR="00853F31" w:rsidRPr="003F27EB" w:rsidRDefault="00853F31" w:rsidP="00853F31">
      <w:pPr>
        <w:pStyle w:val="Default"/>
        <w:ind w:left="1440"/>
        <w:rPr>
          <w:rFonts w:asciiTheme="minorHAnsi" w:hAnsiTheme="minorHAnsi"/>
          <w:color w:val="auto"/>
          <w:sz w:val="22"/>
          <w:szCs w:val="22"/>
        </w:rPr>
      </w:pPr>
    </w:p>
    <w:p w:rsidR="000505F7" w:rsidRPr="003F27EB" w:rsidRDefault="00196CC9"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Hanukkah</w:t>
      </w:r>
    </w:p>
    <w:p w:rsidR="00196CC9" w:rsidRPr="003F27EB" w:rsidRDefault="00196CC9" w:rsidP="00196CC9">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 Book definition: festival of lights in December, celebrating rededication of the Temple in Maccabean times.</w:t>
      </w:r>
    </w:p>
    <w:p w:rsidR="00655AE4"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Hijab</w:t>
      </w:r>
    </w:p>
    <w:p w:rsidR="000505F7" w:rsidRPr="003F27EB" w:rsidRDefault="00655AE4" w:rsidP="00655AE4">
      <w:pPr>
        <w:pStyle w:val="Default"/>
        <w:numPr>
          <w:ilvl w:val="1"/>
          <w:numId w:val="1"/>
        </w:numPr>
        <w:rPr>
          <w:rFonts w:asciiTheme="minorHAnsi" w:hAnsiTheme="minorHAnsi"/>
          <w:color w:val="auto"/>
          <w:sz w:val="22"/>
          <w:szCs w:val="22"/>
        </w:rPr>
      </w:pPr>
      <w:r w:rsidRPr="003F27EB">
        <w:rPr>
          <w:rFonts w:asciiTheme="minorHAnsi" w:hAnsiTheme="minorHAnsi" w:cs="Arial"/>
          <w:color w:val="212121"/>
          <w:sz w:val="22"/>
          <w:szCs w:val="22"/>
          <w:shd w:val="clear" w:color="auto" w:fill="FFFFFF"/>
        </w:rPr>
        <w:t>A head covering worn in public by some Muslim women</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Henotheism</w:t>
      </w:r>
      <w:r w:rsidR="008E4D7F" w:rsidRPr="003F27EB">
        <w:rPr>
          <w:rFonts w:asciiTheme="minorHAnsi" w:hAnsiTheme="minorHAnsi"/>
          <w:color w:val="auto"/>
          <w:sz w:val="22"/>
          <w:szCs w:val="22"/>
        </w:rPr>
        <w:t>(Islam)</w:t>
      </w:r>
      <w:r w:rsidRPr="003F27EB">
        <w:rPr>
          <w:rFonts w:asciiTheme="minorHAnsi" w:hAnsiTheme="minorHAnsi"/>
          <w:color w:val="auto"/>
          <w:sz w:val="22"/>
          <w:szCs w:val="22"/>
        </w:rPr>
        <w:t xml:space="preserve"> </w:t>
      </w:r>
    </w:p>
    <w:p w:rsidR="00B00177" w:rsidRPr="003F27EB" w:rsidRDefault="00B00177" w:rsidP="00B00177">
      <w:pPr>
        <w:pStyle w:val="Default"/>
        <w:numPr>
          <w:ilvl w:val="1"/>
          <w:numId w:val="1"/>
        </w:numPr>
        <w:spacing w:line="276" w:lineRule="auto"/>
        <w:rPr>
          <w:rFonts w:asciiTheme="minorHAnsi" w:hAnsiTheme="minorHAnsi"/>
          <w:color w:val="auto"/>
          <w:sz w:val="22"/>
          <w:szCs w:val="22"/>
        </w:rPr>
      </w:pPr>
      <w:r w:rsidRPr="003F27EB">
        <w:rPr>
          <w:rFonts w:asciiTheme="minorHAnsi" w:hAnsiTheme="minorHAnsi" w:cstheme="minorHAnsi"/>
          <w:color w:val="auto"/>
          <w:sz w:val="22"/>
          <w:szCs w:val="22"/>
        </w:rPr>
        <w:t xml:space="preserve">Other Gods exist but aren’t as good and power of the supreme god that one religion </w:t>
      </w:r>
      <w:r w:rsidRPr="003F27EB">
        <w:rPr>
          <w:rFonts w:asciiTheme="minorHAnsi" w:hAnsiTheme="minorHAnsi"/>
          <w:color w:val="auto"/>
          <w:sz w:val="22"/>
          <w:szCs w:val="22"/>
        </w:rPr>
        <w:t>worships</w:t>
      </w:r>
      <w:r w:rsidR="008E4D7F" w:rsidRPr="003F27EB">
        <w:rPr>
          <w:rFonts w:asciiTheme="minorHAnsi" w:hAnsiTheme="minorHAnsi"/>
          <w:color w:val="auto"/>
          <w:sz w:val="22"/>
          <w:szCs w:val="22"/>
        </w:rPr>
        <w:t>.</w:t>
      </w:r>
    </w:p>
    <w:p w:rsidR="008E4D7F" w:rsidRPr="003F27EB" w:rsidRDefault="008E4D7F" w:rsidP="00B00177">
      <w:pPr>
        <w:pStyle w:val="Default"/>
        <w:numPr>
          <w:ilvl w:val="1"/>
          <w:numId w:val="1"/>
        </w:numPr>
        <w:spacing w:line="276" w:lineRule="auto"/>
        <w:rPr>
          <w:rFonts w:asciiTheme="minorHAnsi" w:hAnsiTheme="minorHAnsi"/>
          <w:color w:val="auto"/>
          <w:sz w:val="22"/>
          <w:szCs w:val="22"/>
        </w:rPr>
      </w:pPr>
      <w:r w:rsidRPr="003F27EB">
        <w:rPr>
          <w:rFonts w:asciiTheme="minorHAnsi" w:hAnsiTheme="minorHAnsi"/>
          <w:color w:val="auto"/>
          <w:sz w:val="22"/>
          <w:szCs w:val="22"/>
        </w:rPr>
        <w:t>Is connected to Islam.</w:t>
      </w:r>
    </w:p>
    <w:p w:rsidR="008E5D04" w:rsidRPr="003F27EB" w:rsidRDefault="008E5D04" w:rsidP="008E5D04">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Immaculate Conception </w:t>
      </w:r>
      <w:r w:rsidR="00831056" w:rsidRPr="003F27EB">
        <w:rPr>
          <w:rFonts w:asciiTheme="minorHAnsi" w:hAnsiTheme="minorHAnsi"/>
          <w:color w:val="auto"/>
          <w:sz w:val="22"/>
          <w:szCs w:val="22"/>
        </w:rPr>
        <w:t>(</w:t>
      </w:r>
      <w:r w:rsidR="00831056" w:rsidRPr="003F27EB">
        <w:rPr>
          <w:rFonts w:asciiTheme="minorHAnsi" w:hAnsiTheme="minorHAnsi"/>
          <w:b/>
          <w:color w:val="auto"/>
          <w:sz w:val="22"/>
          <w:szCs w:val="22"/>
        </w:rPr>
        <w:t>1854</w:t>
      </w:r>
      <w:r w:rsidR="00831056" w:rsidRPr="003F27EB">
        <w:rPr>
          <w:rFonts w:asciiTheme="minorHAnsi" w:hAnsiTheme="minorHAnsi"/>
          <w:color w:val="auto"/>
          <w:sz w:val="22"/>
          <w:szCs w:val="22"/>
        </w:rPr>
        <w:t>)</w:t>
      </w:r>
    </w:p>
    <w:p w:rsidR="00831056" w:rsidRPr="003F27EB" w:rsidRDefault="00831056" w:rsidP="00831056">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the Roman Catholic dogma that God preserved the Virgin Mary from any stain of original sin from the moment she was conceived</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Immanuel Kant </w:t>
      </w:r>
    </w:p>
    <w:p w:rsidR="002A715C"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Intercalary month</w:t>
      </w:r>
    </w:p>
    <w:p w:rsidR="000505F7" w:rsidRPr="003F27EB" w:rsidRDefault="002A715C" w:rsidP="002A715C">
      <w:pPr>
        <w:pStyle w:val="Default"/>
        <w:numPr>
          <w:ilvl w:val="1"/>
          <w:numId w:val="1"/>
        </w:numPr>
        <w:rPr>
          <w:rFonts w:asciiTheme="minorHAnsi" w:hAnsiTheme="minorHAnsi"/>
          <w:color w:val="auto"/>
          <w:sz w:val="22"/>
          <w:szCs w:val="22"/>
        </w:rPr>
      </w:pPr>
      <w:proofErr w:type="gramStart"/>
      <w:r w:rsidRPr="003F27EB">
        <w:rPr>
          <w:rFonts w:asciiTheme="minorHAnsi" w:hAnsiTheme="minorHAnsi" w:cs="Arial"/>
          <w:color w:val="222222"/>
          <w:sz w:val="22"/>
          <w:szCs w:val="22"/>
          <w:shd w:val="clear" w:color="auto" w:fill="FFFFFF"/>
        </w:rPr>
        <w:t>the</w:t>
      </w:r>
      <w:proofErr w:type="gramEnd"/>
      <w:r w:rsidRPr="003F27EB">
        <w:rPr>
          <w:rFonts w:asciiTheme="minorHAnsi" w:hAnsiTheme="minorHAnsi" w:cs="Arial"/>
          <w:color w:val="222222"/>
          <w:sz w:val="22"/>
          <w:szCs w:val="22"/>
          <w:shd w:val="clear" w:color="auto" w:fill="FFFFFF"/>
        </w:rPr>
        <w:t xml:space="preserve"> insertion of a leap day, week or month into some calendar years to make the calendar follow the seasons or moon phases.</w:t>
      </w:r>
      <w:r w:rsidR="000505F7" w:rsidRPr="003F27EB">
        <w:rPr>
          <w:rFonts w:asciiTheme="minorHAnsi" w:hAnsiTheme="minorHAnsi"/>
          <w:color w:val="auto"/>
          <w:sz w:val="22"/>
          <w:szCs w:val="22"/>
        </w:rPr>
        <w:t xml:space="preserve"> </w:t>
      </w:r>
    </w:p>
    <w:p w:rsidR="000505F7" w:rsidRPr="003F27EB" w:rsidRDefault="000505F7" w:rsidP="000505F7">
      <w:pPr>
        <w:pStyle w:val="Default"/>
        <w:rPr>
          <w:rFonts w:asciiTheme="minorHAnsi" w:hAnsiTheme="minorHAnsi"/>
          <w:color w:val="auto"/>
          <w:sz w:val="22"/>
          <w:szCs w:val="22"/>
        </w:rPr>
        <w:sectPr w:rsidR="000505F7" w:rsidRPr="003F27EB" w:rsidSect="000505F7">
          <w:type w:val="continuous"/>
          <w:pgSz w:w="12240" w:h="16340"/>
          <w:pgMar w:top="1871" w:right="3081" w:bottom="1380" w:left="851" w:header="720" w:footer="720" w:gutter="0"/>
          <w:cols w:space="331"/>
          <w:noEndnote/>
        </w:sectPr>
      </w:pPr>
    </w:p>
    <w:p w:rsidR="000505F7" w:rsidRPr="003F27EB" w:rsidRDefault="000505F7" w:rsidP="0027474D">
      <w:pPr>
        <w:pStyle w:val="Default"/>
        <w:pageBreakBefore/>
        <w:numPr>
          <w:ilvl w:val="0"/>
          <w:numId w:val="1"/>
        </w:numPr>
        <w:rPr>
          <w:rFonts w:asciiTheme="minorHAnsi" w:hAnsiTheme="minorHAnsi"/>
          <w:color w:val="auto"/>
          <w:sz w:val="22"/>
          <w:szCs w:val="22"/>
        </w:rPr>
      </w:pPr>
      <w:r w:rsidRPr="003F27EB">
        <w:rPr>
          <w:rFonts w:asciiTheme="minorHAnsi" w:hAnsiTheme="minorHAnsi"/>
          <w:color w:val="auto"/>
          <w:sz w:val="22"/>
          <w:szCs w:val="22"/>
        </w:rPr>
        <w:lastRenderedPageBreak/>
        <w:t xml:space="preserve">Incarnation </w:t>
      </w:r>
    </w:p>
    <w:p w:rsidR="000505F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Isma’ilis</w:t>
      </w:r>
      <w:proofErr w:type="spellEnd"/>
      <w:r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Jesus </w:t>
      </w:r>
    </w:p>
    <w:p w:rsidR="00831056" w:rsidRPr="003F27EB" w:rsidRDefault="00831056" w:rsidP="00831056">
      <w:pPr>
        <w:pStyle w:val="ListParagraph"/>
        <w:numPr>
          <w:ilvl w:val="1"/>
          <w:numId w:val="1"/>
        </w:numPr>
        <w:rPr>
          <w:rFonts w:cstheme="minorHAnsi"/>
        </w:rPr>
      </w:pPr>
      <w:r w:rsidRPr="003F27EB">
        <w:rPr>
          <w:rFonts w:cstheme="minorHAnsi"/>
        </w:rPr>
        <w:t>Born in 4 BCE</w:t>
      </w:r>
    </w:p>
    <w:p w:rsidR="00831056" w:rsidRPr="003F27EB" w:rsidRDefault="00831056" w:rsidP="00831056">
      <w:pPr>
        <w:pStyle w:val="ListParagraph"/>
        <w:numPr>
          <w:ilvl w:val="1"/>
          <w:numId w:val="1"/>
        </w:numPr>
        <w:rPr>
          <w:rFonts w:cstheme="minorHAnsi"/>
        </w:rPr>
      </w:pPr>
      <w:r w:rsidRPr="003F27EB">
        <w:rPr>
          <w:rFonts w:cstheme="minorHAnsi"/>
        </w:rPr>
        <w:t>Jewish</w:t>
      </w:r>
    </w:p>
    <w:p w:rsidR="00831056" w:rsidRPr="003F27EB" w:rsidRDefault="00831056" w:rsidP="00831056">
      <w:pPr>
        <w:pStyle w:val="ListParagraph"/>
        <w:numPr>
          <w:ilvl w:val="1"/>
          <w:numId w:val="1"/>
        </w:numPr>
        <w:rPr>
          <w:rFonts w:cstheme="minorHAnsi"/>
        </w:rPr>
      </w:pPr>
      <w:r w:rsidRPr="003F27EB">
        <w:rPr>
          <w:rFonts w:cstheme="minorHAnsi"/>
        </w:rPr>
        <w:t>We know Jesus was Jewish because he participated in Passover</w:t>
      </w:r>
    </w:p>
    <w:p w:rsidR="00831056" w:rsidRPr="003F27EB" w:rsidRDefault="00831056" w:rsidP="00831056">
      <w:pPr>
        <w:pStyle w:val="ListParagraph"/>
        <w:numPr>
          <w:ilvl w:val="1"/>
          <w:numId w:val="1"/>
        </w:numPr>
        <w:rPr>
          <w:rFonts w:cstheme="minorHAnsi"/>
        </w:rPr>
      </w:pPr>
      <w:r w:rsidRPr="003F27EB">
        <w:rPr>
          <w:rFonts w:cstheme="minorHAnsi"/>
        </w:rPr>
        <w:t>killed by romans</w:t>
      </w:r>
    </w:p>
    <w:p w:rsidR="00831056" w:rsidRPr="003F27EB" w:rsidRDefault="00831056" w:rsidP="00831056">
      <w:pPr>
        <w:pStyle w:val="ListParagraph"/>
        <w:numPr>
          <w:ilvl w:val="1"/>
          <w:numId w:val="1"/>
        </w:numPr>
        <w:rPr>
          <w:rFonts w:cstheme="minorHAnsi"/>
        </w:rPr>
      </w:pPr>
      <w:r w:rsidRPr="003F27EB">
        <w:rPr>
          <w:rFonts w:cstheme="minorHAnsi"/>
        </w:rPr>
        <w:t xml:space="preserve">Resurrected 3 days later </w:t>
      </w:r>
    </w:p>
    <w:p w:rsidR="00831056" w:rsidRPr="003F27EB" w:rsidRDefault="00831056" w:rsidP="00831056">
      <w:pPr>
        <w:pStyle w:val="Default"/>
        <w:ind w:left="1440"/>
        <w:rPr>
          <w:rFonts w:asciiTheme="minorHAnsi" w:hAnsiTheme="minorHAnsi"/>
          <w:color w:val="auto"/>
          <w:sz w:val="22"/>
          <w:szCs w:val="22"/>
        </w:rPr>
      </w:pPr>
    </w:p>
    <w:p w:rsidR="008E5D04"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Jihad</w:t>
      </w:r>
    </w:p>
    <w:p w:rsidR="000505F7" w:rsidRPr="003F27EB" w:rsidRDefault="00E72C40" w:rsidP="008E5D04">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w:t>
      </w:r>
      <w:r w:rsidR="008E5D04" w:rsidRPr="003F27EB">
        <w:rPr>
          <w:rFonts w:asciiTheme="minorHAnsi" w:hAnsiTheme="minorHAnsi"/>
          <w:color w:val="auto"/>
          <w:sz w:val="22"/>
          <w:szCs w:val="22"/>
        </w:rPr>
        <w:t xml:space="preserve">“striving” for religious perfection and for God’s cause including bearing arms in defense of Islam if </w:t>
      </w:r>
      <w:r w:rsidRPr="003F27EB">
        <w:rPr>
          <w:rFonts w:asciiTheme="minorHAnsi" w:hAnsiTheme="minorHAnsi"/>
          <w:color w:val="auto"/>
          <w:sz w:val="22"/>
          <w:szCs w:val="22"/>
        </w:rPr>
        <w:t>necessary</w:t>
      </w:r>
      <w:r w:rsidR="000505F7" w:rsidRPr="003F27EB">
        <w:rPr>
          <w:rFonts w:asciiTheme="minorHAnsi" w:hAnsiTheme="minorHAnsi"/>
          <w:color w:val="auto"/>
          <w:sz w:val="22"/>
          <w:szCs w:val="22"/>
        </w:rPr>
        <w:t xml:space="preserve"> </w:t>
      </w:r>
    </w:p>
    <w:p w:rsidR="005325EF"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Job</w:t>
      </w:r>
    </w:p>
    <w:p w:rsidR="000505F7" w:rsidRPr="003F27EB" w:rsidRDefault="005325EF" w:rsidP="005325EF">
      <w:pPr>
        <w:pStyle w:val="Default"/>
        <w:numPr>
          <w:ilvl w:val="1"/>
          <w:numId w:val="1"/>
        </w:numPr>
        <w:rPr>
          <w:rFonts w:asciiTheme="minorHAnsi" w:hAnsiTheme="minorHAnsi"/>
          <w:color w:val="auto"/>
          <w:sz w:val="22"/>
          <w:szCs w:val="22"/>
        </w:rPr>
      </w:pPr>
      <w:proofErr w:type="gramStart"/>
      <w:r w:rsidRPr="003F27EB">
        <w:rPr>
          <w:rFonts w:asciiTheme="minorHAnsi" w:hAnsiTheme="minorHAnsi" w:cs="Arial"/>
          <w:color w:val="222222"/>
          <w:sz w:val="22"/>
          <w:szCs w:val="22"/>
          <w:shd w:val="clear" w:color="auto" w:fill="FFFFFF"/>
        </w:rPr>
        <w:t>is</w:t>
      </w:r>
      <w:proofErr w:type="gramEnd"/>
      <w:r w:rsidRPr="003F27EB">
        <w:rPr>
          <w:rFonts w:asciiTheme="minorHAnsi" w:hAnsiTheme="minorHAnsi" w:cs="Arial"/>
          <w:color w:val="222222"/>
          <w:sz w:val="22"/>
          <w:szCs w:val="22"/>
          <w:shd w:val="clear" w:color="auto" w:fill="FFFFFF"/>
        </w:rPr>
        <w:t xml:space="preserve"> one of the books of the Hebrew Bible. It relates the story of Job, his trials at the hands of Satan, his theological discussions with friends on the origins and nature of his suffering, his challenge to God, and finally a response from God.</w:t>
      </w:r>
      <w:r w:rsidR="000505F7" w:rsidRPr="003F27EB">
        <w:rPr>
          <w:rFonts w:asciiTheme="minorHAnsi" w:hAnsiTheme="minorHAnsi"/>
          <w:color w:val="auto"/>
          <w:sz w:val="22"/>
          <w:szCs w:val="22"/>
        </w:rPr>
        <w:t xml:space="preserve"> </w:t>
      </w:r>
    </w:p>
    <w:p w:rsidR="006D3ABB"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Joseph Smith</w:t>
      </w:r>
    </w:p>
    <w:p w:rsidR="006D3ABB" w:rsidRPr="003F27EB" w:rsidRDefault="006D3ABB" w:rsidP="00C97E9E">
      <w:pPr>
        <w:pStyle w:val="ListParagraph"/>
        <w:numPr>
          <w:ilvl w:val="0"/>
          <w:numId w:val="9"/>
        </w:numPr>
      </w:pPr>
      <w:r w:rsidRPr="003F27EB">
        <w:t xml:space="preserve">b. </w:t>
      </w:r>
      <w:r w:rsidRPr="003F27EB">
        <w:rPr>
          <w:b/>
        </w:rPr>
        <w:t>1805</w:t>
      </w:r>
      <w:r w:rsidRPr="003F27EB">
        <w:t xml:space="preserve">, </w:t>
      </w:r>
      <w:r w:rsidRPr="003F27EB">
        <w:rPr>
          <w:b/>
        </w:rPr>
        <w:t>Vermont</w:t>
      </w:r>
    </w:p>
    <w:p w:rsidR="006D3ABB" w:rsidRPr="003F27EB" w:rsidRDefault="006D3ABB" w:rsidP="00C97E9E">
      <w:pPr>
        <w:pStyle w:val="ListParagraph"/>
        <w:numPr>
          <w:ilvl w:val="0"/>
          <w:numId w:val="9"/>
        </w:numPr>
      </w:pPr>
      <w:r w:rsidRPr="003F27EB">
        <w:t>Mormons claim he was a prophet like Isaiah or Mohammed</w:t>
      </w:r>
    </w:p>
    <w:p w:rsidR="006D3ABB" w:rsidRPr="003F27EB" w:rsidRDefault="006D3ABB" w:rsidP="00C97E9E">
      <w:pPr>
        <w:pStyle w:val="ListParagraph"/>
        <w:numPr>
          <w:ilvl w:val="0"/>
          <w:numId w:val="9"/>
        </w:numPr>
      </w:pPr>
      <w:r w:rsidRPr="003F27EB">
        <w:t>Experiences a revela</w:t>
      </w:r>
      <w:r w:rsidR="00BC2421" w:rsidRPr="003F27EB">
        <w:t>tion from an angel named moroni</w:t>
      </w:r>
    </w:p>
    <w:p w:rsidR="006D3ABB" w:rsidRPr="003F27EB" w:rsidRDefault="006D3ABB" w:rsidP="00C97E9E">
      <w:pPr>
        <w:pStyle w:val="ListParagraph"/>
        <w:numPr>
          <w:ilvl w:val="0"/>
          <w:numId w:val="9"/>
        </w:numPr>
      </w:pPr>
      <w:r w:rsidRPr="003F27EB">
        <w:t xml:space="preserve">Started receiving visions in 1820 at 15, </w:t>
      </w:r>
    </w:p>
    <w:p w:rsidR="006D3ABB" w:rsidRPr="003F27EB" w:rsidRDefault="006D3ABB" w:rsidP="00C97E9E">
      <w:pPr>
        <w:pStyle w:val="ListParagraph"/>
        <w:numPr>
          <w:ilvl w:val="0"/>
          <w:numId w:val="9"/>
        </w:numPr>
      </w:pPr>
      <w:r w:rsidRPr="003F27EB">
        <w:t>The Book of Mormon</w:t>
      </w:r>
    </w:p>
    <w:p w:rsidR="006D3ABB" w:rsidRPr="003F27EB" w:rsidRDefault="006D3ABB" w:rsidP="006D3ABB">
      <w:pPr>
        <w:numPr>
          <w:ilvl w:val="2"/>
          <w:numId w:val="1"/>
        </w:numPr>
      </w:pPr>
      <w:r w:rsidRPr="003F27EB">
        <w:t xml:space="preserve">Completed in </w:t>
      </w:r>
      <w:r w:rsidRPr="003F27EB">
        <w:rPr>
          <w:b/>
        </w:rPr>
        <w:t>1830</w:t>
      </w:r>
    </w:p>
    <w:p w:rsidR="006D3ABB" w:rsidRPr="003F27EB" w:rsidRDefault="006D3ABB" w:rsidP="006D3ABB">
      <w:pPr>
        <w:numPr>
          <w:ilvl w:val="1"/>
          <w:numId w:val="1"/>
        </w:numPr>
      </w:pPr>
      <w:r w:rsidRPr="003F27EB">
        <w:t>Second Great Awakening</w:t>
      </w:r>
    </w:p>
    <w:p w:rsidR="006D3ABB" w:rsidRPr="003F27EB" w:rsidRDefault="006D3ABB" w:rsidP="006D3ABB">
      <w:pPr>
        <w:numPr>
          <w:ilvl w:val="2"/>
          <w:numId w:val="1"/>
        </w:numPr>
      </w:pPr>
      <w:r w:rsidRPr="003F27EB">
        <w:rPr>
          <w:lang w:val="en-US"/>
        </w:rPr>
        <w:t>Millenarian</w:t>
      </w:r>
    </w:p>
    <w:p w:rsidR="006D3ABB" w:rsidRPr="003F27EB" w:rsidRDefault="006D3ABB" w:rsidP="006D3ABB">
      <w:pPr>
        <w:numPr>
          <w:ilvl w:val="2"/>
          <w:numId w:val="1"/>
        </w:numPr>
      </w:pPr>
      <w:r w:rsidRPr="003F27EB">
        <w:rPr>
          <w:lang w:val="en-US"/>
        </w:rPr>
        <w:t>Revivalist</w:t>
      </w:r>
    </w:p>
    <w:p w:rsidR="006D3ABB" w:rsidRPr="003F27EB" w:rsidRDefault="006D3ABB" w:rsidP="006D3ABB">
      <w:pPr>
        <w:numPr>
          <w:ilvl w:val="2"/>
          <w:numId w:val="1"/>
        </w:numPr>
      </w:pPr>
      <w:r w:rsidRPr="003F27EB">
        <w:rPr>
          <w:lang w:val="en-US"/>
        </w:rPr>
        <w:t>Anti-establishment</w:t>
      </w:r>
    </w:p>
    <w:p w:rsidR="006D3ABB" w:rsidRPr="003F27EB" w:rsidRDefault="006D3ABB" w:rsidP="006D3ABB">
      <w:pPr>
        <w:numPr>
          <w:ilvl w:val="3"/>
          <w:numId w:val="1"/>
        </w:numPr>
      </w:pPr>
      <w:r w:rsidRPr="003F27EB">
        <w:rPr>
          <w:lang w:val="en-US"/>
        </w:rPr>
        <w:t>Democratic, every person for themselves.</w:t>
      </w:r>
    </w:p>
    <w:p w:rsidR="006D3ABB" w:rsidRPr="003F27EB" w:rsidRDefault="006D3ABB" w:rsidP="00C97E9E">
      <w:pPr>
        <w:pStyle w:val="ListParagraph"/>
        <w:numPr>
          <w:ilvl w:val="0"/>
          <w:numId w:val="10"/>
        </w:numPr>
      </w:pPr>
      <w:proofErr w:type="spellStart"/>
      <w:r w:rsidRPr="003F27EB">
        <w:rPr>
          <w:lang w:val="en-US"/>
        </w:rPr>
        <w:t>Moroni</w:t>
      </w:r>
      <w:proofErr w:type="spellEnd"/>
      <w:r w:rsidRPr="003F27EB">
        <w:rPr>
          <w:lang w:val="en-US"/>
        </w:rPr>
        <w:t xml:space="preserve"> gives Joseph the plates (and some reading glasses)</w:t>
      </w:r>
    </w:p>
    <w:p w:rsidR="006D3ABB" w:rsidRPr="003F27EB" w:rsidRDefault="006D3ABB" w:rsidP="00C97E9E">
      <w:pPr>
        <w:pStyle w:val="ListParagraph"/>
        <w:numPr>
          <w:ilvl w:val="1"/>
          <w:numId w:val="10"/>
        </w:numPr>
        <w:rPr>
          <w:b/>
        </w:rPr>
      </w:pPr>
      <w:r w:rsidRPr="003F27EB">
        <w:rPr>
          <w:lang w:val="en-US"/>
        </w:rPr>
        <w:t xml:space="preserve">Was led to the plates but was unable to touch them for four years until </w:t>
      </w:r>
      <w:r w:rsidRPr="003F27EB">
        <w:rPr>
          <w:b/>
          <w:lang w:val="en-US"/>
        </w:rPr>
        <w:t>1827 when he is given the plates from the angel.</w:t>
      </w:r>
    </w:p>
    <w:p w:rsidR="000505F7" w:rsidRPr="003F27EB" w:rsidRDefault="006D3ABB" w:rsidP="00C97E9E">
      <w:pPr>
        <w:pStyle w:val="ListParagraph"/>
        <w:numPr>
          <w:ilvl w:val="0"/>
          <w:numId w:val="10"/>
        </w:numPr>
      </w:pPr>
      <w:r w:rsidRPr="003F27EB">
        <w:rPr>
          <w:lang w:val="en-US"/>
        </w:rPr>
        <w:t>Assassinated</w:t>
      </w:r>
    </w:p>
    <w:p w:rsidR="0074313D" w:rsidRPr="003F27EB" w:rsidRDefault="000259B1" w:rsidP="000259B1">
      <w:pPr>
        <w:pStyle w:val="ListParagraph"/>
        <w:numPr>
          <w:ilvl w:val="0"/>
          <w:numId w:val="1"/>
        </w:numPr>
      </w:pPr>
      <w:r w:rsidRPr="003F27EB">
        <w:t>Judaism</w:t>
      </w:r>
    </w:p>
    <w:p w:rsidR="000259B1" w:rsidRPr="003F27EB" w:rsidRDefault="000259B1" w:rsidP="00707D34">
      <w:pPr>
        <w:pStyle w:val="ListParagraph"/>
        <w:numPr>
          <w:ilvl w:val="1"/>
          <w:numId w:val="1"/>
        </w:numPr>
      </w:pPr>
      <w:r w:rsidRPr="003F27EB">
        <w:t xml:space="preserve">history starts in about </w:t>
      </w:r>
      <w:r w:rsidRPr="003F27EB">
        <w:rPr>
          <w:b/>
        </w:rPr>
        <w:t>1800</w:t>
      </w:r>
      <w:r w:rsidRPr="003F27EB">
        <w:t xml:space="preserve"> BCE</w:t>
      </w:r>
    </w:p>
    <w:p w:rsidR="005F7B15" w:rsidRPr="003F27EB" w:rsidRDefault="005F7B15" w:rsidP="005F7B15">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Jum‘ah</w:t>
      </w:r>
      <w:proofErr w:type="spellEnd"/>
    </w:p>
    <w:p w:rsidR="005F7B15" w:rsidRPr="003F27EB" w:rsidRDefault="005F7B15" w:rsidP="00C97E9E">
      <w:pPr>
        <w:pStyle w:val="ListParagraph"/>
        <w:numPr>
          <w:ilvl w:val="0"/>
          <w:numId w:val="8"/>
        </w:numPr>
      </w:pPr>
      <w:r w:rsidRPr="003F27EB">
        <w:t>“</w:t>
      </w:r>
      <w:r w:rsidRPr="003F27EB">
        <w:rPr>
          <w:b/>
        </w:rPr>
        <w:t>gathering</w:t>
      </w:r>
      <w:r w:rsidRPr="003F27EB">
        <w:t>” (for prayers)</w:t>
      </w:r>
    </w:p>
    <w:p w:rsidR="005F7B15" w:rsidRPr="003F27EB" w:rsidRDefault="005F7B15" w:rsidP="005F7B15">
      <w:pPr>
        <w:numPr>
          <w:ilvl w:val="1"/>
          <w:numId w:val="1"/>
        </w:numPr>
      </w:pPr>
      <w:r w:rsidRPr="003F27EB">
        <w:lastRenderedPageBreak/>
        <w:t>Friday afternoon (almost like Sabbath)</w:t>
      </w:r>
    </w:p>
    <w:p w:rsidR="005F7B15" w:rsidRPr="003F27EB" w:rsidRDefault="005F7B15" w:rsidP="005F7B15">
      <w:pPr>
        <w:pStyle w:val="Default"/>
        <w:ind w:left="720"/>
        <w:rPr>
          <w:rFonts w:asciiTheme="minorHAnsi" w:hAnsiTheme="minorHAnsi"/>
          <w:color w:val="auto"/>
          <w:sz w:val="22"/>
          <w:szCs w:val="22"/>
        </w:rPr>
      </w:pPr>
    </w:p>
    <w:p w:rsidR="00E72C40" w:rsidRPr="003F27EB" w:rsidRDefault="000505F7" w:rsidP="00E72C40">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Justification by faith </w:t>
      </w:r>
    </w:p>
    <w:p w:rsidR="00E72C40" w:rsidRPr="003F27EB" w:rsidRDefault="00E72C40" w:rsidP="00E72C40">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 xml:space="preserve">Textbook: doctrine that justification before God comes by faith, not good works, a central emphasis of martin </w:t>
      </w:r>
      <w:proofErr w:type="spellStart"/>
      <w:proofErr w:type="gramStart"/>
      <w:r w:rsidRPr="003F27EB">
        <w:rPr>
          <w:rFonts w:asciiTheme="minorHAnsi" w:hAnsiTheme="minorHAnsi"/>
          <w:color w:val="auto"/>
          <w:sz w:val="22"/>
          <w:szCs w:val="22"/>
        </w:rPr>
        <w:t>luther</w:t>
      </w:r>
      <w:proofErr w:type="spellEnd"/>
      <w:proofErr w:type="gramEnd"/>
      <w:r w:rsidRPr="003F27EB">
        <w:rPr>
          <w:rFonts w:asciiTheme="minorHAnsi" w:hAnsiTheme="minorHAnsi"/>
          <w:color w:val="auto"/>
          <w:sz w:val="22"/>
          <w:szCs w:val="22"/>
        </w:rPr>
        <w:t>.</w:t>
      </w:r>
    </w:p>
    <w:p w:rsidR="00E72C40" w:rsidRPr="003F27EB" w:rsidRDefault="00E72C40" w:rsidP="00E72C40">
      <w:pPr>
        <w:pStyle w:val="Default"/>
        <w:ind w:left="1440"/>
        <w:rPr>
          <w:rFonts w:asciiTheme="minorHAnsi" w:hAnsiTheme="minorHAnsi"/>
          <w:color w:val="auto"/>
          <w:sz w:val="22"/>
          <w:szCs w:val="22"/>
        </w:rPr>
      </w:pPr>
    </w:p>
    <w:p w:rsidR="00831056"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Kab‘ah</w:t>
      </w:r>
      <w:proofErr w:type="spellEnd"/>
    </w:p>
    <w:p w:rsidR="00831056" w:rsidRPr="003F27EB" w:rsidRDefault="00831056" w:rsidP="00831056">
      <w:pPr>
        <w:pStyle w:val="Default"/>
        <w:numPr>
          <w:ilvl w:val="1"/>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The cube shaped stone shrine in the Great Mosque at Mecca, focal point of prayer and pilgrimage for Muslims </w:t>
      </w:r>
    </w:p>
    <w:p w:rsidR="000505F7" w:rsidRPr="003F27EB" w:rsidRDefault="00831056" w:rsidP="00831056">
      <w:pPr>
        <w:pStyle w:val="Default"/>
        <w:numPr>
          <w:ilvl w:val="1"/>
          <w:numId w:val="1"/>
        </w:numPr>
        <w:rPr>
          <w:rFonts w:asciiTheme="minorHAnsi" w:hAnsiTheme="minorHAnsi"/>
          <w:color w:val="auto"/>
          <w:sz w:val="22"/>
          <w:szCs w:val="22"/>
        </w:rPr>
      </w:pPr>
      <w:r w:rsidRPr="003F27EB">
        <w:rPr>
          <w:rFonts w:asciiTheme="minorHAnsi" w:hAnsiTheme="minorHAnsi" w:cstheme="minorHAnsi"/>
          <w:color w:val="auto"/>
          <w:sz w:val="22"/>
          <w:szCs w:val="22"/>
        </w:rPr>
        <w:t>A black stone of mysterious origins</w:t>
      </w:r>
      <w:r w:rsidR="000505F7" w:rsidRPr="003F27EB">
        <w:rPr>
          <w:rFonts w:asciiTheme="minorHAnsi" w:hAnsiTheme="minorHAnsi"/>
          <w:color w:val="auto"/>
          <w:sz w:val="22"/>
          <w:szCs w:val="22"/>
        </w:rPr>
        <w:t xml:space="preserve"> </w:t>
      </w:r>
    </w:p>
    <w:p w:rsidR="00E504E0"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Kaballah</w:t>
      </w:r>
      <w:proofErr w:type="spellEnd"/>
    </w:p>
    <w:p w:rsidR="000505F7" w:rsidRPr="003F27EB" w:rsidRDefault="00E504E0" w:rsidP="00E504E0">
      <w:pPr>
        <w:pStyle w:val="Default"/>
        <w:numPr>
          <w:ilvl w:val="1"/>
          <w:numId w:val="1"/>
        </w:numPr>
        <w:rPr>
          <w:rFonts w:asciiTheme="minorHAnsi" w:hAnsiTheme="minorHAnsi"/>
          <w:color w:val="auto"/>
          <w:sz w:val="22"/>
          <w:szCs w:val="22"/>
        </w:rPr>
      </w:pPr>
      <w:r w:rsidRPr="003F27EB">
        <w:rPr>
          <w:rFonts w:asciiTheme="minorHAnsi" w:hAnsiTheme="minorHAnsi" w:cstheme="minorHAnsi"/>
          <w:color w:val="auto"/>
          <w:sz w:val="22"/>
          <w:szCs w:val="22"/>
        </w:rPr>
        <w:t xml:space="preserve">“tradition”, especially in the medieval mystical Jewish tradition, of which </w:t>
      </w:r>
      <w:proofErr w:type="spellStart"/>
      <w:r w:rsidRPr="003F27EB">
        <w:rPr>
          <w:rFonts w:asciiTheme="minorHAnsi" w:hAnsiTheme="minorHAnsi" w:cstheme="minorHAnsi"/>
          <w:color w:val="auto"/>
          <w:sz w:val="22"/>
          <w:szCs w:val="22"/>
        </w:rPr>
        <w:t>th</w:t>
      </w:r>
      <w:proofErr w:type="spellEnd"/>
      <w:r w:rsidRPr="003F27EB">
        <w:rPr>
          <w:rFonts w:asciiTheme="minorHAnsi" w:hAnsiTheme="minorHAnsi" w:cstheme="minorHAnsi"/>
          <w:color w:val="auto"/>
          <w:sz w:val="22"/>
          <w:szCs w:val="22"/>
        </w:rPr>
        <w:t xml:space="preserve"> Zohar is a central text</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Kashrut</w:t>
      </w:r>
    </w:p>
    <w:p w:rsidR="00356C25" w:rsidRPr="003F27EB" w:rsidRDefault="00356C25" w:rsidP="00356C25">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u w:val="single"/>
        </w:rPr>
        <w:t>Text book definition</w:t>
      </w:r>
      <w:r w:rsidRPr="003F27EB">
        <w:rPr>
          <w:rFonts w:asciiTheme="minorHAnsi" w:hAnsiTheme="minorHAnsi"/>
          <w:color w:val="auto"/>
          <w:sz w:val="22"/>
          <w:szCs w:val="22"/>
        </w:rPr>
        <w:t>: ritual fitness, suitable for use according to Jewish law; applies especially to dietary laws, what foods can and cannot be eaten and how to prepare them.</w:t>
      </w:r>
    </w:p>
    <w:p w:rsidR="009F1DFF" w:rsidRPr="003F27EB" w:rsidRDefault="009F1DFF" w:rsidP="00356C25">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Notes: rules of kosher eating</w:t>
      </w:r>
    </w:p>
    <w:p w:rsidR="00AE4E48"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Ketuvim</w:t>
      </w:r>
      <w:proofErr w:type="spellEnd"/>
    </w:p>
    <w:p w:rsidR="000505F7" w:rsidRPr="003F27EB" w:rsidRDefault="00AE4E48" w:rsidP="00AE4E48">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third and final section of the Tanakh</w:t>
      </w:r>
      <w:r w:rsidR="000505F7" w:rsidRPr="003F27EB">
        <w:rPr>
          <w:rFonts w:asciiTheme="minorHAnsi" w:hAnsiTheme="minorHAnsi"/>
          <w:color w:val="auto"/>
          <w:sz w:val="22"/>
          <w:szCs w:val="22"/>
        </w:rPr>
        <w:t xml:space="preserve"> </w:t>
      </w:r>
    </w:p>
    <w:p w:rsidR="00E72C40"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Kingdom of God</w:t>
      </w:r>
    </w:p>
    <w:p w:rsidR="000505F7" w:rsidRPr="003F27EB" w:rsidRDefault="00E72C40" w:rsidP="00E72C40">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Textbook: the rule of God; proclaimed by Jesus as a present reality, yet it be fully manifested in the future</w:t>
      </w:r>
    </w:p>
    <w:p w:rsidR="00E72C40" w:rsidRPr="003F27EB" w:rsidRDefault="00E72C40" w:rsidP="00E72C40">
      <w:pPr>
        <w:pStyle w:val="Default"/>
        <w:ind w:left="1440"/>
        <w:rPr>
          <w:rFonts w:asciiTheme="minorHAnsi" w:hAnsiTheme="minorHAnsi"/>
          <w:color w:val="auto"/>
          <w:sz w:val="22"/>
          <w:szCs w:val="22"/>
        </w:rPr>
      </w:pPr>
    </w:p>
    <w:p w:rsidR="001C4475"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Kipah</w:t>
      </w:r>
      <w:proofErr w:type="spellEnd"/>
    </w:p>
    <w:p w:rsidR="000505F7" w:rsidRPr="003F27EB" w:rsidRDefault="001C4475" w:rsidP="001C4475">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skullcap worn during services by many Jews</w:t>
      </w:r>
      <w:r w:rsidR="000505F7" w:rsidRPr="003F27EB">
        <w:rPr>
          <w:rFonts w:asciiTheme="minorHAnsi" w:hAnsiTheme="minorHAnsi"/>
          <w:color w:val="auto"/>
          <w:sz w:val="22"/>
          <w:szCs w:val="22"/>
        </w:rPr>
        <w:t xml:space="preserve"> </w:t>
      </w:r>
    </w:p>
    <w:p w:rsidR="00AE4E48"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LDS</w:t>
      </w:r>
    </w:p>
    <w:p w:rsidR="000505F7" w:rsidRPr="003F27EB" w:rsidRDefault="00AE4E48" w:rsidP="00AE4E48">
      <w:pPr>
        <w:pStyle w:val="Default"/>
        <w:numPr>
          <w:ilvl w:val="1"/>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a group of religious denominations and adherents who follow at least some of the teachings of Joseph Smith, Jr., who published the Book of Mormon in 1830</w:t>
      </w:r>
      <w:r w:rsidR="000505F7" w:rsidRPr="003F27EB">
        <w:rPr>
          <w:rFonts w:asciiTheme="minorHAnsi" w:hAnsiTheme="minorHAnsi"/>
          <w:color w:val="auto"/>
          <w:sz w:val="22"/>
          <w:szCs w:val="22"/>
        </w:rPr>
        <w:t xml:space="preserve"> </w:t>
      </w:r>
    </w:p>
    <w:p w:rsidR="00AE4E48" w:rsidRPr="003F27EB" w:rsidRDefault="00AE4E48" w:rsidP="00AE4E48">
      <w:pPr>
        <w:pStyle w:val="Default"/>
        <w:ind w:left="1440"/>
        <w:rPr>
          <w:rFonts w:asciiTheme="minorHAnsi" w:hAnsiTheme="minorHAnsi"/>
          <w:color w:val="auto"/>
          <w:sz w:val="22"/>
          <w:szCs w:val="22"/>
        </w:rPr>
      </w:pPr>
    </w:p>
    <w:p w:rsidR="00944A22"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Kir</w:t>
      </w:r>
      <w:r w:rsidR="00944A22" w:rsidRPr="003F27EB">
        <w:rPr>
          <w:rFonts w:asciiTheme="minorHAnsi" w:hAnsiTheme="minorHAnsi"/>
          <w:color w:val="auto"/>
          <w:sz w:val="22"/>
          <w:szCs w:val="22"/>
        </w:rPr>
        <w:t>t</w:t>
      </w:r>
      <w:r w:rsidRPr="003F27EB">
        <w:rPr>
          <w:rFonts w:asciiTheme="minorHAnsi" w:hAnsiTheme="minorHAnsi"/>
          <w:color w:val="auto"/>
          <w:sz w:val="22"/>
          <w:szCs w:val="22"/>
        </w:rPr>
        <w:t>land</w:t>
      </w:r>
      <w:r w:rsidR="00944A22" w:rsidRPr="003F27EB">
        <w:rPr>
          <w:rFonts w:asciiTheme="minorHAnsi" w:hAnsiTheme="minorHAnsi"/>
          <w:color w:val="auto"/>
          <w:sz w:val="22"/>
          <w:szCs w:val="22"/>
        </w:rPr>
        <w:t xml:space="preserve"> (1836)</w:t>
      </w:r>
    </w:p>
    <w:p w:rsidR="000505F7" w:rsidRPr="003F27EB" w:rsidRDefault="00944A22" w:rsidP="00944A22">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First Mormon temple</w:t>
      </w:r>
      <w:r w:rsidR="000505F7" w:rsidRPr="003F27EB">
        <w:rPr>
          <w:rFonts w:asciiTheme="minorHAnsi" w:hAnsiTheme="minorHAnsi"/>
          <w:color w:val="auto"/>
          <w:sz w:val="22"/>
          <w:szCs w:val="22"/>
        </w:rPr>
        <w:t xml:space="preserve"> </w:t>
      </w:r>
    </w:p>
    <w:p w:rsidR="00AE4E48" w:rsidRPr="003F27EB" w:rsidRDefault="00AE4E48" w:rsidP="00AE4E48">
      <w:pPr>
        <w:pStyle w:val="Default"/>
        <w:ind w:left="1440"/>
        <w:rPr>
          <w:rFonts w:asciiTheme="minorHAnsi" w:hAnsiTheme="minorHAnsi"/>
          <w:color w:val="auto"/>
          <w:sz w:val="22"/>
          <w:szCs w:val="22"/>
        </w:rPr>
      </w:pPr>
    </w:p>
    <w:p w:rsidR="00E72C40"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Lent</w:t>
      </w:r>
    </w:p>
    <w:p w:rsidR="000505F7" w:rsidRPr="003F27EB" w:rsidRDefault="00E72C40" w:rsidP="00E72C40">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Textbook: Christian season of penitence in preparation for the Easter celebration.</w:t>
      </w:r>
      <w:r w:rsidR="000505F7" w:rsidRPr="003F27EB">
        <w:rPr>
          <w:rFonts w:asciiTheme="minorHAnsi" w:hAnsiTheme="minorHAnsi"/>
          <w:color w:val="auto"/>
          <w:sz w:val="22"/>
          <w:szCs w:val="22"/>
        </w:rPr>
        <w:t xml:space="preserve"> </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Liturgy </w:t>
      </w:r>
    </w:p>
    <w:p w:rsidR="00DC232C" w:rsidRPr="003F27EB" w:rsidRDefault="00DC232C" w:rsidP="00DC232C">
      <w:pPr>
        <w:pStyle w:val="Default"/>
        <w:numPr>
          <w:ilvl w:val="1"/>
          <w:numId w:val="1"/>
        </w:numPr>
        <w:rPr>
          <w:rFonts w:asciiTheme="minorHAnsi" w:hAnsiTheme="minorHAnsi"/>
          <w:color w:val="auto"/>
          <w:sz w:val="22"/>
          <w:szCs w:val="22"/>
        </w:rPr>
      </w:pPr>
      <w:r w:rsidRPr="003F27EB">
        <w:rPr>
          <w:rFonts w:asciiTheme="minorHAnsi" w:hAnsiTheme="minorHAnsi"/>
          <w:color w:val="auto"/>
          <w:sz w:val="22"/>
          <w:szCs w:val="22"/>
        </w:rPr>
        <w:t>Textbook: Order of prayer, scripture reading , hymns , and exhortations followed in a worship service</w:t>
      </w:r>
    </w:p>
    <w:p w:rsidR="00DC232C" w:rsidRPr="003F27EB" w:rsidRDefault="00DC232C" w:rsidP="00DC232C">
      <w:pPr>
        <w:pStyle w:val="Default"/>
        <w:ind w:left="1440"/>
        <w:rPr>
          <w:rFonts w:asciiTheme="minorHAnsi" w:hAnsiTheme="minorHAnsi"/>
          <w:color w:val="auto"/>
          <w:sz w:val="22"/>
          <w:szCs w:val="22"/>
        </w:rPr>
      </w:pP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Luther </w:t>
      </w:r>
      <w:r w:rsidR="00E504E0" w:rsidRPr="003F27EB">
        <w:rPr>
          <w:rFonts w:asciiTheme="minorHAnsi" w:hAnsiTheme="minorHAnsi"/>
          <w:color w:val="auto"/>
          <w:sz w:val="22"/>
          <w:szCs w:val="22"/>
        </w:rPr>
        <w:t>(1483-1546)</w:t>
      </w:r>
    </w:p>
    <w:p w:rsidR="00E504E0" w:rsidRPr="003F27EB" w:rsidRDefault="00E504E0" w:rsidP="00E504E0">
      <w:pPr>
        <w:numPr>
          <w:ilvl w:val="1"/>
          <w:numId w:val="1"/>
        </w:numPr>
        <w:rPr>
          <w:rFonts w:cstheme="minorHAnsi"/>
        </w:rPr>
      </w:pPr>
      <w:r w:rsidRPr="003F27EB">
        <w:rPr>
          <w:rFonts w:cstheme="minorHAnsi"/>
        </w:rPr>
        <w:t>Corruption in Rome</w:t>
      </w:r>
    </w:p>
    <w:p w:rsidR="00E504E0" w:rsidRPr="003F27EB" w:rsidRDefault="00650322" w:rsidP="00E504E0">
      <w:pPr>
        <w:numPr>
          <w:ilvl w:val="2"/>
          <w:numId w:val="1"/>
        </w:numPr>
        <w:rPr>
          <w:rFonts w:cstheme="minorHAnsi"/>
        </w:rPr>
      </w:pPr>
      <w:r w:rsidRPr="003F27EB">
        <w:rPr>
          <w:rFonts w:cstheme="minorHAnsi"/>
        </w:rPr>
        <w:t>Exploitation</w:t>
      </w:r>
      <w:r w:rsidR="00E504E0" w:rsidRPr="003F27EB">
        <w:rPr>
          <w:rFonts w:cstheme="minorHAnsi"/>
        </w:rPr>
        <w:t xml:space="preserve"> of Northern European churches</w:t>
      </w:r>
    </w:p>
    <w:p w:rsidR="00E504E0" w:rsidRPr="003F27EB" w:rsidRDefault="00E504E0" w:rsidP="00E504E0">
      <w:pPr>
        <w:numPr>
          <w:ilvl w:val="2"/>
          <w:numId w:val="1"/>
        </w:numPr>
        <w:rPr>
          <w:rFonts w:cstheme="minorHAnsi"/>
        </w:rPr>
      </w:pPr>
      <w:r w:rsidRPr="003F27EB">
        <w:rPr>
          <w:rFonts w:cstheme="minorHAnsi"/>
        </w:rPr>
        <w:t>Indulgences</w:t>
      </w:r>
    </w:p>
    <w:p w:rsidR="00E504E0" w:rsidRPr="003F27EB" w:rsidRDefault="00E504E0" w:rsidP="00650322">
      <w:pPr>
        <w:numPr>
          <w:ilvl w:val="1"/>
          <w:numId w:val="1"/>
        </w:numPr>
        <w:rPr>
          <w:rFonts w:cstheme="minorHAnsi"/>
        </w:rPr>
      </w:pPr>
      <w:r w:rsidRPr="003F27EB">
        <w:rPr>
          <w:rFonts w:cstheme="minorHAnsi"/>
        </w:rPr>
        <w:lastRenderedPageBreak/>
        <w:t>95 Theses of Luther (1517 CE)</w:t>
      </w:r>
      <w:r w:rsidR="00650322" w:rsidRPr="003F27EB">
        <w:rPr>
          <w:rFonts w:cstheme="minorHAnsi"/>
        </w:rPr>
        <w:t xml:space="preserve"> (</w:t>
      </w:r>
      <w:proofErr w:type="spellStart"/>
      <w:r w:rsidRPr="003F27EB">
        <w:rPr>
          <w:rFonts w:cstheme="minorHAnsi"/>
        </w:rPr>
        <w:t>Wittenburg</w:t>
      </w:r>
      <w:proofErr w:type="spellEnd"/>
      <w:r w:rsidR="00650322" w:rsidRPr="003F27EB">
        <w:rPr>
          <w:rFonts w:cstheme="minorHAnsi"/>
        </w:rPr>
        <w:t>)</w:t>
      </w:r>
    </w:p>
    <w:p w:rsidR="00E504E0" w:rsidRPr="003F27EB" w:rsidRDefault="00E504E0" w:rsidP="00650322">
      <w:pPr>
        <w:numPr>
          <w:ilvl w:val="2"/>
          <w:numId w:val="1"/>
        </w:numPr>
        <w:rPr>
          <w:rFonts w:cstheme="minorHAnsi"/>
        </w:rPr>
      </w:pPr>
      <w:r w:rsidRPr="003F27EB">
        <w:rPr>
          <w:rFonts w:cstheme="minorHAnsi"/>
        </w:rPr>
        <w:t>Direct challenge and refutation of many Catholic ideas</w:t>
      </w:r>
    </w:p>
    <w:p w:rsidR="000505F7" w:rsidRPr="003F27EB" w:rsidRDefault="000505F7" w:rsidP="0027474D">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Mahdi </w:t>
      </w:r>
    </w:p>
    <w:p w:rsidR="000505F7" w:rsidRPr="003F27EB" w:rsidRDefault="000505F7" w:rsidP="0027474D">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Manicheism</w:t>
      </w:r>
      <w:proofErr w:type="spellEnd"/>
      <w:r w:rsidRPr="003F27EB">
        <w:rPr>
          <w:rFonts w:asciiTheme="minorHAnsi" w:hAnsiTheme="minorHAnsi"/>
          <w:color w:val="auto"/>
          <w:sz w:val="22"/>
          <w:szCs w:val="22"/>
        </w:rPr>
        <w:t xml:space="preserve"> </w:t>
      </w:r>
    </w:p>
    <w:p w:rsidR="00024C89" w:rsidRPr="003F27EB" w:rsidRDefault="005F7B15"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Masjid</w:t>
      </w:r>
    </w:p>
    <w:p w:rsidR="005F7B15" w:rsidRPr="003F27EB" w:rsidRDefault="005F7B15" w:rsidP="005F7B15">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“Mosque”</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Maundy Thursday </w:t>
      </w:r>
    </w:p>
    <w:p w:rsidR="0057378C"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Mecca</w:t>
      </w:r>
    </w:p>
    <w:p w:rsidR="0057378C" w:rsidRPr="003F27EB" w:rsidRDefault="0057378C" w:rsidP="00C97E9E">
      <w:pPr>
        <w:pStyle w:val="Default"/>
        <w:numPr>
          <w:ilvl w:val="0"/>
          <w:numId w:val="3"/>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capital of Arabia</w:t>
      </w:r>
    </w:p>
    <w:p w:rsidR="0057378C" w:rsidRPr="003F27EB" w:rsidRDefault="0057378C" w:rsidP="00C97E9E">
      <w:pPr>
        <w:pStyle w:val="ListParagraph"/>
        <w:numPr>
          <w:ilvl w:val="0"/>
          <w:numId w:val="3"/>
        </w:numPr>
        <w:rPr>
          <w:rFonts w:cstheme="minorHAnsi"/>
        </w:rPr>
      </w:pPr>
      <w:r w:rsidRPr="003F27EB">
        <w:rPr>
          <w:rFonts w:cstheme="minorHAnsi"/>
        </w:rPr>
        <w:t>religious</w:t>
      </w:r>
      <w:r w:rsidR="00124C71" w:rsidRPr="003F27EB">
        <w:rPr>
          <w:rFonts w:cstheme="minorHAnsi"/>
        </w:rPr>
        <w:t xml:space="preserve"> and political</w:t>
      </w:r>
      <w:r w:rsidRPr="003F27EB">
        <w:rPr>
          <w:rFonts w:cstheme="minorHAnsi"/>
        </w:rPr>
        <w:t xml:space="preserve"> centre</w:t>
      </w:r>
    </w:p>
    <w:p w:rsidR="0057378C" w:rsidRPr="003F27EB" w:rsidRDefault="0057378C" w:rsidP="00C97E9E">
      <w:pPr>
        <w:pStyle w:val="ListParagraph"/>
        <w:numPr>
          <w:ilvl w:val="0"/>
          <w:numId w:val="3"/>
        </w:numPr>
        <w:rPr>
          <w:rFonts w:cstheme="minorHAnsi"/>
        </w:rPr>
      </w:pPr>
      <w:proofErr w:type="spellStart"/>
      <w:r w:rsidRPr="003F27EB">
        <w:rPr>
          <w:rFonts w:cstheme="minorHAnsi"/>
        </w:rPr>
        <w:t>Kabah</w:t>
      </w:r>
      <w:proofErr w:type="spellEnd"/>
      <w:r w:rsidRPr="003F27EB">
        <w:rPr>
          <w:rFonts w:cstheme="minorHAnsi"/>
        </w:rPr>
        <w:t>, pilgrimages</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Medina</w:t>
      </w:r>
    </w:p>
    <w:p w:rsidR="006D3ABB" w:rsidRPr="003F27EB" w:rsidRDefault="006D3ABB" w:rsidP="0072136C">
      <w:pPr>
        <w:numPr>
          <w:ilvl w:val="2"/>
          <w:numId w:val="1"/>
        </w:numPr>
        <w:spacing w:after="0" w:line="240" w:lineRule="auto"/>
        <w:rPr>
          <w:rFonts w:eastAsia="Times New Roman" w:cs="Arial"/>
          <w:color w:val="222222"/>
          <w:lang w:eastAsia="en-CA"/>
        </w:rPr>
      </w:pPr>
      <w:r w:rsidRPr="003F27EB">
        <w:rPr>
          <w:rFonts w:eastAsia="Times New Roman" w:cs="Arial"/>
          <w:color w:val="222222"/>
          <w:lang w:eastAsia="en-CA"/>
        </w:rPr>
        <w:t>Internet: city in western Saudi Arabia; site of the tomb of Muhammad; the second most holy city of Islam</w:t>
      </w:r>
    </w:p>
    <w:p w:rsidR="006D3ABB" w:rsidRPr="003F27EB" w:rsidRDefault="006D3ABB" w:rsidP="006D3ABB">
      <w:pPr>
        <w:pStyle w:val="Default"/>
        <w:ind w:left="1440"/>
        <w:rPr>
          <w:rFonts w:asciiTheme="minorHAnsi" w:hAnsiTheme="minorHAnsi"/>
          <w:color w:val="auto"/>
          <w:sz w:val="22"/>
          <w:szCs w:val="22"/>
        </w:rPr>
      </w:pP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Messiah/Christ </w:t>
      </w:r>
    </w:p>
    <w:p w:rsidR="00356C25" w:rsidRPr="003F27EB" w:rsidRDefault="00124C71" w:rsidP="00C97E9E">
      <w:pPr>
        <w:pStyle w:val="Default"/>
        <w:numPr>
          <w:ilvl w:val="0"/>
          <w:numId w:val="4"/>
        </w:numPr>
        <w:rPr>
          <w:rFonts w:asciiTheme="minorHAnsi" w:hAnsiTheme="minorHAnsi"/>
          <w:color w:val="auto"/>
          <w:sz w:val="22"/>
          <w:szCs w:val="22"/>
        </w:rPr>
      </w:pPr>
      <w:r w:rsidRPr="003F27EB">
        <w:rPr>
          <w:rFonts w:asciiTheme="minorHAnsi" w:hAnsiTheme="minorHAnsi" w:cstheme="minorHAnsi"/>
          <w:color w:val="auto"/>
          <w:sz w:val="22"/>
          <w:szCs w:val="22"/>
        </w:rPr>
        <w:t>End-time king, descended from King D</w:t>
      </w:r>
      <w:r w:rsidR="00356C25" w:rsidRPr="003F27EB">
        <w:rPr>
          <w:rFonts w:asciiTheme="minorHAnsi" w:hAnsiTheme="minorHAnsi" w:cstheme="minorHAnsi"/>
          <w:color w:val="auto"/>
          <w:sz w:val="22"/>
          <w:szCs w:val="22"/>
        </w:rPr>
        <w:t>avid, expected to redeem Israel</w:t>
      </w:r>
    </w:p>
    <w:p w:rsidR="00124C71" w:rsidRPr="003F27EB" w:rsidRDefault="00124C71" w:rsidP="00C97E9E">
      <w:pPr>
        <w:pStyle w:val="Default"/>
        <w:numPr>
          <w:ilvl w:val="0"/>
          <w:numId w:val="4"/>
        </w:numPr>
        <w:rPr>
          <w:rFonts w:asciiTheme="minorHAnsi" w:hAnsiTheme="minorHAnsi"/>
          <w:color w:val="auto"/>
          <w:sz w:val="22"/>
          <w:szCs w:val="22"/>
        </w:rPr>
      </w:pPr>
      <w:r w:rsidRPr="003F27EB">
        <w:rPr>
          <w:rFonts w:asciiTheme="minorHAnsi" w:hAnsiTheme="minorHAnsi" w:cstheme="minorHAnsi"/>
          <w:color w:val="auto"/>
          <w:sz w:val="22"/>
          <w:szCs w:val="22"/>
        </w:rPr>
        <w:t xml:space="preserve"> Christians identified the Messiah with Jesus</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Midrash</w:t>
      </w:r>
    </w:p>
    <w:p w:rsidR="00124C71" w:rsidRPr="003F27EB" w:rsidRDefault="00124C71" w:rsidP="00124C71">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 xml:space="preserve">An ancient commentary on part of the Hebrew </w:t>
      </w:r>
      <w:proofErr w:type="gramStart"/>
      <w:r w:rsidRPr="003F27EB">
        <w:rPr>
          <w:rFonts w:asciiTheme="minorHAnsi" w:hAnsiTheme="minorHAnsi" w:cstheme="minorHAnsi"/>
          <w:color w:val="auto"/>
          <w:sz w:val="22"/>
          <w:szCs w:val="22"/>
        </w:rPr>
        <w:t>scriptures</w:t>
      </w:r>
      <w:proofErr w:type="gramEnd"/>
      <w:r w:rsidRPr="003F27EB">
        <w:rPr>
          <w:rFonts w:asciiTheme="minorHAnsi" w:hAnsiTheme="minorHAnsi" w:cstheme="minorHAnsi"/>
          <w:color w:val="auto"/>
          <w:sz w:val="22"/>
          <w:szCs w:val="22"/>
        </w:rPr>
        <w:t>, attached to the biblical text.</w:t>
      </w:r>
    </w:p>
    <w:p w:rsidR="00024C89" w:rsidRPr="003F27EB" w:rsidRDefault="006D3ABB"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Mihrab</w:t>
      </w:r>
      <w:proofErr w:type="spellEnd"/>
    </w:p>
    <w:p w:rsidR="006D3ABB" w:rsidRPr="003F27EB" w:rsidRDefault="006D3ABB" w:rsidP="006D3ABB">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A niche in the mosque wall indicating the direction of mecca.</w:t>
      </w:r>
    </w:p>
    <w:p w:rsidR="006D3ABB"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Minbar</w:t>
      </w:r>
      <w:proofErr w:type="spellEnd"/>
    </w:p>
    <w:p w:rsidR="00024C89" w:rsidRPr="003F27EB" w:rsidRDefault="006D3ABB" w:rsidP="00424453">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Pulpit from </w:t>
      </w:r>
      <w:proofErr w:type="spellStart"/>
      <w:r w:rsidRPr="003F27EB">
        <w:rPr>
          <w:rFonts w:asciiTheme="minorHAnsi" w:hAnsiTheme="minorHAnsi"/>
          <w:color w:val="auto"/>
          <w:sz w:val="22"/>
          <w:szCs w:val="22"/>
        </w:rPr>
        <w:t>ehich</w:t>
      </w:r>
      <w:proofErr w:type="spellEnd"/>
      <w:r w:rsidRPr="003F27EB">
        <w:rPr>
          <w:rFonts w:asciiTheme="minorHAnsi" w:hAnsiTheme="minorHAnsi"/>
          <w:color w:val="auto"/>
          <w:sz w:val="22"/>
          <w:szCs w:val="22"/>
        </w:rPr>
        <w:t xml:space="preserve"> the sermon is given during the Friday prayer int eh Islamic mosque</w:t>
      </w:r>
      <w:r w:rsidR="00024C89" w:rsidRPr="003F27EB">
        <w:rPr>
          <w:rFonts w:asciiTheme="minorHAnsi" w:hAnsiTheme="minorHAnsi"/>
          <w:color w:val="auto"/>
          <w:sz w:val="22"/>
          <w:szCs w:val="22"/>
        </w:rPr>
        <w:t xml:space="preserve"> </w:t>
      </w:r>
    </w:p>
    <w:p w:rsidR="00024C89" w:rsidRPr="003F27EB" w:rsidRDefault="00F37237"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Mishnah (200 AD)</w:t>
      </w:r>
    </w:p>
    <w:p w:rsidR="00F37237" w:rsidRPr="003F27EB" w:rsidRDefault="00F37237" w:rsidP="00F37237">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u w:val="single"/>
        </w:rPr>
        <w:t>Text book definition:</w:t>
      </w:r>
      <w:r w:rsidRPr="003F27EB">
        <w:rPr>
          <w:rFonts w:asciiTheme="minorHAnsi" w:hAnsiTheme="minorHAnsi"/>
          <w:color w:val="auto"/>
          <w:sz w:val="22"/>
          <w:szCs w:val="22"/>
        </w:rPr>
        <w:t xml:space="preserve"> Code of Jewish oral law compiled ca. 200 C.E. by Judah the prince.</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Mitzvah/</w:t>
      </w:r>
      <w:proofErr w:type="spellStart"/>
      <w:r w:rsidRPr="003F27EB">
        <w:rPr>
          <w:rFonts w:asciiTheme="minorHAnsi" w:hAnsiTheme="minorHAnsi"/>
          <w:color w:val="auto"/>
          <w:sz w:val="22"/>
          <w:szCs w:val="22"/>
        </w:rPr>
        <w:t>Mitzvot</w:t>
      </w:r>
      <w:proofErr w:type="spellEnd"/>
      <w:r w:rsidRPr="003F27EB">
        <w:rPr>
          <w:rFonts w:asciiTheme="minorHAnsi" w:hAnsiTheme="minorHAnsi"/>
          <w:color w:val="auto"/>
          <w:sz w:val="22"/>
          <w:szCs w:val="22"/>
        </w:rPr>
        <w:t xml:space="preserve"> </w:t>
      </w:r>
    </w:p>
    <w:p w:rsidR="00606023" w:rsidRPr="003F27EB" w:rsidRDefault="00606023" w:rsidP="00606023">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A precept or commandment </w:t>
      </w:r>
    </w:p>
    <w:p w:rsidR="00024C89" w:rsidRPr="003F27EB" w:rsidRDefault="008E4D7F"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Mu</w:t>
      </w:r>
      <w:r w:rsidR="00F37237" w:rsidRPr="003F27EB">
        <w:rPr>
          <w:rFonts w:asciiTheme="minorHAnsi" w:hAnsiTheme="minorHAnsi"/>
          <w:color w:val="auto"/>
          <w:sz w:val="22"/>
          <w:szCs w:val="22"/>
        </w:rPr>
        <w:t>hammad (570 – 632 AD )</w:t>
      </w:r>
    </w:p>
    <w:p w:rsidR="00F37237" w:rsidRPr="003F27EB" w:rsidRDefault="00F37237" w:rsidP="00C97E9E">
      <w:pPr>
        <w:pStyle w:val="ListParagraph"/>
        <w:numPr>
          <w:ilvl w:val="0"/>
          <w:numId w:val="5"/>
        </w:numPr>
        <w:rPr>
          <w:rFonts w:cstheme="minorHAnsi"/>
        </w:rPr>
      </w:pPr>
      <w:r w:rsidRPr="003F27EB">
        <w:rPr>
          <w:rFonts w:cstheme="minorHAnsi"/>
        </w:rPr>
        <w:t>570 CE:  born a Qurayshi</w:t>
      </w:r>
    </w:p>
    <w:p w:rsidR="00F37237" w:rsidRPr="003F27EB" w:rsidRDefault="00F37237" w:rsidP="00C97E9E">
      <w:pPr>
        <w:pStyle w:val="ListParagraph"/>
        <w:numPr>
          <w:ilvl w:val="0"/>
          <w:numId w:val="5"/>
        </w:numPr>
        <w:rPr>
          <w:rFonts w:cstheme="minorHAnsi"/>
        </w:rPr>
      </w:pPr>
      <w:r w:rsidRPr="003F27EB">
        <w:rPr>
          <w:rFonts w:cstheme="minorHAnsi"/>
        </w:rPr>
        <w:t>Raised by uncle, Abu Talib</w:t>
      </w:r>
    </w:p>
    <w:p w:rsidR="00F37237" w:rsidRPr="003F27EB" w:rsidRDefault="00F37237" w:rsidP="00C97E9E">
      <w:pPr>
        <w:pStyle w:val="ListParagraph"/>
        <w:numPr>
          <w:ilvl w:val="0"/>
          <w:numId w:val="5"/>
        </w:numPr>
        <w:rPr>
          <w:rFonts w:cstheme="minorHAnsi"/>
        </w:rPr>
      </w:pPr>
      <w:r w:rsidRPr="003F27EB">
        <w:rPr>
          <w:rFonts w:cstheme="minorHAnsi"/>
        </w:rPr>
        <w:t>Mohammad began his work in Mecca</w:t>
      </w:r>
    </w:p>
    <w:p w:rsidR="00F37237" w:rsidRPr="003F27EB" w:rsidRDefault="00F37237" w:rsidP="00C97E9E">
      <w:pPr>
        <w:pStyle w:val="ListParagraph"/>
        <w:numPr>
          <w:ilvl w:val="1"/>
          <w:numId w:val="5"/>
        </w:numPr>
        <w:rPr>
          <w:rFonts w:cstheme="minorHAnsi"/>
        </w:rPr>
      </w:pPr>
      <w:r w:rsidRPr="003F27EB">
        <w:rPr>
          <w:rFonts w:cstheme="minorHAnsi"/>
        </w:rPr>
        <w:t xml:space="preserve">social and religious reform </w:t>
      </w:r>
    </w:p>
    <w:p w:rsidR="00F37237" w:rsidRPr="003F27EB" w:rsidRDefault="00F37237" w:rsidP="00C97E9E">
      <w:pPr>
        <w:pStyle w:val="ListParagraph"/>
        <w:numPr>
          <w:ilvl w:val="1"/>
          <w:numId w:val="5"/>
        </w:numPr>
        <w:rPr>
          <w:rFonts w:cstheme="minorHAnsi"/>
        </w:rPr>
      </w:pPr>
      <w:r w:rsidRPr="003F27EB">
        <w:rPr>
          <w:rFonts w:cstheme="minorHAnsi"/>
        </w:rPr>
        <w:t>idol worship and polytheism</w:t>
      </w:r>
    </w:p>
    <w:p w:rsidR="00F37237" w:rsidRPr="003F27EB" w:rsidRDefault="00F37237" w:rsidP="00C97E9E">
      <w:pPr>
        <w:pStyle w:val="ListParagraph"/>
        <w:numPr>
          <w:ilvl w:val="1"/>
          <w:numId w:val="5"/>
        </w:numPr>
        <w:rPr>
          <w:rFonts w:cstheme="minorHAnsi"/>
        </w:rPr>
      </w:pPr>
      <w:r w:rsidRPr="003F27EB">
        <w:rPr>
          <w:rFonts w:cstheme="minorHAnsi"/>
        </w:rPr>
        <w:t>care for the poor</w:t>
      </w:r>
    </w:p>
    <w:p w:rsidR="00F37237" w:rsidRPr="003F27EB" w:rsidRDefault="00F37237" w:rsidP="00C97E9E">
      <w:pPr>
        <w:pStyle w:val="ListParagraph"/>
        <w:numPr>
          <w:ilvl w:val="1"/>
          <w:numId w:val="5"/>
        </w:numPr>
        <w:rPr>
          <w:rFonts w:cstheme="minorHAnsi"/>
        </w:rPr>
      </w:pPr>
      <w:r w:rsidRPr="003F27EB">
        <w:rPr>
          <w:rFonts w:cstheme="minorHAnsi"/>
        </w:rPr>
        <w:t>assist the oppressed</w:t>
      </w:r>
    </w:p>
    <w:p w:rsidR="00F37237" w:rsidRPr="003F27EB" w:rsidRDefault="005F7B15"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Mormonism</w:t>
      </w:r>
    </w:p>
    <w:p w:rsidR="005F7B15" w:rsidRPr="003F27EB" w:rsidRDefault="005F7B15" w:rsidP="005F7B1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lastRenderedPageBreak/>
        <w:t xml:space="preserve">Textbook definition: new religious movement founded in America by </w:t>
      </w:r>
      <w:proofErr w:type="spellStart"/>
      <w:r w:rsidRPr="003F27EB">
        <w:rPr>
          <w:rFonts w:asciiTheme="minorHAnsi" w:hAnsiTheme="minorHAnsi"/>
          <w:color w:val="auto"/>
          <w:sz w:val="22"/>
          <w:szCs w:val="22"/>
        </w:rPr>
        <w:t>Jospeph</w:t>
      </w:r>
      <w:proofErr w:type="spellEnd"/>
      <w:r w:rsidRPr="003F27EB">
        <w:rPr>
          <w:rFonts w:asciiTheme="minorHAnsi" w:hAnsiTheme="minorHAnsi"/>
          <w:color w:val="auto"/>
          <w:sz w:val="22"/>
          <w:szCs w:val="22"/>
        </w:rPr>
        <w:t xml:space="preserve"> Smith on the basis of the book of Mormon, known as “the church of Jesus Christ of Latter-Day Saints”, with headquarters in Ut</w:t>
      </w:r>
      <w:r w:rsidR="006D3ABB" w:rsidRPr="003F27EB">
        <w:rPr>
          <w:rFonts w:asciiTheme="minorHAnsi" w:hAnsiTheme="minorHAnsi"/>
          <w:color w:val="auto"/>
          <w:sz w:val="22"/>
          <w:szCs w:val="22"/>
        </w:rPr>
        <w:t>ah</w:t>
      </w:r>
    </w:p>
    <w:p w:rsidR="006D3ABB" w:rsidRPr="003F27EB" w:rsidRDefault="006D3ABB" w:rsidP="006D3ABB">
      <w:pPr>
        <w:pStyle w:val="Default"/>
        <w:ind w:left="2160"/>
        <w:rPr>
          <w:rFonts w:asciiTheme="minorHAnsi" w:hAnsiTheme="minorHAnsi"/>
          <w:color w:val="auto"/>
          <w:sz w:val="22"/>
          <w:szCs w:val="22"/>
        </w:rPr>
      </w:pPr>
    </w:p>
    <w:p w:rsidR="00024C89" w:rsidRPr="003F27EB" w:rsidRDefault="00BC77DD"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Mormon Articles of Faith</w:t>
      </w:r>
    </w:p>
    <w:p w:rsidR="00BC77DD" w:rsidRPr="003F27EB" w:rsidRDefault="00BC77DD" w:rsidP="00BC77DD">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Written by Joseph Smith</w:t>
      </w:r>
    </w:p>
    <w:p w:rsidR="00BC77DD" w:rsidRPr="003F27EB" w:rsidRDefault="00BC77DD" w:rsidP="00C97E9E">
      <w:pPr>
        <w:pStyle w:val="ListParagraph"/>
        <w:numPr>
          <w:ilvl w:val="1"/>
          <w:numId w:val="12"/>
        </w:numPr>
        <w:rPr>
          <w:sz w:val="20"/>
          <w:szCs w:val="20"/>
        </w:rPr>
      </w:pPr>
      <w:r w:rsidRPr="003F27EB">
        <w:rPr>
          <w:b/>
          <w:sz w:val="20"/>
          <w:szCs w:val="20"/>
          <w:lang w:val="en-US"/>
        </w:rPr>
        <w:t>We believe in God</w:t>
      </w:r>
      <w:r w:rsidRPr="003F27EB">
        <w:rPr>
          <w:sz w:val="20"/>
          <w:szCs w:val="20"/>
          <w:lang w:val="en-US"/>
        </w:rPr>
        <w:t>, the Eternal Father, and in His Son, Jesus Christ, and in the Holy Ghost.</w:t>
      </w:r>
    </w:p>
    <w:p w:rsidR="00BC77DD" w:rsidRPr="003F27EB" w:rsidRDefault="00BC77DD" w:rsidP="00C97E9E">
      <w:pPr>
        <w:pStyle w:val="ListParagraph"/>
        <w:numPr>
          <w:ilvl w:val="1"/>
          <w:numId w:val="12"/>
        </w:numPr>
        <w:rPr>
          <w:sz w:val="20"/>
          <w:szCs w:val="20"/>
        </w:rPr>
      </w:pPr>
      <w:r w:rsidRPr="003F27EB">
        <w:rPr>
          <w:sz w:val="20"/>
          <w:szCs w:val="20"/>
          <w:lang w:val="en-US"/>
        </w:rPr>
        <w:t xml:space="preserve">We believe that </w:t>
      </w:r>
      <w:r w:rsidRPr="003F27EB">
        <w:rPr>
          <w:b/>
          <w:sz w:val="20"/>
          <w:szCs w:val="20"/>
          <w:lang w:val="en-US"/>
        </w:rPr>
        <w:t>men will be punished for their own sins</w:t>
      </w:r>
      <w:r w:rsidRPr="003F27EB">
        <w:rPr>
          <w:sz w:val="20"/>
          <w:szCs w:val="20"/>
          <w:lang w:val="en-US"/>
        </w:rPr>
        <w:t>, and not for Adam’s transgression.</w:t>
      </w:r>
    </w:p>
    <w:p w:rsidR="00BC77DD" w:rsidRPr="003F27EB" w:rsidRDefault="00BC77DD" w:rsidP="00C97E9E">
      <w:pPr>
        <w:pStyle w:val="ListParagraph"/>
        <w:numPr>
          <w:ilvl w:val="1"/>
          <w:numId w:val="12"/>
        </w:numPr>
        <w:rPr>
          <w:sz w:val="20"/>
          <w:szCs w:val="20"/>
        </w:rPr>
      </w:pPr>
      <w:r w:rsidRPr="003F27EB">
        <w:rPr>
          <w:sz w:val="20"/>
          <w:szCs w:val="20"/>
          <w:lang w:val="en-US"/>
        </w:rPr>
        <w:t>We believe that through the Atonement of Christ</w:t>
      </w:r>
      <w:r w:rsidRPr="003F27EB">
        <w:rPr>
          <w:b/>
          <w:sz w:val="20"/>
          <w:szCs w:val="20"/>
          <w:lang w:val="en-US"/>
        </w:rPr>
        <w:t>, all mankind may be saved</w:t>
      </w:r>
      <w:r w:rsidRPr="003F27EB">
        <w:rPr>
          <w:sz w:val="20"/>
          <w:szCs w:val="20"/>
          <w:lang w:val="en-US"/>
        </w:rPr>
        <w:t>, by obedience to the laws and ordinances of the Gospel.</w:t>
      </w:r>
    </w:p>
    <w:p w:rsidR="00BC77DD" w:rsidRPr="003F27EB" w:rsidRDefault="00BC77DD" w:rsidP="00C97E9E">
      <w:pPr>
        <w:pStyle w:val="ListParagraph"/>
        <w:numPr>
          <w:ilvl w:val="1"/>
          <w:numId w:val="12"/>
        </w:numPr>
        <w:rPr>
          <w:sz w:val="20"/>
          <w:szCs w:val="20"/>
        </w:rPr>
      </w:pPr>
      <w:r w:rsidRPr="003F27EB">
        <w:rPr>
          <w:sz w:val="20"/>
          <w:szCs w:val="20"/>
          <w:lang w:val="en-US"/>
        </w:rPr>
        <w:t xml:space="preserve">We believe that the first principles and ordinances of the Gospel are: first, Faith in the Lord Jesus Christ; second, Repentance; third, Baptism by immersion for the remission of sins; fourth, </w:t>
      </w:r>
      <w:proofErr w:type="gramStart"/>
      <w:r w:rsidRPr="003F27EB">
        <w:rPr>
          <w:sz w:val="20"/>
          <w:szCs w:val="20"/>
          <w:lang w:val="en-US"/>
        </w:rPr>
        <w:t>Laying</w:t>
      </w:r>
      <w:proofErr w:type="gramEnd"/>
      <w:r w:rsidRPr="003F27EB">
        <w:rPr>
          <w:sz w:val="20"/>
          <w:szCs w:val="20"/>
          <w:lang w:val="en-US"/>
        </w:rPr>
        <w:t xml:space="preserve"> on of hands for the gift of the Holy Ghost.</w:t>
      </w:r>
    </w:p>
    <w:p w:rsidR="00BC77DD" w:rsidRPr="003F27EB" w:rsidRDefault="00BC77DD" w:rsidP="00C97E9E">
      <w:pPr>
        <w:pStyle w:val="ListParagraph"/>
        <w:numPr>
          <w:ilvl w:val="1"/>
          <w:numId w:val="12"/>
        </w:numPr>
        <w:rPr>
          <w:sz w:val="20"/>
          <w:szCs w:val="20"/>
        </w:rPr>
      </w:pPr>
      <w:r w:rsidRPr="003F27EB">
        <w:rPr>
          <w:sz w:val="20"/>
          <w:szCs w:val="20"/>
          <w:lang w:val="en-US"/>
        </w:rPr>
        <w:t>We believe in the same organization that existed in the Primitive Church, namely, apostles, prophets, pastors, teachers, evangelists, and so forth.</w:t>
      </w:r>
    </w:p>
    <w:p w:rsidR="00BC77DD" w:rsidRPr="003F27EB" w:rsidRDefault="00BC77DD" w:rsidP="00C97E9E">
      <w:pPr>
        <w:pStyle w:val="ListParagraph"/>
        <w:numPr>
          <w:ilvl w:val="1"/>
          <w:numId w:val="12"/>
        </w:numPr>
        <w:rPr>
          <w:sz w:val="20"/>
          <w:szCs w:val="20"/>
        </w:rPr>
      </w:pPr>
      <w:r w:rsidRPr="003F27EB">
        <w:rPr>
          <w:sz w:val="20"/>
          <w:szCs w:val="20"/>
          <w:lang w:val="en-US"/>
        </w:rPr>
        <w:t>We believe in the gift of tongues, prophecy, revelation, visions, healing, interpretation of tongues, and so forth.</w:t>
      </w:r>
    </w:p>
    <w:p w:rsidR="00BC77DD" w:rsidRPr="003F27EB" w:rsidRDefault="00BC77DD" w:rsidP="00C97E9E">
      <w:pPr>
        <w:pStyle w:val="ListParagraph"/>
        <w:numPr>
          <w:ilvl w:val="1"/>
          <w:numId w:val="12"/>
        </w:numPr>
        <w:rPr>
          <w:sz w:val="20"/>
          <w:szCs w:val="20"/>
        </w:rPr>
      </w:pPr>
      <w:r w:rsidRPr="003F27EB">
        <w:rPr>
          <w:sz w:val="20"/>
          <w:szCs w:val="20"/>
          <w:lang w:val="en-US"/>
        </w:rPr>
        <w:t>We believe the Bible to be the word of God as far as it is translated correctly; we also believe the Book of Mormon to be the word of God. </w:t>
      </w:r>
    </w:p>
    <w:p w:rsidR="00BC77DD" w:rsidRPr="003F27EB" w:rsidRDefault="00BC77DD" w:rsidP="00C97E9E">
      <w:pPr>
        <w:pStyle w:val="ListParagraph"/>
        <w:numPr>
          <w:ilvl w:val="1"/>
          <w:numId w:val="12"/>
        </w:numPr>
        <w:rPr>
          <w:sz w:val="20"/>
          <w:szCs w:val="20"/>
        </w:rPr>
      </w:pPr>
      <w:r w:rsidRPr="003F27EB">
        <w:rPr>
          <w:sz w:val="20"/>
          <w:szCs w:val="20"/>
          <w:lang w:val="en-US"/>
        </w:rPr>
        <w:t>We believe all that God has revealed, all that He does now reveal, and we believe that He will yet reveal many great and important things pertaining to the Kingdom of God.</w:t>
      </w:r>
    </w:p>
    <w:p w:rsidR="00BC77DD" w:rsidRPr="003F27EB" w:rsidRDefault="00BC77DD" w:rsidP="00C97E9E">
      <w:pPr>
        <w:pStyle w:val="ListParagraph"/>
        <w:numPr>
          <w:ilvl w:val="1"/>
          <w:numId w:val="12"/>
        </w:numPr>
        <w:rPr>
          <w:sz w:val="20"/>
          <w:szCs w:val="20"/>
        </w:rPr>
      </w:pPr>
      <w:r w:rsidRPr="003F27EB">
        <w:rPr>
          <w:sz w:val="20"/>
          <w:szCs w:val="20"/>
          <w:lang w:val="en-US"/>
        </w:rPr>
        <w:t>We claim the privilege of worshiping Almighty God according to the dictates of our own conscience, and allow all men the same privilege, let them worship how, where, or what they may.</w:t>
      </w:r>
    </w:p>
    <w:p w:rsidR="00BC77DD" w:rsidRPr="003F27EB" w:rsidRDefault="00BC77DD" w:rsidP="00C97E9E">
      <w:pPr>
        <w:pStyle w:val="ListParagraph"/>
        <w:numPr>
          <w:ilvl w:val="1"/>
          <w:numId w:val="12"/>
        </w:numPr>
        <w:rPr>
          <w:sz w:val="20"/>
          <w:szCs w:val="20"/>
        </w:rPr>
      </w:pPr>
      <w:r w:rsidRPr="003F27EB">
        <w:rPr>
          <w:sz w:val="20"/>
          <w:szCs w:val="20"/>
          <w:lang w:val="en-US"/>
        </w:rPr>
        <w:t>We believe in being subject to kings, presidents, rulers, and magistrates, in obeying, honoring, and sustaining the law.</w:t>
      </w:r>
    </w:p>
    <w:p w:rsidR="00BC77DD" w:rsidRPr="003F27EB" w:rsidRDefault="00BC77DD" w:rsidP="00C97E9E">
      <w:pPr>
        <w:pStyle w:val="ListParagraph"/>
        <w:numPr>
          <w:ilvl w:val="1"/>
          <w:numId w:val="12"/>
        </w:numPr>
        <w:rPr>
          <w:sz w:val="20"/>
          <w:szCs w:val="20"/>
        </w:rPr>
      </w:pPr>
      <w:r w:rsidRPr="003F27EB">
        <w:rPr>
          <w:sz w:val="20"/>
          <w:szCs w:val="20"/>
          <w:lang w:val="en-US"/>
        </w:rPr>
        <w:t>12</w:t>
      </w:r>
      <w:proofErr w:type="gramStart"/>
      <w:r w:rsidRPr="003F27EB">
        <w:rPr>
          <w:sz w:val="20"/>
          <w:szCs w:val="20"/>
          <w:lang w:val="en-US"/>
        </w:rPr>
        <w:t>.We</w:t>
      </w:r>
      <w:proofErr w:type="gramEnd"/>
      <w:r w:rsidRPr="003F27EB">
        <w:rPr>
          <w:sz w:val="20"/>
          <w:szCs w:val="20"/>
          <w:lang w:val="en-US"/>
        </w:rPr>
        <w:t xml:space="preserve"> believe in being honest, true, chaste, benevolent, virtuous, and in doing good to all men; indeed, we may say that we follow the admonition of Paul—We believe all things, we hope all things, we have endured many things, and hope to be able to endure all things. If there is anything virtuous, lovely, or of good report or praiseworthy, we seek after these things.</w:t>
      </w:r>
    </w:p>
    <w:p w:rsidR="00BC77DD" w:rsidRPr="003F27EB" w:rsidRDefault="00BC77DD" w:rsidP="00BC77DD">
      <w:pPr>
        <w:pStyle w:val="Default"/>
        <w:ind w:left="2160"/>
        <w:rPr>
          <w:rFonts w:asciiTheme="minorHAnsi" w:hAnsiTheme="minorHAnsi"/>
          <w:color w:val="auto"/>
          <w:sz w:val="22"/>
          <w:szCs w:val="22"/>
        </w:rPr>
      </w:pPr>
    </w:p>
    <w:p w:rsidR="00A225AF"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Moroni</w:t>
      </w:r>
    </w:p>
    <w:p w:rsidR="00024C89" w:rsidRPr="003F27EB" w:rsidRDefault="00A225AF" w:rsidP="00A225A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The Angel that gave Joseph smith his revelations</w:t>
      </w:r>
      <w:r w:rsidR="00024C89" w:rsidRPr="003F27EB">
        <w:rPr>
          <w:rFonts w:asciiTheme="minorHAnsi" w:hAnsiTheme="minorHAnsi"/>
          <w:color w:val="auto"/>
          <w:sz w:val="22"/>
          <w:szCs w:val="22"/>
        </w:rPr>
        <w:t xml:space="preserve"> </w:t>
      </w:r>
      <w:r w:rsidRPr="003F27EB">
        <w:rPr>
          <w:rFonts w:asciiTheme="minorHAnsi" w:hAnsiTheme="minorHAnsi"/>
          <w:color w:val="auto"/>
          <w:sz w:val="22"/>
          <w:szCs w:val="22"/>
        </w:rPr>
        <w:t>-&gt; Mormonism</w:t>
      </w:r>
    </w:p>
    <w:p w:rsidR="00024C89" w:rsidRPr="003F27EB" w:rsidRDefault="00F37237"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Moses</w:t>
      </w:r>
    </w:p>
    <w:p w:rsidR="00F37237" w:rsidRPr="003F27EB" w:rsidRDefault="00F37237" w:rsidP="00F37237">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Leader of Israel in the Exodus from Egypt and the founding of the covenant on Mt. Sinai</w:t>
      </w:r>
    </w:p>
    <w:p w:rsidR="00F37237" w:rsidRPr="003F27EB" w:rsidRDefault="00F37237" w:rsidP="00F37237">
      <w:pPr>
        <w:pStyle w:val="Default"/>
        <w:spacing w:line="276" w:lineRule="auto"/>
        <w:ind w:left="2160"/>
        <w:rPr>
          <w:rFonts w:asciiTheme="minorHAnsi" w:hAnsiTheme="minorHAnsi" w:cstheme="minorHAnsi"/>
          <w:color w:val="auto"/>
          <w:sz w:val="22"/>
          <w:szCs w:val="22"/>
        </w:rPr>
      </w:pPr>
    </w:p>
    <w:p w:rsidR="00024C89" w:rsidRPr="003F27EB" w:rsidRDefault="00BC77DD"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Moses Maimonides (1135-1204 CE)</w:t>
      </w:r>
    </w:p>
    <w:p w:rsidR="00BC77DD" w:rsidRPr="003F27EB" w:rsidRDefault="00BC77DD" w:rsidP="00BC77DD">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Great medieval Jewish philosopher</w:t>
      </w:r>
    </w:p>
    <w:p w:rsidR="00707D34" w:rsidRPr="003F27EB" w:rsidRDefault="00707D34" w:rsidP="00707D34">
      <w:pPr>
        <w:pStyle w:val="ListParagraph"/>
        <w:numPr>
          <w:ilvl w:val="2"/>
          <w:numId w:val="1"/>
        </w:numPr>
      </w:pPr>
      <w:r w:rsidRPr="003F27EB">
        <w:t xml:space="preserve">Rabbi Moses ben Maimon =RMBM= </w:t>
      </w:r>
      <w:proofErr w:type="spellStart"/>
      <w:r w:rsidRPr="003F27EB">
        <w:t>RamBam</w:t>
      </w:r>
      <w:proofErr w:type="spellEnd"/>
    </w:p>
    <w:p w:rsidR="00707D34" w:rsidRPr="003F27EB" w:rsidRDefault="00707D34" w:rsidP="00707D34"/>
    <w:p w:rsidR="00BC77DD" w:rsidRPr="003F27EB" w:rsidRDefault="00BC77DD" w:rsidP="00BC77DD">
      <w:pPr>
        <w:pStyle w:val="Default"/>
        <w:ind w:left="2160"/>
        <w:rPr>
          <w:rFonts w:asciiTheme="minorHAnsi" w:hAnsiTheme="minorHAnsi"/>
          <w:color w:val="auto"/>
          <w:sz w:val="22"/>
          <w:szCs w:val="22"/>
        </w:rPr>
      </w:pPr>
    </w:p>
    <w:p w:rsidR="00BC77DD"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Moses Mendelssohn</w:t>
      </w:r>
      <w:r w:rsidR="00BC77DD" w:rsidRPr="003F27EB">
        <w:rPr>
          <w:rFonts w:asciiTheme="minorHAnsi" w:hAnsiTheme="minorHAnsi"/>
          <w:color w:val="auto"/>
          <w:sz w:val="22"/>
          <w:szCs w:val="22"/>
        </w:rPr>
        <w:t xml:space="preserve"> (1729-1786 CE)</w:t>
      </w:r>
    </w:p>
    <w:p w:rsidR="00024C89" w:rsidRPr="003F27EB" w:rsidRDefault="00BC77DD" w:rsidP="00BC77DD">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lastRenderedPageBreak/>
        <w:t>Jewish Enlightenment thinker</w:t>
      </w:r>
    </w:p>
    <w:p w:rsidR="002D5C8F" w:rsidRPr="003F27EB" w:rsidRDefault="002D5C8F" w:rsidP="002D5C8F">
      <w:pPr>
        <w:pStyle w:val="ListParagraph"/>
        <w:numPr>
          <w:ilvl w:val="2"/>
          <w:numId w:val="1"/>
        </w:numPr>
      </w:pPr>
      <w:r w:rsidRPr="003F27EB">
        <w:t>Came to the conclusion that Jewish culture is not the essence of Jewish religion. The heart of Jewish religion is what you believe and not how you dress and eat. Can be fully Jewish and culturally German at the same time.</w:t>
      </w:r>
    </w:p>
    <w:p w:rsidR="00BC77DD" w:rsidRPr="003F27EB" w:rsidRDefault="00BC77DD" w:rsidP="002D5C8F">
      <w:pPr>
        <w:pStyle w:val="Default"/>
        <w:ind w:left="1980"/>
        <w:rPr>
          <w:rFonts w:asciiTheme="minorHAnsi" w:hAnsiTheme="minorHAnsi"/>
          <w:color w:val="auto"/>
          <w:sz w:val="22"/>
          <w:szCs w:val="22"/>
        </w:rPr>
      </w:pP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Mountain Meadows Massacre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Muezzin </w:t>
      </w:r>
    </w:p>
    <w:p w:rsidR="005F7B15" w:rsidRPr="003F27EB" w:rsidRDefault="005F7B15" w:rsidP="005F7B1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“caller to prayer”</w:t>
      </w:r>
    </w:p>
    <w:p w:rsidR="005F7B15" w:rsidRPr="003F27EB" w:rsidRDefault="005F7B15" w:rsidP="005F7B15">
      <w:pPr>
        <w:pStyle w:val="Default"/>
        <w:numPr>
          <w:ilvl w:val="2"/>
          <w:numId w:val="1"/>
        </w:numPr>
        <w:rPr>
          <w:rFonts w:asciiTheme="minorHAnsi" w:hAnsiTheme="minorHAnsi"/>
          <w:color w:val="auto"/>
          <w:sz w:val="22"/>
          <w:szCs w:val="22"/>
        </w:rPr>
      </w:pPr>
      <w:proofErr w:type="spellStart"/>
      <w:r w:rsidRPr="003F27EB">
        <w:rPr>
          <w:rFonts w:asciiTheme="minorHAnsi" w:hAnsiTheme="minorHAnsi"/>
          <w:color w:val="auto"/>
          <w:sz w:val="22"/>
          <w:szCs w:val="22"/>
        </w:rPr>
        <w:t>Textbook</w:t>
      </w:r>
      <w:proofErr w:type="gramStart"/>
      <w:r w:rsidRPr="003F27EB">
        <w:rPr>
          <w:rFonts w:asciiTheme="minorHAnsi" w:hAnsiTheme="minorHAnsi"/>
          <w:color w:val="auto"/>
          <w:sz w:val="22"/>
          <w:szCs w:val="22"/>
        </w:rPr>
        <w:t>:person</w:t>
      </w:r>
      <w:proofErr w:type="spellEnd"/>
      <w:proofErr w:type="gramEnd"/>
      <w:r w:rsidRPr="003F27EB">
        <w:rPr>
          <w:rFonts w:asciiTheme="minorHAnsi" w:hAnsiTheme="minorHAnsi"/>
          <w:color w:val="auto"/>
          <w:sz w:val="22"/>
          <w:szCs w:val="22"/>
        </w:rPr>
        <w:t xml:space="preserve"> who calls the people to ritual prayer, chanting out the call from atop a minaret or mosque roof.</w:t>
      </w:r>
    </w:p>
    <w:p w:rsidR="00756E40" w:rsidRPr="003F27EB" w:rsidRDefault="00756E40" w:rsidP="00756E40">
      <w:pPr>
        <w:pStyle w:val="Default"/>
        <w:ind w:left="2160"/>
        <w:rPr>
          <w:rFonts w:asciiTheme="minorHAnsi" w:hAnsiTheme="minorHAnsi"/>
          <w:color w:val="auto"/>
          <w:sz w:val="22"/>
          <w:szCs w:val="22"/>
        </w:rPr>
      </w:pPr>
    </w:p>
    <w:p w:rsidR="00024C89" w:rsidRPr="003F27EB" w:rsidRDefault="00BC77DD"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Mughal</w:t>
      </w:r>
    </w:p>
    <w:p w:rsidR="00756E40" w:rsidRPr="003F27EB" w:rsidRDefault="00BC77DD" w:rsidP="00756E40">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w:t>
      </w:r>
      <w:r w:rsidR="00756E40" w:rsidRPr="003F27EB">
        <w:rPr>
          <w:rFonts w:asciiTheme="minorHAnsi" w:hAnsiTheme="minorHAnsi"/>
          <w:color w:val="auto"/>
          <w:sz w:val="22"/>
          <w:szCs w:val="22"/>
        </w:rPr>
        <w:t xml:space="preserve"> Muslim dynasty established by the Mongols in India</w:t>
      </w:r>
    </w:p>
    <w:p w:rsidR="002D7479" w:rsidRPr="003F27EB" w:rsidRDefault="002D7479" w:rsidP="00756E40">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Converted by </w:t>
      </w:r>
      <w:proofErr w:type="spellStart"/>
      <w:r w:rsidRPr="003F27EB">
        <w:rPr>
          <w:rFonts w:asciiTheme="minorHAnsi" w:hAnsiTheme="minorHAnsi"/>
          <w:color w:val="auto"/>
          <w:sz w:val="22"/>
          <w:szCs w:val="22"/>
        </w:rPr>
        <w:t>mongols</w:t>
      </w:r>
      <w:proofErr w:type="spellEnd"/>
    </w:p>
    <w:p w:rsidR="00024C89"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Mu‘tazilites</w:t>
      </w:r>
      <w:proofErr w:type="spellEnd"/>
      <w:r w:rsidRPr="003F27EB">
        <w:rPr>
          <w:rFonts w:asciiTheme="minorHAnsi" w:hAnsiTheme="minorHAnsi"/>
          <w:color w:val="auto"/>
          <w:sz w:val="22"/>
          <w:szCs w:val="22"/>
        </w:rPr>
        <w:t xml:space="preserve"> </w:t>
      </w:r>
    </w:p>
    <w:p w:rsidR="00756E40" w:rsidRPr="003F27EB" w:rsidRDefault="00756E40" w:rsidP="00756E40">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School in the classical period of Islam that accepted reason as a primary criterion for establishing beliefs.</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Muhammad </w:t>
      </w:r>
      <w:proofErr w:type="spellStart"/>
      <w:r w:rsidRPr="003F27EB">
        <w:rPr>
          <w:rFonts w:asciiTheme="minorHAnsi" w:hAnsiTheme="minorHAnsi"/>
          <w:color w:val="auto"/>
          <w:sz w:val="22"/>
          <w:szCs w:val="22"/>
        </w:rPr>
        <w:t>ibn</w:t>
      </w:r>
      <w:proofErr w:type="spellEnd"/>
      <w:r w:rsidRPr="003F27EB">
        <w:rPr>
          <w:rFonts w:asciiTheme="minorHAnsi" w:hAnsiTheme="minorHAnsi"/>
          <w:color w:val="auto"/>
          <w:sz w:val="22"/>
          <w:szCs w:val="22"/>
        </w:rPr>
        <w:t xml:space="preserve"> </w:t>
      </w:r>
      <w:proofErr w:type="spellStart"/>
      <w:r w:rsidRPr="003F27EB">
        <w:rPr>
          <w:rFonts w:asciiTheme="minorHAnsi" w:hAnsiTheme="minorHAnsi"/>
          <w:color w:val="auto"/>
          <w:sz w:val="22"/>
          <w:szCs w:val="22"/>
        </w:rPr>
        <w:t>Abd</w:t>
      </w:r>
      <w:proofErr w:type="spellEnd"/>
      <w:r w:rsidRPr="003F27EB">
        <w:rPr>
          <w:rFonts w:asciiTheme="minorHAnsi" w:hAnsiTheme="minorHAnsi"/>
          <w:color w:val="auto"/>
          <w:sz w:val="22"/>
          <w:szCs w:val="22"/>
        </w:rPr>
        <w:t xml:space="preserve"> al- </w:t>
      </w:r>
      <w:proofErr w:type="spellStart"/>
      <w:r w:rsidRPr="003F27EB">
        <w:rPr>
          <w:rFonts w:asciiTheme="minorHAnsi" w:hAnsiTheme="minorHAnsi"/>
          <w:color w:val="auto"/>
          <w:sz w:val="22"/>
          <w:szCs w:val="22"/>
        </w:rPr>
        <w:t>Wahhab</w:t>
      </w:r>
      <w:proofErr w:type="spellEnd"/>
      <w:r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Muharram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Myth </w:t>
      </w:r>
    </w:p>
    <w:p w:rsidR="00FE532C" w:rsidRPr="003F27EB" w:rsidRDefault="00FE532C" w:rsidP="00C97E9E">
      <w:pPr>
        <w:pStyle w:val="Default"/>
        <w:numPr>
          <w:ilvl w:val="0"/>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“Story about sacred beings in the beginning of time, telling how existence came to be as it is and providing the pattern for authentic life” (text definition)</w:t>
      </w:r>
    </w:p>
    <w:p w:rsidR="00FE532C" w:rsidRPr="003F27EB" w:rsidRDefault="00FE532C" w:rsidP="00C97E9E">
      <w:pPr>
        <w:pStyle w:val="Default"/>
        <w:numPr>
          <w:ilvl w:val="0"/>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Has some truth or a possible truth behind it.</w:t>
      </w:r>
    </w:p>
    <w:p w:rsidR="00FE532C" w:rsidRPr="003F27EB" w:rsidRDefault="00FE532C" w:rsidP="00C97E9E">
      <w:pPr>
        <w:pStyle w:val="Default"/>
        <w:numPr>
          <w:ilvl w:val="1"/>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Narratives</w:t>
      </w:r>
    </w:p>
    <w:p w:rsidR="00FE532C" w:rsidRPr="003F27EB" w:rsidRDefault="00FE532C" w:rsidP="00C97E9E">
      <w:pPr>
        <w:pStyle w:val="Default"/>
        <w:numPr>
          <w:ilvl w:val="1"/>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Often fantastic elements</w:t>
      </w:r>
    </w:p>
    <w:p w:rsidR="00FE532C" w:rsidRPr="003F27EB" w:rsidRDefault="00FE532C" w:rsidP="00C97E9E">
      <w:pPr>
        <w:pStyle w:val="Default"/>
        <w:numPr>
          <w:ilvl w:val="1"/>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Foundational/relevant to a community</w:t>
      </w:r>
    </w:p>
    <w:p w:rsidR="00FE532C" w:rsidRPr="003F27EB" w:rsidRDefault="00FE532C" w:rsidP="00C97E9E">
      <w:pPr>
        <w:pStyle w:val="Default"/>
        <w:numPr>
          <w:ilvl w:val="1"/>
          <w:numId w:val="6"/>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Transmits values</w:t>
      </w:r>
    </w:p>
    <w:p w:rsidR="00E74734"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Nabi</w:t>
      </w:r>
      <w:proofErr w:type="spellEnd"/>
    </w:p>
    <w:p w:rsidR="00024C89" w:rsidRPr="003F27EB" w:rsidRDefault="005325EF" w:rsidP="00E74734">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“Prophet”</w:t>
      </w:r>
      <w:r w:rsidR="00E74734" w:rsidRPr="003F27EB">
        <w:rPr>
          <w:rFonts w:asciiTheme="minorHAnsi" w:hAnsiTheme="minorHAnsi"/>
          <w:color w:val="auto"/>
          <w:sz w:val="22"/>
          <w:szCs w:val="22"/>
        </w:rPr>
        <w:t xml:space="preserve"> </w:t>
      </w:r>
      <w:r w:rsidRPr="003F27EB">
        <w:rPr>
          <w:rFonts w:asciiTheme="minorHAnsi" w:hAnsiTheme="minorHAnsi"/>
          <w:color w:val="auto"/>
          <w:sz w:val="22"/>
          <w:szCs w:val="22"/>
        </w:rPr>
        <w:t>Warnings</w:t>
      </w:r>
      <w:r w:rsidR="00E74734" w:rsidRPr="003F27EB">
        <w:rPr>
          <w:rFonts w:asciiTheme="minorHAnsi" w:hAnsiTheme="minorHAnsi"/>
          <w:color w:val="auto"/>
          <w:sz w:val="22"/>
          <w:szCs w:val="22"/>
        </w:rPr>
        <w:t xml:space="preserve"> from god</w:t>
      </w:r>
    </w:p>
    <w:p w:rsidR="005325EF" w:rsidRPr="003F27EB" w:rsidRDefault="005325EF" w:rsidP="00E74734">
      <w:pPr>
        <w:pStyle w:val="Default"/>
        <w:numPr>
          <w:ilvl w:val="2"/>
          <w:numId w:val="1"/>
        </w:numPr>
        <w:rPr>
          <w:rFonts w:asciiTheme="minorHAnsi" w:hAnsiTheme="minorHAnsi"/>
          <w:color w:val="auto"/>
          <w:sz w:val="22"/>
          <w:szCs w:val="22"/>
        </w:rPr>
      </w:pPr>
      <w:r w:rsidRPr="003F27EB">
        <w:rPr>
          <w:rFonts w:asciiTheme="minorHAnsi" w:hAnsiTheme="minorHAnsi" w:cs="Arial"/>
          <w:color w:val="222222"/>
          <w:shd w:val="clear" w:color="auto" w:fill="FFFFFF"/>
        </w:rPr>
        <w:t xml:space="preserve">a prayer of Universal Sufism written by </w:t>
      </w:r>
      <w:proofErr w:type="spellStart"/>
      <w:r w:rsidRPr="003F27EB">
        <w:rPr>
          <w:rFonts w:asciiTheme="minorHAnsi" w:hAnsiTheme="minorHAnsi" w:cs="Arial"/>
          <w:color w:val="222222"/>
          <w:shd w:val="clear" w:color="auto" w:fill="FFFFFF"/>
        </w:rPr>
        <w:t>Hazrat</w:t>
      </w:r>
      <w:proofErr w:type="spellEnd"/>
      <w:r w:rsidRPr="003F27EB">
        <w:rPr>
          <w:rFonts w:asciiTheme="minorHAnsi" w:hAnsiTheme="minorHAnsi" w:cs="Arial"/>
          <w:color w:val="222222"/>
          <w:shd w:val="clear" w:color="auto" w:fill="FFFFFF"/>
        </w:rPr>
        <w:t xml:space="preserve"> </w:t>
      </w:r>
      <w:proofErr w:type="spellStart"/>
      <w:r w:rsidRPr="003F27EB">
        <w:rPr>
          <w:rFonts w:asciiTheme="minorHAnsi" w:hAnsiTheme="minorHAnsi" w:cs="Arial"/>
          <w:color w:val="222222"/>
          <w:shd w:val="clear" w:color="auto" w:fill="FFFFFF"/>
        </w:rPr>
        <w:t>Inayat</w:t>
      </w:r>
      <w:proofErr w:type="spellEnd"/>
      <w:r w:rsidRPr="003F27EB">
        <w:rPr>
          <w:rFonts w:asciiTheme="minorHAnsi" w:hAnsiTheme="minorHAnsi" w:cs="Arial"/>
          <w:color w:val="222222"/>
          <w:shd w:val="clear" w:color="auto" w:fill="FFFFFF"/>
        </w:rPr>
        <w:t xml:space="preserve"> Khan</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Nauvoo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Nevi'im </w:t>
      </w:r>
    </w:p>
    <w:p w:rsidR="005325EF"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New Testament</w:t>
      </w:r>
    </w:p>
    <w:p w:rsidR="00024C89" w:rsidRPr="003F27EB" w:rsidRDefault="005325EF" w:rsidP="005325EF">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The second part of the Christian Bible, It includes the four Gospels, the Acts of the Apostles, twenty-one epistles by St. Paul and others, and the book of Revelation</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Nicene Creed</w:t>
      </w:r>
    </w:p>
    <w:p w:rsidR="006A7AEC" w:rsidRPr="003F27EB" w:rsidRDefault="00DD0E88" w:rsidP="006A7AEC">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 xml:space="preserve">Textbook: </w:t>
      </w:r>
      <w:r w:rsidR="006A7AEC" w:rsidRPr="003F27EB">
        <w:rPr>
          <w:rFonts w:asciiTheme="minorHAnsi" w:hAnsiTheme="minorHAnsi" w:cstheme="minorHAnsi"/>
          <w:color w:val="auto"/>
          <w:sz w:val="22"/>
          <w:szCs w:val="22"/>
        </w:rPr>
        <w:t>Doctrinal formulation from the Council of Nicea, setting forth the orthodox understanding of the trinity.</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Occultation </w:t>
      </w:r>
    </w:p>
    <w:p w:rsidR="005325EF"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Ontological argument</w:t>
      </w:r>
    </w:p>
    <w:p w:rsidR="00024C89" w:rsidRPr="003F27EB" w:rsidRDefault="005325EF" w:rsidP="005325EF">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The argument that God, being defined as most great or perfect, must exist, since a God who exists is greater than a God who does not</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Oral Torah </w:t>
      </w:r>
    </w:p>
    <w:p w:rsidR="00024C89" w:rsidRPr="003F27EB" w:rsidRDefault="006A7AEC"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Orthodoxy</w:t>
      </w:r>
    </w:p>
    <w:p w:rsidR="006A7AEC" w:rsidRPr="003F27EB" w:rsidRDefault="006A7AEC" w:rsidP="006A7AE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lastRenderedPageBreak/>
        <w:t xml:space="preserve"> Judaism: </w:t>
      </w:r>
      <w:r w:rsidRPr="003F27EB">
        <w:rPr>
          <w:rFonts w:asciiTheme="minorHAnsi" w:hAnsiTheme="minorHAnsi" w:cstheme="minorHAnsi"/>
          <w:color w:val="auto"/>
          <w:sz w:val="22"/>
          <w:szCs w:val="22"/>
        </w:rPr>
        <w:t>Modern movement continuing a strict traditional belief in the binding character of the Torah and Halakhah</w:t>
      </w:r>
    </w:p>
    <w:p w:rsidR="002D5C8F" w:rsidRPr="003F27EB" w:rsidRDefault="002D5C8F" w:rsidP="002D5C8F">
      <w:pPr>
        <w:pStyle w:val="ListParagraph"/>
        <w:numPr>
          <w:ilvl w:val="3"/>
          <w:numId w:val="1"/>
        </w:numPr>
      </w:pPr>
      <w:r w:rsidRPr="003F27EB">
        <w:t>Strict interpretation of the Torah</w:t>
      </w:r>
    </w:p>
    <w:p w:rsidR="002D5C8F" w:rsidRPr="003F27EB" w:rsidRDefault="002D5C8F" w:rsidP="002D5C8F">
      <w:pPr>
        <w:pStyle w:val="ListParagraph"/>
        <w:numPr>
          <w:ilvl w:val="3"/>
          <w:numId w:val="1"/>
        </w:numPr>
      </w:pPr>
      <w:r w:rsidRPr="003F27EB">
        <w:t>As God’s word Torah is not to be negotiated with</w:t>
      </w:r>
    </w:p>
    <w:p w:rsidR="006A7AEC" w:rsidRPr="003F27EB" w:rsidRDefault="006A7AEC" w:rsidP="006A7AEC">
      <w:pPr>
        <w:pStyle w:val="Default"/>
        <w:numPr>
          <w:ilvl w:val="2"/>
          <w:numId w:val="2"/>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Christianity: Includes Greek, Russian, Armenians and other traditions.</w:t>
      </w:r>
    </w:p>
    <w:p w:rsidR="00DB6472" w:rsidRPr="003F27EB" w:rsidRDefault="00DB6472" w:rsidP="006A7AEC">
      <w:pPr>
        <w:pStyle w:val="Default"/>
        <w:numPr>
          <w:ilvl w:val="2"/>
          <w:numId w:val="2"/>
        </w:numPr>
        <w:spacing w:line="276" w:lineRule="auto"/>
        <w:rPr>
          <w:rFonts w:asciiTheme="minorHAnsi" w:hAnsiTheme="minorHAnsi" w:cstheme="minorHAnsi"/>
          <w:color w:val="auto"/>
          <w:sz w:val="22"/>
          <w:szCs w:val="22"/>
        </w:rPr>
      </w:pPr>
      <w:r w:rsidRPr="003F27EB">
        <w:rPr>
          <w:rFonts w:asciiTheme="minorHAnsi" w:hAnsiTheme="minorHAnsi"/>
          <w:sz w:val="22"/>
          <w:szCs w:val="22"/>
        </w:rPr>
        <w:t>correct thought/belief</w:t>
      </w:r>
    </w:p>
    <w:p w:rsidR="006A7AEC" w:rsidRPr="003F27EB" w:rsidRDefault="006A7AEC" w:rsidP="006A7AEC">
      <w:pPr>
        <w:pStyle w:val="Default"/>
        <w:ind w:left="2160"/>
        <w:rPr>
          <w:rFonts w:asciiTheme="minorHAnsi" w:hAnsiTheme="minorHAnsi"/>
          <w:color w:val="auto"/>
          <w:sz w:val="22"/>
          <w:szCs w:val="22"/>
        </w:rPr>
      </w:pPr>
    </w:p>
    <w:p w:rsidR="00024C89" w:rsidRPr="003F27EB" w:rsidRDefault="00DB6472"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Orthopraxy</w:t>
      </w:r>
    </w:p>
    <w:p w:rsidR="00DB6472" w:rsidRPr="003F27EB" w:rsidRDefault="00DB6472" w:rsidP="00DB6472">
      <w:pPr>
        <w:pStyle w:val="Default"/>
        <w:numPr>
          <w:ilvl w:val="2"/>
          <w:numId w:val="1"/>
        </w:numPr>
        <w:rPr>
          <w:rFonts w:asciiTheme="minorHAnsi" w:hAnsiTheme="minorHAnsi"/>
          <w:color w:val="auto"/>
          <w:sz w:val="22"/>
          <w:szCs w:val="22"/>
        </w:rPr>
      </w:pPr>
      <w:r w:rsidRPr="003F27EB">
        <w:rPr>
          <w:rFonts w:asciiTheme="minorHAnsi" w:hAnsiTheme="minorHAnsi"/>
          <w:sz w:val="22"/>
          <w:szCs w:val="22"/>
        </w:rPr>
        <w:t>Note definition: correct action</w:t>
      </w:r>
    </w:p>
    <w:p w:rsidR="00394776" w:rsidRPr="003F27EB" w:rsidRDefault="00394776" w:rsidP="00394776">
      <w:pPr>
        <w:pStyle w:val="Default"/>
        <w:ind w:left="2160"/>
        <w:rPr>
          <w:rFonts w:asciiTheme="minorHAnsi" w:hAnsiTheme="minorHAnsi"/>
          <w:color w:val="auto"/>
          <w:sz w:val="22"/>
          <w:szCs w:val="22"/>
        </w:rPr>
      </w:pP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Ottoman</w:t>
      </w:r>
    </w:p>
    <w:p w:rsidR="00394776" w:rsidRPr="003F27EB" w:rsidRDefault="00394776" w:rsidP="00394776">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caliphate ruling much of the Muslim world from Istanbul from the 16</w:t>
      </w:r>
      <w:r w:rsidRPr="003F27EB">
        <w:rPr>
          <w:rFonts w:asciiTheme="minorHAnsi" w:hAnsiTheme="minorHAnsi"/>
          <w:color w:val="auto"/>
          <w:sz w:val="22"/>
          <w:szCs w:val="22"/>
          <w:vertAlign w:val="superscript"/>
        </w:rPr>
        <w:t>th</w:t>
      </w:r>
      <w:r w:rsidRPr="003F27EB">
        <w:rPr>
          <w:rFonts w:asciiTheme="minorHAnsi" w:hAnsiTheme="minorHAnsi"/>
          <w:color w:val="auto"/>
          <w:sz w:val="22"/>
          <w:szCs w:val="22"/>
        </w:rPr>
        <w:t xml:space="preserve"> to the 20</w:t>
      </w:r>
      <w:r w:rsidRPr="003F27EB">
        <w:rPr>
          <w:rFonts w:asciiTheme="minorHAnsi" w:hAnsiTheme="minorHAnsi"/>
          <w:color w:val="auto"/>
          <w:sz w:val="22"/>
          <w:szCs w:val="22"/>
          <w:vertAlign w:val="superscript"/>
        </w:rPr>
        <w:t>th</w:t>
      </w:r>
      <w:r w:rsidRPr="003F27EB">
        <w:rPr>
          <w:rFonts w:asciiTheme="minorHAnsi" w:hAnsiTheme="minorHAnsi"/>
          <w:color w:val="auto"/>
          <w:sz w:val="22"/>
          <w:szCs w:val="22"/>
        </w:rPr>
        <w:t xml:space="preserve"> centuries CE.</w:t>
      </w:r>
    </w:p>
    <w:p w:rsidR="002D7479" w:rsidRPr="003F27EB" w:rsidRDefault="002D7479" w:rsidP="00394776">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Converted by </w:t>
      </w:r>
      <w:proofErr w:type="spellStart"/>
      <w:r w:rsidRPr="003F27EB">
        <w:rPr>
          <w:rFonts w:asciiTheme="minorHAnsi" w:hAnsiTheme="minorHAnsi"/>
          <w:color w:val="auto"/>
          <w:sz w:val="22"/>
          <w:szCs w:val="22"/>
        </w:rPr>
        <w:t>mongols</w:t>
      </w:r>
      <w:proofErr w:type="spellEnd"/>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Palm Sunday </w:t>
      </w:r>
    </w:p>
    <w:p w:rsidR="006A7AEC"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The Passion</w:t>
      </w:r>
    </w:p>
    <w:p w:rsidR="00024C89" w:rsidRPr="003F27EB" w:rsidRDefault="006A7AEC" w:rsidP="006A7AEC">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Climax of the four gospel telling of the suffering and crucifixion of Jesus</w:t>
      </w:r>
      <w:r w:rsidR="00024C89" w:rsidRPr="003F27EB">
        <w:rPr>
          <w:rFonts w:asciiTheme="minorHAnsi" w:hAnsiTheme="minorHAnsi"/>
          <w:color w:val="auto"/>
          <w:sz w:val="22"/>
          <w:szCs w:val="22"/>
        </w:rPr>
        <w:t xml:space="preserve"> </w:t>
      </w:r>
    </w:p>
    <w:p w:rsidR="006A7AEC"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Passover/Pesach</w:t>
      </w:r>
    </w:p>
    <w:p w:rsidR="00024C89" w:rsidRPr="003F27EB" w:rsidRDefault="006A7AEC" w:rsidP="006A7AEC">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Spring Jewish festival commemorating deliverance from Egypt</w:t>
      </w:r>
      <w:r w:rsidR="00024C89" w:rsidRPr="003F27EB">
        <w:rPr>
          <w:rFonts w:asciiTheme="minorHAnsi" w:hAnsiTheme="minorHAnsi"/>
          <w:color w:val="auto"/>
          <w:sz w:val="22"/>
          <w:szCs w:val="22"/>
        </w:rPr>
        <w:t xml:space="preserve"> </w:t>
      </w:r>
    </w:p>
    <w:p w:rsidR="00394776"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Pentecost</w:t>
      </w:r>
    </w:p>
    <w:p w:rsidR="00024C89" w:rsidRPr="003F27EB" w:rsidRDefault="00394776" w:rsidP="00394776">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Festival approximately </w:t>
      </w:r>
      <w:r w:rsidR="00116926" w:rsidRPr="003F27EB">
        <w:rPr>
          <w:rFonts w:asciiTheme="minorHAnsi" w:hAnsiTheme="minorHAnsi"/>
          <w:color w:val="auto"/>
          <w:sz w:val="22"/>
          <w:szCs w:val="22"/>
        </w:rPr>
        <w:t>seven weeks after Easter, celebrating the coming of the holy spirit upon the early Christians.</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People of the Book</w:t>
      </w:r>
    </w:p>
    <w:p w:rsidR="00EB0B0C" w:rsidRPr="003F27EB" w:rsidRDefault="00EB0B0C" w:rsidP="00EB0B0C">
      <w:pPr>
        <w:pStyle w:val="Default"/>
        <w:numPr>
          <w:ilvl w:val="2"/>
          <w:numId w:val="1"/>
        </w:numPr>
        <w:rPr>
          <w:rFonts w:asciiTheme="minorHAnsi" w:hAnsiTheme="minorHAnsi"/>
          <w:color w:val="auto"/>
          <w:sz w:val="22"/>
          <w:szCs w:val="22"/>
        </w:rPr>
      </w:pPr>
      <w:proofErr w:type="gramStart"/>
      <w:r w:rsidRPr="003F27EB">
        <w:rPr>
          <w:rFonts w:asciiTheme="minorHAnsi" w:hAnsiTheme="minorHAnsi" w:cs="Arial"/>
          <w:color w:val="auto"/>
          <w:sz w:val="22"/>
          <w:szCs w:val="22"/>
          <w:shd w:val="clear" w:color="auto" w:fill="FFFFFF"/>
        </w:rPr>
        <w:t>is</w:t>
      </w:r>
      <w:proofErr w:type="gramEnd"/>
      <w:r w:rsidRPr="003F27EB">
        <w:rPr>
          <w:rFonts w:asciiTheme="minorHAnsi" w:hAnsiTheme="minorHAnsi" w:cs="Arial"/>
          <w:color w:val="auto"/>
          <w:sz w:val="22"/>
          <w:szCs w:val="22"/>
          <w:shd w:val="clear" w:color="auto" w:fill="FFFFFF"/>
        </w:rPr>
        <w:t xml:space="preserve"> a term used to designate non-Muslim adherents to faiths which have a book of prayer. The three faiths that are mentioned in the Qur'an as people of the book are Judaism, </w:t>
      </w:r>
      <w:proofErr w:type="spellStart"/>
      <w:r w:rsidRPr="003F27EB">
        <w:rPr>
          <w:rFonts w:asciiTheme="minorHAnsi" w:hAnsiTheme="minorHAnsi" w:cs="Arial"/>
          <w:color w:val="auto"/>
          <w:sz w:val="22"/>
          <w:szCs w:val="22"/>
          <w:shd w:val="clear" w:color="auto" w:fill="FFFFFF"/>
        </w:rPr>
        <w:t>Sabians</w:t>
      </w:r>
      <w:proofErr w:type="spellEnd"/>
      <w:r w:rsidRPr="003F27EB">
        <w:rPr>
          <w:rFonts w:asciiTheme="minorHAnsi" w:hAnsiTheme="minorHAnsi" w:cs="Arial"/>
          <w:color w:val="auto"/>
          <w:sz w:val="22"/>
          <w:szCs w:val="22"/>
          <w:shd w:val="clear" w:color="auto" w:fill="FFFFFF"/>
        </w:rPr>
        <w:t xml:space="preserve"> and Christianity</w:t>
      </w:r>
    </w:p>
    <w:p w:rsidR="002C6E01" w:rsidRPr="003F27EB" w:rsidRDefault="00024C89" w:rsidP="002C6E01">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Polygamy</w:t>
      </w:r>
    </w:p>
    <w:p w:rsidR="00024C89" w:rsidRPr="003F27EB" w:rsidRDefault="002C6E01" w:rsidP="002C6E01">
      <w:pPr>
        <w:pStyle w:val="Default"/>
        <w:numPr>
          <w:ilvl w:val="2"/>
          <w:numId w:val="1"/>
        </w:numPr>
        <w:rPr>
          <w:rFonts w:asciiTheme="minorHAnsi" w:hAnsiTheme="minorHAnsi"/>
          <w:color w:val="auto"/>
          <w:sz w:val="22"/>
          <w:szCs w:val="22"/>
        </w:rPr>
      </w:pPr>
      <w:r w:rsidRPr="003F27EB">
        <w:rPr>
          <w:rFonts w:asciiTheme="minorHAnsi" w:hAnsiTheme="minorHAnsi" w:cs="Arial"/>
          <w:color w:val="auto"/>
          <w:sz w:val="22"/>
          <w:szCs w:val="22"/>
          <w:shd w:val="clear" w:color="auto" w:fill="FFFFFF"/>
        </w:rPr>
        <w:t>The practice or custom of having more than one wife or husband at the same time</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Principles of </w:t>
      </w:r>
      <w:proofErr w:type="spellStart"/>
      <w:r w:rsidRPr="003F27EB">
        <w:rPr>
          <w:rFonts w:asciiTheme="minorHAnsi" w:hAnsiTheme="minorHAnsi"/>
          <w:color w:val="auto"/>
          <w:sz w:val="22"/>
          <w:szCs w:val="22"/>
        </w:rPr>
        <w:t>Bahai</w:t>
      </w:r>
      <w:proofErr w:type="spellEnd"/>
      <w:r w:rsidRPr="003F27EB">
        <w:rPr>
          <w:rFonts w:asciiTheme="minorHAnsi" w:hAnsiTheme="minorHAnsi"/>
          <w:color w:val="auto"/>
          <w:sz w:val="22"/>
          <w:szCs w:val="22"/>
        </w:rPr>
        <w:t xml:space="preserve"> </w:t>
      </w:r>
    </w:p>
    <w:p w:rsidR="00024C89" w:rsidRPr="003F27EB" w:rsidRDefault="00082B84"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Purim Q</w:t>
      </w:r>
    </w:p>
    <w:p w:rsidR="00082B84" w:rsidRPr="003F27EB" w:rsidRDefault="00082B84" w:rsidP="00082B84">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Early spring festival remembering the events of the book of </w:t>
      </w:r>
      <w:r w:rsidR="00BC1D1C" w:rsidRPr="003F27EB">
        <w:rPr>
          <w:rFonts w:asciiTheme="minorHAnsi" w:hAnsiTheme="minorHAnsi"/>
          <w:color w:val="auto"/>
          <w:sz w:val="22"/>
          <w:szCs w:val="22"/>
        </w:rPr>
        <w:t>Esther</w:t>
      </w:r>
      <w:r w:rsidRPr="003F27EB">
        <w:rPr>
          <w:rFonts w:asciiTheme="minorHAnsi" w:hAnsiTheme="minorHAnsi"/>
          <w:color w:val="auto"/>
          <w:sz w:val="22"/>
          <w:szCs w:val="22"/>
        </w:rPr>
        <w:t>.</w:t>
      </w:r>
    </w:p>
    <w:p w:rsidR="00BC1D1C" w:rsidRPr="003F27EB" w:rsidRDefault="00BC1D1C" w:rsidP="00BC1D1C">
      <w:pPr>
        <w:pStyle w:val="Default"/>
        <w:numPr>
          <w:ilvl w:val="3"/>
          <w:numId w:val="1"/>
        </w:numPr>
        <w:rPr>
          <w:rFonts w:asciiTheme="minorHAnsi" w:hAnsiTheme="minorHAnsi"/>
          <w:color w:val="auto"/>
          <w:sz w:val="22"/>
          <w:szCs w:val="22"/>
        </w:rPr>
      </w:pPr>
      <w:r w:rsidRPr="003F27EB">
        <w:rPr>
          <w:rFonts w:asciiTheme="minorHAnsi" w:hAnsiTheme="minorHAnsi"/>
          <w:color w:val="auto"/>
          <w:sz w:val="22"/>
          <w:szCs w:val="22"/>
        </w:rPr>
        <w:t xml:space="preserve">The events being a massacre of </w:t>
      </w:r>
      <w:proofErr w:type="spellStart"/>
      <w:proofErr w:type="gramStart"/>
      <w:r w:rsidRPr="003F27EB">
        <w:rPr>
          <w:rFonts w:asciiTheme="minorHAnsi" w:hAnsiTheme="minorHAnsi"/>
          <w:color w:val="auto"/>
          <w:sz w:val="22"/>
          <w:szCs w:val="22"/>
        </w:rPr>
        <w:t>jews</w:t>
      </w:r>
      <w:proofErr w:type="spellEnd"/>
      <w:proofErr w:type="gramEnd"/>
      <w:r w:rsidRPr="003F27EB">
        <w:rPr>
          <w:rFonts w:asciiTheme="minorHAnsi" w:hAnsiTheme="minorHAnsi"/>
          <w:color w:val="auto"/>
          <w:sz w:val="22"/>
          <w:szCs w:val="22"/>
        </w:rPr>
        <w:t>.</w:t>
      </w:r>
    </w:p>
    <w:p w:rsidR="00024C89" w:rsidRPr="003F27EB" w:rsidRDefault="00BC1D1C"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Qur’an</w:t>
      </w:r>
    </w:p>
    <w:p w:rsidR="00BC1D1C" w:rsidRPr="003F27EB" w:rsidRDefault="00063B69" w:rsidP="00BC1D1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“recitation”, primarily the revelation sent down by God upon the Prophet Muhammad; Holy book</w:t>
      </w:r>
    </w:p>
    <w:p w:rsidR="00063B69" w:rsidRPr="003F27EB" w:rsidRDefault="00D4792C" w:rsidP="00063B69">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Revelations came over 22 year period</w:t>
      </w:r>
    </w:p>
    <w:p w:rsidR="00D4792C" w:rsidRPr="003F27EB" w:rsidRDefault="00D4792C" w:rsidP="00063B69">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114 </w:t>
      </w:r>
      <w:proofErr w:type="spellStart"/>
      <w:r w:rsidRPr="003F27EB">
        <w:rPr>
          <w:rFonts w:asciiTheme="minorHAnsi" w:hAnsiTheme="minorHAnsi"/>
          <w:color w:val="auto"/>
          <w:sz w:val="22"/>
          <w:szCs w:val="22"/>
        </w:rPr>
        <w:t>suras</w:t>
      </w:r>
      <w:proofErr w:type="spellEnd"/>
    </w:p>
    <w:p w:rsidR="00D4792C" w:rsidRPr="003F27EB" w:rsidRDefault="00D4792C" w:rsidP="00063B69">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Presented in order of length not chronologically.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Rabbi Judah Ha-</w:t>
      </w:r>
      <w:proofErr w:type="spellStart"/>
      <w:r w:rsidRPr="003F27EB">
        <w:rPr>
          <w:rFonts w:asciiTheme="minorHAnsi" w:hAnsiTheme="minorHAnsi"/>
          <w:color w:val="auto"/>
          <w:sz w:val="22"/>
          <w:szCs w:val="22"/>
        </w:rPr>
        <w:t>Nasi</w:t>
      </w:r>
      <w:proofErr w:type="spellEnd"/>
      <w:r w:rsidRPr="003F27EB">
        <w:rPr>
          <w:rFonts w:asciiTheme="minorHAnsi" w:hAnsiTheme="minorHAnsi"/>
          <w:color w:val="auto"/>
          <w:sz w:val="22"/>
          <w:szCs w:val="22"/>
        </w:rPr>
        <w:t xml:space="preserve"> </w:t>
      </w:r>
    </w:p>
    <w:p w:rsidR="00063B6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Rabbinic Judaism</w:t>
      </w:r>
    </w:p>
    <w:p w:rsidR="00707D34" w:rsidRPr="003F27EB" w:rsidRDefault="00063B69" w:rsidP="00C97E9E">
      <w:pPr>
        <w:pStyle w:val="ListParagraph"/>
        <w:numPr>
          <w:ilvl w:val="0"/>
          <w:numId w:val="16"/>
        </w:numPr>
      </w:pPr>
      <w:r w:rsidRPr="003F27EB">
        <w:t>Textbook: Designation for Judaism as it developed under  teachers</w:t>
      </w:r>
      <w:r w:rsidR="00024C89" w:rsidRPr="003F27EB">
        <w:t xml:space="preserve"> </w:t>
      </w:r>
      <w:r w:rsidRPr="003F27EB">
        <w:t>of the oral Torah (Talmud)</w:t>
      </w:r>
      <w:r w:rsidR="00707D34" w:rsidRPr="003F27EB">
        <w:t xml:space="preserve"> Synagogue vs. Temple</w:t>
      </w:r>
    </w:p>
    <w:p w:rsidR="00707D34" w:rsidRPr="003F27EB" w:rsidRDefault="00707D34" w:rsidP="00C97E9E">
      <w:pPr>
        <w:pStyle w:val="ListParagraph"/>
        <w:numPr>
          <w:ilvl w:val="3"/>
          <w:numId w:val="15"/>
        </w:numPr>
      </w:pPr>
      <w:r w:rsidRPr="003F27EB">
        <w:t>With no temple there is no priest.</w:t>
      </w:r>
    </w:p>
    <w:p w:rsidR="00707D34" w:rsidRPr="003F27EB" w:rsidRDefault="00707D34" w:rsidP="00C97E9E">
      <w:pPr>
        <w:pStyle w:val="ListParagraph"/>
        <w:numPr>
          <w:ilvl w:val="3"/>
          <w:numId w:val="15"/>
        </w:numPr>
      </w:pPr>
      <w:r w:rsidRPr="003F27EB">
        <w:t>You only need a priest to perform a sacrifice</w:t>
      </w:r>
    </w:p>
    <w:p w:rsidR="00707D34" w:rsidRPr="003F27EB" w:rsidRDefault="00707D34" w:rsidP="00C97E9E">
      <w:pPr>
        <w:pStyle w:val="ListParagraph"/>
        <w:numPr>
          <w:ilvl w:val="3"/>
          <w:numId w:val="15"/>
        </w:numPr>
      </w:pPr>
      <w:r w:rsidRPr="003F27EB">
        <w:lastRenderedPageBreak/>
        <w:t>Now there are rabbis. Someone older who is educated in the traditions of Judaism.</w:t>
      </w:r>
    </w:p>
    <w:p w:rsidR="00707D34" w:rsidRPr="003F27EB" w:rsidRDefault="00707D34" w:rsidP="00C97E9E">
      <w:pPr>
        <w:pStyle w:val="ListParagraph"/>
        <w:numPr>
          <w:ilvl w:val="0"/>
          <w:numId w:val="16"/>
        </w:numPr>
      </w:pPr>
      <w:r w:rsidRPr="003F27EB">
        <w:t>Prayer vs. sacrifice</w:t>
      </w:r>
    </w:p>
    <w:p w:rsidR="00707D34" w:rsidRPr="003F27EB" w:rsidRDefault="00707D34" w:rsidP="00C97E9E">
      <w:pPr>
        <w:pStyle w:val="ListParagraph"/>
        <w:numPr>
          <w:ilvl w:val="3"/>
          <w:numId w:val="15"/>
        </w:numPr>
      </w:pPr>
      <w:r w:rsidRPr="003F27EB">
        <w:t>Sacrifice is usually not optional. All Jews in the Mediterranean were required to head back to Jerusalem to perform a sacrifice 3 times a year. Without a temple there is no sacrifice. Therefore prayer turns to the best way to worship.</w:t>
      </w:r>
    </w:p>
    <w:p w:rsidR="00707D34" w:rsidRPr="003F27EB" w:rsidRDefault="00707D34" w:rsidP="00C97E9E">
      <w:pPr>
        <w:pStyle w:val="ListParagraph"/>
        <w:numPr>
          <w:ilvl w:val="0"/>
          <w:numId w:val="16"/>
        </w:numPr>
      </w:pPr>
      <w:r w:rsidRPr="003F27EB">
        <w:t>Dining room table vs. Altar</w:t>
      </w:r>
    </w:p>
    <w:p w:rsidR="00707D34" w:rsidRPr="003F27EB" w:rsidRDefault="00707D34" w:rsidP="00C97E9E">
      <w:pPr>
        <w:pStyle w:val="ListParagraph"/>
        <w:numPr>
          <w:ilvl w:val="3"/>
          <w:numId w:val="15"/>
        </w:numPr>
      </w:pPr>
      <w:r w:rsidRPr="003F27EB">
        <w:t>Without alters, the dining room table become the center of religious life</w:t>
      </w:r>
    </w:p>
    <w:p w:rsidR="00024C89" w:rsidRPr="003F27EB" w:rsidRDefault="00024C89" w:rsidP="00707D34">
      <w:pPr>
        <w:pStyle w:val="Default"/>
        <w:rPr>
          <w:rFonts w:asciiTheme="minorHAnsi" w:hAnsiTheme="minorHAnsi"/>
          <w:color w:val="auto"/>
          <w:sz w:val="22"/>
          <w:szCs w:val="22"/>
        </w:rPr>
      </w:pPr>
    </w:p>
    <w:p w:rsidR="00B44094"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Raka’ah</w:t>
      </w:r>
      <w:proofErr w:type="spellEnd"/>
    </w:p>
    <w:p w:rsidR="00024C89" w:rsidRPr="003F27EB" w:rsidRDefault="00B44094" w:rsidP="00B44094">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Cycles of posture</w:t>
      </w:r>
      <w:r w:rsidR="00024C89" w:rsidRPr="003F27EB">
        <w:rPr>
          <w:rFonts w:asciiTheme="minorHAnsi" w:hAnsiTheme="minorHAnsi"/>
          <w:color w:val="auto"/>
          <w:sz w:val="22"/>
          <w:szCs w:val="22"/>
        </w:rPr>
        <w:t xml:space="preserve"> </w:t>
      </w:r>
    </w:p>
    <w:p w:rsidR="00DD2D88"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Ramadan</w:t>
      </w:r>
    </w:p>
    <w:p w:rsidR="00024C89" w:rsidRPr="003F27EB" w:rsidRDefault="00DD2D88" w:rsidP="00DD2D88">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The ninth month of the Muslim year, during which strict fasting is observed from sunrise to sunset</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Rashi</w:t>
      </w:r>
      <w:proofErr w:type="spellEnd"/>
      <w:r w:rsidRPr="003F27EB">
        <w:rPr>
          <w:rFonts w:asciiTheme="minorHAnsi" w:hAnsiTheme="minorHAnsi"/>
          <w:color w:val="auto"/>
          <w:sz w:val="22"/>
          <w:szCs w:val="22"/>
        </w:rPr>
        <w:t xml:space="preserve"> </w:t>
      </w:r>
    </w:p>
    <w:p w:rsidR="00CF6DEA"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Rasul</w:t>
      </w:r>
      <w:proofErr w:type="spellEnd"/>
    </w:p>
    <w:p w:rsidR="00024C89" w:rsidRPr="003F27EB" w:rsidRDefault="00CF6DEA" w:rsidP="00CF6DEA">
      <w:pPr>
        <w:pStyle w:val="Default"/>
        <w:numPr>
          <w:ilvl w:val="2"/>
          <w:numId w:val="1"/>
        </w:numPr>
        <w:rPr>
          <w:rFonts w:asciiTheme="minorHAnsi" w:hAnsiTheme="minorHAnsi"/>
          <w:color w:val="auto"/>
          <w:sz w:val="22"/>
          <w:szCs w:val="22"/>
        </w:rPr>
      </w:pPr>
      <w:proofErr w:type="spellStart"/>
      <w:r w:rsidRPr="003F27EB">
        <w:rPr>
          <w:rFonts w:asciiTheme="minorHAnsi" w:hAnsiTheme="minorHAnsi"/>
          <w:color w:val="auto"/>
          <w:sz w:val="22"/>
          <w:szCs w:val="22"/>
        </w:rPr>
        <w:t>Messanger</w:t>
      </w:r>
      <w:proofErr w:type="spellEnd"/>
      <w:r w:rsidRPr="003F27EB">
        <w:rPr>
          <w:rFonts w:asciiTheme="minorHAnsi" w:hAnsiTheme="minorHAnsi"/>
          <w:color w:val="auto"/>
          <w:sz w:val="22"/>
          <w:szCs w:val="22"/>
        </w:rPr>
        <w:t>: innovation; scripture</w:t>
      </w:r>
    </w:p>
    <w:p w:rsidR="00DD2D88" w:rsidRPr="003F27EB" w:rsidRDefault="00DD2D88" w:rsidP="00CF6DEA">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is a prophet sent by God with a Sharia "Divine Law"</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Reform Judaism </w:t>
      </w:r>
    </w:p>
    <w:p w:rsidR="00BB2CEA" w:rsidRPr="003F27EB" w:rsidRDefault="00BB2CEA" w:rsidP="00BB2CEA">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Modern movement attempting to construct tradition to conditions of modern life; allowing changes in the Halakah </w:t>
      </w:r>
    </w:p>
    <w:p w:rsidR="00BB2CEA" w:rsidRPr="003F27EB" w:rsidRDefault="00BB2CEA" w:rsidP="00063B69">
      <w:pPr>
        <w:pStyle w:val="Default"/>
        <w:rPr>
          <w:rFonts w:asciiTheme="minorHAnsi" w:hAnsiTheme="minorHAnsi"/>
          <w:color w:val="auto"/>
          <w:sz w:val="22"/>
          <w:szCs w:val="22"/>
        </w:rPr>
      </w:pPr>
    </w:p>
    <w:p w:rsidR="00024C89" w:rsidRPr="003F27EB" w:rsidRDefault="00063B6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Rosh Hashanah</w:t>
      </w:r>
    </w:p>
    <w:p w:rsidR="00063B69" w:rsidRPr="003F27EB" w:rsidRDefault="00063B69" w:rsidP="00063B69">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 Textbook: Jewish New Year, first day of Tishri (usually in September)</w:t>
      </w:r>
    </w:p>
    <w:p w:rsidR="00063B69" w:rsidRPr="003F27EB" w:rsidRDefault="00063B69" w:rsidP="00063B69">
      <w:pPr>
        <w:pStyle w:val="Default"/>
        <w:numPr>
          <w:ilvl w:val="3"/>
          <w:numId w:val="1"/>
        </w:numPr>
        <w:rPr>
          <w:rFonts w:asciiTheme="minorHAnsi" w:hAnsiTheme="minorHAnsi"/>
          <w:color w:val="auto"/>
          <w:sz w:val="22"/>
          <w:szCs w:val="22"/>
        </w:rPr>
      </w:pPr>
      <w:r w:rsidRPr="003F27EB">
        <w:rPr>
          <w:rFonts w:asciiTheme="minorHAnsi" w:hAnsiTheme="minorHAnsi"/>
          <w:color w:val="auto"/>
          <w:sz w:val="22"/>
          <w:szCs w:val="22"/>
        </w:rPr>
        <w:t>Beginning of the “high Holy days”</w:t>
      </w:r>
    </w:p>
    <w:p w:rsidR="009F1DFF" w:rsidRPr="003F27EB" w:rsidRDefault="009F1DFF" w:rsidP="009F1DF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Focus of self-improvement</w:t>
      </w:r>
    </w:p>
    <w:p w:rsidR="00AE4E48" w:rsidRPr="003F27EB" w:rsidRDefault="00AE4E48" w:rsidP="00AE4E48">
      <w:pPr>
        <w:pStyle w:val="Default"/>
        <w:ind w:left="2160"/>
        <w:rPr>
          <w:rFonts w:asciiTheme="minorHAnsi" w:hAnsiTheme="minorHAnsi"/>
          <w:color w:val="auto"/>
          <w:sz w:val="22"/>
          <w:szCs w:val="22"/>
        </w:rPr>
      </w:pPr>
    </w:p>
    <w:p w:rsidR="00AE4E48"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Rumi</w:t>
      </w:r>
      <w:r w:rsidR="00AE4E48" w:rsidRPr="003F27EB">
        <w:rPr>
          <w:rFonts w:asciiTheme="minorHAnsi" w:hAnsiTheme="minorHAnsi"/>
          <w:color w:val="auto"/>
          <w:sz w:val="22"/>
          <w:szCs w:val="22"/>
        </w:rPr>
        <w:t xml:space="preserve"> (1207-1273)</w:t>
      </w:r>
    </w:p>
    <w:p w:rsidR="00024C89" w:rsidRPr="003F27EB" w:rsidRDefault="00AE4E48" w:rsidP="00AE4E4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Muslim poet</w:t>
      </w:r>
      <w:r w:rsidR="00024C89" w:rsidRPr="003F27EB">
        <w:rPr>
          <w:rFonts w:asciiTheme="minorHAnsi" w:hAnsiTheme="minorHAnsi"/>
          <w:color w:val="auto"/>
          <w:sz w:val="22"/>
          <w:szCs w:val="22"/>
        </w:rPr>
        <w:t xml:space="preserve"> </w:t>
      </w:r>
    </w:p>
    <w:p w:rsidR="00024C89" w:rsidRPr="003F27EB" w:rsidRDefault="00C50AAA"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Sabbath</w:t>
      </w:r>
    </w:p>
    <w:p w:rsidR="00C50AAA" w:rsidRPr="003F27EB" w:rsidRDefault="00C50AAA" w:rsidP="00C50AAA">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Seventh day of the week, sacred day of rest and study for Jews</w:t>
      </w:r>
    </w:p>
    <w:p w:rsidR="00063B69" w:rsidRPr="003F27EB" w:rsidRDefault="00063B69" w:rsidP="00063B69">
      <w:pPr>
        <w:pStyle w:val="Default"/>
        <w:ind w:left="2160"/>
        <w:rPr>
          <w:rFonts w:asciiTheme="minorHAnsi" w:hAnsiTheme="minorHAnsi"/>
          <w:color w:val="auto"/>
          <w:sz w:val="22"/>
          <w:szCs w:val="22"/>
        </w:rPr>
      </w:pP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Sacraments </w:t>
      </w:r>
    </w:p>
    <w:p w:rsidR="00063B69" w:rsidRPr="003F27EB" w:rsidRDefault="00063B69" w:rsidP="00063B69">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in Christianity, rituals that convey God’s grace.</w:t>
      </w:r>
    </w:p>
    <w:p w:rsidR="00063B69" w:rsidRPr="003F27EB" w:rsidRDefault="00063B69" w:rsidP="003B3F35">
      <w:pPr>
        <w:pStyle w:val="Default"/>
        <w:numPr>
          <w:ilvl w:val="3"/>
          <w:numId w:val="1"/>
        </w:numPr>
        <w:rPr>
          <w:rFonts w:asciiTheme="minorHAnsi" w:hAnsiTheme="minorHAnsi"/>
          <w:color w:val="auto"/>
          <w:sz w:val="22"/>
          <w:szCs w:val="22"/>
        </w:rPr>
      </w:pPr>
      <w:r w:rsidRPr="003F27EB">
        <w:rPr>
          <w:rFonts w:asciiTheme="minorHAnsi" w:hAnsiTheme="minorHAnsi"/>
          <w:color w:val="auto"/>
          <w:sz w:val="22"/>
          <w:szCs w:val="22"/>
        </w:rPr>
        <w:t>Baptism</w:t>
      </w:r>
      <w:r w:rsidRPr="003F27EB">
        <w:rPr>
          <w:rStyle w:val="apple-converted-space"/>
          <w:rFonts w:asciiTheme="minorHAnsi" w:hAnsiTheme="minorHAnsi"/>
          <w:color w:val="auto"/>
          <w:sz w:val="22"/>
          <w:szCs w:val="22"/>
        </w:rPr>
        <w:t> </w:t>
      </w:r>
      <w:r w:rsidRPr="003F27EB">
        <w:rPr>
          <w:rFonts w:asciiTheme="minorHAnsi" w:hAnsiTheme="minorHAnsi"/>
          <w:color w:val="auto"/>
          <w:sz w:val="22"/>
          <w:szCs w:val="22"/>
        </w:rPr>
        <w:br/>
        <w:t>Confirmation</w:t>
      </w:r>
      <w:r w:rsidRPr="003F27EB">
        <w:rPr>
          <w:rStyle w:val="apple-converted-space"/>
          <w:rFonts w:asciiTheme="minorHAnsi" w:hAnsiTheme="minorHAnsi"/>
          <w:color w:val="auto"/>
          <w:sz w:val="22"/>
          <w:szCs w:val="22"/>
        </w:rPr>
        <w:t> </w:t>
      </w:r>
      <w:r w:rsidRPr="003F27EB">
        <w:rPr>
          <w:rFonts w:asciiTheme="minorHAnsi" w:hAnsiTheme="minorHAnsi"/>
          <w:color w:val="auto"/>
          <w:sz w:val="22"/>
          <w:szCs w:val="22"/>
        </w:rPr>
        <w:br/>
        <w:t>Penance (or Reconciliation)</w:t>
      </w:r>
      <w:r w:rsidRPr="003F27EB">
        <w:rPr>
          <w:rStyle w:val="apple-converted-space"/>
          <w:rFonts w:asciiTheme="minorHAnsi" w:hAnsiTheme="minorHAnsi"/>
          <w:color w:val="auto"/>
          <w:sz w:val="22"/>
          <w:szCs w:val="22"/>
        </w:rPr>
        <w:t> </w:t>
      </w:r>
      <w:r w:rsidRPr="003F27EB">
        <w:rPr>
          <w:rFonts w:asciiTheme="minorHAnsi" w:hAnsiTheme="minorHAnsi"/>
          <w:color w:val="auto"/>
          <w:sz w:val="22"/>
          <w:szCs w:val="22"/>
        </w:rPr>
        <w:br/>
        <w:t>Eucharist</w:t>
      </w:r>
      <w:r w:rsidRPr="003F27EB">
        <w:rPr>
          <w:rStyle w:val="apple-converted-space"/>
          <w:rFonts w:asciiTheme="minorHAnsi" w:hAnsiTheme="minorHAnsi"/>
          <w:color w:val="auto"/>
          <w:sz w:val="22"/>
          <w:szCs w:val="22"/>
        </w:rPr>
        <w:t> </w:t>
      </w:r>
      <w:r w:rsidRPr="003F27EB">
        <w:rPr>
          <w:rFonts w:asciiTheme="minorHAnsi" w:hAnsiTheme="minorHAnsi"/>
          <w:color w:val="auto"/>
          <w:sz w:val="22"/>
          <w:szCs w:val="22"/>
        </w:rPr>
        <w:br/>
        <w:t>Marriage</w:t>
      </w:r>
      <w:r w:rsidRPr="003F27EB">
        <w:rPr>
          <w:rStyle w:val="apple-converted-space"/>
          <w:rFonts w:asciiTheme="minorHAnsi" w:hAnsiTheme="minorHAnsi"/>
          <w:color w:val="auto"/>
          <w:sz w:val="22"/>
          <w:szCs w:val="22"/>
        </w:rPr>
        <w:t> </w:t>
      </w:r>
      <w:r w:rsidRPr="003F27EB">
        <w:rPr>
          <w:rFonts w:asciiTheme="minorHAnsi" w:hAnsiTheme="minorHAnsi"/>
          <w:color w:val="auto"/>
          <w:sz w:val="22"/>
          <w:szCs w:val="22"/>
        </w:rPr>
        <w:br/>
        <w:t>Holy Orders</w:t>
      </w:r>
      <w:r w:rsidRPr="003F27EB">
        <w:rPr>
          <w:rStyle w:val="apple-converted-space"/>
          <w:rFonts w:asciiTheme="minorHAnsi" w:hAnsiTheme="minorHAnsi"/>
          <w:color w:val="auto"/>
          <w:sz w:val="22"/>
          <w:szCs w:val="22"/>
        </w:rPr>
        <w:t> </w:t>
      </w:r>
      <w:r w:rsidR="003B3F35" w:rsidRPr="003F27EB">
        <w:rPr>
          <w:rStyle w:val="apple-converted-space"/>
          <w:rFonts w:asciiTheme="minorHAnsi" w:hAnsiTheme="minorHAnsi"/>
          <w:color w:val="auto"/>
          <w:sz w:val="22"/>
          <w:szCs w:val="22"/>
        </w:rPr>
        <w:t>(when priest is ordained)</w:t>
      </w:r>
      <w:r w:rsidRPr="003F27EB">
        <w:rPr>
          <w:rFonts w:asciiTheme="minorHAnsi" w:hAnsiTheme="minorHAnsi"/>
          <w:color w:val="auto"/>
          <w:sz w:val="22"/>
          <w:szCs w:val="22"/>
        </w:rPr>
        <w:br/>
        <w:t>Anointing of the Sick</w:t>
      </w:r>
    </w:p>
    <w:p w:rsidR="00024C89" w:rsidRPr="003F27EB" w:rsidRDefault="00C50AAA"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Safavid</w:t>
      </w:r>
      <w:proofErr w:type="spellEnd"/>
    </w:p>
    <w:p w:rsidR="00C50AAA" w:rsidRPr="003F27EB" w:rsidRDefault="00C50AAA" w:rsidP="00C50AAA">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 Text book definition: </w:t>
      </w:r>
      <w:r w:rsidRPr="003F27EB">
        <w:rPr>
          <w:rFonts w:asciiTheme="minorHAnsi" w:hAnsiTheme="minorHAnsi" w:cstheme="minorHAnsi"/>
          <w:color w:val="222222"/>
          <w:sz w:val="22"/>
          <w:szCs w:val="22"/>
        </w:rPr>
        <w:t>member of a dynasty that ruled Persia 1502–1736 and installed Shia rather than Sunni Islam as the state religion</w:t>
      </w:r>
    </w:p>
    <w:p w:rsidR="002D7479" w:rsidRPr="003F27EB" w:rsidRDefault="002D7479" w:rsidP="00C50AAA">
      <w:pPr>
        <w:pStyle w:val="Default"/>
        <w:numPr>
          <w:ilvl w:val="2"/>
          <w:numId w:val="1"/>
        </w:numPr>
        <w:rPr>
          <w:rFonts w:asciiTheme="minorHAnsi" w:hAnsiTheme="minorHAnsi"/>
          <w:color w:val="auto"/>
          <w:sz w:val="22"/>
          <w:szCs w:val="22"/>
        </w:rPr>
      </w:pPr>
      <w:r w:rsidRPr="003F27EB">
        <w:rPr>
          <w:rFonts w:asciiTheme="minorHAnsi" w:hAnsiTheme="minorHAnsi" w:cstheme="minorHAnsi"/>
          <w:color w:val="222222"/>
          <w:sz w:val="22"/>
          <w:szCs w:val="22"/>
        </w:rPr>
        <w:lastRenderedPageBreak/>
        <w:t>Converted by Mongols</w:t>
      </w:r>
    </w:p>
    <w:p w:rsidR="00024C89"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Sayyid</w:t>
      </w:r>
      <w:proofErr w:type="spellEnd"/>
      <w:r w:rsidRPr="003F27EB">
        <w:rPr>
          <w:rFonts w:asciiTheme="minorHAnsi" w:hAnsiTheme="minorHAnsi"/>
          <w:color w:val="auto"/>
          <w:sz w:val="22"/>
          <w:szCs w:val="22"/>
        </w:rPr>
        <w:t xml:space="preserve"> </w:t>
      </w:r>
      <w:proofErr w:type="spellStart"/>
      <w:r w:rsidRPr="003F27EB">
        <w:rPr>
          <w:rFonts w:asciiTheme="minorHAnsi" w:hAnsiTheme="minorHAnsi"/>
          <w:color w:val="auto"/>
          <w:sz w:val="22"/>
          <w:szCs w:val="22"/>
        </w:rPr>
        <w:t>Kazim</w:t>
      </w:r>
      <w:proofErr w:type="spellEnd"/>
      <w:r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Seven Commandments of the Children of Noah Shabbatai Zvi </w:t>
      </w:r>
    </w:p>
    <w:p w:rsidR="003B3F35"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Shahadah</w:t>
      </w:r>
    </w:p>
    <w:p w:rsidR="00024C89" w:rsidRPr="003F27EB" w:rsidRDefault="003B3F35" w:rsidP="003B3F3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The Muslim formula bearing witness to the unity of God: “I testify that there is no god but God; I testify that Muhammad is the messenger of God”</w:t>
      </w:r>
    </w:p>
    <w:p w:rsidR="00024C89" w:rsidRPr="003F27EB" w:rsidRDefault="00A8017F"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Shiat</w:t>
      </w:r>
      <w:proofErr w:type="spellEnd"/>
      <w:r w:rsidRPr="003F27EB">
        <w:rPr>
          <w:rFonts w:asciiTheme="minorHAnsi" w:hAnsiTheme="minorHAnsi"/>
          <w:color w:val="auto"/>
          <w:sz w:val="22"/>
          <w:szCs w:val="22"/>
        </w:rPr>
        <w:t xml:space="preserve"> Ali</w:t>
      </w:r>
    </w:p>
    <w:p w:rsidR="00A8017F" w:rsidRPr="003F27EB" w:rsidRDefault="00A8017F" w:rsidP="00A8017F">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“the party of Ali” </w:t>
      </w:r>
    </w:p>
    <w:p w:rsidR="00A8017F" w:rsidRPr="003F27EB" w:rsidRDefault="00A8017F" w:rsidP="00A8017F">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The followers of Ali</w:t>
      </w:r>
    </w:p>
    <w:p w:rsidR="00A8017F" w:rsidRPr="003F27EB" w:rsidRDefault="00A8017F" w:rsidP="00A8017F">
      <w:pPr>
        <w:numPr>
          <w:ilvl w:val="3"/>
          <w:numId w:val="1"/>
        </w:numPr>
        <w:rPr>
          <w:rFonts w:cstheme="minorHAnsi"/>
        </w:rPr>
      </w:pPr>
      <w:r w:rsidRPr="003F27EB">
        <w:rPr>
          <w:rFonts w:cstheme="minorHAnsi"/>
        </w:rPr>
        <w:t>Caliphate should have always stayed in the family of Muhammad</w:t>
      </w:r>
    </w:p>
    <w:p w:rsidR="00A8017F" w:rsidRPr="003F27EB" w:rsidRDefault="00A8017F" w:rsidP="00A8017F">
      <w:pPr>
        <w:numPr>
          <w:ilvl w:val="3"/>
          <w:numId w:val="1"/>
        </w:numPr>
        <w:rPr>
          <w:rFonts w:cstheme="minorHAnsi"/>
        </w:rPr>
      </w:pPr>
      <w:r w:rsidRPr="003F27EB">
        <w:rPr>
          <w:rFonts w:cstheme="minorHAnsi"/>
        </w:rPr>
        <w:t>Caliphate should have started with Ali and not ended with him</w:t>
      </w:r>
    </w:p>
    <w:p w:rsidR="00A8017F" w:rsidRPr="003F27EB" w:rsidRDefault="00A8017F" w:rsidP="00A8017F">
      <w:pPr>
        <w:pStyle w:val="Default"/>
        <w:ind w:left="2160"/>
        <w:rPr>
          <w:rFonts w:asciiTheme="minorHAnsi" w:hAnsiTheme="minorHAnsi"/>
          <w:color w:val="auto"/>
          <w:sz w:val="22"/>
          <w:szCs w:val="22"/>
        </w:rPr>
      </w:pPr>
    </w:p>
    <w:p w:rsidR="003B3F35" w:rsidRPr="003F27EB" w:rsidRDefault="00024C89" w:rsidP="003B3F35">
      <w:pPr>
        <w:pStyle w:val="Default"/>
        <w:numPr>
          <w:ilvl w:val="0"/>
          <w:numId w:val="1"/>
        </w:numPr>
        <w:rPr>
          <w:rFonts w:asciiTheme="minorHAnsi" w:hAnsiTheme="minorHAnsi"/>
          <w:color w:val="auto"/>
          <w:sz w:val="22"/>
          <w:szCs w:val="22"/>
        </w:rPr>
      </w:pPr>
      <w:proofErr w:type="spellStart"/>
      <w:r w:rsidRPr="003F27EB">
        <w:rPr>
          <w:rFonts w:asciiTheme="minorHAnsi" w:hAnsiTheme="minorHAnsi"/>
          <w:i/>
          <w:iCs/>
          <w:color w:val="auto"/>
          <w:sz w:val="22"/>
          <w:szCs w:val="22"/>
        </w:rPr>
        <w:t>Shari’ah</w:t>
      </w:r>
      <w:proofErr w:type="spellEnd"/>
      <w:r w:rsidRPr="003F27EB">
        <w:rPr>
          <w:rFonts w:asciiTheme="minorHAnsi" w:hAnsiTheme="minorHAnsi"/>
          <w:i/>
          <w:iCs/>
          <w:color w:val="auto"/>
          <w:sz w:val="22"/>
          <w:szCs w:val="22"/>
        </w:rPr>
        <w:t xml:space="preserve"> </w:t>
      </w:r>
    </w:p>
    <w:p w:rsidR="003B3F35" w:rsidRPr="003F27EB" w:rsidRDefault="003B3F35" w:rsidP="003B3F3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Textbook: Islamic Law, based on the Qur’an and on the </w:t>
      </w:r>
      <w:proofErr w:type="spellStart"/>
      <w:proofErr w:type="gramStart"/>
      <w:r w:rsidRPr="003F27EB">
        <w:rPr>
          <w:rFonts w:asciiTheme="minorHAnsi" w:hAnsiTheme="minorHAnsi"/>
          <w:color w:val="auto"/>
          <w:sz w:val="22"/>
          <w:szCs w:val="22"/>
        </w:rPr>
        <w:t>sunnah</w:t>
      </w:r>
      <w:proofErr w:type="spellEnd"/>
      <w:proofErr w:type="gramEnd"/>
      <w:r w:rsidR="005E5E58" w:rsidRPr="003F27EB">
        <w:rPr>
          <w:rFonts w:asciiTheme="minorHAnsi" w:hAnsiTheme="minorHAnsi"/>
          <w:color w:val="auto"/>
          <w:sz w:val="22"/>
          <w:szCs w:val="22"/>
        </w:rPr>
        <w:t xml:space="preserve"> (“custom” or “way of acting”)</w:t>
      </w:r>
      <w:r w:rsidRPr="003F27EB">
        <w:rPr>
          <w:rFonts w:asciiTheme="minorHAnsi" w:hAnsiTheme="minorHAnsi"/>
          <w:color w:val="auto"/>
          <w:sz w:val="22"/>
          <w:szCs w:val="22"/>
        </w:rPr>
        <w:t xml:space="preserve"> of the prophet. </w:t>
      </w:r>
    </w:p>
    <w:p w:rsidR="00D4792C" w:rsidRPr="003F27EB" w:rsidRDefault="00D4792C" w:rsidP="00D4792C">
      <w:pPr>
        <w:numPr>
          <w:ilvl w:val="2"/>
          <w:numId w:val="1"/>
        </w:numPr>
      </w:pPr>
      <w:proofErr w:type="spellStart"/>
      <w:r w:rsidRPr="003F27EB">
        <w:t>Shari’ah</w:t>
      </w:r>
      <w:proofErr w:type="spellEnd"/>
      <w:r w:rsidRPr="003F27EB">
        <w:t xml:space="preserve"> Law established in four steps:</w:t>
      </w:r>
    </w:p>
    <w:p w:rsidR="00D4792C" w:rsidRPr="003F27EB" w:rsidRDefault="00D4792C" w:rsidP="00D4792C">
      <w:pPr>
        <w:numPr>
          <w:ilvl w:val="3"/>
          <w:numId w:val="1"/>
        </w:numPr>
      </w:pPr>
      <w:r w:rsidRPr="003F27EB">
        <w:t>1. Qur’an</w:t>
      </w:r>
    </w:p>
    <w:p w:rsidR="00D4792C" w:rsidRPr="003F27EB" w:rsidRDefault="00D4792C" w:rsidP="00D4792C">
      <w:pPr>
        <w:numPr>
          <w:ilvl w:val="3"/>
          <w:numId w:val="1"/>
        </w:numPr>
      </w:pPr>
      <w:r w:rsidRPr="003F27EB">
        <w:t xml:space="preserve">2. Hadith / </w:t>
      </w:r>
      <w:proofErr w:type="spellStart"/>
      <w:r w:rsidRPr="003F27EB">
        <w:t>Sunnah</w:t>
      </w:r>
      <w:proofErr w:type="spellEnd"/>
    </w:p>
    <w:p w:rsidR="00D4792C" w:rsidRPr="003F27EB" w:rsidRDefault="00D4792C" w:rsidP="00D4792C">
      <w:pPr>
        <w:numPr>
          <w:ilvl w:val="4"/>
          <w:numId w:val="1"/>
        </w:numPr>
      </w:pPr>
      <w:r w:rsidRPr="003F27EB">
        <w:t xml:space="preserve">Doesn’t have status of </w:t>
      </w:r>
      <w:proofErr w:type="spellStart"/>
      <w:r w:rsidRPr="003F27EB">
        <w:t>qur’an</w:t>
      </w:r>
      <w:proofErr w:type="spellEnd"/>
      <w:r w:rsidRPr="003F27EB">
        <w:t xml:space="preserve"> </w:t>
      </w:r>
    </w:p>
    <w:p w:rsidR="00D4792C" w:rsidRPr="003F27EB" w:rsidRDefault="00D4792C" w:rsidP="00D4792C">
      <w:pPr>
        <w:numPr>
          <w:ilvl w:val="4"/>
          <w:numId w:val="1"/>
        </w:numPr>
      </w:pPr>
      <w:r w:rsidRPr="003F27EB">
        <w:t>But Mohammad has no error</w:t>
      </w:r>
    </w:p>
    <w:p w:rsidR="00D4792C" w:rsidRPr="003F27EB" w:rsidRDefault="00D4792C" w:rsidP="00D4792C">
      <w:pPr>
        <w:numPr>
          <w:ilvl w:val="4"/>
          <w:numId w:val="1"/>
        </w:numPr>
      </w:pPr>
      <w:r w:rsidRPr="003F27EB">
        <w:t>Sayings by or about Mohammad</w:t>
      </w:r>
    </w:p>
    <w:p w:rsidR="00D4792C" w:rsidRPr="003F27EB" w:rsidRDefault="00D4792C" w:rsidP="00D4792C">
      <w:pPr>
        <w:numPr>
          <w:ilvl w:val="3"/>
          <w:numId w:val="1"/>
        </w:numPr>
      </w:pPr>
      <w:r w:rsidRPr="003F27EB">
        <w:t xml:space="preserve">3. </w:t>
      </w:r>
      <w:proofErr w:type="spellStart"/>
      <w:r w:rsidRPr="003F27EB">
        <w:t>Qiyas</w:t>
      </w:r>
      <w:proofErr w:type="spellEnd"/>
      <w:r w:rsidRPr="003F27EB">
        <w:t xml:space="preserve"> = analogy </w:t>
      </w:r>
    </w:p>
    <w:p w:rsidR="00D4792C" w:rsidRPr="003F27EB" w:rsidRDefault="00D4792C" w:rsidP="00D4792C">
      <w:pPr>
        <w:numPr>
          <w:ilvl w:val="3"/>
          <w:numId w:val="1"/>
        </w:numPr>
      </w:pPr>
      <w:r w:rsidRPr="003F27EB">
        <w:t xml:space="preserve">4. </w:t>
      </w:r>
      <w:proofErr w:type="spellStart"/>
      <w:r w:rsidRPr="003F27EB">
        <w:t>Ijma</w:t>
      </w:r>
      <w:proofErr w:type="spellEnd"/>
      <w:r w:rsidRPr="003F27EB">
        <w:t xml:space="preserve"> = consensus</w:t>
      </w:r>
    </w:p>
    <w:p w:rsidR="003B3F35"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Shavuot</w:t>
      </w:r>
    </w:p>
    <w:p w:rsidR="00024C89" w:rsidRPr="003F27EB" w:rsidRDefault="003B3F35" w:rsidP="003B3F3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Feast of weeks (Pentecost</w:t>
      </w:r>
      <w:proofErr w:type="gramStart"/>
      <w:r w:rsidRPr="003F27EB">
        <w:rPr>
          <w:rFonts w:asciiTheme="minorHAnsi" w:hAnsiTheme="minorHAnsi"/>
          <w:color w:val="auto"/>
          <w:sz w:val="22"/>
          <w:szCs w:val="22"/>
        </w:rPr>
        <w:t xml:space="preserve">) </w:t>
      </w:r>
      <w:r w:rsidR="00024C89" w:rsidRPr="003F27EB">
        <w:rPr>
          <w:rFonts w:asciiTheme="minorHAnsi" w:hAnsiTheme="minorHAnsi"/>
          <w:color w:val="auto"/>
          <w:sz w:val="22"/>
          <w:szCs w:val="22"/>
        </w:rPr>
        <w:t xml:space="preserve"> </w:t>
      </w:r>
      <w:r w:rsidRPr="003F27EB">
        <w:rPr>
          <w:rFonts w:asciiTheme="minorHAnsi" w:hAnsiTheme="minorHAnsi"/>
          <w:color w:val="auto"/>
          <w:sz w:val="22"/>
          <w:szCs w:val="22"/>
        </w:rPr>
        <w:t>commemorating</w:t>
      </w:r>
      <w:proofErr w:type="gramEnd"/>
      <w:r w:rsidRPr="003F27EB">
        <w:rPr>
          <w:rFonts w:asciiTheme="minorHAnsi" w:hAnsiTheme="minorHAnsi"/>
          <w:color w:val="auto"/>
          <w:sz w:val="22"/>
          <w:szCs w:val="22"/>
        </w:rPr>
        <w:t xml:space="preserve"> the giving of the Torah on Mt. Sinai.</w:t>
      </w:r>
    </w:p>
    <w:p w:rsidR="003B3F35" w:rsidRPr="003F27EB" w:rsidRDefault="003B3F35" w:rsidP="003B3F3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Celebrates Moses receiving 10 commandments</w:t>
      </w:r>
    </w:p>
    <w:p w:rsidR="003B3F35" w:rsidRPr="003F27EB" w:rsidRDefault="003B3F35" w:rsidP="003B3F35">
      <w:pPr>
        <w:pStyle w:val="Default"/>
        <w:ind w:left="2160"/>
        <w:rPr>
          <w:rFonts w:asciiTheme="minorHAnsi" w:hAnsiTheme="minorHAnsi"/>
          <w:color w:val="auto"/>
          <w:sz w:val="22"/>
          <w:szCs w:val="22"/>
        </w:rPr>
      </w:pPr>
    </w:p>
    <w:p w:rsidR="00C97E9E"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Shaykh</w:t>
      </w:r>
      <w:proofErr w:type="spellEnd"/>
      <w:r w:rsidRPr="003F27EB">
        <w:rPr>
          <w:rFonts w:asciiTheme="minorHAnsi" w:hAnsiTheme="minorHAnsi"/>
          <w:color w:val="auto"/>
          <w:sz w:val="22"/>
          <w:szCs w:val="22"/>
        </w:rPr>
        <w:t xml:space="preserve"> Ahmad</w:t>
      </w:r>
      <w:r w:rsidR="00C97E9E" w:rsidRPr="003F27EB">
        <w:rPr>
          <w:rFonts w:asciiTheme="minorHAnsi" w:hAnsiTheme="minorHAnsi"/>
          <w:color w:val="auto"/>
          <w:sz w:val="22"/>
          <w:szCs w:val="22"/>
        </w:rPr>
        <w:t xml:space="preserve"> (1753-1826)</w:t>
      </w:r>
    </w:p>
    <w:p w:rsidR="00024C89"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Founder of 19</w:t>
      </w:r>
      <w:r w:rsidRPr="003F27EB">
        <w:rPr>
          <w:rFonts w:asciiTheme="minorHAnsi" w:hAnsiTheme="minorHAnsi"/>
          <w:color w:val="auto"/>
          <w:sz w:val="22"/>
          <w:szCs w:val="22"/>
          <w:vertAlign w:val="superscript"/>
        </w:rPr>
        <w:t>th</w:t>
      </w:r>
      <w:r w:rsidRPr="003F27EB">
        <w:rPr>
          <w:rFonts w:asciiTheme="minorHAnsi" w:hAnsiTheme="minorHAnsi"/>
          <w:color w:val="auto"/>
          <w:sz w:val="22"/>
          <w:szCs w:val="22"/>
        </w:rPr>
        <w:t xml:space="preserve"> century </w:t>
      </w:r>
      <w:proofErr w:type="spellStart"/>
      <w:r w:rsidRPr="003F27EB">
        <w:rPr>
          <w:rFonts w:asciiTheme="minorHAnsi" w:hAnsiTheme="minorHAnsi"/>
          <w:color w:val="auto"/>
          <w:sz w:val="22"/>
          <w:szCs w:val="22"/>
        </w:rPr>
        <w:t>Shi’I</w:t>
      </w:r>
      <w:proofErr w:type="spellEnd"/>
      <w:r w:rsidRPr="003F27EB">
        <w:rPr>
          <w:rFonts w:asciiTheme="minorHAnsi" w:hAnsiTheme="minorHAnsi"/>
          <w:color w:val="auto"/>
          <w:sz w:val="22"/>
          <w:szCs w:val="22"/>
        </w:rPr>
        <w:t xml:space="preserve"> school.</w:t>
      </w:r>
      <w:r w:rsidR="00024C89" w:rsidRPr="003F27EB">
        <w:rPr>
          <w:rFonts w:asciiTheme="minorHAnsi" w:hAnsiTheme="minorHAnsi"/>
          <w:color w:val="auto"/>
          <w:sz w:val="22"/>
          <w:szCs w:val="22"/>
        </w:rPr>
        <w:t xml:space="preserve"> </w:t>
      </w:r>
    </w:p>
    <w:p w:rsidR="003B3F35"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Shema</w:t>
      </w:r>
    </w:p>
    <w:p w:rsidR="00024C89" w:rsidRPr="003F27EB" w:rsidRDefault="003B3F35" w:rsidP="003B3F3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Statement proclaiming the unity of God.</w:t>
      </w:r>
      <w:r w:rsidR="00024C89" w:rsidRPr="003F27EB">
        <w:rPr>
          <w:rFonts w:asciiTheme="minorHAnsi" w:hAnsiTheme="minorHAnsi"/>
          <w:color w:val="auto"/>
          <w:sz w:val="22"/>
          <w:szCs w:val="22"/>
        </w:rPr>
        <w:t xml:space="preserve"> </w:t>
      </w:r>
    </w:p>
    <w:p w:rsidR="003B3F35" w:rsidRPr="003F27EB" w:rsidRDefault="003B3F35" w:rsidP="003B3F35">
      <w:pPr>
        <w:pStyle w:val="Default"/>
        <w:numPr>
          <w:ilvl w:val="3"/>
          <w:numId w:val="1"/>
        </w:numPr>
        <w:rPr>
          <w:rFonts w:asciiTheme="minorHAnsi" w:hAnsiTheme="minorHAnsi"/>
          <w:color w:val="auto"/>
          <w:sz w:val="22"/>
          <w:szCs w:val="22"/>
        </w:rPr>
      </w:pPr>
      <w:r w:rsidRPr="003F27EB">
        <w:rPr>
          <w:rFonts w:asciiTheme="minorHAnsi" w:hAnsiTheme="minorHAnsi"/>
          <w:color w:val="auto"/>
          <w:sz w:val="22"/>
          <w:szCs w:val="22"/>
        </w:rPr>
        <w:t>“Hear, O Israel, the Lord our God, the Lord is one.”</w:t>
      </w:r>
    </w:p>
    <w:p w:rsidR="000259B1" w:rsidRPr="003F27EB" w:rsidRDefault="000259B1" w:rsidP="000259B1">
      <w:pPr>
        <w:pStyle w:val="ListParagraph"/>
        <w:numPr>
          <w:ilvl w:val="3"/>
          <w:numId w:val="1"/>
        </w:numPr>
      </w:pPr>
      <w:r w:rsidRPr="003F27EB">
        <w:t xml:space="preserve">(prayer) </w:t>
      </w:r>
    </w:p>
    <w:p w:rsidR="000259B1" w:rsidRPr="003F27EB" w:rsidRDefault="000259B1" w:rsidP="000259B1">
      <w:pPr>
        <w:pStyle w:val="ListParagraph"/>
        <w:numPr>
          <w:ilvl w:val="3"/>
          <w:numId w:val="1"/>
        </w:numPr>
      </w:pPr>
      <w:r w:rsidRPr="003F27EB">
        <w:t>(Closest thing to a creed)</w:t>
      </w:r>
    </w:p>
    <w:p w:rsidR="0072136C"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Sheol</w:t>
      </w:r>
      <w:proofErr w:type="spellEnd"/>
    </w:p>
    <w:p w:rsidR="00024C89"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The Hebrew underworld</w:t>
      </w:r>
      <w:r w:rsidR="00024C89" w:rsidRPr="003F27EB">
        <w:rPr>
          <w:rFonts w:asciiTheme="minorHAnsi" w:hAnsiTheme="minorHAnsi"/>
          <w:color w:val="auto"/>
          <w:sz w:val="22"/>
          <w:szCs w:val="22"/>
        </w:rPr>
        <w:t xml:space="preserve"> </w:t>
      </w:r>
    </w:p>
    <w:p w:rsidR="003B3F35"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lastRenderedPageBreak/>
        <w:t>Shirk</w:t>
      </w:r>
    </w:p>
    <w:p w:rsidR="00024C89" w:rsidRPr="003F27EB" w:rsidRDefault="00024C89" w:rsidP="003B3F35">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 xml:space="preserve"> </w:t>
      </w:r>
      <w:r w:rsidR="003B3F35" w:rsidRPr="003F27EB">
        <w:rPr>
          <w:rFonts w:asciiTheme="minorHAnsi" w:hAnsiTheme="minorHAnsi"/>
          <w:i/>
          <w:iCs/>
          <w:color w:val="auto"/>
          <w:sz w:val="22"/>
          <w:szCs w:val="22"/>
        </w:rPr>
        <w:t>Textbook:</w:t>
      </w:r>
      <w:r w:rsidR="003B3F35" w:rsidRPr="003F27EB">
        <w:rPr>
          <w:rFonts w:asciiTheme="minorHAnsi" w:hAnsiTheme="minorHAnsi"/>
          <w:iCs/>
          <w:color w:val="auto"/>
          <w:sz w:val="22"/>
          <w:szCs w:val="22"/>
        </w:rPr>
        <w:t xml:space="preserve"> “association”, </w:t>
      </w:r>
      <w:r w:rsidR="004F094B" w:rsidRPr="003F27EB">
        <w:rPr>
          <w:rFonts w:asciiTheme="minorHAnsi" w:hAnsiTheme="minorHAnsi"/>
          <w:iCs/>
          <w:color w:val="auto"/>
          <w:sz w:val="22"/>
          <w:szCs w:val="22"/>
        </w:rPr>
        <w:t>Muslim term for the great sin of idolatry or associating something else with God.</w:t>
      </w:r>
    </w:p>
    <w:p w:rsidR="004F094B" w:rsidRPr="003F27EB" w:rsidRDefault="004F094B" w:rsidP="003B3F35">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“Idolatry”</w:t>
      </w:r>
    </w:p>
    <w:p w:rsidR="00024C89" w:rsidRPr="003F27EB" w:rsidRDefault="009F1DFF"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Shofar</w:t>
      </w:r>
    </w:p>
    <w:p w:rsidR="009F1DFF" w:rsidRPr="003F27EB" w:rsidRDefault="009F1DFF" w:rsidP="009F1DF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Goats Horn</w:t>
      </w:r>
    </w:p>
    <w:p w:rsidR="0072136C" w:rsidRPr="003F27EB" w:rsidRDefault="0072136C" w:rsidP="009F1DF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Sounded on Rosh Hashanah</w:t>
      </w:r>
    </w:p>
    <w:p w:rsidR="0072136C" w:rsidRPr="003F27EB" w:rsidRDefault="0072136C" w:rsidP="0072136C">
      <w:pPr>
        <w:pStyle w:val="Default"/>
        <w:ind w:left="2160"/>
        <w:rPr>
          <w:rFonts w:asciiTheme="minorHAnsi" w:hAnsiTheme="minorHAnsi"/>
          <w:color w:val="auto"/>
          <w:sz w:val="22"/>
          <w:szCs w:val="22"/>
        </w:rPr>
      </w:pPr>
    </w:p>
    <w:p w:rsidR="0072136C"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Shoghi</w:t>
      </w:r>
      <w:proofErr w:type="spellEnd"/>
      <w:r w:rsidRPr="003F27EB">
        <w:rPr>
          <w:rFonts w:asciiTheme="minorHAnsi" w:hAnsiTheme="minorHAnsi"/>
          <w:color w:val="auto"/>
          <w:sz w:val="22"/>
          <w:szCs w:val="22"/>
        </w:rPr>
        <w:t xml:space="preserve"> Effendi </w:t>
      </w:r>
      <w:r w:rsidR="0072136C" w:rsidRPr="003F27EB">
        <w:rPr>
          <w:rFonts w:asciiTheme="minorHAnsi" w:hAnsiTheme="minorHAnsi"/>
          <w:color w:val="auto"/>
          <w:sz w:val="22"/>
          <w:szCs w:val="22"/>
        </w:rPr>
        <w:t>(1897-1957)</w:t>
      </w:r>
    </w:p>
    <w:p w:rsidR="00024C89"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guardian appointed  head of the </w:t>
      </w:r>
      <w:proofErr w:type="spellStart"/>
      <w:r w:rsidRPr="003F27EB">
        <w:rPr>
          <w:rFonts w:asciiTheme="minorHAnsi" w:hAnsiTheme="minorHAnsi"/>
          <w:color w:val="auto"/>
          <w:sz w:val="22"/>
          <w:szCs w:val="22"/>
        </w:rPr>
        <w:t>baha’I</w:t>
      </w:r>
      <w:proofErr w:type="spellEnd"/>
      <w:r w:rsidRPr="003F27EB">
        <w:rPr>
          <w:rFonts w:asciiTheme="minorHAnsi" w:hAnsiTheme="minorHAnsi"/>
          <w:color w:val="auto"/>
          <w:sz w:val="22"/>
          <w:szCs w:val="22"/>
        </w:rPr>
        <w:t xml:space="preserve"> faith</w:t>
      </w:r>
    </w:p>
    <w:p w:rsidR="0072136C" w:rsidRPr="003F27EB" w:rsidRDefault="0072136C" w:rsidP="0072136C">
      <w:pPr>
        <w:pStyle w:val="Default"/>
        <w:numPr>
          <w:ilvl w:val="2"/>
          <w:numId w:val="1"/>
        </w:numPr>
        <w:rPr>
          <w:rFonts w:asciiTheme="minorHAnsi" w:hAnsiTheme="minorHAnsi"/>
          <w:color w:val="auto"/>
          <w:sz w:val="22"/>
          <w:szCs w:val="22"/>
        </w:rPr>
      </w:pPr>
    </w:p>
    <w:p w:rsidR="00C97E9E"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Shrine of the Bab</w:t>
      </w:r>
    </w:p>
    <w:p w:rsidR="00C97E9E"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Located in Haifa Israel</w:t>
      </w:r>
    </w:p>
    <w:p w:rsidR="00C97E9E"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Where the remains of the Bab are located</w:t>
      </w:r>
    </w:p>
    <w:p w:rsidR="00024C89"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Second holiest place for Baha’is. </w:t>
      </w:r>
      <w:r w:rsidR="00024C89" w:rsidRPr="003F27EB">
        <w:rPr>
          <w:rFonts w:asciiTheme="minorHAnsi" w:hAnsiTheme="minorHAnsi"/>
          <w:color w:val="auto"/>
          <w:sz w:val="22"/>
          <w:szCs w:val="22"/>
        </w:rPr>
        <w:t xml:space="preserve"> </w:t>
      </w:r>
    </w:p>
    <w:p w:rsidR="00C97E9E"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Shrine of Baha’u’llah</w:t>
      </w:r>
    </w:p>
    <w:p w:rsidR="00024C89" w:rsidRPr="003F27EB" w:rsidRDefault="00C97E9E" w:rsidP="00C97E9E">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Most holy place for </w:t>
      </w:r>
      <w:proofErr w:type="spellStart"/>
      <w:r w:rsidRPr="003F27EB">
        <w:rPr>
          <w:rFonts w:asciiTheme="minorHAnsi" w:hAnsiTheme="minorHAnsi"/>
          <w:color w:val="auto"/>
          <w:sz w:val="22"/>
          <w:szCs w:val="22"/>
        </w:rPr>
        <w:t>bahais</w:t>
      </w:r>
      <w:proofErr w:type="spellEnd"/>
      <w:r w:rsidRPr="003F27EB">
        <w:rPr>
          <w:rFonts w:asciiTheme="minorHAnsi" w:hAnsiTheme="minorHAnsi"/>
          <w:color w:val="auto"/>
          <w:sz w:val="22"/>
          <w:szCs w:val="22"/>
        </w:rPr>
        <w:t xml:space="preserve"> and </w:t>
      </w:r>
      <w:proofErr w:type="spellStart"/>
      <w:r w:rsidRPr="003F27EB">
        <w:rPr>
          <w:rFonts w:asciiTheme="minorHAnsi" w:hAnsiTheme="minorHAnsi"/>
          <w:color w:val="auto"/>
          <w:sz w:val="22"/>
          <w:szCs w:val="22"/>
        </w:rPr>
        <w:t>represts</w:t>
      </w:r>
      <w:proofErr w:type="spellEnd"/>
      <w:r w:rsidRPr="003F27EB">
        <w:rPr>
          <w:rFonts w:asciiTheme="minorHAnsi" w:hAnsiTheme="minorHAnsi"/>
          <w:color w:val="auto"/>
          <w:sz w:val="22"/>
          <w:szCs w:val="22"/>
        </w:rPr>
        <w:t xml:space="preserve"> their direction of prayer</w:t>
      </w:r>
      <w:r w:rsidR="00024C89" w:rsidRPr="003F27EB">
        <w:rPr>
          <w:rFonts w:asciiTheme="minorHAnsi" w:hAnsiTheme="minorHAnsi"/>
          <w:color w:val="auto"/>
          <w:sz w:val="22"/>
          <w:szCs w:val="22"/>
        </w:rPr>
        <w:t xml:space="preserve"> </w:t>
      </w:r>
    </w:p>
    <w:p w:rsidR="0072136C"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Simhat</w:t>
      </w:r>
      <w:proofErr w:type="spellEnd"/>
      <w:r w:rsidRPr="003F27EB">
        <w:rPr>
          <w:rFonts w:asciiTheme="minorHAnsi" w:hAnsiTheme="minorHAnsi"/>
          <w:color w:val="auto"/>
          <w:sz w:val="22"/>
          <w:szCs w:val="22"/>
        </w:rPr>
        <w:t xml:space="preserve"> </w:t>
      </w:r>
      <w:r w:rsidR="0072136C" w:rsidRPr="003F27EB">
        <w:rPr>
          <w:rFonts w:asciiTheme="minorHAnsi" w:hAnsiTheme="minorHAnsi"/>
          <w:color w:val="auto"/>
          <w:sz w:val="22"/>
          <w:szCs w:val="22"/>
        </w:rPr>
        <w:t>Torah</w:t>
      </w:r>
    </w:p>
    <w:p w:rsidR="00024C89"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Celebration marking the conclusion of the annual cycle of </w:t>
      </w:r>
      <w:proofErr w:type="spellStart"/>
      <w:r w:rsidRPr="003F27EB">
        <w:rPr>
          <w:rFonts w:asciiTheme="minorHAnsi" w:hAnsiTheme="minorHAnsi"/>
          <w:color w:val="auto"/>
          <w:sz w:val="22"/>
          <w:szCs w:val="22"/>
        </w:rPr>
        <w:t>torahreadings</w:t>
      </w:r>
      <w:proofErr w:type="spellEnd"/>
      <w:r w:rsidR="00024C89" w:rsidRPr="003F27EB">
        <w:rPr>
          <w:rFonts w:asciiTheme="minorHAnsi" w:hAnsiTheme="minorHAnsi"/>
          <w:color w:val="auto"/>
          <w:sz w:val="22"/>
          <w:szCs w:val="22"/>
        </w:rPr>
        <w:t xml:space="preserve"> </w:t>
      </w:r>
    </w:p>
    <w:p w:rsidR="00024C89" w:rsidRPr="003F27EB" w:rsidRDefault="00A8017F"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Sola fides</w:t>
      </w:r>
    </w:p>
    <w:p w:rsidR="0074458B" w:rsidRPr="003F27EB" w:rsidRDefault="0074458B" w:rsidP="0074458B">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by faith alone”</w:t>
      </w:r>
    </w:p>
    <w:p w:rsidR="00A8017F" w:rsidRPr="003F27EB" w:rsidRDefault="0074458B" w:rsidP="0074458B">
      <w:pPr>
        <w:numPr>
          <w:ilvl w:val="2"/>
          <w:numId w:val="1"/>
        </w:numPr>
        <w:rPr>
          <w:rFonts w:cstheme="minorHAnsi"/>
        </w:rPr>
      </w:pPr>
      <w:r w:rsidRPr="003F27EB">
        <w:rPr>
          <w:rFonts w:cstheme="minorHAnsi"/>
        </w:rPr>
        <w:t xml:space="preserve">Humans can do </w:t>
      </w:r>
      <w:r w:rsidRPr="003F27EB">
        <w:rPr>
          <w:rFonts w:cstheme="minorHAnsi"/>
          <w:b/>
          <w:bCs/>
        </w:rPr>
        <w:t>nothing</w:t>
      </w:r>
      <w:r w:rsidRPr="003F27EB">
        <w:rPr>
          <w:rFonts w:cstheme="minorHAnsi"/>
        </w:rPr>
        <w:t xml:space="preserve"> to effect salvation</w:t>
      </w:r>
    </w:p>
    <w:p w:rsidR="00024C89" w:rsidRPr="003F27EB" w:rsidRDefault="00A8017F"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Sola gratia</w:t>
      </w:r>
    </w:p>
    <w:p w:rsidR="0074458B" w:rsidRPr="003F27EB" w:rsidRDefault="0074458B" w:rsidP="0074458B">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By Grace alone</w:t>
      </w:r>
    </w:p>
    <w:p w:rsidR="0074458B" w:rsidRPr="003F27EB" w:rsidRDefault="0074458B" w:rsidP="0074458B">
      <w:pPr>
        <w:pStyle w:val="Default"/>
        <w:ind w:left="2160"/>
        <w:rPr>
          <w:rFonts w:asciiTheme="minorHAnsi" w:hAnsiTheme="minorHAnsi"/>
          <w:color w:val="auto"/>
          <w:sz w:val="22"/>
          <w:szCs w:val="22"/>
        </w:rPr>
      </w:pPr>
    </w:p>
    <w:p w:rsidR="00024C89" w:rsidRPr="003F27EB" w:rsidRDefault="00A8017F"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Sola scriptura</w:t>
      </w:r>
    </w:p>
    <w:p w:rsidR="00A8017F" w:rsidRPr="003F27EB" w:rsidRDefault="00A8017F" w:rsidP="00A8017F">
      <w:pPr>
        <w:pStyle w:val="ListParagraph"/>
        <w:numPr>
          <w:ilvl w:val="2"/>
          <w:numId w:val="1"/>
        </w:numPr>
        <w:rPr>
          <w:rFonts w:cstheme="minorHAnsi"/>
        </w:rPr>
      </w:pPr>
      <w:r w:rsidRPr="003F27EB">
        <w:rPr>
          <w:rFonts w:cstheme="minorHAnsi"/>
        </w:rPr>
        <w:t>“By scripture alone”</w:t>
      </w:r>
    </w:p>
    <w:p w:rsidR="00A8017F" w:rsidRPr="003F27EB" w:rsidRDefault="00A8017F" w:rsidP="00A8017F">
      <w:pPr>
        <w:pStyle w:val="ListParagraph"/>
        <w:numPr>
          <w:ilvl w:val="2"/>
          <w:numId w:val="1"/>
        </w:numPr>
        <w:rPr>
          <w:rFonts w:cstheme="minorHAnsi"/>
        </w:rPr>
      </w:pPr>
      <w:r w:rsidRPr="003F27EB">
        <w:rPr>
          <w:rFonts w:cstheme="minorHAnsi"/>
        </w:rPr>
        <w:t>All practice and belief must be found in scripture</w:t>
      </w:r>
      <w:r w:rsidRPr="003F27EB">
        <w:rPr>
          <w:rFonts w:cstheme="minorHAnsi"/>
          <w:lang w:val="en-US"/>
        </w:rPr>
        <w:t xml:space="preserve"> </w:t>
      </w:r>
    </w:p>
    <w:p w:rsidR="005E5E58"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Soteriology</w:t>
      </w:r>
    </w:p>
    <w:p w:rsidR="005E5E58" w:rsidRPr="003F27EB" w:rsidRDefault="005E5E58" w:rsidP="005E5E5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Theory of salvation through Jesus Christ</w:t>
      </w:r>
    </w:p>
    <w:p w:rsidR="00024C89" w:rsidRPr="003F27EB" w:rsidRDefault="00024C89" w:rsidP="005E5E58">
      <w:pPr>
        <w:pStyle w:val="Default"/>
        <w:ind w:left="2160"/>
        <w:rPr>
          <w:rFonts w:asciiTheme="minorHAnsi" w:hAnsiTheme="minorHAnsi"/>
          <w:color w:val="auto"/>
          <w:sz w:val="22"/>
          <w:szCs w:val="22"/>
        </w:rPr>
      </w:pPr>
      <w:r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Stoning of the </w:t>
      </w:r>
      <w:proofErr w:type="spellStart"/>
      <w:r w:rsidRPr="003F27EB">
        <w:rPr>
          <w:rFonts w:asciiTheme="minorHAnsi" w:hAnsiTheme="minorHAnsi"/>
          <w:color w:val="auto"/>
          <w:sz w:val="22"/>
          <w:szCs w:val="22"/>
        </w:rPr>
        <w:t>Jamarat</w:t>
      </w:r>
      <w:proofErr w:type="spellEnd"/>
    </w:p>
    <w:p w:rsidR="0072136C"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Ritual during the Hajj of throwing stones at pillars that represent when Muhammad threw stones at the devil.</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Sufis </w:t>
      </w:r>
    </w:p>
    <w:p w:rsidR="00AB0876" w:rsidRPr="003F27EB" w:rsidRDefault="00AB0876" w:rsidP="00AB0876">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 xml:space="preserve">People who follow the mystical path of </w:t>
      </w:r>
      <w:proofErr w:type="spellStart"/>
      <w:r w:rsidRPr="003F27EB">
        <w:rPr>
          <w:rFonts w:asciiTheme="minorHAnsi" w:hAnsiTheme="minorHAnsi" w:cstheme="minorHAnsi"/>
          <w:color w:val="auto"/>
          <w:sz w:val="22"/>
          <w:szCs w:val="22"/>
        </w:rPr>
        <w:t>islam</w:t>
      </w:r>
      <w:proofErr w:type="spellEnd"/>
    </w:p>
    <w:p w:rsidR="00AB0876" w:rsidRPr="003F27EB" w:rsidRDefault="00AB0876" w:rsidP="00AB0876">
      <w:pPr>
        <w:numPr>
          <w:ilvl w:val="2"/>
          <w:numId w:val="1"/>
        </w:numPr>
        <w:rPr>
          <w:rFonts w:cstheme="minorHAnsi"/>
        </w:rPr>
      </w:pPr>
      <w:r w:rsidRPr="003F27EB">
        <w:rPr>
          <w:rFonts w:cstheme="minorHAnsi"/>
        </w:rPr>
        <w:t>Protests power, wealth, corruption of mainstream Islam</w:t>
      </w:r>
    </w:p>
    <w:p w:rsidR="005E5E58"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Sukkot</w:t>
      </w:r>
    </w:p>
    <w:p w:rsidR="00024C89" w:rsidRPr="003F27EB" w:rsidRDefault="00024C89" w:rsidP="005E5E5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 </w:t>
      </w:r>
      <w:r w:rsidR="005E5E58" w:rsidRPr="003F27EB">
        <w:rPr>
          <w:rFonts w:asciiTheme="minorHAnsi" w:hAnsiTheme="minorHAnsi"/>
          <w:color w:val="auto"/>
          <w:sz w:val="22"/>
          <w:szCs w:val="22"/>
        </w:rPr>
        <w:t>Textbook: In Judaism, feast of Booths, autumn harvest festival</w:t>
      </w:r>
    </w:p>
    <w:p w:rsidR="0072136C"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Sura</w:t>
      </w:r>
      <w:proofErr w:type="spellEnd"/>
    </w:p>
    <w:p w:rsidR="00024C89"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A chapter or section of the Qur’an</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Synagogue </w:t>
      </w:r>
    </w:p>
    <w:p w:rsidR="00AB0876" w:rsidRPr="003F27EB" w:rsidRDefault="00AB0876" w:rsidP="00AB0876">
      <w:pPr>
        <w:pStyle w:val="Default"/>
        <w:numPr>
          <w:ilvl w:val="2"/>
          <w:numId w:val="1"/>
        </w:numPr>
        <w:rPr>
          <w:rFonts w:asciiTheme="minorHAnsi" w:hAnsiTheme="minorHAnsi"/>
          <w:color w:val="auto"/>
          <w:sz w:val="22"/>
          <w:szCs w:val="22"/>
        </w:rPr>
      </w:pPr>
      <w:r w:rsidRPr="003F27EB">
        <w:rPr>
          <w:rFonts w:asciiTheme="minorHAnsi" w:hAnsiTheme="minorHAnsi" w:cstheme="minorHAnsi"/>
          <w:color w:val="auto"/>
          <w:sz w:val="22"/>
          <w:szCs w:val="22"/>
        </w:rPr>
        <w:t>Jewish place of worship</w:t>
      </w:r>
    </w:p>
    <w:p w:rsidR="0072136C" w:rsidRPr="003F27EB" w:rsidRDefault="0072136C" w:rsidP="0072136C">
      <w:pPr>
        <w:pStyle w:val="Default"/>
        <w:ind w:left="2160"/>
        <w:rPr>
          <w:rFonts w:asciiTheme="minorHAnsi" w:hAnsiTheme="minorHAnsi"/>
          <w:color w:val="auto"/>
          <w:sz w:val="22"/>
          <w:szCs w:val="22"/>
        </w:rPr>
      </w:pPr>
    </w:p>
    <w:p w:rsidR="0072136C"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lastRenderedPageBreak/>
        <w:t>Synoptic Gospels</w:t>
      </w:r>
    </w:p>
    <w:p w:rsidR="0072136C" w:rsidRPr="003F27EB" w:rsidRDefault="0072136C" w:rsidP="0072136C">
      <w:pPr>
        <w:numPr>
          <w:ilvl w:val="2"/>
          <w:numId w:val="1"/>
        </w:numPr>
      </w:pPr>
      <w:r w:rsidRPr="003F27EB">
        <w:t>Gospel of Mark:  66-72 CE</w:t>
      </w:r>
    </w:p>
    <w:p w:rsidR="0072136C" w:rsidRPr="003F27EB" w:rsidRDefault="0072136C" w:rsidP="0072136C">
      <w:pPr>
        <w:numPr>
          <w:ilvl w:val="2"/>
          <w:numId w:val="1"/>
        </w:numPr>
      </w:pPr>
      <w:r w:rsidRPr="003F27EB">
        <w:t>Gospel of Matt:  80-90 CE</w:t>
      </w:r>
    </w:p>
    <w:p w:rsidR="0072136C" w:rsidRPr="003F27EB" w:rsidRDefault="0072136C" w:rsidP="0072136C">
      <w:pPr>
        <w:numPr>
          <w:ilvl w:val="2"/>
          <w:numId w:val="1"/>
        </w:numPr>
      </w:pPr>
      <w:r w:rsidRPr="003F27EB">
        <w:t>Gospel of Luke:  80-90 CE</w:t>
      </w:r>
    </w:p>
    <w:p w:rsidR="00024C89" w:rsidRPr="003F27EB" w:rsidRDefault="00024C89"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Talmud </w:t>
      </w:r>
    </w:p>
    <w:p w:rsidR="00AB0876" w:rsidRPr="003F27EB" w:rsidRDefault="00AB0876" w:rsidP="00AB0876">
      <w:pPr>
        <w:pStyle w:val="Default"/>
        <w:numPr>
          <w:ilvl w:val="2"/>
          <w:numId w:val="2"/>
        </w:numPr>
        <w:spacing w:line="276" w:lineRule="auto"/>
        <w:rPr>
          <w:rFonts w:asciiTheme="minorHAnsi" w:hAnsiTheme="minorHAnsi" w:cstheme="minorHAnsi"/>
          <w:color w:val="auto"/>
          <w:sz w:val="22"/>
          <w:szCs w:val="22"/>
        </w:rPr>
      </w:pPr>
      <w:r w:rsidRPr="003F27EB">
        <w:rPr>
          <w:rFonts w:asciiTheme="minorHAnsi" w:hAnsiTheme="minorHAnsi"/>
          <w:color w:val="auto"/>
          <w:sz w:val="22"/>
          <w:szCs w:val="22"/>
        </w:rPr>
        <w:t xml:space="preserve">Text book definition: </w:t>
      </w:r>
      <w:r w:rsidRPr="003F27EB">
        <w:rPr>
          <w:rFonts w:asciiTheme="minorHAnsi" w:hAnsiTheme="minorHAnsi" w:cstheme="minorHAnsi"/>
          <w:color w:val="auto"/>
          <w:sz w:val="22"/>
          <w:szCs w:val="22"/>
        </w:rPr>
        <w:t xml:space="preserve">Jewish “oral Torah”, comprised of Mishnah and </w:t>
      </w:r>
      <w:proofErr w:type="spellStart"/>
      <w:r w:rsidRPr="003F27EB">
        <w:rPr>
          <w:rFonts w:asciiTheme="minorHAnsi" w:hAnsiTheme="minorHAnsi" w:cstheme="minorHAnsi"/>
          <w:color w:val="auto"/>
          <w:sz w:val="22"/>
          <w:szCs w:val="22"/>
        </w:rPr>
        <w:t>Germara</w:t>
      </w:r>
      <w:proofErr w:type="spellEnd"/>
      <w:r w:rsidRPr="003F27EB">
        <w:rPr>
          <w:rFonts w:asciiTheme="minorHAnsi" w:hAnsiTheme="minorHAnsi" w:cstheme="minorHAnsi"/>
          <w:color w:val="auto"/>
          <w:sz w:val="22"/>
          <w:szCs w:val="22"/>
        </w:rPr>
        <w:t>; exists in a Palestinian and Babylonia version</w:t>
      </w:r>
    </w:p>
    <w:p w:rsidR="00AB0876" w:rsidRPr="003F27EB" w:rsidRDefault="00AB0876" w:rsidP="00AB0876">
      <w:pPr>
        <w:pStyle w:val="Default"/>
        <w:ind w:left="2160"/>
        <w:rPr>
          <w:rFonts w:asciiTheme="minorHAnsi" w:hAnsiTheme="minorHAnsi"/>
          <w:color w:val="auto"/>
          <w:sz w:val="22"/>
          <w:szCs w:val="22"/>
        </w:rPr>
      </w:pPr>
    </w:p>
    <w:p w:rsidR="009F1DFF"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Tallith</w:t>
      </w:r>
      <w:proofErr w:type="spellEnd"/>
    </w:p>
    <w:p w:rsidR="00024C89" w:rsidRPr="003F27EB" w:rsidRDefault="009F1DFF" w:rsidP="009F1DF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Prayer shall</w:t>
      </w:r>
      <w:r w:rsidR="00024C89" w:rsidRPr="003F27EB">
        <w:rPr>
          <w:rFonts w:asciiTheme="minorHAnsi" w:hAnsiTheme="minorHAnsi"/>
          <w:color w:val="auto"/>
          <w:sz w:val="22"/>
          <w:szCs w:val="22"/>
        </w:rPr>
        <w:t xml:space="preserve"> </w:t>
      </w:r>
    </w:p>
    <w:p w:rsidR="00024C89" w:rsidRPr="003F27EB" w:rsidRDefault="008E5D04"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Tanakh</w:t>
      </w:r>
      <w:r w:rsidR="00024C89" w:rsidRPr="003F27EB">
        <w:rPr>
          <w:rFonts w:asciiTheme="minorHAnsi" w:hAnsiTheme="minorHAnsi"/>
          <w:color w:val="auto"/>
          <w:sz w:val="22"/>
          <w:szCs w:val="22"/>
        </w:rPr>
        <w:t xml:space="preserve"> </w:t>
      </w:r>
    </w:p>
    <w:p w:rsidR="005E5E58" w:rsidRPr="003F27EB" w:rsidRDefault="005E5E58" w:rsidP="005E5E5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Textbook: Hebrew </w:t>
      </w:r>
      <w:proofErr w:type="gramStart"/>
      <w:r w:rsidRPr="003F27EB">
        <w:rPr>
          <w:rFonts w:asciiTheme="minorHAnsi" w:hAnsiTheme="minorHAnsi"/>
          <w:color w:val="auto"/>
          <w:sz w:val="22"/>
          <w:szCs w:val="22"/>
        </w:rPr>
        <w:t>scriptures</w:t>
      </w:r>
      <w:proofErr w:type="gramEnd"/>
      <w:r w:rsidRPr="003F27EB">
        <w:rPr>
          <w:rFonts w:asciiTheme="minorHAnsi" w:hAnsiTheme="minorHAnsi"/>
          <w:color w:val="auto"/>
          <w:sz w:val="22"/>
          <w:szCs w:val="22"/>
        </w:rPr>
        <w:t xml:space="preserve"> compromised of the </w:t>
      </w:r>
      <w:r w:rsidRPr="003F27EB">
        <w:rPr>
          <w:rFonts w:asciiTheme="minorHAnsi" w:hAnsiTheme="minorHAnsi"/>
          <w:b/>
          <w:color w:val="auto"/>
          <w:sz w:val="22"/>
          <w:szCs w:val="22"/>
        </w:rPr>
        <w:t>Torah</w:t>
      </w:r>
      <w:r w:rsidRPr="003F27EB">
        <w:rPr>
          <w:rFonts w:asciiTheme="minorHAnsi" w:hAnsiTheme="minorHAnsi"/>
          <w:color w:val="auto"/>
          <w:sz w:val="22"/>
          <w:szCs w:val="22"/>
        </w:rPr>
        <w:t xml:space="preserve">, </w:t>
      </w:r>
      <w:r w:rsidRPr="003F27EB">
        <w:rPr>
          <w:rFonts w:asciiTheme="minorHAnsi" w:hAnsiTheme="minorHAnsi"/>
          <w:b/>
          <w:color w:val="auto"/>
          <w:sz w:val="22"/>
          <w:szCs w:val="22"/>
        </w:rPr>
        <w:t>Nevi’im</w:t>
      </w:r>
      <w:r w:rsidRPr="003F27EB">
        <w:rPr>
          <w:rFonts w:asciiTheme="minorHAnsi" w:hAnsiTheme="minorHAnsi"/>
          <w:color w:val="auto"/>
          <w:sz w:val="22"/>
          <w:szCs w:val="22"/>
        </w:rPr>
        <w:t xml:space="preserve"> and </w:t>
      </w:r>
      <w:r w:rsidRPr="003F27EB">
        <w:rPr>
          <w:rFonts w:asciiTheme="minorHAnsi" w:hAnsiTheme="minorHAnsi"/>
          <w:b/>
          <w:color w:val="auto"/>
          <w:sz w:val="22"/>
          <w:szCs w:val="22"/>
        </w:rPr>
        <w:t>Khetuvim</w:t>
      </w:r>
      <w:r w:rsidRPr="003F27EB">
        <w:rPr>
          <w:rFonts w:asciiTheme="minorHAnsi" w:hAnsiTheme="minorHAnsi"/>
          <w:color w:val="auto"/>
          <w:sz w:val="22"/>
          <w:szCs w:val="22"/>
        </w:rPr>
        <w:t>.</w:t>
      </w:r>
    </w:p>
    <w:p w:rsidR="005E5E58" w:rsidRPr="003F27EB" w:rsidRDefault="005E5E58" w:rsidP="005E5E58">
      <w:pPr>
        <w:pStyle w:val="Default"/>
        <w:ind w:left="2160"/>
        <w:rPr>
          <w:rFonts w:asciiTheme="minorHAnsi" w:hAnsiTheme="minorHAnsi"/>
          <w:color w:val="auto"/>
          <w:sz w:val="22"/>
          <w:szCs w:val="22"/>
        </w:rPr>
      </w:pPr>
    </w:p>
    <w:p w:rsidR="005E5E58"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Tawhid</w:t>
      </w:r>
      <w:proofErr w:type="spellEnd"/>
    </w:p>
    <w:p w:rsidR="00024C89" w:rsidRPr="003F27EB" w:rsidRDefault="005E5E58" w:rsidP="005E5E5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Muslim term for maintaining the unity of God.</w:t>
      </w:r>
    </w:p>
    <w:p w:rsidR="005E5E58"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Tefillin</w:t>
      </w:r>
      <w:proofErr w:type="spellEnd"/>
    </w:p>
    <w:p w:rsidR="00024C89" w:rsidRPr="003F27EB" w:rsidRDefault="005E5E58" w:rsidP="005E5E5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Internet: Collective term for the small </w:t>
      </w:r>
      <w:r w:rsidR="00BD20CD" w:rsidRPr="003F27EB">
        <w:rPr>
          <w:rFonts w:asciiTheme="minorHAnsi" w:hAnsiTheme="minorHAnsi"/>
          <w:color w:val="auto"/>
          <w:sz w:val="22"/>
          <w:szCs w:val="22"/>
        </w:rPr>
        <w:t>leather box worn by the Jewish during morning prayers to remind them of God.</w:t>
      </w:r>
      <w:r w:rsidR="00024C89" w:rsidRPr="003F27EB">
        <w:rPr>
          <w:rFonts w:asciiTheme="minorHAnsi" w:hAnsiTheme="minorHAnsi"/>
          <w:color w:val="auto"/>
          <w:sz w:val="22"/>
          <w:szCs w:val="22"/>
        </w:rPr>
        <w:t xml:space="preserve"> </w:t>
      </w:r>
    </w:p>
    <w:p w:rsidR="0072136C"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Theodicy</w:t>
      </w:r>
    </w:p>
    <w:p w:rsidR="0072136C"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Leibniz</w:t>
      </w:r>
    </w:p>
    <w:p w:rsidR="00024C89" w:rsidRPr="003F27EB" w:rsidRDefault="0072136C" w:rsidP="0072136C">
      <w:pPr>
        <w:pStyle w:val="Default"/>
        <w:numPr>
          <w:ilvl w:val="2"/>
          <w:numId w:val="1"/>
        </w:numPr>
        <w:rPr>
          <w:rFonts w:asciiTheme="minorHAnsi" w:hAnsiTheme="minorHAnsi"/>
          <w:color w:val="auto"/>
          <w:sz w:val="22"/>
          <w:szCs w:val="22"/>
        </w:rPr>
      </w:pPr>
      <w:r w:rsidRPr="003F27EB">
        <w:rPr>
          <w:rFonts w:asciiTheme="minorHAnsi" w:hAnsiTheme="minorHAnsi" w:cs="Arial"/>
          <w:color w:val="222222"/>
          <w:sz w:val="22"/>
          <w:szCs w:val="22"/>
          <w:shd w:val="clear" w:color="auto" w:fill="FFFFFF"/>
        </w:rPr>
        <w:t>the branch of theology that defends God's goodness and justice in the face of the existence of evil</w:t>
      </w:r>
      <w:r w:rsidR="00024C89" w:rsidRPr="003F27EB">
        <w:rPr>
          <w:rFonts w:asciiTheme="minorHAnsi" w:hAnsiTheme="minorHAnsi"/>
          <w:color w:val="auto"/>
          <w:sz w:val="22"/>
          <w:szCs w:val="22"/>
        </w:rPr>
        <w:t xml:space="preserve"> </w:t>
      </w:r>
    </w:p>
    <w:p w:rsidR="00D46551"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i/>
          <w:iCs/>
          <w:color w:val="auto"/>
          <w:sz w:val="22"/>
          <w:szCs w:val="22"/>
        </w:rPr>
        <w:t>Theotokos</w:t>
      </w:r>
    </w:p>
    <w:p w:rsidR="00024C89" w:rsidRPr="003F27EB" w:rsidRDefault="00D46551" w:rsidP="00D46551">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“the bearer of God”</w:t>
      </w:r>
      <w:r w:rsidR="00024C89" w:rsidRPr="003F27EB">
        <w:rPr>
          <w:rFonts w:asciiTheme="minorHAnsi" w:hAnsiTheme="minorHAnsi"/>
          <w:i/>
          <w:iCs/>
          <w:color w:val="auto"/>
          <w:sz w:val="22"/>
          <w:szCs w:val="22"/>
        </w:rPr>
        <w:t xml:space="preserve"> </w:t>
      </w:r>
    </w:p>
    <w:p w:rsidR="006D0898"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Tisha</w:t>
      </w:r>
      <w:proofErr w:type="spellEnd"/>
      <w:r w:rsidRPr="003F27EB">
        <w:rPr>
          <w:rFonts w:asciiTheme="minorHAnsi" w:hAnsiTheme="minorHAnsi"/>
          <w:color w:val="auto"/>
          <w:sz w:val="22"/>
          <w:szCs w:val="22"/>
        </w:rPr>
        <w:t xml:space="preserve"> </w:t>
      </w:r>
      <w:proofErr w:type="spellStart"/>
      <w:r w:rsidRPr="003F27EB">
        <w:rPr>
          <w:rFonts w:asciiTheme="minorHAnsi" w:hAnsiTheme="minorHAnsi"/>
          <w:color w:val="auto"/>
          <w:sz w:val="22"/>
          <w:szCs w:val="22"/>
        </w:rPr>
        <w:t>B’Av</w:t>
      </w:r>
      <w:proofErr w:type="spellEnd"/>
    </w:p>
    <w:p w:rsidR="006D0898" w:rsidRPr="003F27EB" w:rsidRDefault="006D0898" w:rsidP="006D089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Annual feast day in Judaism</w:t>
      </w:r>
    </w:p>
    <w:p w:rsidR="00024C89" w:rsidRPr="003F27EB" w:rsidRDefault="006D0898" w:rsidP="006D089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Commemorate the destruction of the first and second temple</w:t>
      </w:r>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Torah</w:t>
      </w:r>
    </w:p>
    <w:p w:rsidR="00AB0876" w:rsidRPr="003F27EB" w:rsidRDefault="00AB0876" w:rsidP="00AB0876">
      <w:pPr>
        <w:pStyle w:val="Default"/>
        <w:numPr>
          <w:ilvl w:val="2"/>
          <w:numId w:val="2"/>
        </w:numPr>
        <w:spacing w:line="276" w:lineRule="auto"/>
        <w:rPr>
          <w:rFonts w:asciiTheme="minorHAnsi" w:hAnsiTheme="minorHAnsi" w:cstheme="minorHAnsi"/>
          <w:color w:val="auto"/>
          <w:sz w:val="22"/>
          <w:szCs w:val="22"/>
        </w:rPr>
      </w:pPr>
      <w:r w:rsidRPr="003F27EB">
        <w:rPr>
          <w:rFonts w:asciiTheme="minorHAnsi" w:hAnsiTheme="minorHAnsi"/>
          <w:color w:val="auto"/>
          <w:sz w:val="22"/>
          <w:szCs w:val="22"/>
        </w:rPr>
        <w:t xml:space="preserve">Text book definition: </w:t>
      </w:r>
      <w:r w:rsidRPr="003F27EB">
        <w:rPr>
          <w:rFonts w:asciiTheme="minorHAnsi" w:hAnsiTheme="minorHAnsi" w:cstheme="minorHAnsi"/>
          <w:color w:val="auto"/>
          <w:sz w:val="22"/>
          <w:szCs w:val="22"/>
        </w:rPr>
        <w:t>The law of God as revealed to Moses and recorded in the first five books of the Hebrew scriptures</w:t>
      </w:r>
    </w:p>
    <w:p w:rsidR="00AB0876" w:rsidRPr="003F27EB" w:rsidRDefault="00AB0876" w:rsidP="00AB0876">
      <w:pPr>
        <w:pStyle w:val="Default"/>
        <w:ind w:left="2160"/>
        <w:rPr>
          <w:rFonts w:asciiTheme="minorHAnsi" w:hAnsiTheme="minorHAnsi"/>
          <w:color w:val="auto"/>
          <w:sz w:val="22"/>
          <w:szCs w:val="22"/>
        </w:rPr>
      </w:pP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Transubstantiation</w:t>
      </w:r>
    </w:p>
    <w:p w:rsidR="005D697F" w:rsidRPr="003F27EB" w:rsidRDefault="005D697F" w:rsidP="005D697F">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Bread and wine are converted into the body and blood of Christ.</w:t>
      </w:r>
    </w:p>
    <w:p w:rsidR="005D697F" w:rsidRPr="003F27EB" w:rsidRDefault="005D697F" w:rsidP="005D697F">
      <w:pPr>
        <w:pStyle w:val="Default"/>
        <w:ind w:left="2160"/>
        <w:rPr>
          <w:rFonts w:asciiTheme="minorHAnsi" w:hAnsiTheme="minorHAnsi"/>
          <w:color w:val="auto"/>
          <w:sz w:val="22"/>
          <w:szCs w:val="22"/>
        </w:rPr>
      </w:pPr>
    </w:p>
    <w:p w:rsidR="00351278"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i/>
          <w:iCs/>
          <w:color w:val="auto"/>
          <w:sz w:val="22"/>
          <w:szCs w:val="22"/>
        </w:rPr>
        <w:t>Ulama</w:t>
      </w:r>
      <w:proofErr w:type="spellEnd"/>
    </w:p>
    <w:p w:rsidR="00024C89" w:rsidRPr="003F27EB" w:rsidRDefault="00351278" w:rsidP="00351278">
      <w:pPr>
        <w:pStyle w:val="Default"/>
        <w:numPr>
          <w:ilvl w:val="2"/>
          <w:numId w:val="1"/>
        </w:numPr>
        <w:rPr>
          <w:rFonts w:asciiTheme="minorHAnsi" w:hAnsiTheme="minorHAnsi"/>
          <w:color w:val="auto"/>
          <w:sz w:val="22"/>
          <w:szCs w:val="22"/>
        </w:rPr>
      </w:pPr>
      <w:r w:rsidRPr="003F27EB">
        <w:rPr>
          <w:rFonts w:asciiTheme="minorHAnsi" w:hAnsiTheme="minorHAnsi"/>
          <w:i/>
          <w:iCs/>
          <w:color w:val="auto"/>
          <w:sz w:val="22"/>
          <w:szCs w:val="22"/>
        </w:rPr>
        <w:t>Textbook:</w:t>
      </w:r>
      <w:r w:rsidRPr="003F27EB">
        <w:rPr>
          <w:rFonts w:asciiTheme="minorHAnsi" w:hAnsiTheme="minorHAnsi"/>
          <w:iCs/>
          <w:color w:val="auto"/>
          <w:sz w:val="22"/>
          <w:szCs w:val="22"/>
        </w:rPr>
        <w:t xml:space="preserve"> The class of learned Muslim </w:t>
      </w:r>
      <w:r w:rsidRPr="003F27EB">
        <w:rPr>
          <w:rFonts w:asciiTheme="minorHAnsi" w:hAnsiTheme="minorHAnsi"/>
          <w:b/>
          <w:iCs/>
          <w:color w:val="auto"/>
          <w:sz w:val="22"/>
          <w:szCs w:val="22"/>
        </w:rPr>
        <w:t>legal scholars</w:t>
      </w:r>
      <w:r w:rsidRPr="003F27EB">
        <w:rPr>
          <w:rFonts w:asciiTheme="minorHAnsi" w:hAnsiTheme="minorHAnsi"/>
          <w:iCs/>
          <w:color w:val="auto"/>
          <w:sz w:val="22"/>
          <w:szCs w:val="22"/>
        </w:rPr>
        <w:t xml:space="preserve"> who study and apply the religious sciences.</w:t>
      </w:r>
      <w:r w:rsidR="00024C89" w:rsidRPr="003F27EB">
        <w:rPr>
          <w:rFonts w:asciiTheme="minorHAnsi" w:hAnsiTheme="minorHAnsi"/>
          <w:i/>
          <w:iCs/>
          <w:color w:val="auto"/>
          <w:sz w:val="22"/>
          <w:szCs w:val="22"/>
        </w:rPr>
        <w:t xml:space="preserve"> </w:t>
      </w:r>
    </w:p>
    <w:p w:rsidR="00907CE3" w:rsidRPr="003F27EB" w:rsidRDefault="00907CE3" w:rsidP="00907CE3">
      <w:pPr>
        <w:pStyle w:val="Default"/>
        <w:ind w:left="2160"/>
        <w:rPr>
          <w:rFonts w:asciiTheme="minorHAnsi" w:hAnsiTheme="minorHAnsi"/>
          <w:color w:val="auto"/>
          <w:sz w:val="22"/>
          <w:szCs w:val="22"/>
        </w:rPr>
      </w:pPr>
    </w:p>
    <w:p w:rsidR="00907CE3"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Ulrich Zwingli</w:t>
      </w:r>
      <w:r w:rsidR="00907CE3" w:rsidRPr="003F27EB">
        <w:rPr>
          <w:rFonts w:asciiTheme="minorHAnsi" w:hAnsiTheme="minorHAnsi"/>
          <w:color w:val="auto"/>
          <w:sz w:val="22"/>
          <w:szCs w:val="22"/>
        </w:rPr>
        <w:t xml:space="preserve"> (1484-1531)</w:t>
      </w:r>
    </w:p>
    <w:p w:rsidR="00024C89" w:rsidRPr="003F27EB" w:rsidRDefault="00024C89" w:rsidP="00907CE3">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 xml:space="preserve"> </w:t>
      </w:r>
      <w:r w:rsidR="00907CE3" w:rsidRPr="003F27EB">
        <w:rPr>
          <w:rFonts w:asciiTheme="minorHAnsi" w:hAnsiTheme="minorHAnsi"/>
          <w:color w:val="auto"/>
          <w:sz w:val="22"/>
          <w:szCs w:val="22"/>
        </w:rPr>
        <w:t>Reformer of the catholic church</w:t>
      </w:r>
    </w:p>
    <w:p w:rsidR="00907CE3" w:rsidRPr="003F27EB" w:rsidRDefault="00907CE3" w:rsidP="00907CE3">
      <w:pPr>
        <w:pStyle w:val="Default"/>
        <w:ind w:left="2160"/>
        <w:rPr>
          <w:rFonts w:asciiTheme="minorHAnsi" w:hAnsiTheme="minorHAnsi"/>
          <w:color w:val="auto"/>
          <w:sz w:val="22"/>
          <w:szCs w:val="22"/>
        </w:rPr>
      </w:pPr>
    </w:p>
    <w:p w:rsidR="00907CE3"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Undisputed Letters of Paul</w:t>
      </w:r>
    </w:p>
    <w:p w:rsidR="00907CE3" w:rsidRPr="003F27EB" w:rsidRDefault="00907CE3" w:rsidP="00907CE3">
      <w:pPr>
        <w:pStyle w:val="ListParagraph"/>
        <w:numPr>
          <w:ilvl w:val="2"/>
          <w:numId w:val="1"/>
        </w:numPr>
      </w:pPr>
      <w:r w:rsidRPr="003F27EB">
        <w:lastRenderedPageBreak/>
        <w:t>1 Thessalonians</w:t>
      </w:r>
    </w:p>
    <w:p w:rsidR="00907CE3" w:rsidRPr="003F27EB" w:rsidRDefault="00907CE3" w:rsidP="00907CE3">
      <w:pPr>
        <w:pStyle w:val="ListParagraph"/>
        <w:numPr>
          <w:ilvl w:val="2"/>
          <w:numId w:val="1"/>
        </w:numPr>
      </w:pPr>
      <w:r w:rsidRPr="003F27EB">
        <w:t xml:space="preserve">1 Corinthians </w:t>
      </w:r>
    </w:p>
    <w:p w:rsidR="00907CE3" w:rsidRPr="003F27EB" w:rsidRDefault="00907CE3" w:rsidP="00907CE3">
      <w:pPr>
        <w:pStyle w:val="ListParagraph"/>
        <w:numPr>
          <w:ilvl w:val="2"/>
          <w:numId w:val="1"/>
        </w:numPr>
      </w:pPr>
      <w:r w:rsidRPr="003F27EB">
        <w:t>2 Corinthians</w:t>
      </w:r>
    </w:p>
    <w:p w:rsidR="00907CE3" w:rsidRPr="003F27EB" w:rsidRDefault="00907CE3" w:rsidP="00907CE3">
      <w:pPr>
        <w:pStyle w:val="ListParagraph"/>
        <w:numPr>
          <w:ilvl w:val="2"/>
          <w:numId w:val="1"/>
        </w:numPr>
      </w:pPr>
      <w:r w:rsidRPr="003F27EB">
        <w:t>Galatians</w:t>
      </w:r>
      <w:r w:rsidRPr="003F27EB">
        <w:tab/>
      </w:r>
      <w:r w:rsidRPr="003F27EB">
        <w:tab/>
      </w:r>
    </w:p>
    <w:p w:rsidR="00907CE3" w:rsidRPr="003F27EB" w:rsidRDefault="00907CE3" w:rsidP="00907CE3">
      <w:pPr>
        <w:pStyle w:val="ListParagraph"/>
        <w:numPr>
          <w:ilvl w:val="2"/>
          <w:numId w:val="1"/>
        </w:numPr>
      </w:pPr>
      <w:r w:rsidRPr="003F27EB">
        <w:t>Philippians</w:t>
      </w:r>
    </w:p>
    <w:p w:rsidR="00907CE3" w:rsidRPr="003F27EB" w:rsidRDefault="00907CE3" w:rsidP="00907CE3">
      <w:pPr>
        <w:pStyle w:val="ListParagraph"/>
        <w:numPr>
          <w:ilvl w:val="2"/>
          <w:numId w:val="1"/>
        </w:numPr>
      </w:pPr>
      <w:r w:rsidRPr="003F27EB">
        <w:t>Philemon</w:t>
      </w:r>
    </w:p>
    <w:p w:rsidR="00907CE3" w:rsidRPr="003F27EB" w:rsidRDefault="00907CE3" w:rsidP="00907CE3">
      <w:pPr>
        <w:pStyle w:val="ListParagraph"/>
        <w:numPr>
          <w:ilvl w:val="2"/>
          <w:numId w:val="1"/>
        </w:numPr>
      </w:pPr>
      <w:r w:rsidRPr="003F27EB">
        <w:t>Romans</w:t>
      </w:r>
    </w:p>
    <w:p w:rsidR="00024C89" w:rsidRPr="003F27EB" w:rsidRDefault="00024C89" w:rsidP="00907CE3">
      <w:pPr>
        <w:pStyle w:val="Default"/>
        <w:rPr>
          <w:rFonts w:asciiTheme="minorHAnsi" w:hAnsiTheme="minorHAnsi"/>
          <w:color w:val="auto"/>
          <w:sz w:val="22"/>
          <w:szCs w:val="22"/>
        </w:rPr>
      </w:pPr>
      <w:r w:rsidRPr="003F27EB">
        <w:rPr>
          <w:rFonts w:asciiTheme="minorHAnsi" w:hAnsiTheme="minorHAnsi"/>
          <w:color w:val="auto"/>
          <w:sz w:val="22"/>
          <w:szCs w:val="22"/>
        </w:rPr>
        <w:t xml:space="preserve"> </w:t>
      </w:r>
    </w:p>
    <w:p w:rsidR="00907CE3"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Universal House of Justice</w:t>
      </w:r>
    </w:p>
    <w:p w:rsidR="00024C89" w:rsidRPr="003F27EB" w:rsidRDefault="00907CE3" w:rsidP="00907CE3">
      <w:pPr>
        <w:pStyle w:val="Default"/>
        <w:numPr>
          <w:ilvl w:val="2"/>
          <w:numId w:val="1"/>
        </w:numPr>
        <w:rPr>
          <w:rFonts w:asciiTheme="minorHAnsi" w:hAnsiTheme="minorHAnsi"/>
          <w:color w:val="auto"/>
          <w:sz w:val="22"/>
          <w:szCs w:val="22"/>
        </w:rPr>
      </w:pPr>
      <w:r w:rsidRPr="003F27EB">
        <w:rPr>
          <w:rFonts w:asciiTheme="minorHAnsi" w:hAnsiTheme="minorHAnsi" w:cs="Arial"/>
          <w:sz w:val="22"/>
          <w:szCs w:val="22"/>
          <w:shd w:val="clear" w:color="auto" w:fill="FFFFFF"/>
        </w:rPr>
        <w:t>The</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b/>
          <w:bCs/>
          <w:sz w:val="22"/>
          <w:szCs w:val="22"/>
          <w:shd w:val="clear" w:color="auto" w:fill="FFFFFF"/>
        </w:rPr>
        <w:t>Universal House of Justice</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is the supreme governing institution of the</w:t>
      </w:r>
      <w:r w:rsidR="000D4AC1" w:rsidRPr="003F27EB">
        <w:rPr>
          <w:rFonts w:asciiTheme="minorHAnsi" w:hAnsiTheme="minorHAnsi" w:cs="Arial"/>
          <w:sz w:val="22"/>
          <w:szCs w:val="22"/>
          <w:shd w:val="clear" w:color="auto" w:fill="FFFFFF"/>
        </w:rPr>
        <w:t xml:space="preserve"> </w:t>
      </w:r>
      <w:proofErr w:type="spellStart"/>
      <w:r w:rsidRPr="003F27EB">
        <w:rPr>
          <w:rFonts w:asciiTheme="minorHAnsi" w:hAnsiTheme="minorHAnsi" w:cs="Arial"/>
          <w:sz w:val="22"/>
          <w:szCs w:val="22"/>
          <w:shd w:val="clear" w:color="auto" w:fill="FFFFFF"/>
        </w:rPr>
        <w:t>Bahá'í</w:t>
      </w:r>
      <w:proofErr w:type="spellEnd"/>
      <w:r w:rsidRPr="003F27EB">
        <w:rPr>
          <w:rFonts w:asciiTheme="minorHAnsi" w:hAnsiTheme="minorHAnsi" w:cs="Arial"/>
          <w:sz w:val="22"/>
          <w:szCs w:val="22"/>
          <w:shd w:val="clear" w:color="auto" w:fill="FFFFFF"/>
        </w:rPr>
        <w:t xml:space="preserve"> Faith. It is a</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legislative</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institution with the authority to supplement and apply the</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laws</w:t>
      </w:r>
      <w:r w:rsidRPr="003F27EB">
        <w:rPr>
          <w:rStyle w:val="apple-converted-space"/>
          <w:rFonts w:asciiTheme="minorHAnsi" w:hAnsiTheme="minorHAnsi" w:cs="Arial"/>
          <w:sz w:val="22"/>
          <w:szCs w:val="22"/>
          <w:shd w:val="clear" w:color="auto" w:fill="FFFFFF"/>
        </w:rPr>
        <w:t> </w:t>
      </w:r>
      <w:r w:rsidRPr="003F27EB">
        <w:rPr>
          <w:rFonts w:asciiTheme="minorHAnsi" w:hAnsiTheme="minorHAnsi" w:cs="Arial"/>
          <w:sz w:val="22"/>
          <w:szCs w:val="22"/>
          <w:shd w:val="clear" w:color="auto" w:fill="FFFFFF"/>
        </w:rPr>
        <w:t>of</w:t>
      </w:r>
      <w:r w:rsidRPr="003F27EB">
        <w:rPr>
          <w:rStyle w:val="apple-converted-space"/>
          <w:rFonts w:asciiTheme="minorHAnsi" w:hAnsiTheme="minorHAnsi" w:cs="Arial"/>
          <w:sz w:val="22"/>
          <w:szCs w:val="22"/>
          <w:shd w:val="clear" w:color="auto" w:fill="FFFFFF"/>
        </w:rPr>
        <w:t> </w:t>
      </w:r>
      <w:proofErr w:type="spellStart"/>
      <w:r w:rsidRPr="003F27EB">
        <w:rPr>
          <w:rFonts w:asciiTheme="minorHAnsi" w:hAnsiTheme="minorHAnsi" w:cs="Arial"/>
          <w:sz w:val="22"/>
          <w:szCs w:val="22"/>
          <w:shd w:val="clear" w:color="auto" w:fill="FFFFFF"/>
        </w:rPr>
        <w:t>Bahá'u'lláh</w:t>
      </w:r>
      <w:proofErr w:type="spellEnd"/>
      <w:r w:rsidR="00024C89" w:rsidRPr="003F27EB">
        <w:rPr>
          <w:rFonts w:asciiTheme="minorHAnsi" w:hAnsiTheme="minorHAnsi"/>
          <w:color w:val="auto"/>
          <w:sz w:val="22"/>
          <w:szCs w:val="22"/>
        </w:rPr>
        <w:t xml:space="preserve"> </w:t>
      </w:r>
    </w:p>
    <w:p w:rsidR="00024C89" w:rsidRPr="003F27EB" w:rsidRDefault="00024C89"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Wudu</w:t>
      </w:r>
      <w:proofErr w:type="spellEnd"/>
    </w:p>
    <w:p w:rsidR="005F7B15" w:rsidRPr="003F27EB" w:rsidRDefault="005F7B15" w:rsidP="00907CE3">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“ritual washing”</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Yarmulke </w:t>
      </w:r>
      <w:r w:rsidR="00907CE3" w:rsidRPr="003F27EB">
        <w:rPr>
          <w:rFonts w:asciiTheme="minorHAnsi" w:hAnsiTheme="minorHAnsi"/>
          <w:color w:val="auto"/>
          <w:sz w:val="22"/>
          <w:szCs w:val="22"/>
        </w:rPr>
        <w:t>(</w:t>
      </w:r>
      <w:proofErr w:type="spellStart"/>
      <w:r w:rsidR="00907CE3" w:rsidRPr="003F27EB">
        <w:rPr>
          <w:rFonts w:asciiTheme="minorHAnsi" w:hAnsiTheme="minorHAnsi"/>
          <w:color w:val="auto"/>
          <w:sz w:val="22"/>
          <w:szCs w:val="22"/>
        </w:rPr>
        <w:t>Kippah</w:t>
      </w:r>
      <w:proofErr w:type="spellEnd"/>
      <w:r w:rsidR="00907CE3" w:rsidRPr="003F27EB">
        <w:rPr>
          <w:rFonts w:asciiTheme="minorHAnsi" w:hAnsiTheme="minorHAnsi"/>
          <w:color w:val="auto"/>
          <w:sz w:val="22"/>
          <w:szCs w:val="22"/>
        </w:rPr>
        <w:t>)</w:t>
      </w:r>
    </w:p>
    <w:p w:rsidR="00907CE3" w:rsidRPr="003F27EB" w:rsidRDefault="00907CE3" w:rsidP="00907CE3">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Head covering for orthodox Jewish men.</w:t>
      </w:r>
    </w:p>
    <w:p w:rsidR="001C4475" w:rsidRPr="003F27EB" w:rsidRDefault="001C4475" w:rsidP="00907CE3">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Yiddish</w:t>
      </w:r>
    </w:p>
    <w:p w:rsidR="00024C89" w:rsidRPr="003F27EB" w:rsidRDefault="00AB0876" w:rsidP="00024C89">
      <w:pPr>
        <w:pStyle w:val="Default"/>
        <w:numPr>
          <w:ilvl w:val="0"/>
          <w:numId w:val="1"/>
        </w:numPr>
        <w:rPr>
          <w:rFonts w:asciiTheme="minorHAnsi" w:hAnsiTheme="minorHAnsi"/>
          <w:color w:val="auto"/>
          <w:sz w:val="22"/>
          <w:szCs w:val="22"/>
        </w:rPr>
      </w:pPr>
      <w:proofErr w:type="spellStart"/>
      <w:r w:rsidRPr="003F27EB">
        <w:rPr>
          <w:rFonts w:asciiTheme="minorHAnsi" w:hAnsiTheme="minorHAnsi"/>
          <w:color w:val="auto"/>
          <w:sz w:val="22"/>
          <w:szCs w:val="22"/>
        </w:rPr>
        <w:t>Yathrib</w:t>
      </w:r>
      <w:proofErr w:type="spellEnd"/>
    </w:p>
    <w:p w:rsidR="00AB0876" w:rsidRPr="003F27EB" w:rsidRDefault="00AB0876" w:rsidP="00AB0876">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Same as Medina</w:t>
      </w:r>
    </w:p>
    <w:p w:rsidR="00AB0876" w:rsidRPr="003F27EB" w:rsidRDefault="00AB0876" w:rsidP="00AB0876">
      <w:pPr>
        <w:pStyle w:val="Default"/>
        <w:numPr>
          <w:ilvl w:val="2"/>
          <w:numId w:val="1"/>
        </w:numPr>
        <w:spacing w:line="276" w:lineRule="auto"/>
        <w:rPr>
          <w:rFonts w:asciiTheme="minorHAnsi" w:hAnsiTheme="minorHAnsi" w:cstheme="minorHAnsi"/>
          <w:color w:val="auto"/>
          <w:sz w:val="22"/>
          <w:szCs w:val="22"/>
        </w:rPr>
      </w:pPr>
      <w:r w:rsidRPr="003F27EB">
        <w:rPr>
          <w:rFonts w:asciiTheme="minorHAnsi" w:hAnsiTheme="minorHAnsi" w:cstheme="minorHAnsi"/>
          <w:color w:val="auto"/>
          <w:sz w:val="22"/>
          <w:szCs w:val="22"/>
        </w:rPr>
        <w:t>City in Saudi Arabia</w:t>
      </w:r>
    </w:p>
    <w:p w:rsidR="00AB0876" w:rsidRPr="003F27EB" w:rsidRDefault="00AB0876" w:rsidP="00AB0876">
      <w:pPr>
        <w:pStyle w:val="Default"/>
        <w:ind w:left="2160"/>
        <w:rPr>
          <w:rFonts w:asciiTheme="minorHAnsi" w:hAnsiTheme="minorHAnsi"/>
          <w:color w:val="auto"/>
          <w:sz w:val="22"/>
          <w:szCs w:val="22"/>
        </w:rPr>
      </w:pPr>
    </w:p>
    <w:p w:rsidR="00351278"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Yom Kippur</w:t>
      </w:r>
    </w:p>
    <w:p w:rsidR="00024C89" w:rsidRPr="003F27EB" w:rsidRDefault="00351278" w:rsidP="0035127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Jewish day of atonement on the tenth of Tishri, a solemn day of repentance</w:t>
      </w:r>
    </w:p>
    <w:p w:rsidR="00994298" w:rsidRPr="003F27EB" w:rsidRDefault="00994298" w:rsidP="0035127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Scape goat</w:t>
      </w:r>
    </w:p>
    <w:p w:rsidR="00994298" w:rsidRPr="003F27EB" w:rsidRDefault="00994298" w:rsidP="00351278">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Holy of holies</w:t>
      </w:r>
    </w:p>
    <w:p w:rsidR="00994298" w:rsidRPr="003F27EB" w:rsidRDefault="00994298" w:rsidP="00994298">
      <w:pPr>
        <w:pStyle w:val="Default"/>
        <w:numPr>
          <w:ilvl w:val="3"/>
          <w:numId w:val="1"/>
        </w:numPr>
        <w:rPr>
          <w:rFonts w:asciiTheme="minorHAnsi" w:hAnsiTheme="minorHAnsi"/>
          <w:color w:val="auto"/>
          <w:sz w:val="22"/>
          <w:szCs w:val="22"/>
        </w:rPr>
      </w:pPr>
      <w:r w:rsidRPr="003F27EB">
        <w:rPr>
          <w:rFonts w:asciiTheme="minorHAnsi" w:hAnsiTheme="minorHAnsi"/>
          <w:color w:val="auto"/>
          <w:sz w:val="22"/>
          <w:szCs w:val="22"/>
        </w:rPr>
        <w:t xml:space="preserve">Priest speaks </w:t>
      </w:r>
      <w:proofErr w:type="spellStart"/>
      <w:r w:rsidRPr="003F27EB">
        <w:rPr>
          <w:rFonts w:asciiTheme="minorHAnsi" w:hAnsiTheme="minorHAnsi"/>
          <w:color w:val="auto"/>
          <w:sz w:val="22"/>
          <w:szCs w:val="22"/>
        </w:rPr>
        <w:t>gods</w:t>
      </w:r>
      <w:proofErr w:type="spellEnd"/>
      <w:r w:rsidRPr="003F27EB">
        <w:rPr>
          <w:rFonts w:asciiTheme="minorHAnsi" w:hAnsiTheme="minorHAnsi"/>
          <w:color w:val="auto"/>
          <w:sz w:val="22"/>
          <w:szCs w:val="22"/>
        </w:rPr>
        <w:t xml:space="preserve"> name in that tiny special room.</w:t>
      </w:r>
    </w:p>
    <w:p w:rsidR="00024C89" w:rsidRPr="003F27EB" w:rsidRDefault="00024C89" w:rsidP="00024C89">
      <w:pPr>
        <w:pStyle w:val="Default"/>
        <w:numPr>
          <w:ilvl w:val="0"/>
          <w:numId w:val="1"/>
        </w:numPr>
        <w:rPr>
          <w:rFonts w:asciiTheme="minorHAnsi" w:hAnsiTheme="minorHAnsi"/>
          <w:color w:val="auto"/>
          <w:sz w:val="22"/>
          <w:szCs w:val="22"/>
        </w:rPr>
      </w:pPr>
      <w:r w:rsidRPr="003F27EB">
        <w:rPr>
          <w:rFonts w:asciiTheme="minorHAnsi" w:hAnsiTheme="minorHAnsi"/>
          <w:color w:val="auto"/>
          <w:sz w:val="22"/>
          <w:szCs w:val="22"/>
        </w:rPr>
        <w:t xml:space="preserve">Zakat </w:t>
      </w:r>
    </w:p>
    <w:p w:rsidR="005F7B15" w:rsidRPr="003F27EB" w:rsidRDefault="005F7B15" w:rsidP="005F7B1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“To Purify”</w:t>
      </w:r>
    </w:p>
    <w:p w:rsidR="005F7B15" w:rsidRPr="003F27EB" w:rsidRDefault="005F7B15" w:rsidP="005F7B15">
      <w:pPr>
        <w:pStyle w:val="Default"/>
        <w:numPr>
          <w:ilvl w:val="2"/>
          <w:numId w:val="1"/>
        </w:numPr>
        <w:rPr>
          <w:rFonts w:asciiTheme="minorHAnsi" w:hAnsiTheme="minorHAnsi"/>
          <w:color w:val="auto"/>
          <w:sz w:val="22"/>
          <w:szCs w:val="22"/>
        </w:rPr>
      </w:pPr>
      <w:r w:rsidRPr="003F27EB">
        <w:rPr>
          <w:rFonts w:asciiTheme="minorHAnsi" w:hAnsiTheme="minorHAnsi"/>
          <w:color w:val="auto"/>
          <w:sz w:val="22"/>
          <w:szCs w:val="22"/>
        </w:rPr>
        <w:t>Textbook: The required Muslim practice of alms giving or wealth sharing</w:t>
      </w:r>
    </w:p>
    <w:p w:rsidR="00024C89" w:rsidRPr="003F27EB" w:rsidRDefault="00024C89" w:rsidP="00024C89">
      <w:pPr>
        <w:pStyle w:val="ListParagraph"/>
        <w:numPr>
          <w:ilvl w:val="0"/>
          <w:numId w:val="1"/>
        </w:numPr>
      </w:pPr>
      <w:proofErr w:type="spellStart"/>
      <w:r w:rsidRPr="003F27EB">
        <w:t>Zaydis</w:t>
      </w:r>
      <w:proofErr w:type="spellEnd"/>
    </w:p>
    <w:p w:rsidR="006C60F5" w:rsidRPr="003F27EB" w:rsidRDefault="006C60F5" w:rsidP="006C60F5">
      <w:pPr>
        <w:pStyle w:val="ListParagraph"/>
        <w:numPr>
          <w:ilvl w:val="2"/>
          <w:numId w:val="1"/>
        </w:numPr>
      </w:pPr>
      <w:r w:rsidRPr="003F27EB">
        <w:t>Shi’a</w:t>
      </w:r>
    </w:p>
    <w:p w:rsidR="006C60F5" w:rsidRPr="003F27EB" w:rsidRDefault="006C60F5" w:rsidP="006C60F5">
      <w:pPr>
        <w:pStyle w:val="ListParagraph"/>
        <w:numPr>
          <w:ilvl w:val="2"/>
          <w:numId w:val="1"/>
        </w:numPr>
      </w:pPr>
      <w:r w:rsidRPr="003F27EB">
        <w:t xml:space="preserve">Close to </w:t>
      </w:r>
      <w:proofErr w:type="spellStart"/>
      <w:r w:rsidRPr="003F27EB">
        <w:t>Mu’tazili</w:t>
      </w:r>
      <w:proofErr w:type="spellEnd"/>
      <w:r w:rsidRPr="003F27EB">
        <w:t xml:space="preserve"> school</w:t>
      </w:r>
    </w:p>
    <w:p w:rsidR="006C60F5" w:rsidRPr="003F27EB" w:rsidRDefault="006C60F5" w:rsidP="006C60F5">
      <w:pPr>
        <w:pStyle w:val="ListParagraph"/>
        <w:numPr>
          <w:ilvl w:val="2"/>
          <w:numId w:val="1"/>
        </w:numPr>
      </w:pPr>
      <w:r w:rsidRPr="003F27EB">
        <w:t xml:space="preserve">Followers of </w:t>
      </w:r>
      <w:proofErr w:type="spellStart"/>
      <w:r w:rsidRPr="003F27EB">
        <w:t>Zayd</w:t>
      </w:r>
      <w:proofErr w:type="spellEnd"/>
      <w:r w:rsidRPr="003F27EB">
        <w:t xml:space="preserve"> </w:t>
      </w:r>
      <w:proofErr w:type="spellStart"/>
      <w:r w:rsidRPr="003F27EB">
        <w:t>ibn</w:t>
      </w:r>
      <w:proofErr w:type="spellEnd"/>
      <w:r w:rsidRPr="003F27EB">
        <w:t xml:space="preserve"> Ali</w:t>
      </w:r>
    </w:p>
    <w:bookmarkEnd w:id="0"/>
    <w:p w:rsidR="00026DC4" w:rsidRPr="008155C9" w:rsidRDefault="00026DC4" w:rsidP="00024C89"/>
    <w:sectPr w:rsidR="00026DC4" w:rsidRPr="008155C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39FE"/>
    <w:multiLevelType w:val="hybridMultilevel"/>
    <w:tmpl w:val="27A43D04"/>
    <w:lvl w:ilvl="0" w:tplc="10090001">
      <w:start w:val="1"/>
      <w:numFmt w:val="bullet"/>
      <w:lvlText w:val=""/>
      <w:lvlJc w:val="left"/>
      <w:pPr>
        <w:ind w:left="2700" w:hanging="360"/>
      </w:pPr>
      <w:rPr>
        <w:rFonts w:ascii="Symbol" w:hAnsi="Symbol" w:hint="default"/>
      </w:rPr>
    </w:lvl>
    <w:lvl w:ilvl="1" w:tplc="10090003" w:tentative="1">
      <w:start w:val="1"/>
      <w:numFmt w:val="bullet"/>
      <w:lvlText w:val="o"/>
      <w:lvlJc w:val="left"/>
      <w:pPr>
        <w:ind w:left="3420" w:hanging="360"/>
      </w:pPr>
      <w:rPr>
        <w:rFonts w:ascii="Courier New" w:hAnsi="Courier New" w:cs="Courier New" w:hint="default"/>
      </w:rPr>
    </w:lvl>
    <w:lvl w:ilvl="2" w:tplc="10090005" w:tentative="1">
      <w:start w:val="1"/>
      <w:numFmt w:val="bullet"/>
      <w:lvlText w:val=""/>
      <w:lvlJc w:val="left"/>
      <w:pPr>
        <w:ind w:left="4140" w:hanging="360"/>
      </w:pPr>
      <w:rPr>
        <w:rFonts w:ascii="Wingdings" w:hAnsi="Wingdings" w:hint="default"/>
      </w:rPr>
    </w:lvl>
    <w:lvl w:ilvl="3" w:tplc="10090001" w:tentative="1">
      <w:start w:val="1"/>
      <w:numFmt w:val="bullet"/>
      <w:lvlText w:val=""/>
      <w:lvlJc w:val="left"/>
      <w:pPr>
        <w:ind w:left="4860" w:hanging="360"/>
      </w:pPr>
      <w:rPr>
        <w:rFonts w:ascii="Symbol" w:hAnsi="Symbol" w:hint="default"/>
      </w:rPr>
    </w:lvl>
    <w:lvl w:ilvl="4" w:tplc="10090003" w:tentative="1">
      <w:start w:val="1"/>
      <w:numFmt w:val="bullet"/>
      <w:lvlText w:val="o"/>
      <w:lvlJc w:val="left"/>
      <w:pPr>
        <w:ind w:left="5580" w:hanging="360"/>
      </w:pPr>
      <w:rPr>
        <w:rFonts w:ascii="Courier New" w:hAnsi="Courier New" w:cs="Courier New" w:hint="default"/>
      </w:rPr>
    </w:lvl>
    <w:lvl w:ilvl="5" w:tplc="10090005" w:tentative="1">
      <w:start w:val="1"/>
      <w:numFmt w:val="bullet"/>
      <w:lvlText w:val=""/>
      <w:lvlJc w:val="left"/>
      <w:pPr>
        <w:ind w:left="6300" w:hanging="360"/>
      </w:pPr>
      <w:rPr>
        <w:rFonts w:ascii="Wingdings" w:hAnsi="Wingdings" w:hint="default"/>
      </w:rPr>
    </w:lvl>
    <w:lvl w:ilvl="6" w:tplc="10090001" w:tentative="1">
      <w:start w:val="1"/>
      <w:numFmt w:val="bullet"/>
      <w:lvlText w:val=""/>
      <w:lvlJc w:val="left"/>
      <w:pPr>
        <w:ind w:left="7020" w:hanging="360"/>
      </w:pPr>
      <w:rPr>
        <w:rFonts w:ascii="Symbol" w:hAnsi="Symbol" w:hint="default"/>
      </w:rPr>
    </w:lvl>
    <w:lvl w:ilvl="7" w:tplc="10090003" w:tentative="1">
      <w:start w:val="1"/>
      <w:numFmt w:val="bullet"/>
      <w:lvlText w:val="o"/>
      <w:lvlJc w:val="left"/>
      <w:pPr>
        <w:ind w:left="7740" w:hanging="360"/>
      </w:pPr>
      <w:rPr>
        <w:rFonts w:ascii="Courier New" w:hAnsi="Courier New" w:cs="Courier New" w:hint="default"/>
      </w:rPr>
    </w:lvl>
    <w:lvl w:ilvl="8" w:tplc="10090005" w:tentative="1">
      <w:start w:val="1"/>
      <w:numFmt w:val="bullet"/>
      <w:lvlText w:val=""/>
      <w:lvlJc w:val="left"/>
      <w:pPr>
        <w:ind w:left="8460" w:hanging="360"/>
      </w:pPr>
      <w:rPr>
        <w:rFonts w:ascii="Wingdings" w:hAnsi="Wingdings" w:hint="default"/>
      </w:rPr>
    </w:lvl>
  </w:abstractNum>
  <w:abstractNum w:abstractNumId="1">
    <w:nsid w:val="097B64F5"/>
    <w:multiLevelType w:val="hybridMultilevel"/>
    <w:tmpl w:val="9C529EA8"/>
    <w:lvl w:ilvl="0" w:tplc="10090001">
      <w:start w:val="1"/>
      <w:numFmt w:val="bullet"/>
      <w:lvlText w:val=""/>
      <w:lvlJc w:val="left"/>
      <w:pPr>
        <w:ind w:left="180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B475764"/>
    <w:multiLevelType w:val="hybridMultilevel"/>
    <w:tmpl w:val="E2A6A892"/>
    <w:lvl w:ilvl="0" w:tplc="DED655E0">
      <w:start w:val="1"/>
      <w:numFmt w:val="bullet"/>
      <w:lvlText w:val=""/>
      <w:lvlJc w:val="left"/>
      <w:pPr>
        <w:ind w:left="1440" w:hanging="360"/>
      </w:pPr>
      <w:rPr>
        <w:rFonts w:ascii="Wingdings 2" w:hAnsi="Wingdings 2"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0965915"/>
    <w:multiLevelType w:val="hybridMultilevel"/>
    <w:tmpl w:val="DCE83B78"/>
    <w:lvl w:ilvl="0" w:tplc="168EC45E">
      <w:start w:val="1"/>
      <w:numFmt w:val="bullet"/>
      <w:lvlText w:val=""/>
      <w:lvlJc w:val="left"/>
      <w:pPr>
        <w:tabs>
          <w:tab w:val="num" w:pos="720"/>
        </w:tabs>
        <w:ind w:left="720" w:hanging="360"/>
      </w:pPr>
      <w:rPr>
        <w:rFonts w:ascii="Wingdings 2" w:hAnsi="Wingdings 2" w:hint="default"/>
      </w:rPr>
    </w:lvl>
    <w:lvl w:ilvl="1" w:tplc="E0C0CF80">
      <w:start w:val="1335"/>
      <w:numFmt w:val="bullet"/>
      <w:lvlText w:val="◦"/>
      <w:lvlJc w:val="left"/>
      <w:pPr>
        <w:tabs>
          <w:tab w:val="num" w:pos="1440"/>
        </w:tabs>
        <w:ind w:left="1440" w:hanging="360"/>
      </w:pPr>
      <w:rPr>
        <w:rFonts w:ascii="Verdana" w:hAnsi="Verdana" w:hint="default"/>
      </w:rPr>
    </w:lvl>
    <w:lvl w:ilvl="2" w:tplc="EF369288">
      <w:start w:val="1"/>
      <w:numFmt w:val="bullet"/>
      <w:lvlText w:val=""/>
      <w:lvlJc w:val="left"/>
      <w:pPr>
        <w:tabs>
          <w:tab w:val="num" w:pos="2160"/>
        </w:tabs>
        <w:ind w:left="2160" w:hanging="360"/>
      </w:pPr>
      <w:rPr>
        <w:rFonts w:ascii="Wingdings 2" w:hAnsi="Wingdings 2" w:hint="default"/>
      </w:rPr>
    </w:lvl>
    <w:lvl w:ilvl="3" w:tplc="ED8821E2" w:tentative="1">
      <w:start w:val="1"/>
      <w:numFmt w:val="bullet"/>
      <w:lvlText w:val=""/>
      <w:lvlJc w:val="left"/>
      <w:pPr>
        <w:tabs>
          <w:tab w:val="num" w:pos="2880"/>
        </w:tabs>
        <w:ind w:left="2880" w:hanging="360"/>
      </w:pPr>
      <w:rPr>
        <w:rFonts w:ascii="Wingdings 2" w:hAnsi="Wingdings 2" w:hint="default"/>
      </w:rPr>
    </w:lvl>
    <w:lvl w:ilvl="4" w:tplc="300A6AD4" w:tentative="1">
      <w:start w:val="1"/>
      <w:numFmt w:val="bullet"/>
      <w:lvlText w:val=""/>
      <w:lvlJc w:val="left"/>
      <w:pPr>
        <w:tabs>
          <w:tab w:val="num" w:pos="3600"/>
        </w:tabs>
        <w:ind w:left="3600" w:hanging="360"/>
      </w:pPr>
      <w:rPr>
        <w:rFonts w:ascii="Wingdings 2" w:hAnsi="Wingdings 2" w:hint="default"/>
      </w:rPr>
    </w:lvl>
    <w:lvl w:ilvl="5" w:tplc="CE0C35A4" w:tentative="1">
      <w:start w:val="1"/>
      <w:numFmt w:val="bullet"/>
      <w:lvlText w:val=""/>
      <w:lvlJc w:val="left"/>
      <w:pPr>
        <w:tabs>
          <w:tab w:val="num" w:pos="4320"/>
        </w:tabs>
        <w:ind w:left="4320" w:hanging="360"/>
      </w:pPr>
      <w:rPr>
        <w:rFonts w:ascii="Wingdings 2" w:hAnsi="Wingdings 2" w:hint="default"/>
      </w:rPr>
    </w:lvl>
    <w:lvl w:ilvl="6" w:tplc="654C7150" w:tentative="1">
      <w:start w:val="1"/>
      <w:numFmt w:val="bullet"/>
      <w:lvlText w:val=""/>
      <w:lvlJc w:val="left"/>
      <w:pPr>
        <w:tabs>
          <w:tab w:val="num" w:pos="5040"/>
        </w:tabs>
        <w:ind w:left="5040" w:hanging="360"/>
      </w:pPr>
      <w:rPr>
        <w:rFonts w:ascii="Wingdings 2" w:hAnsi="Wingdings 2" w:hint="default"/>
      </w:rPr>
    </w:lvl>
    <w:lvl w:ilvl="7" w:tplc="871A998E" w:tentative="1">
      <w:start w:val="1"/>
      <w:numFmt w:val="bullet"/>
      <w:lvlText w:val=""/>
      <w:lvlJc w:val="left"/>
      <w:pPr>
        <w:tabs>
          <w:tab w:val="num" w:pos="5760"/>
        </w:tabs>
        <w:ind w:left="5760" w:hanging="360"/>
      </w:pPr>
      <w:rPr>
        <w:rFonts w:ascii="Wingdings 2" w:hAnsi="Wingdings 2" w:hint="default"/>
      </w:rPr>
    </w:lvl>
    <w:lvl w:ilvl="8" w:tplc="4B52D8B8" w:tentative="1">
      <w:start w:val="1"/>
      <w:numFmt w:val="bullet"/>
      <w:lvlText w:val=""/>
      <w:lvlJc w:val="left"/>
      <w:pPr>
        <w:tabs>
          <w:tab w:val="num" w:pos="6480"/>
        </w:tabs>
        <w:ind w:left="6480" w:hanging="360"/>
      </w:pPr>
      <w:rPr>
        <w:rFonts w:ascii="Wingdings 2" w:hAnsi="Wingdings 2" w:hint="default"/>
      </w:rPr>
    </w:lvl>
  </w:abstractNum>
  <w:abstractNum w:abstractNumId="4">
    <w:nsid w:val="25A4397A"/>
    <w:multiLevelType w:val="hybridMultilevel"/>
    <w:tmpl w:val="568833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C614818"/>
    <w:multiLevelType w:val="hybridMultilevel"/>
    <w:tmpl w:val="F56CD5D4"/>
    <w:lvl w:ilvl="0" w:tplc="DED655E0">
      <w:start w:val="1"/>
      <w:numFmt w:val="bullet"/>
      <w:lvlText w:val=""/>
      <w:lvlJc w:val="left"/>
      <w:pPr>
        <w:ind w:left="1800" w:hanging="360"/>
      </w:pPr>
      <w:rPr>
        <w:rFonts w:ascii="Wingdings 2" w:hAnsi="Wingdings 2"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2D457E84"/>
    <w:multiLevelType w:val="hybridMultilevel"/>
    <w:tmpl w:val="A192EE66"/>
    <w:lvl w:ilvl="0" w:tplc="DED655E0">
      <w:start w:val="1"/>
      <w:numFmt w:val="bullet"/>
      <w:lvlText w:val=""/>
      <w:lvlJc w:val="left"/>
      <w:pPr>
        <w:ind w:left="1440" w:hanging="360"/>
      </w:pPr>
      <w:rPr>
        <w:rFonts w:ascii="Wingdings 2" w:hAnsi="Wingdings 2"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D751B0E"/>
    <w:multiLevelType w:val="hybridMultilevel"/>
    <w:tmpl w:val="44248104"/>
    <w:lvl w:ilvl="0" w:tplc="F62EF234">
      <w:start w:val="1"/>
      <w:numFmt w:val="bullet"/>
      <w:lvlText w:val=""/>
      <w:lvlJc w:val="left"/>
      <w:pPr>
        <w:tabs>
          <w:tab w:val="num" w:pos="720"/>
        </w:tabs>
        <w:ind w:left="720" w:hanging="360"/>
      </w:pPr>
      <w:rPr>
        <w:rFonts w:ascii="Wingdings 2" w:hAnsi="Wingdings 2" w:hint="default"/>
      </w:rPr>
    </w:lvl>
    <w:lvl w:ilvl="1" w:tplc="5C50EF9C">
      <w:start w:val="1277"/>
      <w:numFmt w:val="bullet"/>
      <w:lvlText w:val="◦"/>
      <w:lvlJc w:val="left"/>
      <w:pPr>
        <w:tabs>
          <w:tab w:val="num" w:pos="1440"/>
        </w:tabs>
        <w:ind w:left="1440" w:hanging="360"/>
      </w:pPr>
      <w:rPr>
        <w:rFonts w:ascii="Verdana" w:hAnsi="Verdana" w:hint="default"/>
      </w:rPr>
    </w:lvl>
    <w:lvl w:ilvl="2" w:tplc="C900A642" w:tentative="1">
      <w:start w:val="1"/>
      <w:numFmt w:val="bullet"/>
      <w:lvlText w:val=""/>
      <w:lvlJc w:val="left"/>
      <w:pPr>
        <w:tabs>
          <w:tab w:val="num" w:pos="2160"/>
        </w:tabs>
        <w:ind w:left="2160" w:hanging="360"/>
      </w:pPr>
      <w:rPr>
        <w:rFonts w:ascii="Wingdings 2" w:hAnsi="Wingdings 2" w:hint="default"/>
      </w:rPr>
    </w:lvl>
    <w:lvl w:ilvl="3" w:tplc="C1E857D8" w:tentative="1">
      <w:start w:val="1"/>
      <w:numFmt w:val="bullet"/>
      <w:lvlText w:val=""/>
      <w:lvlJc w:val="left"/>
      <w:pPr>
        <w:tabs>
          <w:tab w:val="num" w:pos="2880"/>
        </w:tabs>
        <w:ind w:left="2880" w:hanging="360"/>
      </w:pPr>
      <w:rPr>
        <w:rFonts w:ascii="Wingdings 2" w:hAnsi="Wingdings 2" w:hint="default"/>
      </w:rPr>
    </w:lvl>
    <w:lvl w:ilvl="4" w:tplc="92CE674A" w:tentative="1">
      <w:start w:val="1"/>
      <w:numFmt w:val="bullet"/>
      <w:lvlText w:val=""/>
      <w:lvlJc w:val="left"/>
      <w:pPr>
        <w:tabs>
          <w:tab w:val="num" w:pos="3600"/>
        </w:tabs>
        <w:ind w:left="3600" w:hanging="360"/>
      </w:pPr>
      <w:rPr>
        <w:rFonts w:ascii="Wingdings 2" w:hAnsi="Wingdings 2" w:hint="default"/>
      </w:rPr>
    </w:lvl>
    <w:lvl w:ilvl="5" w:tplc="F2E018B0" w:tentative="1">
      <w:start w:val="1"/>
      <w:numFmt w:val="bullet"/>
      <w:lvlText w:val=""/>
      <w:lvlJc w:val="left"/>
      <w:pPr>
        <w:tabs>
          <w:tab w:val="num" w:pos="4320"/>
        </w:tabs>
        <w:ind w:left="4320" w:hanging="360"/>
      </w:pPr>
      <w:rPr>
        <w:rFonts w:ascii="Wingdings 2" w:hAnsi="Wingdings 2" w:hint="default"/>
      </w:rPr>
    </w:lvl>
    <w:lvl w:ilvl="6" w:tplc="904416A2" w:tentative="1">
      <w:start w:val="1"/>
      <w:numFmt w:val="bullet"/>
      <w:lvlText w:val=""/>
      <w:lvlJc w:val="left"/>
      <w:pPr>
        <w:tabs>
          <w:tab w:val="num" w:pos="5040"/>
        </w:tabs>
        <w:ind w:left="5040" w:hanging="360"/>
      </w:pPr>
      <w:rPr>
        <w:rFonts w:ascii="Wingdings 2" w:hAnsi="Wingdings 2" w:hint="default"/>
      </w:rPr>
    </w:lvl>
    <w:lvl w:ilvl="7" w:tplc="C36EECB2" w:tentative="1">
      <w:start w:val="1"/>
      <w:numFmt w:val="bullet"/>
      <w:lvlText w:val=""/>
      <w:lvlJc w:val="left"/>
      <w:pPr>
        <w:tabs>
          <w:tab w:val="num" w:pos="5760"/>
        </w:tabs>
        <w:ind w:left="5760" w:hanging="360"/>
      </w:pPr>
      <w:rPr>
        <w:rFonts w:ascii="Wingdings 2" w:hAnsi="Wingdings 2" w:hint="default"/>
      </w:rPr>
    </w:lvl>
    <w:lvl w:ilvl="8" w:tplc="29D8C596" w:tentative="1">
      <w:start w:val="1"/>
      <w:numFmt w:val="bullet"/>
      <w:lvlText w:val=""/>
      <w:lvlJc w:val="left"/>
      <w:pPr>
        <w:tabs>
          <w:tab w:val="num" w:pos="6480"/>
        </w:tabs>
        <w:ind w:left="6480" w:hanging="360"/>
      </w:pPr>
      <w:rPr>
        <w:rFonts w:ascii="Wingdings 2" w:hAnsi="Wingdings 2" w:hint="default"/>
      </w:rPr>
    </w:lvl>
  </w:abstractNum>
  <w:abstractNum w:abstractNumId="8">
    <w:nsid w:val="333C53A2"/>
    <w:multiLevelType w:val="hybridMultilevel"/>
    <w:tmpl w:val="8D48A7BE"/>
    <w:lvl w:ilvl="0" w:tplc="1009000F">
      <w:start w:val="1"/>
      <w:numFmt w:val="decimal"/>
      <w:lvlText w:val="%1."/>
      <w:lvlJc w:val="left"/>
      <w:pPr>
        <w:ind w:left="720" w:hanging="360"/>
      </w:pPr>
    </w:lvl>
    <w:lvl w:ilvl="1" w:tplc="1009000F">
      <w:start w:val="1"/>
      <w:numFmt w:val="decimal"/>
      <w:lvlText w:val="%2."/>
      <w:lvlJc w:val="left"/>
      <w:pPr>
        <w:ind w:left="1440" w:hanging="360"/>
      </w:pPr>
      <w:rPr>
        <w:rFonts w:hint="default"/>
      </w:rPr>
    </w:lvl>
    <w:lvl w:ilvl="2" w:tplc="1009000F">
      <w:start w:val="1"/>
      <w:numFmt w:val="decimal"/>
      <w:lvlText w:val="%3."/>
      <w:lvlJc w:val="left"/>
      <w:pPr>
        <w:ind w:left="2160" w:hanging="180"/>
      </w:pPr>
      <w:rPr>
        <w:rFonts w:hint="default"/>
      </w:rPr>
    </w:lvl>
    <w:lvl w:ilvl="3" w:tplc="10090003">
      <w:start w:val="1"/>
      <w:numFmt w:val="bullet"/>
      <w:lvlText w:val="o"/>
      <w:lvlJc w:val="left"/>
      <w:pPr>
        <w:ind w:left="2880" w:hanging="360"/>
      </w:pPr>
      <w:rPr>
        <w:rFonts w:ascii="Courier New" w:hAnsi="Courier New" w:cs="Courier New" w:hint="default"/>
      </w:rPr>
    </w:lvl>
    <w:lvl w:ilvl="4" w:tplc="42ECE988">
      <w:start w:val="2"/>
      <w:numFmt w:val="bullet"/>
      <w:lvlText w:val="-"/>
      <w:lvlJc w:val="left"/>
      <w:pPr>
        <w:ind w:left="3600" w:hanging="360"/>
      </w:pPr>
      <w:rPr>
        <w:rFonts w:ascii="Calibri" w:eastAsiaTheme="minorHAnsi" w:hAnsi="Calibri" w:cstheme="minorBidi"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4635671"/>
    <w:multiLevelType w:val="hybridMultilevel"/>
    <w:tmpl w:val="F4A2742C"/>
    <w:lvl w:ilvl="0" w:tplc="DED655E0">
      <w:start w:val="1"/>
      <w:numFmt w:val="bullet"/>
      <w:lvlText w:val=""/>
      <w:lvlJc w:val="left"/>
      <w:pPr>
        <w:ind w:left="1440" w:hanging="360"/>
      </w:pPr>
      <w:rPr>
        <w:rFonts w:ascii="Wingdings 2" w:hAnsi="Wingdings 2" w:hint="default"/>
      </w:rPr>
    </w:lvl>
    <w:lvl w:ilvl="1" w:tplc="DED655E0">
      <w:start w:val="1"/>
      <w:numFmt w:val="bullet"/>
      <w:lvlText w:val=""/>
      <w:lvlJc w:val="left"/>
      <w:pPr>
        <w:ind w:left="1440" w:hanging="360"/>
      </w:pPr>
      <w:rPr>
        <w:rFonts w:ascii="Wingdings 2" w:hAnsi="Wingdings 2"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B943AB3"/>
    <w:multiLevelType w:val="hybridMultilevel"/>
    <w:tmpl w:val="534AD70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5433669E"/>
    <w:multiLevelType w:val="hybridMultilevel"/>
    <w:tmpl w:val="FDF2DEA6"/>
    <w:lvl w:ilvl="0" w:tplc="10090001">
      <w:start w:val="1"/>
      <w:numFmt w:val="bullet"/>
      <w:lvlText w:val=""/>
      <w:lvlJc w:val="left"/>
      <w:pPr>
        <w:ind w:left="2160" w:hanging="360"/>
      </w:pPr>
      <w:rPr>
        <w:rFonts w:ascii="Symbol" w:hAnsi="Symbol"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
    <w:nsid w:val="58BA2230"/>
    <w:multiLevelType w:val="hybridMultilevel"/>
    <w:tmpl w:val="7452DFF0"/>
    <w:lvl w:ilvl="0" w:tplc="10090001">
      <w:start w:val="1"/>
      <w:numFmt w:val="bullet"/>
      <w:lvlText w:val=""/>
      <w:lvlJc w:val="left"/>
      <w:pPr>
        <w:ind w:left="2700" w:hanging="360"/>
      </w:pPr>
      <w:rPr>
        <w:rFonts w:ascii="Symbol" w:hAnsi="Symbol" w:hint="default"/>
      </w:rPr>
    </w:lvl>
    <w:lvl w:ilvl="1" w:tplc="10090003" w:tentative="1">
      <w:start w:val="1"/>
      <w:numFmt w:val="bullet"/>
      <w:lvlText w:val="o"/>
      <w:lvlJc w:val="left"/>
      <w:pPr>
        <w:ind w:left="3420" w:hanging="360"/>
      </w:pPr>
      <w:rPr>
        <w:rFonts w:ascii="Courier New" w:hAnsi="Courier New" w:cs="Courier New" w:hint="default"/>
      </w:rPr>
    </w:lvl>
    <w:lvl w:ilvl="2" w:tplc="10090005" w:tentative="1">
      <w:start w:val="1"/>
      <w:numFmt w:val="bullet"/>
      <w:lvlText w:val=""/>
      <w:lvlJc w:val="left"/>
      <w:pPr>
        <w:ind w:left="4140" w:hanging="360"/>
      </w:pPr>
      <w:rPr>
        <w:rFonts w:ascii="Wingdings" w:hAnsi="Wingdings" w:hint="default"/>
      </w:rPr>
    </w:lvl>
    <w:lvl w:ilvl="3" w:tplc="10090001" w:tentative="1">
      <w:start w:val="1"/>
      <w:numFmt w:val="bullet"/>
      <w:lvlText w:val=""/>
      <w:lvlJc w:val="left"/>
      <w:pPr>
        <w:ind w:left="4860" w:hanging="360"/>
      </w:pPr>
      <w:rPr>
        <w:rFonts w:ascii="Symbol" w:hAnsi="Symbol" w:hint="default"/>
      </w:rPr>
    </w:lvl>
    <w:lvl w:ilvl="4" w:tplc="10090003" w:tentative="1">
      <w:start w:val="1"/>
      <w:numFmt w:val="bullet"/>
      <w:lvlText w:val="o"/>
      <w:lvlJc w:val="left"/>
      <w:pPr>
        <w:ind w:left="5580" w:hanging="360"/>
      </w:pPr>
      <w:rPr>
        <w:rFonts w:ascii="Courier New" w:hAnsi="Courier New" w:cs="Courier New" w:hint="default"/>
      </w:rPr>
    </w:lvl>
    <w:lvl w:ilvl="5" w:tplc="10090005" w:tentative="1">
      <w:start w:val="1"/>
      <w:numFmt w:val="bullet"/>
      <w:lvlText w:val=""/>
      <w:lvlJc w:val="left"/>
      <w:pPr>
        <w:ind w:left="6300" w:hanging="360"/>
      </w:pPr>
      <w:rPr>
        <w:rFonts w:ascii="Wingdings" w:hAnsi="Wingdings" w:hint="default"/>
      </w:rPr>
    </w:lvl>
    <w:lvl w:ilvl="6" w:tplc="10090001" w:tentative="1">
      <w:start w:val="1"/>
      <w:numFmt w:val="bullet"/>
      <w:lvlText w:val=""/>
      <w:lvlJc w:val="left"/>
      <w:pPr>
        <w:ind w:left="7020" w:hanging="360"/>
      </w:pPr>
      <w:rPr>
        <w:rFonts w:ascii="Symbol" w:hAnsi="Symbol" w:hint="default"/>
      </w:rPr>
    </w:lvl>
    <w:lvl w:ilvl="7" w:tplc="10090003" w:tentative="1">
      <w:start w:val="1"/>
      <w:numFmt w:val="bullet"/>
      <w:lvlText w:val="o"/>
      <w:lvlJc w:val="left"/>
      <w:pPr>
        <w:ind w:left="7740" w:hanging="360"/>
      </w:pPr>
      <w:rPr>
        <w:rFonts w:ascii="Courier New" w:hAnsi="Courier New" w:cs="Courier New" w:hint="default"/>
      </w:rPr>
    </w:lvl>
    <w:lvl w:ilvl="8" w:tplc="10090005" w:tentative="1">
      <w:start w:val="1"/>
      <w:numFmt w:val="bullet"/>
      <w:lvlText w:val=""/>
      <w:lvlJc w:val="left"/>
      <w:pPr>
        <w:ind w:left="8460" w:hanging="360"/>
      </w:pPr>
      <w:rPr>
        <w:rFonts w:ascii="Wingdings" w:hAnsi="Wingdings" w:hint="default"/>
      </w:rPr>
    </w:lvl>
  </w:abstractNum>
  <w:abstractNum w:abstractNumId="13">
    <w:nsid w:val="60BC6094"/>
    <w:multiLevelType w:val="hybridMultilevel"/>
    <w:tmpl w:val="434AC734"/>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6C652E26"/>
    <w:multiLevelType w:val="hybridMultilevel"/>
    <w:tmpl w:val="21620BF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3">
      <w:start w:val="1"/>
      <w:numFmt w:val="bullet"/>
      <w:lvlText w:val="o"/>
      <w:lvlJc w:val="left"/>
      <w:pPr>
        <w:ind w:left="2880" w:hanging="360"/>
      </w:pPr>
      <w:rPr>
        <w:rFonts w:ascii="Courier New" w:hAnsi="Courier New" w:cs="Courier New"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D407D43"/>
    <w:multiLevelType w:val="hybridMultilevel"/>
    <w:tmpl w:val="B4281390"/>
    <w:lvl w:ilvl="0" w:tplc="DED655E0">
      <w:start w:val="1"/>
      <w:numFmt w:val="bullet"/>
      <w:lvlText w:val=""/>
      <w:lvlJc w:val="left"/>
      <w:pPr>
        <w:ind w:left="2160" w:hanging="360"/>
      </w:pPr>
      <w:rPr>
        <w:rFonts w:ascii="Wingdings 2" w:hAnsi="Wingdings 2" w:hint="default"/>
      </w:rPr>
    </w:lvl>
    <w:lvl w:ilvl="1" w:tplc="10090003">
      <w:start w:val="1"/>
      <w:numFmt w:val="bullet"/>
      <w:lvlText w:val="o"/>
      <w:lvlJc w:val="left"/>
      <w:pPr>
        <w:ind w:left="2880" w:hanging="360"/>
      </w:pPr>
      <w:rPr>
        <w:rFonts w:ascii="Courier New" w:hAnsi="Courier New" w:cs="Courier New" w:hint="default"/>
      </w:rPr>
    </w:lvl>
    <w:lvl w:ilvl="2" w:tplc="10090005">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6">
    <w:nsid w:val="710A5D8C"/>
    <w:multiLevelType w:val="hybridMultilevel"/>
    <w:tmpl w:val="3A2C01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7A653B5E"/>
    <w:multiLevelType w:val="hybridMultilevel"/>
    <w:tmpl w:val="60CC0B6E"/>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42ECE988">
      <w:start w:val="2"/>
      <w:numFmt w:val="bullet"/>
      <w:lvlText w:val="-"/>
      <w:lvlJc w:val="left"/>
      <w:pPr>
        <w:ind w:left="3600" w:hanging="360"/>
      </w:pPr>
      <w:rPr>
        <w:rFonts w:ascii="Calibri" w:eastAsiaTheme="minorHAnsi" w:hAnsi="Calibri" w:cstheme="minorBidi"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7"/>
  </w:num>
  <w:num w:numId="2">
    <w:abstractNumId w:val="10"/>
  </w:num>
  <w:num w:numId="3">
    <w:abstractNumId w:val="0"/>
  </w:num>
  <w:num w:numId="4">
    <w:abstractNumId w:val="12"/>
  </w:num>
  <w:num w:numId="5">
    <w:abstractNumId w:val="1"/>
  </w:num>
  <w:num w:numId="6">
    <w:abstractNumId w:val="11"/>
  </w:num>
  <w:num w:numId="7">
    <w:abstractNumId w:val="14"/>
  </w:num>
  <w:num w:numId="8">
    <w:abstractNumId w:val="2"/>
  </w:num>
  <w:num w:numId="9">
    <w:abstractNumId w:val="9"/>
  </w:num>
  <w:num w:numId="10">
    <w:abstractNumId w:val="6"/>
  </w:num>
  <w:num w:numId="11">
    <w:abstractNumId w:val="5"/>
  </w:num>
  <w:num w:numId="12">
    <w:abstractNumId w:val="8"/>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4"/>
  </w:num>
  <w:num w:numId="16">
    <w:abstractNumId w:val="15"/>
  </w:num>
  <w:num w:numId="17">
    <w:abstractNumId w:val="3"/>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5F7"/>
    <w:rsid w:val="00024AF1"/>
    <w:rsid w:val="00024C89"/>
    <w:rsid w:val="000259B1"/>
    <w:rsid w:val="00026DC4"/>
    <w:rsid w:val="000505F7"/>
    <w:rsid w:val="000515B5"/>
    <w:rsid w:val="00054DBB"/>
    <w:rsid w:val="00063B69"/>
    <w:rsid w:val="00070F41"/>
    <w:rsid w:val="00082B84"/>
    <w:rsid w:val="000B20A2"/>
    <w:rsid w:val="000B22D7"/>
    <w:rsid w:val="000D119A"/>
    <w:rsid w:val="000D4AC1"/>
    <w:rsid w:val="000E2096"/>
    <w:rsid w:val="00104C38"/>
    <w:rsid w:val="001074BB"/>
    <w:rsid w:val="00107E51"/>
    <w:rsid w:val="00116926"/>
    <w:rsid w:val="00124C71"/>
    <w:rsid w:val="00166F9B"/>
    <w:rsid w:val="00196CC9"/>
    <w:rsid w:val="001C4475"/>
    <w:rsid w:val="001E3038"/>
    <w:rsid w:val="00216AC0"/>
    <w:rsid w:val="0024782C"/>
    <w:rsid w:val="0027474D"/>
    <w:rsid w:val="002A715C"/>
    <w:rsid w:val="002C6E01"/>
    <w:rsid w:val="002D5C8F"/>
    <w:rsid w:val="002D7479"/>
    <w:rsid w:val="002E21EE"/>
    <w:rsid w:val="00343D24"/>
    <w:rsid w:val="00351278"/>
    <w:rsid w:val="00356C25"/>
    <w:rsid w:val="0036142E"/>
    <w:rsid w:val="003914B5"/>
    <w:rsid w:val="00394776"/>
    <w:rsid w:val="003A761C"/>
    <w:rsid w:val="003B3F35"/>
    <w:rsid w:val="003D77A9"/>
    <w:rsid w:val="003F27EB"/>
    <w:rsid w:val="004024F4"/>
    <w:rsid w:val="00421E4B"/>
    <w:rsid w:val="00424453"/>
    <w:rsid w:val="00425F99"/>
    <w:rsid w:val="00443541"/>
    <w:rsid w:val="004A307F"/>
    <w:rsid w:val="004F094B"/>
    <w:rsid w:val="004F3D25"/>
    <w:rsid w:val="005325EF"/>
    <w:rsid w:val="0057378C"/>
    <w:rsid w:val="005C6037"/>
    <w:rsid w:val="005D697F"/>
    <w:rsid w:val="005E5E58"/>
    <w:rsid w:val="005F7B15"/>
    <w:rsid w:val="00606023"/>
    <w:rsid w:val="00650322"/>
    <w:rsid w:val="00655AE4"/>
    <w:rsid w:val="00681848"/>
    <w:rsid w:val="006A7AEC"/>
    <w:rsid w:val="006C60F5"/>
    <w:rsid w:val="006D0898"/>
    <w:rsid w:val="006D3ABB"/>
    <w:rsid w:val="006D3B34"/>
    <w:rsid w:val="00707D34"/>
    <w:rsid w:val="0072136C"/>
    <w:rsid w:val="0074313D"/>
    <w:rsid w:val="0074458B"/>
    <w:rsid w:val="00750BD6"/>
    <w:rsid w:val="00756E40"/>
    <w:rsid w:val="007612F7"/>
    <w:rsid w:val="00790D82"/>
    <w:rsid w:val="007A5426"/>
    <w:rsid w:val="007B534C"/>
    <w:rsid w:val="007F5DB6"/>
    <w:rsid w:val="008155C9"/>
    <w:rsid w:val="00831056"/>
    <w:rsid w:val="00853F31"/>
    <w:rsid w:val="00861376"/>
    <w:rsid w:val="008D1612"/>
    <w:rsid w:val="008E4D7F"/>
    <w:rsid w:val="008E5D04"/>
    <w:rsid w:val="008E6A4A"/>
    <w:rsid w:val="00907CE3"/>
    <w:rsid w:val="00924564"/>
    <w:rsid w:val="00944A22"/>
    <w:rsid w:val="00966C47"/>
    <w:rsid w:val="00994298"/>
    <w:rsid w:val="009F1DFF"/>
    <w:rsid w:val="00A225AF"/>
    <w:rsid w:val="00A8017F"/>
    <w:rsid w:val="00A848E2"/>
    <w:rsid w:val="00A86547"/>
    <w:rsid w:val="00A918D4"/>
    <w:rsid w:val="00AB0876"/>
    <w:rsid w:val="00AC0F81"/>
    <w:rsid w:val="00AE4E48"/>
    <w:rsid w:val="00B00177"/>
    <w:rsid w:val="00B218F0"/>
    <w:rsid w:val="00B44094"/>
    <w:rsid w:val="00BB2CEA"/>
    <w:rsid w:val="00BC1D1C"/>
    <w:rsid w:val="00BC2421"/>
    <w:rsid w:val="00BC77DD"/>
    <w:rsid w:val="00BD11AB"/>
    <w:rsid w:val="00BD20CD"/>
    <w:rsid w:val="00C11B76"/>
    <w:rsid w:val="00C50AAA"/>
    <w:rsid w:val="00C97E9E"/>
    <w:rsid w:val="00CB591A"/>
    <w:rsid w:val="00CC01C7"/>
    <w:rsid w:val="00CF6DEA"/>
    <w:rsid w:val="00D00BEF"/>
    <w:rsid w:val="00D46551"/>
    <w:rsid w:val="00D4792C"/>
    <w:rsid w:val="00D7112A"/>
    <w:rsid w:val="00DB6472"/>
    <w:rsid w:val="00DC0B3B"/>
    <w:rsid w:val="00DC232C"/>
    <w:rsid w:val="00DD0E88"/>
    <w:rsid w:val="00DD2D88"/>
    <w:rsid w:val="00E00B0A"/>
    <w:rsid w:val="00E0332B"/>
    <w:rsid w:val="00E262CA"/>
    <w:rsid w:val="00E504E0"/>
    <w:rsid w:val="00E72C40"/>
    <w:rsid w:val="00E74734"/>
    <w:rsid w:val="00E97B67"/>
    <w:rsid w:val="00EB0B0C"/>
    <w:rsid w:val="00ED5E7A"/>
    <w:rsid w:val="00F37237"/>
    <w:rsid w:val="00F55BAF"/>
    <w:rsid w:val="00F57F7C"/>
    <w:rsid w:val="00FE532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5F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7474D"/>
    <w:pPr>
      <w:ind w:left="720"/>
      <w:contextualSpacing/>
    </w:pPr>
  </w:style>
  <w:style w:type="character" w:customStyle="1" w:styleId="st">
    <w:name w:val="st"/>
    <w:basedOn w:val="DefaultParagraphFont"/>
    <w:rsid w:val="007612F7"/>
  </w:style>
  <w:style w:type="character" w:styleId="Emphasis">
    <w:name w:val="Emphasis"/>
    <w:basedOn w:val="DefaultParagraphFont"/>
    <w:uiPriority w:val="20"/>
    <w:qFormat/>
    <w:rsid w:val="00216AC0"/>
    <w:rPr>
      <w:b/>
      <w:bCs/>
      <w:i w:val="0"/>
      <w:iCs w:val="0"/>
    </w:rPr>
  </w:style>
  <w:style w:type="character" w:customStyle="1" w:styleId="apple-converted-space">
    <w:name w:val="apple-converted-space"/>
    <w:basedOn w:val="DefaultParagraphFont"/>
    <w:rsid w:val="00063B69"/>
  </w:style>
  <w:style w:type="character" w:styleId="Hyperlink">
    <w:name w:val="Hyperlink"/>
    <w:basedOn w:val="DefaultParagraphFont"/>
    <w:uiPriority w:val="99"/>
    <w:semiHidden/>
    <w:unhideWhenUsed/>
    <w:rsid w:val="00907CE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5F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7474D"/>
    <w:pPr>
      <w:ind w:left="720"/>
      <w:contextualSpacing/>
    </w:pPr>
  </w:style>
  <w:style w:type="character" w:customStyle="1" w:styleId="st">
    <w:name w:val="st"/>
    <w:basedOn w:val="DefaultParagraphFont"/>
    <w:rsid w:val="007612F7"/>
  </w:style>
  <w:style w:type="character" w:styleId="Emphasis">
    <w:name w:val="Emphasis"/>
    <w:basedOn w:val="DefaultParagraphFont"/>
    <w:uiPriority w:val="20"/>
    <w:qFormat/>
    <w:rsid w:val="00216AC0"/>
    <w:rPr>
      <w:b/>
      <w:bCs/>
      <w:i w:val="0"/>
      <w:iCs w:val="0"/>
    </w:rPr>
  </w:style>
  <w:style w:type="character" w:customStyle="1" w:styleId="apple-converted-space">
    <w:name w:val="apple-converted-space"/>
    <w:basedOn w:val="DefaultParagraphFont"/>
    <w:rsid w:val="00063B69"/>
  </w:style>
  <w:style w:type="character" w:styleId="Hyperlink">
    <w:name w:val="Hyperlink"/>
    <w:basedOn w:val="DefaultParagraphFont"/>
    <w:uiPriority w:val="99"/>
    <w:semiHidden/>
    <w:unhideWhenUsed/>
    <w:rsid w:val="00907C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5791">
      <w:bodyDiv w:val="1"/>
      <w:marLeft w:val="0"/>
      <w:marRight w:val="0"/>
      <w:marTop w:val="0"/>
      <w:marBottom w:val="0"/>
      <w:divBdr>
        <w:top w:val="none" w:sz="0" w:space="0" w:color="auto"/>
        <w:left w:val="none" w:sz="0" w:space="0" w:color="auto"/>
        <w:bottom w:val="none" w:sz="0" w:space="0" w:color="auto"/>
        <w:right w:val="none" w:sz="0" w:space="0" w:color="auto"/>
      </w:divBdr>
    </w:div>
    <w:div w:id="614945693">
      <w:bodyDiv w:val="1"/>
      <w:marLeft w:val="0"/>
      <w:marRight w:val="0"/>
      <w:marTop w:val="0"/>
      <w:marBottom w:val="0"/>
      <w:divBdr>
        <w:top w:val="none" w:sz="0" w:space="0" w:color="auto"/>
        <w:left w:val="none" w:sz="0" w:space="0" w:color="auto"/>
        <w:bottom w:val="none" w:sz="0" w:space="0" w:color="auto"/>
        <w:right w:val="none" w:sz="0" w:space="0" w:color="auto"/>
      </w:divBdr>
    </w:div>
    <w:div w:id="1037047710">
      <w:bodyDiv w:val="1"/>
      <w:marLeft w:val="0"/>
      <w:marRight w:val="0"/>
      <w:marTop w:val="0"/>
      <w:marBottom w:val="0"/>
      <w:divBdr>
        <w:top w:val="none" w:sz="0" w:space="0" w:color="auto"/>
        <w:left w:val="none" w:sz="0" w:space="0" w:color="auto"/>
        <w:bottom w:val="none" w:sz="0" w:space="0" w:color="auto"/>
        <w:right w:val="none" w:sz="0" w:space="0" w:color="auto"/>
      </w:divBdr>
    </w:div>
    <w:div w:id="1416589497">
      <w:bodyDiv w:val="1"/>
      <w:marLeft w:val="0"/>
      <w:marRight w:val="0"/>
      <w:marTop w:val="0"/>
      <w:marBottom w:val="0"/>
      <w:divBdr>
        <w:top w:val="none" w:sz="0" w:space="0" w:color="auto"/>
        <w:left w:val="none" w:sz="0" w:space="0" w:color="auto"/>
        <w:bottom w:val="none" w:sz="0" w:space="0" w:color="auto"/>
        <w:right w:val="none" w:sz="0" w:space="0" w:color="auto"/>
      </w:divBdr>
    </w:div>
    <w:div w:id="1547831570">
      <w:bodyDiv w:val="1"/>
      <w:marLeft w:val="0"/>
      <w:marRight w:val="0"/>
      <w:marTop w:val="0"/>
      <w:marBottom w:val="0"/>
      <w:divBdr>
        <w:top w:val="none" w:sz="0" w:space="0" w:color="auto"/>
        <w:left w:val="none" w:sz="0" w:space="0" w:color="auto"/>
        <w:bottom w:val="none" w:sz="0" w:space="0" w:color="auto"/>
        <w:right w:val="none" w:sz="0" w:space="0" w:color="auto"/>
      </w:divBdr>
      <w:divsChild>
        <w:div w:id="243685588">
          <w:marLeft w:val="0"/>
          <w:marRight w:val="0"/>
          <w:marTop w:val="0"/>
          <w:marBottom w:val="0"/>
          <w:divBdr>
            <w:top w:val="none" w:sz="0" w:space="0" w:color="auto"/>
            <w:left w:val="none" w:sz="0" w:space="0" w:color="auto"/>
            <w:bottom w:val="none" w:sz="0" w:space="0" w:color="auto"/>
            <w:right w:val="none" w:sz="0" w:space="0" w:color="auto"/>
          </w:divBdr>
          <w:divsChild>
            <w:div w:id="526526917">
              <w:marLeft w:val="0"/>
              <w:marRight w:val="0"/>
              <w:marTop w:val="0"/>
              <w:marBottom w:val="0"/>
              <w:divBdr>
                <w:top w:val="none" w:sz="0" w:space="0" w:color="auto"/>
                <w:left w:val="none" w:sz="0" w:space="0" w:color="auto"/>
                <w:bottom w:val="none" w:sz="0" w:space="0" w:color="auto"/>
                <w:right w:val="none" w:sz="0" w:space="0" w:color="auto"/>
              </w:divBdr>
              <w:divsChild>
                <w:div w:id="1281572626">
                  <w:marLeft w:val="0"/>
                  <w:marRight w:val="0"/>
                  <w:marTop w:val="0"/>
                  <w:marBottom w:val="0"/>
                  <w:divBdr>
                    <w:top w:val="none" w:sz="0" w:space="0" w:color="auto"/>
                    <w:left w:val="none" w:sz="0" w:space="0" w:color="auto"/>
                    <w:bottom w:val="none" w:sz="0" w:space="0" w:color="auto"/>
                    <w:right w:val="none" w:sz="0" w:space="0" w:color="auto"/>
                  </w:divBdr>
                  <w:divsChild>
                    <w:div w:id="101464577">
                      <w:marLeft w:val="0"/>
                      <w:marRight w:val="0"/>
                      <w:marTop w:val="0"/>
                      <w:marBottom w:val="0"/>
                      <w:divBdr>
                        <w:top w:val="none" w:sz="0" w:space="0" w:color="auto"/>
                        <w:left w:val="none" w:sz="0" w:space="0" w:color="auto"/>
                        <w:bottom w:val="none" w:sz="0" w:space="0" w:color="auto"/>
                        <w:right w:val="none" w:sz="0" w:space="0" w:color="auto"/>
                      </w:divBdr>
                      <w:divsChild>
                        <w:div w:id="1834642640">
                          <w:marLeft w:val="0"/>
                          <w:marRight w:val="0"/>
                          <w:marTop w:val="0"/>
                          <w:marBottom w:val="0"/>
                          <w:divBdr>
                            <w:top w:val="none" w:sz="0" w:space="0" w:color="auto"/>
                            <w:left w:val="none" w:sz="0" w:space="0" w:color="auto"/>
                            <w:bottom w:val="none" w:sz="0" w:space="0" w:color="auto"/>
                            <w:right w:val="none" w:sz="0" w:space="0" w:color="auto"/>
                          </w:divBdr>
                          <w:divsChild>
                            <w:div w:id="1703938605">
                              <w:marLeft w:val="0"/>
                              <w:marRight w:val="0"/>
                              <w:marTop w:val="0"/>
                              <w:marBottom w:val="0"/>
                              <w:divBdr>
                                <w:top w:val="none" w:sz="0" w:space="0" w:color="auto"/>
                                <w:left w:val="none" w:sz="0" w:space="0" w:color="auto"/>
                                <w:bottom w:val="none" w:sz="0" w:space="0" w:color="auto"/>
                                <w:right w:val="none" w:sz="0" w:space="0" w:color="auto"/>
                              </w:divBdr>
                              <w:divsChild>
                                <w:div w:id="455027868">
                                  <w:marLeft w:val="0"/>
                                  <w:marRight w:val="0"/>
                                  <w:marTop w:val="0"/>
                                  <w:marBottom w:val="0"/>
                                  <w:divBdr>
                                    <w:top w:val="none" w:sz="0" w:space="0" w:color="auto"/>
                                    <w:left w:val="none" w:sz="0" w:space="0" w:color="auto"/>
                                    <w:bottom w:val="none" w:sz="0" w:space="0" w:color="auto"/>
                                    <w:right w:val="none" w:sz="0" w:space="0" w:color="auto"/>
                                  </w:divBdr>
                                  <w:divsChild>
                                    <w:div w:id="1143623352">
                                      <w:marLeft w:val="0"/>
                                      <w:marRight w:val="0"/>
                                      <w:marTop w:val="0"/>
                                      <w:marBottom w:val="0"/>
                                      <w:divBdr>
                                        <w:top w:val="none" w:sz="0" w:space="0" w:color="auto"/>
                                        <w:left w:val="none" w:sz="0" w:space="0" w:color="auto"/>
                                        <w:bottom w:val="none" w:sz="0" w:space="0" w:color="auto"/>
                                        <w:right w:val="none" w:sz="0" w:space="0" w:color="auto"/>
                                      </w:divBdr>
                                      <w:divsChild>
                                        <w:div w:id="1750275836">
                                          <w:marLeft w:val="0"/>
                                          <w:marRight w:val="0"/>
                                          <w:marTop w:val="0"/>
                                          <w:marBottom w:val="0"/>
                                          <w:divBdr>
                                            <w:top w:val="none" w:sz="0" w:space="0" w:color="auto"/>
                                            <w:left w:val="none" w:sz="0" w:space="0" w:color="auto"/>
                                            <w:bottom w:val="none" w:sz="0" w:space="0" w:color="auto"/>
                                            <w:right w:val="none" w:sz="0" w:space="0" w:color="auto"/>
                                          </w:divBdr>
                                          <w:divsChild>
                                            <w:div w:id="72884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8656603">
      <w:bodyDiv w:val="1"/>
      <w:marLeft w:val="0"/>
      <w:marRight w:val="0"/>
      <w:marTop w:val="0"/>
      <w:marBottom w:val="0"/>
      <w:divBdr>
        <w:top w:val="none" w:sz="0" w:space="0" w:color="auto"/>
        <w:left w:val="none" w:sz="0" w:space="0" w:color="auto"/>
        <w:bottom w:val="none" w:sz="0" w:space="0" w:color="auto"/>
        <w:right w:val="none" w:sz="0" w:space="0" w:color="auto"/>
      </w:divBdr>
    </w:div>
    <w:div w:id="191188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3324</TotalTime>
  <Pages>20</Pages>
  <Words>3834</Words>
  <Characters>21857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Libby</dc:creator>
  <cp:lastModifiedBy>Libby</cp:lastModifiedBy>
  <cp:revision>54</cp:revision>
  <dcterms:created xsi:type="dcterms:W3CDTF">2012-11-16T18:51:00Z</dcterms:created>
  <dcterms:modified xsi:type="dcterms:W3CDTF">2013-04-17T21:17:00Z</dcterms:modified>
</cp:coreProperties>
</file>