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B7E" w:rsidRDefault="00BE21D3" w:rsidP="00BE21D3">
      <w:pPr>
        <w:pStyle w:val="Title"/>
        <w:jc w:val="both"/>
      </w:pPr>
      <w:r>
        <w:t>PSCI 2601 – Tuesday, February 26</w:t>
      </w:r>
      <w:r w:rsidRPr="00BE21D3">
        <w:rPr>
          <w:vertAlign w:val="superscript"/>
        </w:rPr>
        <w:t>th</w:t>
      </w:r>
      <w:r>
        <w:t xml:space="preserve"> 2013 </w:t>
      </w:r>
      <w:bookmarkStart w:id="0" w:name="_GoBack"/>
      <w:bookmarkEnd w:id="0"/>
    </w:p>
    <w:p w:rsidR="00BE21D3" w:rsidRDefault="00BE21D3" w:rsidP="00BE21D3">
      <w:pPr>
        <w:pStyle w:val="Heading2"/>
      </w:pPr>
      <w:r>
        <w:t>Review</w:t>
      </w:r>
    </w:p>
    <w:p w:rsidR="00BE21D3" w:rsidRDefault="00BE21D3" w:rsidP="00BE21D3">
      <w:pPr>
        <w:pStyle w:val="ListParagraph"/>
        <w:numPr>
          <w:ilvl w:val="0"/>
          <w:numId w:val="1"/>
        </w:numPr>
        <w:jc w:val="both"/>
      </w:pPr>
      <w:r>
        <w:t xml:space="preserve">Evolution and expansion of international society (historical origins) </w:t>
      </w:r>
    </w:p>
    <w:p w:rsidR="00BE21D3" w:rsidRDefault="00BE21D3" w:rsidP="00BE21D3">
      <w:pPr>
        <w:pStyle w:val="ListParagraph"/>
        <w:numPr>
          <w:ilvl w:val="1"/>
          <w:numId w:val="1"/>
        </w:numPr>
        <w:jc w:val="both"/>
      </w:pPr>
      <w:r>
        <w:t>Traditional account – evolution and expansion of the state system out of Europe (Westphalian narrative)</w:t>
      </w:r>
    </w:p>
    <w:p w:rsidR="00BE21D3" w:rsidRDefault="00BE21D3" w:rsidP="00BE21D3">
      <w:pPr>
        <w:pStyle w:val="ListParagraph"/>
        <w:numPr>
          <w:ilvl w:val="1"/>
          <w:numId w:val="1"/>
        </w:numPr>
        <w:jc w:val="both"/>
      </w:pPr>
      <w:r>
        <w:t>Critical account – role of identity, civilization, “constructing” contemporary IR, coming out of the colonial period</w:t>
      </w:r>
    </w:p>
    <w:p w:rsidR="00BE21D3" w:rsidRDefault="00BE21D3" w:rsidP="00BE21D3">
      <w:pPr>
        <w:pStyle w:val="ListParagraph"/>
        <w:numPr>
          <w:ilvl w:val="0"/>
          <w:numId w:val="1"/>
        </w:numPr>
        <w:jc w:val="both"/>
      </w:pPr>
      <w:r>
        <w:t xml:space="preserve">Liberalism </w:t>
      </w:r>
    </w:p>
    <w:p w:rsidR="00BE21D3" w:rsidRDefault="00BE21D3" w:rsidP="00BE21D3">
      <w:pPr>
        <w:pStyle w:val="ListParagraph"/>
        <w:numPr>
          <w:ilvl w:val="1"/>
          <w:numId w:val="1"/>
        </w:numPr>
        <w:jc w:val="both"/>
      </w:pPr>
      <w:r>
        <w:t>End of Cold War, 14 Points (Woodrow Wilson)</w:t>
      </w:r>
    </w:p>
    <w:p w:rsidR="00BE21D3" w:rsidRDefault="00BE21D3" w:rsidP="00BE21D3">
      <w:pPr>
        <w:pStyle w:val="ListParagraph"/>
        <w:numPr>
          <w:ilvl w:val="1"/>
          <w:numId w:val="1"/>
        </w:numPr>
        <w:jc w:val="both"/>
      </w:pPr>
      <w:r>
        <w:t>Free trade, democracy</w:t>
      </w:r>
    </w:p>
    <w:p w:rsidR="00BE21D3" w:rsidRDefault="00BE21D3" w:rsidP="00BE21D3">
      <w:pPr>
        <w:pStyle w:val="ListParagraph"/>
        <w:numPr>
          <w:ilvl w:val="1"/>
          <w:numId w:val="1"/>
        </w:numPr>
        <w:jc w:val="both"/>
      </w:pPr>
      <w:r>
        <w:t>Inside/outside theory (domestic, international)</w:t>
      </w:r>
    </w:p>
    <w:p w:rsidR="00BE21D3" w:rsidRDefault="00BE21D3" w:rsidP="00BE21D3">
      <w:pPr>
        <w:pStyle w:val="ListParagraph"/>
        <w:numPr>
          <w:ilvl w:val="0"/>
          <w:numId w:val="2"/>
        </w:numPr>
        <w:jc w:val="both"/>
      </w:pPr>
      <w:r>
        <w:t xml:space="preserve">Realism </w:t>
      </w:r>
    </w:p>
    <w:p w:rsidR="00BE21D3" w:rsidRDefault="00BE21D3" w:rsidP="00BE21D3">
      <w:pPr>
        <w:pStyle w:val="ListParagraph"/>
        <w:numPr>
          <w:ilvl w:val="1"/>
          <w:numId w:val="2"/>
        </w:numPr>
        <w:jc w:val="both"/>
      </w:pPr>
      <w:r>
        <w:t>Leviathan: human nature is violent, sacrifice freedom to some degree to get order</w:t>
      </w:r>
    </w:p>
    <w:p w:rsidR="00BE21D3" w:rsidRDefault="00BE21D3" w:rsidP="00BE21D3">
      <w:pPr>
        <w:pStyle w:val="ListParagraph"/>
        <w:numPr>
          <w:ilvl w:val="0"/>
          <w:numId w:val="2"/>
        </w:numPr>
        <w:jc w:val="both"/>
      </w:pPr>
      <w:r>
        <w:t>Marxism</w:t>
      </w:r>
    </w:p>
    <w:p w:rsidR="00BE21D3" w:rsidRDefault="00BE21D3" w:rsidP="00BE21D3">
      <w:pPr>
        <w:pStyle w:val="ListParagraph"/>
        <w:numPr>
          <w:ilvl w:val="1"/>
          <w:numId w:val="2"/>
        </w:numPr>
        <w:jc w:val="both"/>
      </w:pPr>
      <w:r>
        <w:t>Cold War, GPE</w:t>
      </w:r>
    </w:p>
    <w:p w:rsidR="00BE21D3" w:rsidRDefault="00BE21D3" w:rsidP="00BE21D3">
      <w:pPr>
        <w:pStyle w:val="ListParagraph"/>
        <w:numPr>
          <w:ilvl w:val="1"/>
          <w:numId w:val="2"/>
        </w:numPr>
        <w:jc w:val="both"/>
      </w:pPr>
      <w:r>
        <w:t>Gramscianism, Wallerstein</w:t>
      </w:r>
    </w:p>
    <w:p w:rsidR="00BE21D3" w:rsidRDefault="00BE21D3" w:rsidP="00BE21D3">
      <w:pPr>
        <w:pStyle w:val="ListParagraph"/>
        <w:numPr>
          <w:ilvl w:val="0"/>
          <w:numId w:val="3"/>
        </w:numPr>
        <w:jc w:val="both"/>
      </w:pPr>
      <w:r>
        <w:t>Neo-neo synthesis</w:t>
      </w:r>
    </w:p>
    <w:p w:rsidR="00BE21D3" w:rsidRDefault="00BE21D3" w:rsidP="00BE21D3">
      <w:pPr>
        <w:pStyle w:val="ListParagraph"/>
        <w:numPr>
          <w:ilvl w:val="1"/>
          <w:numId w:val="3"/>
        </w:numPr>
        <w:jc w:val="both"/>
      </w:pPr>
      <w:r>
        <w:t xml:space="preserve">Dynamics of the structure of the international system and how that structures the conditions of the state, </w:t>
      </w:r>
      <w:proofErr w:type="spellStart"/>
      <w:r>
        <w:t>behaviouralism</w:t>
      </w:r>
      <w:proofErr w:type="spellEnd"/>
      <w:r>
        <w:t xml:space="preserve"> (behaviour of states)</w:t>
      </w:r>
    </w:p>
    <w:p w:rsidR="00BE21D3" w:rsidRDefault="00BE21D3" w:rsidP="00BE21D3">
      <w:pPr>
        <w:pStyle w:val="ListParagraph"/>
        <w:numPr>
          <w:ilvl w:val="0"/>
          <w:numId w:val="3"/>
        </w:numPr>
        <w:jc w:val="both"/>
      </w:pPr>
      <w:r>
        <w:t>Constructivism and post-structuralism</w:t>
      </w:r>
    </w:p>
    <w:p w:rsidR="00BE21D3" w:rsidRDefault="00BE21D3" w:rsidP="00BE21D3">
      <w:pPr>
        <w:pStyle w:val="ListParagraph"/>
        <w:numPr>
          <w:ilvl w:val="1"/>
          <w:numId w:val="3"/>
        </w:numPr>
        <w:jc w:val="both"/>
      </w:pPr>
      <w:r>
        <w:t xml:space="preserve">Social power – we socially construct our environment, through discourses (identities), power, and economy (ex </w:t>
      </w:r>
      <w:proofErr w:type="spellStart"/>
      <w:r>
        <w:t>Sanitorium</w:t>
      </w:r>
      <w:proofErr w:type="spellEnd"/>
      <w:r>
        <w:t xml:space="preserve">, </w:t>
      </w:r>
      <w:proofErr w:type="spellStart"/>
      <w:r>
        <w:t>Picoult</w:t>
      </w:r>
      <w:proofErr w:type="spellEnd"/>
      <w:r>
        <w:t>)</w:t>
      </w:r>
    </w:p>
    <w:p w:rsidR="00BE21D3" w:rsidRDefault="00BE21D3" w:rsidP="00BE21D3">
      <w:pPr>
        <w:pStyle w:val="Heading1"/>
      </w:pPr>
      <w:r>
        <w:t>Globalization</w:t>
      </w:r>
    </w:p>
    <w:p w:rsidR="00BE21D3" w:rsidRDefault="00BE21D3" w:rsidP="00BE21D3">
      <w:pPr>
        <w:pStyle w:val="Heading2"/>
      </w:pPr>
      <w:r>
        <w:t>Globalization: Controversy</w:t>
      </w:r>
    </w:p>
    <w:p w:rsidR="00BE21D3" w:rsidRDefault="00BE21D3" w:rsidP="00BE21D3">
      <w:pPr>
        <w:jc w:val="both"/>
      </w:pPr>
      <w:r>
        <w:t>Globalization as a contested term:</w:t>
      </w:r>
    </w:p>
    <w:p w:rsidR="00BE21D3" w:rsidRDefault="00BE21D3" w:rsidP="00BE21D3">
      <w:pPr>
        <w:pStyle w:val="ListParagraph"/>
        <w:numPr>
          <w:ilvl w:val="0"/>
          <w:numId w:val="5"/>
        </w:numPr>
        <w:jc w:val="both"/>
      </w:pPr>
      <w:r>
        <w:t>Used by a number of different scholars to refer to different things</w:t>
      </w:r>
    </w:p>
    <w:p w:rsidR="00BE21D3" w:rsidRDefault="00BE21D3" w:rsidP="00BE21D3">
      <w:pPr>
        <w:pStyle w:val="ListParagraph"/>
        <w:numPr>
          <w:ilvl w:val="0"/>
          <w:numId w:val="5"/>
        </w:numPr>
        <w:jc w:val="both"/>
      </w:pPr>
      <w:r>
        <w:t xml:space="preserve">Robert </w:t>
      </w:r>
      <w:proofErr w:type="spellStart"/>
      <w:r>
        <w:t>Gilpin</w:t>
      </w:r>
      <w:proofErr w:type="spellEnd"/>
      <w:r>
        <w:t xml:space="preserve">: </w:t>
      </w:r>
    </w:p>
    <w:p w:rsidR="00BE21D3" w:rsidRDefault="00BE21D3" w:rsidP="00BE21D3">
      <w:pPr>
        <w:pStyle w:val="ListParagraph"/>
        <w:numPr>
          <w:ilvl w:val="1"/>
          <w:numId w:val="5"/>
        </w:numPr>
        <w:jc w:val="both"/>
      </w:pPr>
      <w:r>
        <w:t xml:space="preserve">“Globalization is the </w:t>
      </w:r>
      <w:r w:rsidRPr="00BE21D3">
        <w:rPr>
          <w:b/>
        </w:rPr>
        <w:t>integration</w:t>
      </w:r>
      <w:r>
        <w:t xml:space="preserve"> of the world economy”</w:t>
      </w:r>
    </w:p>
    <w:p w:rsidR="00BE21D3" w:rsidRDefault="00BE21D3" w:rsidP="00BE21D3">
      <w:pPr>
        <w:pStyle w:val="ListParagraph"/>
        <w:numPr>
          <w:ilvl w:val="1"/>
          <w:numId w:val="5"/>
        </w:numPr>
        <w:jc w:val="both"/>
      </w:pPr>
      <w:r>
        <w:t>Economic focus</w:t>
      </w:r>
    </w:p>
    <w:p w:rsidR="00BE21D3" w:rsidRDefault="00BE21D3" w:rsidP="00BE21D3">
      <w:pPr>
        <w:pStyle w:val="ListParagraph"/>
        <w:numPr>
          <w:ilvl w:val="1"/>
          <w:numId w:val="5"/>
        </w:numPr>
        <w:jc w:val="both"/>
      </w:pPr>
      <w:r>
        <w:t xml:space="preserve">Ex. </w:t>
      </w:r>
      <w:r w:rsidRPr="00BE21D3">
        <w:rPr>
          <w:b/>
        </w:rPr>
        <w:t>Global capitalism</w:t>
      </w:r>
    </w:p>
    <w:p w:rsidR="00BE21D3" w:rsidRDefault="00BE21D3" w:rsidP="00BE21D3">
      <w:pPr>
        <w:pStyle w:val="ListParagraph"/>
        <w:numPr>
          <w:ilvl w:val="0"/>
          <w:numId w:val="6"/>
        </w:numPr>
        <w:jc w:val="both"/>
      </w:pPr>
      <w:r>
        <w:t xml:space="preserve">Jan </w:t>
      </w:r>
      <w:proofErr w:type="spellStart"/>
      <w:r>
        <w:t>Aart</w:t>
      </w:r>
      <w:proofErr w:type="spellEnd"/>
      <w:r>
        <w:t xml:space="preserve"> </w:t>
      </w:r>
      <w:proofErr w:type="spellStart"/>
      <w:r>
        <w:t>Scholte</w:t>
      </w:r>
      <w:proofErr w:type="spellEnd"/>
      <w:r>
        <w:t xml:space="preserve">: </w:t>
      </w:r>
    </w:p>
    <w:p w:rsidR="00BE21D3" w:rsidRDefault="00BE21D3" w:rsidP="00BE21D3">
      <w:pPr>
        <w:pStyle w:val="ListParagraph"/>
        <w:numPr>
          <w:ilvl w:val="1"/>
          <w:numId w:val="6"/>
        </w:numPr>
        <w:jc w:val="both"/>
      </w:pPr>
      <w:r>
        <w:t>“</w:t>
      </w:r>
      <w:r w:rsidRPr="00FE633D">
        <w:rPr>
          <w:b/>
        </w:rPr>
        <w:t>De-</w:t>
      </w:r>
      <w:r w:rsidR="00FE633D" w:rsidRPr="00FE633D">
        <w:rPr>
          <w:b/>
        </w:rPr>
        <w:t>territorialisation</w:t>
      </w:r>
      <w:r>
        <w:t xml:space="preserve">… the growth of </w:t>
      </w:r>
      <w:proofErr w:type="spellStart"/>
      <w:r>
        <w:t>supraterritorial</w:t>
      </w:r>
      <w:proofErr w:type="spellEnd"/>
      <w:r>
        <w:t xml:space="preserve"> relations between people”</w:t>
      </w:r>
    </w:p>
    <w:p w:rsidR="00BE21D3" w:rsidRDefault="00BE21D3" w:rsidP="00BE21D3">
      <w:pPr>
        <w:pStyle w:val="ListParagraph"/>
        <w:numPr>
          <w:ilvl w:val="1"/>
          <w:numId w:val="6"/>
        </w:numPr>
        <w:jc w:val="both"/>
      </w:pPr>
      <w:r>
        <w:t>Territorial-politico focus</w:t>
      </w:r>
    </w:p>
    <w:p w:rsidR="00BE21D3" w:rsidRDefault="00BE21D3" w:rsidP="00BE21D3">
      <w:pPr>
        <w:pStyle w:val="ListParagraph"/>
        <w:numPr>
          <w:ilvl w:val="1"/>
          <w:numId w:val="6"/>
        </w:numPr>
        <w:jc w:val="both"/>
      </w:pPr>
      <w:r>
        <w:t xml:space="preserve">Ex. </w:t>
      </w:r>
      <w:r w:rsidRPr="00BE21D3">
        <w:rPr>
          <w:b/>
        </w:rPr>
        <w:t>Neo-Medievalism</w:t>
      </w:r>
      <w:r>
        <w:t xml:space="preserve"> (ex. Think of the Tudors and the division/overlapping of power between lords, priests, kings, etc. – we’re moving to something like this – NGOs have authority, states have authority, etc.)</w:t>
      </w:r>
    </w:p>
    <w:p w:rsidR="00BE21D3" w:rsidRDefault="00BE21D3" w:rsidP="00BE21D3">
      <w:pPr>
        <w:pStyle w:val="ListParagraph"/>
        <w:numPr>
          <w:ilvl w:val="0"/>
          <w:numId w:val="6"/>
        </w:numPr>
        <w:jc w:val="both"/>
      </w:pPr>
      <w:r>
        <w:t xml:space="preserve">David Harvey: </w:t>
      </w:r>
    </w:p>
    <w:p w:rsidR="00BE21D3" w:rsidRDefault="00BE21D3" w:rsidP="00BE21D3">
      <w:pPr>
        <w:pStyle w:val="ListParagraph"/>
        <w:numPr>
          <w:ilvl w:val="1"/>
          <w:numId w:val="6"/>
        </w:numPr>
        <w:jc w:val="both"/>
      </w:pPr>
      <w:r>
        <w:t xml:space="preserve">“Time-space </w:t>
      </w:r>
      <w:r w:rsidRPr="00FE633D">
        <w:rPr>
          <w:b/>
        </w:rPr>
        <w:t>compression</w:t>
      </w:r>
      <w:r>
        <w:t>”</w:t>
      </w:r>
    </w:p>
    <w:p w:rsidR="00BE21D3" w:rsidRDefault="00BE21D3" w:rsidP="00BE21D3">
      <w:pPr>
        <w:pStyle w:val="ListParagraph"/>
        <w:numPr>
          <w:ilvl w:val="1"/>
          <w:numId w:val="6"/>
        </w:numPr>
        <w:jc w:val="both"/>
      </w:pPr>
      <w:r>
        <w:lastRenderedPageBreak/>
        <w:t>Acceleration of old processes</w:t>
      </w:r>
    </w:p>
    <w:p w:rsidR="00BE21D3" w:rsidRPr="00BE21D3" w:rsidRDefault="00BE21D3" w:rsidP="00BE21D3">
      <w:pPr>
        <w:pStyle w:val="ListParagraph"/>
        <w:numPr>
          <w:ilvl w:val="1"/>
          <w:numId w:val="6"/>
        </w:numPr>
        <w:jc w:val="both"/>
      </w:pPr>
      <w:r>
        <w:t xml:space="preserve">Ex. </w:t>
      </w:r>
      <w:r w:rsidRPr="00BE21D3">
        <w:rPr>
          <w:b/>
        </w:rPr>
        <w:t>Gothenburg Press</w:t>
      </w:r>
    </w:p>
    <w:p w:rsidR="00BE21D3" w:rsidRPr="00FE633D" w:rsidRDefault="00FE633D" w:rsidP="00FE633D">
      <w:pPr>
        <w:pStyle w:val="ListParagraph"/>
        <w:numPr>
          <w:ilvl w:val="0"/>
          <w:numId w:val="7"/>
        </w:numPr>
        <w:jc w:val="both"/>
      </w:pPr>
      <w:r>
        <w:t xml:space="preserve">Some perceive it as the </w:t>
      </w:r>
      <w:r>
        <w:rPr>
          <w:b/>
        </w:rPr>
        <w:t>end of the sovereign state system</w:t>
      </w:r>
    </w:p>
    <w:p w:rsidR="00FE633D" w:rsidRDefault="00FE633D" w:rsidP="00FE633D">
      <w:pPr>
        <w:pStyle w:val="ListParagraph"/>
        <w:numPr>
          <w:ilvl w:val="0"/>
          <w:numId w:val="7"/>
        </w:numPr>
        <w:jc w:val="both"/>
      </w:pPr>
      <w:r>
        <w:t>Some perceive it simply as “</w:t>
      </w:r>
      <w:proofErr w:type="spellStart"/>
      <w:r>
        <w:t>globaloney</w:t>
      </w:r>
      <w:proofErr w:type="spellEnd"/>
      <w:r>
        <w:t xml:space="preserve">” </w:t>
      </w:r>
    </w:p>
    <w:p w:rsidR="00FE633D" w:rsidRPr="00FE633D" w:rsidRDefault="00FE633D" w:rsidP="00FE633D">
      <w:pPr>
        <w:pStyle w:val="ListParagraph"/>
        <w:numPr>
          <w:ilvl w:val="0"/>
          <w:numId w:val="7"/>
        </w:numPr>
        <w:jc w:val="both"/>
      </w:pPr>
      <w:r>
        <w:t xml:space="preserve">Generally, globalization is understood as </w:t>
      </w:r>
      <w:r>
        <w:rPr>
          <w:b/>
        </w:rPr>
        <w:t>multi-faceted:</w:t>
      </w:r>
    </w:p>
    <w:p w:rsidR="00FE633D" w:rsidRDefault="00FE633D" w:rsidP="00FE633D">
      <w:pPr>
        <w:pStyle w:val="ListParagraph"/>
        <w:numPr>
          <w:ilvl w:val="1"/>
          <w:numId w:val="7"/>
        </w:numPr>
        <w:jc w:val="both"/>
      </w:pPr>
      <w:r>
        <w:t xml:space="preserve">Economics </w:t>
      </w:r>
    </w:p>
    <w:p w:rsidR="00FE633D" w:rsidRDefault="00FE633D" w:rsidP="00FE633D">
      <w:pPr>
        <w:pStyle w:val="ListParagraph"/>
        <w:numPr>
          <w:ilvl w:val="1"/>
          <w:numId w:val="7"/>
        </w:numPr>
        <w:jc w:val="both"/>
      </w:pPr>
      <w:r>
        <w:t>Politics</w:t>
      </w:r>
    </w:p>
    <w:p w:rsidR="00FE633D" w:rsidRDefault="00FE633D" w:rsidP="00FE633D">
      <w:pPr>
        <w:pStyle w:val="ListParagraph"/>
        <w:numPr>
          <w:ilvl w:val="1"/>
          <w:numId w:val="7"/>
        </w:numPr>
        <w:jc w:val="both"/>
      </w:pPr>
      <w:r>
        <w:t>Culture</w:t>
      </w:r>
    </w:p>
    <w:p w:rsidR="00FE633D" w:rsidRDefault="00FE633D" w:rsidP="00FE633D">
      <w:pPr>
        <w:pStyle w:val="ListParagraph"/>
        <w:numPr>
          <w:ilvl w:val="0"/>
          <w:numId w:val="8"/>
        </w:numPr>
        <w:jc w:val="both"/>
      </w:pPr>
      <w:r>
        <w:t>Caveat: Begin by thinking about globalization as beyond good and evil</w:t>
      </w:r>
    </w:p>
    <w:p w:rsidR="00FE633D" w:rsidRDefault="00FE633D" w:rsidP="00FE633D">
      <w:pPr>
        <w:pStyle w:val="Heading2"/>
      </w:pPr>
      <w:r>
        <w:t>Globalization: Economics</w:t>
      </w:r>
    </w:p>
    <w:p w:rsidR="00FE633D" w:rsidRDefault="00FE633D" w:rsidP="00FE633D">
      <w:pPr>
        <w:pStyle w:val="ListParagraph"/>
        <w:numPr>
          <w:ilvl w:val="0"/>
          <w:numId w:val="8"/>
        </w:numPr>
        <w:jc w:val="both"/>
      </w:pPr>
      <w:r>
        <w:t>Every day, $2 trillion dollars flow across foreign exchange markets</w:t>
      </w:r>
    </w:p>
    <w:p w:rsidR="00FE633D" w:rsidRDefault="00FE633D" w:rsidP="00FE633D">
      <w:pPr>
        <w:pStyle w:val="ListParagraph"/>
        <w:numPr>
          <w:ilvl w:val="0"/>
          <w:numId w:val="8"/>
        </w:numPr>
        <w:jc w:val="both"/>
      </w:pPr>
      <w:r>
        <w:rPr>
          <w:b/>
        </w:rPr>
        <w:t xml:space="preserve">Transnational corporations </w:t>
      </w:r>
      <w:r>
        <w:t>account for:</w:t>
      </w:r>
    </w:p>
    <w:p w:rsidR="00FE633D" w:rsidRDefault="00FE633D" w:rsidP="00FE633D">
      <w:pPr>
        <w:pStyle w:val="ListParagraph"/>
        <w:numPr>
          <w:ilvl w:val="1"/>
          <w:numId w:val="8"/>
        </w:numPr>
        <w:jc w:val="both"/>
      </w:pPr>
      <w:r>
        <w:t>25-33% of world output</w:t>
      </w:r>
    </w:p>
    <w:p w:rsidR="00FE633D" w:rsidRDefault="00FE633D" w:rsidP="00FE633D">
      <w:pPr>
        <w:pStyle w:val="ListParagraph"/>
        <w:numPr>
          <w:ilvl w:val="1"/>
          <w:numId w:val="8"/>
        </w:numPr>
        <w:jc w:val="both"/>
      </w:pPr>
      <w:r>
        <w:t>70% of world trade</w:t>
      </w:r>
    </w:p>
    <w:p w:rsidR="00FE633D" w:rsidRDefault="00FE633D" w:rsidP="00FE633D">
      <w:pPr>
        <w:pStyle w:val="ListParagraph"/>
        <w:numPr>
          <w:ilvl w:val="1"/>
          <w:numId w:val="8"/>
        </w:numPr>
        <w:jc w:val="both"/>
      </w:pPr>
      <w:r>
        <w:t>80% of international investment</w:t>
      </w:r>
    </w:p>
    <w:p w:rsidR="00FE633D" w:rsidRPr="00FE633D" w:rsidRDefault="00FE633D" w:rsidP="00FE633D">
      <w:pPr>
        <w:pStyle w:val="ListParagraph"/>
        <w:numPr>
          <w:ilvl w:val="0"/>
          <w:numId w:val="9"/>
        </w:numPr>
        <w:jc w:val="both"/>
      </w:pPr>
      <w:r>
        <w:t xml:space="preserve">State </w:t>
      </w:r>
      <w:r>
        <w:rPr>
          <w:b/>
        </w:rPr>
        <w:t>economies are highly integrated</w:t>
      </w:r>
    </w:p>
    <w:p w:rsidR="00FE633D" w:rsidRDefault="00FE633D" w:rsidP="00FE633D">
      <w:pPr>
        <w:pStyle w:val="ListParagraph"/>
        <w:numPr>
          <w:ilvl w:val="1"/>
          <w:numId w:val="9"/>
        </w:numPr>
        <w:jc w:val="both"/>
      </w:pPr>
      <w:r>
        <w:t>Ex. 1997 East Asia recession</w:t>
      </w:r>
    </w:p>
    <w:p w:rsidR="00FE633D" w:rsidRDefault="00FE633D" w:rsidP="00FE633D">
      <w:pPr>
        <w:pStyle w:val="ListParagraph"/>
        <w:numPr>
          <w:ilvl w:val="1"/>
          <w:numId w:val="9"/>
        </w:numPr>
        <w:jc w:val="both"/>
      </w:pPr>
      <w:r>
        <w:t>Ex. 2008 Economic collapse</w:t>
      </w:r>
    </w:p>
    <w:p w:rsidR="00FE633D" w:rsidRDefault="00FE633D" w:rsidP="00FE633D">
      <w:pPr>
        <w:pStyle w:val="Heading2"/>
      </w:pPr>
      <w:r>
        <w:t>Globalization: Politics</w:t>
      </w:r>
    </w:p>
    <w:p w:rsidR="00FE633D" w:rsidRDefault="00FE633D" w:rsidP="00FE633D">
      <w:pPr>
        <w:pStyle w:val="ListParagraph"/>
        <w:numPr>
          <w:ilvl w:val="0"/>
          <w:numId w:val="9"/>
        </w:numPr>
        <w:jc w:val="both"/>
      </w:pPr>
      <w:r>
        <w:t>In 2003, worldwide protests against the Iraq war were coordinated in real-time, involving 45 000 NGOs (globally, acting at the same time)</w:t>
      </w:r>
    </w:p>
    <w:p w:rsidR="00FE633D" w:rsidRDefault="00FE633D" w:rsidP="00FE633D">
      <w:pPr>
        <w:pStyle w:val="ListParagraph"/>
        <w:numPr>
          <w:ilvl w:val="0"/>
          <w:numId w:val="9"/>
        </w:numPr>
        <w:jc w:val="both"/>
      </w:pPr>
      <w:r>
        <w:rPr>
          <w:b/>
        </w:rPr>
        <w:t xml:space="preserve">Problems are increasingly global </w:t>
      </w:r>
      <w:r>
        <w:t>and dealt with as such, like global warming</w:t>
      </w:r>
    </w:p>
    <w:p w:rsidR="00FE633D" w:rsidRDefault="00FE633D" w:rsidP="00FE633D">
      <w:pPr>
        <w:pStyle w:val="ListParagraph"/>
        <w:numPr>
          <w:ilvl w:val="1"/>
          <w:numId w:val="9"/>
        </w:numPr>
        <w:jc w:val="both"/>
      </w:pPr>
      <w:r>
        <w:t>Ex. Health and climate change – you can’t tackle these issues unilaterally on issues that transcend borders</w:t>
      </w:r>
    </w:p>
    <w:p w:rsidR="00FE633D" w:rsidRDefault="00FE633D" w:rsidP="00FE633D">
      <w:pPr>
        <w:pStyle w:val="ListParagraph"/>
        <w:numPr>
          <w:ilvl w:val="1"/>
          <w:numId w:val="9"/>
        </w:numPr>
        <w:jc w:val="both"/>
      </w:pPr>
      <w:r>
        <w:t>Ex. Rio +20</w:t>
      </w:r>
    </w:p>
    <w:p w:rsidR="00FE633D" w:rsidRDefault="00FE633D" w:rsidP="00FE633D">
      <w:pPr>
        <w:pStyle w:val="Heading2"/>
      </w:pPr>
      <w:r>
        <w:t>Globalization: Culture</w:t>
      </w:r>
    </w:p>
    <w:p w:rsidR="00FE633D" w:rsidRDefault="00FE633D" w:rsidP="00FE633D">
      <w:pPr>
        <w:pStyle w:val="ListParagraph"/>
        <w:numPr>
          <w:ilvl w:val="0"/>
          <w:numId w:val="10"/>
        </w:numPr>
        <w:jc w:val="both"/>
      </w:pPr>
      <w:proofErr w:type="spellStart"/>
      <w:r>
        <w:t>McWorld</w:t>
      </w:r>
      <w:proofErr w:type="spellEnd"/>
      <w:r>
        <w:t xml:space="preserve">: the idea that Western culture is increasingly dominant and driven </w:t>
      </w:r>
      <w:proofErr w:type="spellStart"/>
      <w:r>
        <w:t>hrough</w:t>
      </w:r>
      <w:proofErr w:type="spellEnd"/>
      <w:r>
        <w:t xml:space="preserve"> new vessels of communication</w:t>
      </w:r>
    </w:p>
    <w:p w:rsidR="00FE633D" w:rsidRDefault="00FE633D" w:rsidP="00FE633D">
      <w:pPr>
        <w:pStyle w:val="ListParagraph"/>
        <w:numPr>
          <w:ilvl w:val="1"/>
          <w:numId w:val="10"/>
        </w:numPr>
        <w:jc w:val="both"/>
      </w:pPr>
      <w:r>
        <w:t xml:space="preserve">Ex. </w:t>
      </w:r>
      <w:proofErr w:type="spellStart"/>
      <w:r>
        <w:t>Gangnam</w:t>
      </w:r>
      <w:proofErr w:type="spellEnd"/>
      <w:r>
        <w:t xml:space="preserve"> style (1,358,935,189 views)</w:t>
      </w:r>
    </w:p>
    <w:p w:rsidR="00FE633D" w:rsidRDefault="00FE633D" w:rsidP="00FE633D">
      <w:pPr>
        <w:pStyle w:val="ListParagraph"/>
        <w:numPr>
          <w:ilvl w:val="0"/>
          <w:numId w:val="10"/>
        </w:numPr>
        <w:jc w:val="both"/>
      </w:pPr>
      <w:r>
        <w:t>600 million tourists travel each year</w:t>
      </w:r>
    </w:p>
    <w:p w:rsidR="00FE633D" w:rsidRDefault="00FE633D" w:rsidP="00FE633D">
      <w:pPr>
        <w:pStyle w:val="Heading2"/>
      </w:pPr>
      <w:r>
        <w:t>Globalization: Key Features</w:t>
      </w:r>
    </w:p>
    <w:p w:rsidR="00FE633D" w:rsidRDefault="00FE633D" w:rsidP="00FE633D">
      <w:pPr>
        <w:pStyle w:val="ListParagraph"/>
        <w:numPr>
          <w:ilvl w:val="0"/>
          <w:numId w:val="11"/>
        </w:numPr>
        <w:jc w:val="both"/>
      </w:pPr>
      <w:r>
        <w:rPr>
          <w:b/>
        </w:rPr>
        <w:t xml:space="preserve">Stretching: </w:t>
      </w:r>
      <w:r>
        <w:t>the idea that a local event somewhere, will have an impact elsewhere</w:t>
      </w:r>
    </w:p>
    <w:p w:rsidR="00FE633D" w:rsidRDefault="00FE633D" w:rsidP="00FE633D">
      <w:pPr>
        <w:pStyle w:val="ListParagraph"/>
        <w:numPr>
          <w:ilvl w:val="1"/>
          <w:numId w:val="11"/>
        </w:numPr>
        <w:jc w:val="both"/>
      </w:pPr>
      <w:r>
        <w:rPr>
          <w:b/>
        </w:rPr>
        <w:t xml:space="preserve">Civil wars </w:t>
      </w:r>
      <w:r>
        <w:t xml:space="preserve">will lead to displacement, causing large groups of people seeking refuge abroad </w:t>
      </w:r>
    </w:p>
    <w:p w:rsidR="00FE633D" w:rsidRDefault="00FE633D" w:rsidP="00FE633D">
      <w:pPr>
        <w:pStyle w:val="ListParagraph"/>
        <w:numPr>
          <w:ilvl w:val="1"/>
          <w:numId w:val="11"/>
        </w:numPr>
        <w:jc w:val="both"/>
      </w:pPr>
      <w:r>
        <w:t>Ex. 2008 recession – how the housing market crash brought on a ripple effect causing a worldwide recession</w:t>
      </w:r>
    </w:p>
    <w:p w:rsidR="00FE633D" w:rsidRDefault="00FE633D" w:rsidP="00FE633D">
      <w:pPr>
        <w:pStyle w:val="ListParagraph"/>
        <w:numPr>
          <w:ilvl w:val="0"/>
          <w:numId w:val="11"/>
        </w:numPr>
        <w:jc w:val="both"/>
      </w:pPr>
      <w:r>
        <w:rPr>
          <w:b/>
        </w:rPr>
        <w:t xml:space="preserve">Magnitude: </w:t>
      </w:r>
      <w:r>
        <w:t>the idea that interconnectedness is intensifying in virtually all sphere</w:t>
      </w:r>
    </w:p>
    <w:p w:rsidR="00FE633D" w:rsidRDefault="00FE633D" w:rsidP="00FE633D">
      <w:pPr>
        <w:pStyle w:val="ListParagraph"/>
        <w:numPr>
          <w:ilvl w:val="1"/>
          <w:numId w:val="11"/>
        </w:numPr>
        <w:jc w:val="both"/>
      </w:pPr>
      <w:r>
        <w:t xml:space="preserve">Ex. Scope of SARS in 2003 – the rapidity at which it spread from one country to another was fairly unique (more travelling, etc.) </w:t>
      </w:r>
    </w:p>
    <w:p w:rsidR="00FE633D" w:rsidRDefault="00DC1D16" w:rsidP="00DC1D16">
      <w:pPr>
        <w:pStyle w:val="ListParagraph"/>
        <w:numPr>
          <w:ilvl w:val="0"/>
          <w:numId w:val="12"/>
        </w:numPr>
        <w:jc w:val="both"/>
      </w:pPr>
      <w:r>
        <w:rPr>
          <w:b/>
        </w:rPr>
        <w:t xml:space="preserve">Acceleration: </w:t>
      </w:r>
      <w:r>
        <w:t>the idea that the speed of communications and transportation technology is increasingly rapid</w:t>
      </w:r>
    </w:p>
    <w:p w:rsidR="00DC1D16" w:rsidRDefault="00DC1D16" w:rsidP="00DC1D16">
      <w:pPr>
        <w:pStyle w:val="ListParagraph"/>
        <w:numPr>
          <w:ilvl w:val="1"/>
          <w:numId w:val="12"/>
        </w:numPr>
        <w:jc w:val="both"/>
      </w:pPr>
      <w:r>
        <w:t xml:space="preserve">Ex. Synchronization of the global 2008 market collapse </w:t>
      </w:r>
    </w:p>
    <w:p w:rsidR="00DC1D16" w:rsidRDefault="00DC1D16" w:rsidP="00DC1D16">
      <w:pPr>
        <w:pStyle w:val="ListParagraph"/>
        <w:numPr>
          <w:ilvl w:val="1"/>
          <w:numId w:val="12"/>
        </w:numPr>
        <w:jc w:val="both"/>
      </w:pPr>
      <w:r>
        <w:t>Ex. Call centers (call from Bell coming from India)</w:t>
      </w:r>
    </w:p>
    <w:p w:rsidR="00DC1D16" w:rsidRDefault="00DC1D16" w:rsidP="00DC1D16">
      <w:pPr>
        <w:pStyle w:val="ListParagraph"/>
        <w:numPr>
          <w:ilvl w:val="0"/>
          <w:numId w:val="12"/>
        </w:numPr>
        <w:jc w:val="both"/>
      </w:pPr>
      <w:r>
        <w:rPr>
          <w:b/>
        </w:rPr>
        <w:t xml:space="preserve">Extensity, intensity and velocity: </w:t>
      </w:r>
      <w:r>
        <w:t>the idea that the growing enmeshment of the global and local is resulting in a growing global consciousness</w:t>
      </w:r>
    </w:p>
    <w:p w:rsidR="00DC1D16" w:rsidRDefault="00DC1D16" w:rsidP="00DC1D16">
      <w:pPr>
        <w:pStyle w:val="ListParagraph"/>
        <w:numPr>
          <w:ilvl w:val="1"/>
          <w:numId w:val="12"/>
        </w:numPr>
        <w:jc w:val="both"/>
      </w:pPr>
      <w:r>
        <w:t xml:space="preserve">Ex. </w:t>
      </w:r>
      <w:proofErr w:type="spellStart"/>
      <w:r>
        <w:t>Kony</w:t>
      </w:r>
      <w:proofErr w:type="spellEnd"/>
      <w:r>
        <w:t xml:space="preserve"> 2012 </w:t>
      </w:r>
    </w:p>
    <w:p w:rsidR="00DC1D16" w:rsidRDefault="00DC1D16" w:rsidP="00DC1D16">
      <w:pPr>
        <w:pStyle w:val="Heading2"/>
      </w:pPr>
      <w:r>
        <w:t>Globalization: Defined</w:t>
      </w:r>
    </w:p>
    <w:p w:rsidR="00DC1D16" w:rsidRDefault="00DC1D16" w:rsidP="00DC1D16">
      <w:pPr>
        <w:pStyle w:val="ListParagraph"/>
        <w:numPr>
          <w:ilvl w:val="0"/>
          <w:numId w:val="13"/>
        </w:numPr>
        <w:jc w:val="both"/>
      </w:pPr>
      <w:r>
        <w:t xml:space="preserve">“A historical process involving a fundamental shift or transformation in the spatial scale of human social organization that links distant communities and expands the reach of power relations across regions and continents” </w:t>
      </w:r>
      <w:proofErr w:type="spellStart"/>
      <w:r>
        <w:t>AnthonyMcGrew</w:t>
      </w:r>
      <w:proofErr w:type="spellEnd"/>
    </w:p>
    <w:p w:rsidR="00DC1D16" w:rsidRDefault="00DC1D16" w:rsidP="00DC1D16">
      <w:pPr>
        <w:pStyle w:val="ListParagraph"/>
        <w:numPr>
          <w:ilvl w:val="0"/>
          <w:numId w:val="13"/>
        </w:numPr>
        <w:jc w:val="both"/>
      </w:pPr>
      <w:r>
        <w:t>This definition suggests that globalization is more than just interconnectedness, it suggests:</w:t>
      </w:r>
    </w:p>
    <w:p w:rsidR="00DC1D16" w:rsidRDefault="00DC1D16" w:rsidP="00DC1D16">
      <w:pPr>
        <w:pStyle w:val="ListParagraph"/>
        <w:numPr>
          <w:ilvl w:val="1"/>
          <w:numId w:val="13"/>
        </w:numPr>
        <w:jc w:val="both"/>
      </w:pPr>
      <w:r>
        <w:t xml:space="preserve">A </w:t>
      </w:r>
      <w:r>
        <w:rPr>
          <w:b/>
        </w:rPr>
        <w:t>change in the organization of world affairs</w:t>
      </w:r>
      <w:r>
        <w:t xml:space="preserve">; moving from a system composed of discrete but inter-dependent states, to a shared social space (states are no longer the only actors – they are still the most powerful – but there are NGOs, etc.) </w:t>
      </w:r>
    </w:p>
    <w:p w:rsidR="00DC1D16" w:rsidRDefault="00DC1D16" w:rsidP="00DC1D16">
      <w:pPr>
        <w:pStyle w:val="ListParagraph"/>
        <w:numPr>
          <w:ilvl w:val="1"/>
          <w:numId w:val="13"/>
        </w:numPr>
        <w:jc w:val="both"/>
      </w:pPr>
      <w:r>
        <w:t>An unfolding process of structural</w:t>
      </w:r>
      <w:r>
        <w:rPr>
          <w:b/>
        </w:rPr>
        <w:t xml:space="preserve"> change, </w:t>
      </w:r>
      <w:r>
        <w:t>moving form national to transnational decision-making (ex. UN, IMF, etc. – domestic and foreign policy are still important, but it would be naïve to say they are completely independent and uninfluenced by these bodies)</w:t>
      </w:r>
    </w:p>
    <w:p w:rsidR="00DC1D16" w:rsidRDefault="00637FC7" w:rsidP="00637FC7">
      <w:pPr>
        <w:pStyle w:val="Heading2"/>
      </w:pPr>
      <w:r>
        <w:t>Globalization: Is it real?</w:t>
      </w:r>
    </w:p>
    <w:p w:rsidR="00637FC7" w:rsidRDefault="00637FC7" w:rsidP="00637FC7">
      <w:pPr>
        <w:pStyle w:val="ListParagraph"/>
        <w:numPr>
          <w:ilvl w:val="0"/>
          <w:numId w:val="14"/>
        </w:numPr>
        <w:jc w:val="both"/>
      </w:pPr>
      <w:r>
        <w:rPr>
          <w:b/>
        </w:rPr>
        <w:t xml:space="preserve">Sceptics </w:t>
      </w:r>
      <w:r>
        <w:t>of globalization argue:</w:t>
      </w:r>
    </w:p>
    <w:p w:rsidR="00637FC7" w:rsidRDefault="00637FC7" w:rsidP="00637FC7">
      <w:pPr>
        <w:pStyle w:val="ListParagraph"/>
        <w:numPr>
          <w:ilvl w:val="1"/>
          <w:numId w:val="14"/>
        </w:numPr>
        <w:jc w:val="both"/>
      </w:pPr>
      <w:r>
        <w:t xml:space="preserve">The world is actually </w:t>
      </w:r>
      <w:r>
        <w:rPr>
          <w:b/>
        </w:rPr>
        <w:t xml:space="preserve">less “globalized” </w:t>
      </w:r>
      <w:r>
        <w:t>than it was</w:t>
      </w:r>
    </w:p>
    <w:p w:rsidR="00637FC7" w:rsidRDefault="00637FC7" w:rsidP="00637FC7">
      <w:pPr>
        <w:pStyle w:val="ListParagraph"/>
        <w:numPr>
          <w:ilvl w:val="2"/>
          <w:numId w:val="14"/>
        </w:numPr>
        <w:jc w:val="both"/>
      </w:pPr>
      <w:r>
        <w:t>Ex. Empires</w:t>
      </w:r>
    </w:p>
    <w:p w:rsidR="00637FC7" w:rsidRDefault="00637FC7" w:rsidP="00637FC7">
      <w:pPr>
        <w:pStyle w:val="ListParagraph"/>
        <w:numPr>
          <w:ilvl w:val="2"/>
          <w:numId w:val="14"/>
        </w:numPr>
        <w:jc w:val="both"/>
      </w:pPr>
      <w:r>
        <w:t>Ex. Pirates and privateers</w:t>
      </w:r>
    </w:p>
    <w:p w:rsidR="00637FC7" w:rsidRDefault="00637FC7" w:rsidP="00637FC7">
      <w:pPr>
        <w:pStyle w:val="ListParagraph"/>
        <w:numPr>
          <w:ilvl w:val="0"/>
          <w:numId w:val="15"/>
        </w:numPr>
        <w:jc w:val="both"/>
      </w:pPr>
      <w:r>
        <w:t xml:space="preserve">The world is </w:t>
      </w:r>
      <w:r>
        <w:rPr>
          <w:b/>
        </w:rPr>
        <w:t xml:space="preserve">more internationalized and regionalized, </w:t>
      </w:r>
      <w:r>
        <w:t>not globalized</w:t>
      </w:r>
    </w:p>
    <w:p w:rsidR="00637FC7" w:rsidRPr="00637FC7" w:rsidRDefault="00637FC7" w:rsidP="00637FC7">
      <w:pPr>
        <w:pStyle w:val="ListParagraph"/>
        <w:numPr>
          <w:ilvl w:val="0"/>
          <w:numId w:val="16"/>
        </w:numPr>
        <w:jc w:val="both"/>
      </w:pPr>
      <w:r>
        <w:t>Ex. ASEAN, African Union, NAFTA, EU, MERCOSUR</w:t>
      </w:r>
    </w:p>
    <w:p w:rsidR="00DC1D16" w:rsidRPr="00637FC7" w:rsidRDefault="00637FC7" w:rsidP="00637FC7">
      <w:pPr>
        <w:pStyle w:val="ListParagraph"/>
        <w:numPr>
          <w:ilvl w:val="1"/>
          <w:numId w:val="14"/>
        </w:numPr>
        <w:jc w:val="both"/>
      </w:pPr>
      <w:r>
        <w:t xml:space="preserve">Economic/political activity is concentrated in </w:t>
      </w:r>
      <w:r>
        <w:rPr>
          <w:b/>
        </w:rPr>
        <w:t>western states</w:t>
      </w:r>
    </w:p>
    <w:p w:rsidR="00637FC7" w:rsidRDefault="00637FC7" w:rsidP="00637FC7">
      <w:pPr>
        <w:pStyle w:val="ListParagraph"/>
        <w:numPr>
          <w:ilvl w:val="2"/>
          <w:numId w:val="14"/>
        </w:numPr>
        <w:jc w:val="both"/>
      </w:pPr>
      <w:r>
        <w:t>Ex. Voting at the IMF</w:t>
      </w:r>
      <w:r w:rsidR="00910944">
        <w:t xml:space="preserve"> – US has much more voting power than Afghanistan </w:t>
      </w:r>
    </w:p>
    <w:p w:rsidR="00637FC7" w:rsidRDefault="00910944" w:rsidP="00637FC7">
      <w:pPr>
        <w:pStyle w:val="ListParagraph"/>
        <w:numPr>
          <w:ilvl w:val="1"/>
          <w:numId w:val="14"/>
        </w:numPr>
        <w:jc w:val="both"/>
      </w:pPr>
      <w:r>
        <w:t>Key features of traditional international politics are important, not less</w:t>
      </w:r>
    </w:p>
    <w:p w:rsidR="00910944" w:rsidRDefault="00910944" w:rsidP="00910944">
      <w:pPr>
        <w:pStyle w:val="ListParagraph"/>
        <w:numPr>
          <w:ilvl w:val="2"/>
          <w:numId w:val="14"/>
        </w:numPr>
        <w:jc w:val="both"/>
      </w:pPr>
      <w:r>
        <w:t>Ex. 9/11 – only states can inflict military power</w:t>
      </w:r>
    </w:p>
    <w:p w:rsidR="00910944" w:rsidRDefault="00910944" w:rsidP="00910944">
      <w:pPr>
        <w:pStyle w:val="ListParagraph"/>
        <w:numPr>
          <w:ilvl w:val="1"/>
          <w:numId w:val="14"/>
        </w:numPr>
        <w:jc w:val="both"/>
      </w:pPr>
      <w:r>
        <w:t xml:space="preserve">Globalization is a myth that </w:t>
      </w:r>
      <w:r>
        <w:rPr>
          <w:b/>
        </w:rPr>
        <w:t xml:space="preserve">obscures Western homogeny </w:t>
      </w:r>
      <w:r>
        <w:t>and capitalism</w:t>
      </w:r>
    </w:p>
    <w:p w:rsidR="00910944" w:rsidRDefault="00910944" w:rsidP="00910944">
      <w:pPr>
        <w:pStyle w:val="ListParagraph"/>
        <w:numPr>
          <w:ilvl w:val="2"/>
          <w:numId w:val="14"/>
        </w:numPr>
        <w:jc w:val="both"/>
      </w:pPr>
      <w:r>
        <w:t>Empire?</w:t>
      </w:r>
    </w:p>
    <w:p w:rsidR="00910944" w:rsidRPr="00910944" w:rsidRDefault="00910944" w:rsidP="00910944">
      <w:pPr>
        <w:pStyle w:val="ListParagraph"/>
        <w:numPr>
          <w:ilvl w:val="1"/>
          <w:numId w:val="14"/>
        </w:numPr>
        <w:jc w:val="both"/>
      </w:pPr>
      <w:r>
        <w:t xml:space="preserve">Responses to global crisis highlights the </w:t>
      </w:r>
      <w:r>
        <w:rPr>
          <w:b/>
        </w:rPr>
        <w:t>continued role of the state</w:t>
      </w:r>
    </w:p>
    <w:p w:rsidR="00910944" w:rsidRDefault="00910944" w:rsidP="00910944">
      <w:pPr>
        <w:pStyle w:val="ListParagraph"/>
        <w:numPr>
          <w:ilvl w:val="2"/>
          <w:numId w:val="14"/>
        </w:numPr>
        <w:jc w:val="both"/>
      </w:pPr>
      <w:r>
        <w:t xml:space="preserve">The state was the key pivot in the response to the economic crash </w:t>
      </w:r>
    </w:p>
    <w:p w:rsidR="00910944" w:rsidRDefault="00910944" w:rsidP="00910944">
      <w:pPr>
        <w:pStyle w:val="Heading2"/>
      </w:pPr>
      <w:r>
        <w:t>Globalization: Order</w:t>
      </w:r>
    </w:p>
    <w:p w:rsidR="00910944" w:rsidRDefault="00910944" w:rsidP="00910944">
      <w:pPr>
        <w:pStyle w:val="ListParagraph"/>
        <w:numPr>
          <w:ilvl w:val="0"/>
          <w:numId w:val="14"/>
        </w:numPr>
        <w:jc w:val="both"/>
      </w:pPr>
      <w:r>
        <w:t>Bill Clinton: “[…] the once bright line between domestic and foreign policy is blurring.  If I could do anything to change the speech patterns of those of us in public life, I would like to almost to stop hearing about foreign policy and domestic policy, and instead start discussing economic policy, security policy, environmental policy”</w:t>
      </w:r>
    </w:p>
    <w:p w:rsidR="00910944" w:rsidRDefault="00910944" w:rsidP="00910944">
      <w:pPr>
        <w:pStyle w:val="ListParagraph"/>
        <w:numPr>
          <w:ilvl w:val="0"/>
          <w:numId w:val="14"/>
        </w:numPr>
        <w:jc w:val="both"/>
      </w:pPr>
      <w:r>
        <w:t xml:space="preserve">Clinton’s statement speaks to the dissolution of the </w:t>
      </w:r>
      <w:r>
        <w:rPr>
          <w:b/>
        </w:rPr>
        <w:t xml:space="preserve">domestic-international dichotomy, </w:t>
      </w:r>
      <w:r>
        <w:t xml:space="preserve">but also the challenge posed by globalization to the </w:t>
      </w:r>
      <w:r>
        <w:rPr>
          <w:b/>
        </w:rPr>
        <w:t xml:space="preserve">Westphalian state-system, </w:t>
      </w:r>
      <w:r>
        <w:t>which resulted in</w:t>
      </w:r>
    </w:p>
    <w:p w:rsidR="00910944" w:rsidRDefault="00910944" w:rsidP="00910944">
      <w:pPr>
        <w:pStyle w:val="ListParagraph"/>
        <w:numPr>
          <w:ilvl w:val="1"/>
          <w:numId w:val="14"/>
        </w:numPr>
        <w:jc w:val="both"/>
      </w:pPr>
      <w:r>
        <w:t>Territoriality</w:t>
      </w:r>
    </w:p>
    <w:p w:rsidR="00910944" w:rsidRDefault="00910944" w:rsidP="00910944">
      <w:pPr>
        <w:pStyle w:val="ListParagraph"/>
        <w:numPr>
          <w:ilvl w:val="1"/>
          <w:numId w:val="14"/>
        </w:numPr>
        <w:jc w:val="both"/>
      </w:pPr>
      <w:r>
        <w:t xml:space="preserve">Sovereignty </w:t>
      </w:r>
    </w:p>
    <w:p w:rsidR="00910944" w:rsidRDefault="00910944" w:rsidP="00910944">
      <w:pPr>
        <w:pStyle w:val="ListParagraph"/>
        <w:numPr>
          <w:ilvl w:val="1"/>
          <w:numId w:val="14"/>
        </w:numPr>
        <w:jc w:val="both"/>
      </w:pPr>
      <w:r>
        <w:t>Autonomy</w:t>
      </w:r>
    </w:p>
    <w:p w:rsidR="00910944" w:rsidRPr="00910944" w:rsidRDefault="00910944" w:rsidP="00910944">
      <w:pPr>
        <w:pStyle w:val="ListParagraph"/>
        <w:numPr>
          <w:ilvl w:val="0"/>
          <w:numId w:val="17"/>
        </w:numPr>
        <w:jc w:val="both"/>
      </w:pPr>
      <w:r>
        <w:rPr>
          <w:b/>
        </w:rPr>
        <w:t>Westphalian territoriality:</w:t>
      </w:r>
    </w:p>
    <w:p w:rsidR="00910944" w:rsidRDefault="00910944" w:rsidP="00910944">
      <w:pPr>
        <w:pStyle w:val="ListParagraph"/>
        <w:numPr>
          <w:ilvl w:val="1"/>
          <w:numId w:val="17"/>
        </w:numPr>
        <w:jc w:val="both"/>
      </w:pPr>
      <w:r>
        <w:t>“Humankind is organized principally into exclusive territorial […] communities with fixed borders”</w:t>
      </w:r>
    </w:p>
    <w:p w:rsidR="00910944" w:rsidRPr="00910944" w:rsidRDefault="00910944" w:rsidP="00910944">
      <w:pPr>
        <w:pStyle w:val="ListParagraph"/>
        <w:numPr>
          <w:ilvl w:val="0"/>
          <w:numId w:val="17"/>
        </w:numPr>
        <w:jc w:val="both"/>
      </w:pPr>
      <w:r>
        <w:rPr>
          <w:b/>
        </w:rPr>
        <w:t>Post-Westphalian territoriality:</w:t>
      </w:r>
    </w:p>
    <w:p w:rsidR="00910944" w:rsidRDefault="00910944" w:rsidP="00910944">
      <w:pPr>
        <w:pStyle w:val="ListParagraph"/>
        <w:numPr>
          <w:ilvl w:val="1"/>
          <w:numId w:val="17"/>
        </w:numPr>
        <w:jc w:val="both"/>
      </w:pPr>
      <w:r>
        <w:t>Borders and territory are still relevant</w:t>
      </w:r>
    </w:p>
    <w:p w:rsidR="00910944" w:rsidRPr="00910944" w:rsidRDefault="00910944" w:rsidP="00910944">
      <w:pPr>
        <w:pStyle w:val="ListParagraph"/>
        <w:numPr>
          <w:ilvl w:val="1"/>
          <w:numId w:val="17"/>
        </w:numPr>
        <w:jc w:val="both"/>
      </w:pPr>
      <w:r>
        <w:t xml:space="preserve">But, globalization is resulting in a new distribution of power that </w:t>
      </w:r>
      <w:r>
        <w:rPr>
          <w:b/>
        </w:rPr>
        <w:t xml:space="preserve">transcends borders </w:t>
      </w:r>
    </w:p>
    <w:p w:rsidR="00910944" w:rsidRDefault="00910944" w:rsidP="00910944">
      <w:pPr>
        <w:pStyle w:val="ListParagraph"/>
        <w:numPr>
          <w:ilvl w:val="2"/>
          <w:numId w:val="17"/>
        </w:numPr>
        <w:jc w:val="both"/>
      </w:pPr>
      <w:r>
        <w:t>Ex. Global governance and H5N1 – local issue in Indonesia posed a real risk across the world</w:t>
      </w:r>
    </w:p>
    <w:p w:rsidR="00910944" w:rsidRPr="002E67EA" w:rsidRDefault="002E67EA" w:rsidP="002E67EA">
      <w:pPr>
        <w:pStyle w:val="ListParagraph"/>
        <w:numPr>
          <w:ilvl w:val="0"/>
          <w:numId w:val="18"/>
        </w:numPr>
        <w:jc w:val="both"/>
      </w:pPr>
      <w:r>
        <w:rPr>
          <w:b/>
        </w:rPr>
        <w:t>Westphalian sovereignty:</w:t>
      </w:r>
    </w:p>
    <w:p w:rsidR="002E67EA" w:rsidRDefault="002E67EA" w:rsidP="002E67EA">
      <w:pPr>
        <w:pStyle w:val="ListParagraph"/>
        <w:numPr>
          <w:ilvl w:val="1"/>
          <w:numId w:val="18"/>
        </w:numPr>
        <w:jc w:val="both"/>
      </w:pPr>
      <w:r>
        <w:t>“Within its borders the state government has an entitlement to supreme, unqualified, and exclusive political and legal authority”</w:t>
      </w:r>
    </w:p>
    <w:p w:rsidR="002E67EA" w:rsidRPr="002E67EA" w:rsidRDefault="002E67EA" w:rsidP="002E67EA">
      <w:pPr>
        <w:pStyle w:val="ListParagraph"/>
        <w:numPr>
          <w:ilvl w:val="0"/>
          <w:numId w:val="18"/>
        </w:numPr>
        <w:jc w:val="both"/>
      </w:pPr>
      <w:r>
        <w:rPr>
          <w:b/>
        </w:rPr>
        <w:t>Post-Westphalian sovereignty:</w:t>
      </w:r>
    </w:p>
    <w:p w:rsidR="002E67EA" w:rsidRDefault="002E67EA" w:rsidP="002E67EA">
      <w:pPr>
        <w:pStyle w:val="ListParagraph"/>
        <w:numPr>
          <w:ilvl w:val="1"/>
          <w:numId w:val="18"/>
        </w:numPr>
        <w:jc w:val="both"/>
      </w:pPr>
      <w:r>
        <w:t>The sovereignty is being transformed but not necessarily eroded</w:t>
      </w:r>
    </w:p>
    <w:p w:rsidR="002E67EA" w:rsidRDefault="002E67EA" w:rsidP="002E67EA">
      <w:pPr>
        <w:pStyle w:val="ListParagraph"/>
        <w:numPr>
          <w:ilvl w:val="1"/>
          <w:numId w:val="18"/>
        </w:numPr>
        <w:jc w:val="both"/>
      </w:pPr>
      <w:r>
        <w:t xml:space="preserve">Sovereignty is increasingly a </w:t>
      </w:r>
      <w:r>
        <w:rPr>
          <w:b/>
        </w:rPr>
        <w:t xml:space="preserve">shared exercise of public power </w:t>
      </w:r>
      <w:r>
        <w:t>between national, regional, and global authorities</w:t>
      </w:r>
    </w:p>
    <w:p w:rsidR="002E67EA" w:rsidRDefault="002E67EA" w:rsidP="002E67EA">
      <w:pPr>
        <w:pStyle w:val="ListParagraph"/>
        <w:numPr>
          <w:ilvl w:val="2"/>
          <w:numId w:val="18"/>
        </w:numPr>
        <w:jc w:val="both"/>
      </w:pPr>
      <w:r>
        <w:t>Ex. EU</w:t>
      </w:r>
    </w:p>
    <w:p w:rsidR="002E67EA" w:rsidRPr="002E67EA" w:rsidRDefault="002E67EA" w:rsidP="002E67EA">
      <w:pPr>
        <w:pStyle w:val="ListParagraph"/>
        <w:numPr>
          <w:ilvl w:val="0"/>
          <w:numId w:val="19"/>
        </w:numPr>
        <w:jc w:val="both"/>
      </w:pPr>
      <w:r>
        <w:rPr>
          <w:b/>
        </w:rPr>
        <w:t>Westphalian Autonomy</w:t>
      </w:r>
    </w:p>
    <w:p w:rsidR="002E67EA" w:rsidRDefault="002E67EA" w:rsidP="002E67EA">
      <w:pPr>
        <w:pStyle w:val="ListParagraph"/>
        <w:numPr>
          <w:ilvl w:val="1"/>
          <w:numId w:val="19"/>
        </w:numPr>
        <w:jc w:val="both"/>
      </w:pPr>
      <w:r>
        <w:t>“The principle of self-determination or self-governance constitutes countries as autonomous containers of political, social and economic activity in that fixed borders separate the domestic sphere from the world outside.”</w:t>
      </w:r>
    </w:p>
    <w:p w:rsidR="002E67EA" w:rsidRPr="002E67EA" w:rsidRDefault="002E67EA" w:rsidP="002E67EA">
      <w:pPr>
        <w:pStyle w:val="ListParagraph"/>
        <w:numPr>
          <w:ilvl w:val="0"/>
          <w:numId w:val="19"/>
        </w:numPr>
        <w:jc w:val="both"/>
      </w:pPr>
      <w:r>
        <w:rPr>
          <w:b/>
        </w:rPr>
        <w:t>Post-Westphalian autonomy</w:t>
      </w:r>
    </w:p>
    <w:p w:rsidR="002E67EA" w:rsidRPr="002E67EA" w:rsidRDefault="002E67EA" w:rsidP="002E67EA">
      <w:pPr>
        <w:pStyle w:val="ListParagraph"/>
        <w:numPr>
          <w:ilvl w:val="1"/>
          <w:numId w:val="19"/>
        </w:numPr>
        <w:jc w:val="both"/>
      </w:pPr>
      <w:r>
        <w:t xml:space="preserve">To achieve national objectives states must engage in </w:t>
      </w:r>
      <w:r>
        <w:rPr>
          <w:b/>
        </w:rPr>
        <w:t>multilateral collaboration/co-operation with non-state and state actors</w:t>
      </w:r>
    </w:p>
    <w:p w:rsidR="002E67EA" w:rsidRPr="002E67EA" w:rsidRDefault="002E67EA" w:rsidP="002E67EA">
      <w:pPr>
        <w:pStyle w:val="ListParagraph"/>
        <w:numPr>
          <w:ilvl w:val="1"/>
          <w:numId w:val="19"/>
        </w:numPr>
        <w:jc w:val="both"/>
      </w:pPr>
      <w:r>
        <w:t xml:space="preserve">States face the dilemma: </w:t>
      </w:r>
      <w:r>
        <w:rPr>
          <w:b/>
        </w:rPr>
        <w:t>“in return for more effective public policy and meeting their citizens’ demands […] their capacity for self-governance – that is their autonomy – is eroded”</w:t>
      </w:r>
    </w:p>
    <w:p w:rsidR="002E67EA" w:rsidRDefault="002E67EA" w:rsidP="002E67EA">
      <w:pPr>
        <w:pStyle w:val="ListParagraph"/>
        <w:numPr>
          <w:ilvl w:val="2"/>
          <w:numId w:val="19"/>
        </w:numPr>
        <w:jc w:val="both"/>
      </w:pPr>
      <w:r>
        <w:t>Ex. NAFTA – trade-off (loss of autonomy for economic benefits)</w:t>
      </w:r>
    </w:p>
    <w:p w:rsidR="002E67EA" w:rsidRDefault="002E67EA" w:rsidP="002E67EA">
      <w:pPr>
        <w:pStyle w:val="Heading1"/>
      </w:pPr>
      <w:r>
        <w:t>Paper</w:t>
      </w:r>
    </w:p>
    <w:p w:rsidR="002E67EA" w:rsidRDefault="002E67EA" w:rsidP="002E67EA">
      <w:pPr>
        <w:pStyle w:val="ListParagraph"/>
        <w:numPr>
          <w:ilvl w:val="0"/>
          <w:numId w:val="20"/>
        </w:numPr>
        <w:jc w:val="both"/>
      </w:pPr>
      <w:r>
        <w:t>Make sure each paragraph helps support/answer the research question</w:t>
      </w:r>
    </w:p>
    <w:p w:rsidR="002E67EA" w:rsidRDefault="002E67EA" w:rsidP="002E67EA">
      <w:pPr>
        <w:pStyle w:val="ListParagraph"/>
        <w:numPr>
          <w:ilvl w:val="0"/>
          <w:numId w:val="20"/>
        </w:numPr>
        <w:jc w:val="both"/>
      </w:pPr>
      <w:r>
        <w:t>Bulk is on argumentation:</w:t>
      </w:r>
    </w:p>
    <w:p w:rsidR="002E67EA" w:rsidRDefault="002E67EA" w:rsidP="002E67EA">
      <w:pPr>
        <w:pStyle w:val="ListParagraph"/>
        <w:numPr>
          <w:ilvl w:val="1"/>
          <w:numId w:val="20"/>
        </w:numPr>
        <w:jc w:val="both"/>
      </w:pPr>
      <w:r>
        <w:t>Does your argument answer the research question?</w:t>
      </w:r>
    </w:p>
    <w:p w:rsidR="002E67EA" w:rsidRDefault="002E67EA" w:rsidP="002E67EA">
      <w:pPr>
        <w:pStyle w:val="ListParagraph"/>
        <w:numPr>
          <w:ilvl w:val="1"/>
          <w:numId w:val="20"/>
        </w:numPr>
        <w:jc w:val="both"/>
      </w:pPr>
      <w:r>
        <w:t>Does your argument support your thesis statement?</w:t>
      </w:r>
    </w:p>
    <w:p w:rsidR="002E67EA" w:rsidRDefault="002E67EA" w:rsidP="002E67EA">
      <w:pPr>
        <w:pStyle w:val="ListParagraph"/>
        <w:numPr>
          <w:ilvl w:val="1"/>
          <w:numId w:val="20"/>
        </w:numPr>
        <w:jc w:val="both"/>
      </w:pPr>
      <w:r>
        <w:t>Does your argument use theory to advance your analysis? (Ex. I’m using a realist framework to explain this trade policy […] relative gains, etc.”)</w:t>
      </w:r>
    </w:p>
    <w:p w:rsidR="002E67EA" w:rsidRDefault="002E67EA" w:rsidP="002E67EA">
      <w:pPr>
        <w:pStyle w:val="ListParagraph"/>
        <w:numPr>
          <w:ilvl w:val="1"/>
          <w:numId w:val="20"/>
        </w:numPr>
        <w:jc w:val="both"/>
      </w:pPr>
      <w:r>
        <w:t xml:space="preserve">Does your argument proceed clearly and logically? </w:t>
      </w:r>
    </w:p>
    <w:p w:rsidR="009829A6" w:rsidRDefault="002E67EA" w:rsidP="002E67EA">
      <w:pPr>
        <w:pStyle w:val="ListParagraph"/>
        <w:numPr>
          <w:ilvl w:val="1"/>
          <w:numId w:val="20"/>
        </w:numPr>
        <w:jc w:val="both"/>
      </w:pPr>
      <w:r>
        <w:t>Is your argument supported by scholarly research?</w:t>
      </w:r>
    </w:p>
    <w:p w:rsidR="002E67EA" w:rsidRDefault="009829A6" w:rsidP="009829A6">
      <w:pPr>
        <w:pStyle w:val="Title"/>
      </w:pPr>
      <w:r>
        <w:t xml:space="preserve">Discussion Group   </w:t>
      </w:r>
      <w:r w:rsidR="002E67EA">
        <w:t xml:space="preserve"> </w:t>
      </w:r>
    </w:p>
    <w:p w:rsidR="009829A6" w:rsidRDefault="00761339" w:rsidP="00761339">
      <w:pPr>
        <w:pStyle w:val="ListParagraph"/>
        <w:numPr>
          <w:ilvl w:val="0"/>
          <w:numId w:val="22"/>
        </w:numPr>
        <w:jc w:val="both"/>
      </w:pPr>
      <w:r>
        <w:t xml:space="preserve">Why non-state actors (international institutions, multinational corporations) are important </w:t>
      </w:r>
    </w:p>
    <w:p w:rsidR="00691990" w:rsidRDefault="00691990" w:rsidP="00761339">
      <w:pPr>
        <w:pStyle w:val="ListParagraph"/>
        <w:numPr>
          <w:ilvl w:val="1"/>
          <w:numId w:val="22"/>
        </w:numPr>
        <w:jc w:val="both"/>
      </w:pPr>
      <w:r>
        <w:t xml:space="preserve">Argument: Non-state actors are more important because they undermine state sovereignty and have a heavy influence on the GPE.   </w:t>
      </w:r>
      <w:r w:rsidR="00815BF0">
        <w:rPr>
          <w:b/>
        </w:rPr>
        <w:t xml:space="preserve">But why is it important to undermine state sovereignty? </w:t>
      </w:r>
    </w:p>
    <w:p w:rsidR="00761339" w:rsidRDefault="00761339" w:rsidP="00761339">
      <w:pPr>
        <w:pStyle w:val="ListParagraph"/>
        <w:numPr>
          <w:ilvl w:val="1"/>
          <w:numId w:val="22"/>
        </w:numPr>
        <w:jc w:val="both"/>
      </w:pPr>
      <w:r>
        <w:t xml:space="preserve">Supranational organizations – EU (laws are automatically binding, regardless of domestic law) </w:t>
      </w:r>
    </w:p>
    <w:p w:rsidR="00761339" w:rsidRDefault="00761339" w:rsidP="00761339">
      <w:pPr>
        <w:pStyle w:val="ListParagraph"/>
        <w:numPr>
          <w:ilvl w:val="1"/>
          <w:numId w:val="22"/>
        </w:numPr>
        <w:jc w:val="both"/>
      </w:pPr>
      <w:r>
        <w:t xml:space="preserve">Corporations account for most of trade, FDI, etc. </w:t>
      </w:r>
    </w:p>
    <w:p w:rsidR="00910944" w:rsidRDefault="00761339" w:rsidP="00910944">
      <w:pPr>
        <w:pStyle w:val="ListParagraph"/>
        <w:numPr>
          <w:ilvl w:val="1"/>
          <w:numId w:val="22"/>
        </w:numPr>
        <w:jc w:val="both"/>
      </w:pPr>
      <w:r>
        <w:t xml:space="preserve">Human rights </w:t>
      </w:r>
    </w:p>
    <w:p w:rsidR="00691990" w:rsidRDefault="00691990" w:rsidP="00910944">
      <w:pPr>
        <w:pStyle w:val="ListParagraph"/>
        <w:numPr>
          <w:ilvl w:val="1"/>
          <w:numId w:val="22"/>
        </w:numPr>
        <w:jc w:val="both"/>
      </w:pPr>
      <w:r>
        <w:t xml:space="preserve">INTERPOL (ex. Luca </w:t>
      </w:r>
      <w:proofErr w:type="spellStart"/>
      <w:r>
        <w:t>Magnotta</w:t>
      </w:r>
      <w:proofErr w:type="spellEnd"/>
      <w:r>
        <w:t xml:space="preserve">) </w:t>
      </w:r>
    </w:p>
    <w:p w:rsidR="00691990" w:rsidRDefault="00691990" w:rsidP="00910944">
      <w:pPr>
        <w:pStyle w:val="ListParagraph"/>
        <w:numPr>
          <w:ilvl w:val="1"/>
          <w:numId w:val="22"/>
        </w:numPr>
        <w:jc w:val="both"/>
      </w:pPr>
      <w:r>
        <w:t xml:space="preserve">Diplomatic Immunity – function of the state </w:t>
      </w:r>
    </w:p>
    <w:p w:rsidR="00691990" w:rsidRDefault="00691990" w:rsidP="00910944">
      <w:pPr>
        <w:pStyle w:val="ListParagraph"/>
        <w:numPr>
          <w:ilvl w:val="1"/>
          <w:numId w:val="22"/>
        </w:numPr>
        <w:jc w:val="both"/>
      </w:pPr>
      <w:r>
        <w:t xml:space="preserve">IOs do have international legal personality – their decisions, depending on the type, are legally binding on member states </w:t>
      </w:r>
    </w:p>
    <w:p w:rsidR="00540065" w:rsidRDefault="00540065" w:rsidP="00910944">
      <w:pPr>
        <w:pStyle w:val="ListParagraph"/>
        <w:numPr>
          <w:ilvl w:val="1"/>
          <w:numId w:val="22"/>
        </w:numPr>
        <w:jc w:val="both"/>
      </w:pPr>
      <w:r>
        <w:t xml:space="preserve">Opens the dialogue for communication and cooperation – some states are not at all on talking terms because of history.  Having non-state actors allowed for non-aggressive dialogue – but who controls this dialogue? </w:t>
      </w:r>
    </w:p>
    <w:p w:rsidR="00540065" w:rsidRDefault="00540065" w:rsidP="00540065">
      <w:pPr>
        <w:pStyle w:val="ListParagraph"/>
        <w:numPr>
          <w:ilvl w:val="2"/>
          <w:numId w:val="22"/>
        </w:numPr>
        <w:jc w:val="both"/>
      </w:pPr>
      <w:r>
        <w:t xml:space="preserve">Whether there are state actors or non-state actors </w:t>
      </w:r>
    </w:p>
    <w:p w:rsidR="00815BF0" w:rsidRDefault="00815BF0" w:rsidP="002C1D77">
      <w:pPr>
        <w:pStyle w:val="ListParagraph"/>
        <w:numPr>
          <w:ilvl w:val="1"/>
          <w:numId w:val="22"/>
        </w:numPr>
        <w:jc w:val="both"/>
      </w:pPr>
      <w:r>
        <w:t>MNEs (multi-national enterprises)</w:t>
      </w:r>
    </w:p>
    <w:p w:rsidR="00540065" w:rsidRDefault="00540065" w:rsidP="00540065">
      <w:pPr>
        <w:pStyle w:val="ListParagraph"/>
        <w:numPr>
          <w:ilvl w:val="0"/>
          <w:numId w:val="22"/>
        </w:numPr>
        <w:jc w:val="both"/>
      </w:pPr>
      <w:r>
        <w:t>Why state actors are more important</w:t>
      </w:r>
    </w:p>
    <w:p w:rsidR="00540065" w:rsidRDefault="00540065" w:rsidP="00540065">
      <w:pPr>
        <w:pStyle w:val="ListParagraph"/>
        <w:numPr>
          <w:ilvl w:val="1"/>
          <w:numId w:val="22"/>
        </w:numPr>
        <w:jc w:val="both"/>
      </w:pPr>
      <w:r>
        <w:t>Non-state actors – increased division, lack of unity, creating more problems</w:t>
      </w:r>
    </w:p>
    <w:p w:rsidR="00540065" w:rsidRDefault="00540065" w:rsidP="00540065">
      <w:pPr>
        <w:pStyle w:val="ListParagraph"/>
        <w:numPr>
          <w:ilvl w:val="2"/>
          <w:numId w:val="22"/>
        </w:numPr>
        <w:jc w:val="both"/>
      </w:pPr>
      <w:r>
        <w:t xml:space="preserve">Always inequality </w:t>
      </w:r>
    </w:p>
    <w:p w:rsidR="00540065" w:rsidRDefault="00540065" w:rsidP="00540065">
      <w:pPr>
        <w:pStyle w:val="ListParagraph"/>
        <w:numPr>
          <w:ilvl w:val="1"/>
          <w:numId w:val="22"/>
        </w:numPr>
        <w:jc w:val="both"/>
      </w:pPr>
      <w:r>
        <w:t xml:space="preserve">Ex. Canada’s domestic policies during the economic crisis – insulated from the problems faced in Europe, largely because of the government policies (ex. In paper, when making an argument, you’d have to say what policy) </w:t>
      </w:r>
    </w:p>
    <w:p w:rsidR="002C1D77" w:rsidRDefault="002C1D77" w:rsidP="002C1D77">
      <w:pPr>
        <w:pStyle w:val="ListParagraph"/>
        <w:numPr>
          <w:ilvl w:val="0"/>
          <w:numId w:val="23"/>
        </w:numPr>
        <w:jc w:val="both"/>
      </w:pPr>
      <w:r>
        <w:t xml:space="preserve">Always coming back to the concept of power </w:t>
      </w:r>
    </w:p>
    <w:p w:rsidR="002C1D77" w:rsidRPr="00910944" w:rsidRDefault="002C1D77" w:rsidP="002C1D77">
      <w:pPr>
        <w:pStyle w:val="ListParagraph"/>
        <w:numPr>
          <w:ilvl w:val="0"/>
          <w:numId w:val="23"/>
        </w:numPr>
        <w:jc w:val="both"/>
      </w:pPr>
      <w:r>
        <w:t xml:space="preserve">Individualism – forget that there are differences of power between countries, etc. </w:t>
      </w:r>
    </w:p>
    <w:p w:rsidR="00910944" w:rsidRPr="00DC1D16" w:rsidRDefault="00910944" w:rsidP="00910944">
      <w:pPr>
        <w:jc w:val="both"/>
      </w:pPr>
    </w:p>
    <w:sectPr w:rsidR="00910944" w:rsidRPr="00DC1D16" w:rsidSect="00D1147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37B79"/>
    <w:multiLevelType w:val="hybridMultilevel"/>
    <w:tmpl w:val="1F44E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D32268"/>
    <w:multiLevelType w:val="hybridMultilevel"/>
    <w:tmpl w:val="73C23F3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EC25B7E"/>
    <w:multiLevelType w:val="hybridMultilevel"/>
    <w:tmpl w:val="812AC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362955"/>
    <w:multiLevelType w:val="hybridMultilevel"/>
    <w:tmpl w:val="C43E2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5B1454"/>
    <w:multiLevelType w:val="hybridMultilevel"/>
    <w:tmpl w:val="BB22A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A70E4B"/>
    <w:multiLevelType w:val="hybridMultilevel"/>
    <w:tmpl w:val="82AC64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00369D"/>
    <w:multiLevelType w:val="hybridMultilevel"/>
    <w:tmpl w:val="0B807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E62A1F"/>
    <w:multiLevelType w:val="hybridMultilevel"/>
    <w:tmpl w:val="437091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DAD54BE"/>
    <w:multiLevelType w:val="hybridMultilevel"/>
    <w:tmpl w:val="01FA0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23F14"/>
    <w:multiLevelType w:val="hybridMultilevel"/>
    <w:tmpl w:val="A55AEA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B0605C"/>
    <w:multiLevelType w:val="hybridMultilevel"/>
    <w:tmpl w:val="993878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AC6555"/>
    <w:multiLevelType w:val="hybridMultilevel"/>
    <w:tmpl w:val="E00CE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0A47311"/>
    <w:multiLevelType w:val="hybridMultilevel"/>
    <w:tmpl w:val="554808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450D78"/>
    <w:multiLevelType w:val="hybridMultilevel"/>
    <w:tmpl w:val="0C322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67E6119"/>
    <w:multiLevelType w:val="hybridMultilevel"/>
    <w:tmpl w:val="70EC821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5BDB1F31"/>
    <w:multiLevelType w:val="hybridMultilevel"/>
    <w:tmpl w:val="6E644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DA30E5F"/>
    <w:multiLevelType w:val="hybridMultilevel"/>
    <w:tmpl w:val="FFAAA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6B4688"/>
    <w:multiLevelType w:val="hybridMultilevel"/>
    <w:tmpl w:val="37DC5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335544"/>
    <w:multiLevelType w:val="hybridMultilevel"/>
    <w:tmpl w:val="D34A7D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4D4A48"/>
    <w:multiLevelType w:val="hybridMultilevel"/>
    <w:tmpl w:val="6A84BD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361599"/>
    <w:multiLevelType w:val="hybridMultilevel"/>
    <w:tmpl w:val="F7E809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1325CD3"/>
    <w:multiLevelType w:val="hybridMultilevel"/>
    <w:tmpl w:val="835012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925D53"/>
    <w:multiLevelType w:val="hybridMultilevel"/>
    <w:tmpl w:val="FF063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9"/>
  </w:num>
  <w:num w:numId="4">
    <w:abstractNumId w:val="3"/>
  </w:num>
  <w:num w:numId="5">
    <w:abstractNumId w:val="7"/>
  </w:num>
  <w:num w:numId="6">
    <w:abstractNumId w:val="15"/>
  </w:num>
  <w:num w:numId="7">
    <w:abstractNumId w:val="16"/>
  </w:num>
  <w:num w:numId="8">
    <w:abstractNumId w:val="8"/>
  </w:num>
  <w:num w:numId="9">
    <w:abstractNumId w:val="4"/>
  </w:num>
  <w:num w:numId="10">
    <w:abstractNumId w:val="6"/>
  </w:num>
  <w:num w:numId="11">
    <w:abstractNumId w:val="10"/>
  </w:num>
  <w:num w:numId="12">
    <w:abstractNumId w:val="17"/>
  </w:num>
  <w:num w:numId="13">
    <w:abstractNumId w:val="18"/>
  </w:num>
  <w:num w:numId="14">
    <w:abstractNumId w:val="5"/>
  </w:num>
  <w:num w:numId="15">
    <w:abstractNumId w:val="1"/>
  </w:num>
  <w:num w:numId="16">
    <w:abstractNumId w:val="14"/>
  </w:num>
  <w:num w:numId="17">
    <w:abstractNumId w:val="20"/>
  </w:num>
  <w:num w:numId="18">
    <w:abstractNumId w:val="13"/>
  </w:num>
  <w:num w:numId="19">
    <w:abstractNumId w:val="9"/>
  </w:num>
  <w:num w:numId="20">
    <w:abstractNumId w:val="22"/>
  </w:num>
  <w:num w:numId="21">
    <w:abstractNumId w:val="12"/>
  </w:num>
  <w:num w:numId="22">
    <w:abstractNumId w:val="11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D3"/>
    <w:rsid w:val="00071F15"/>
    <w:rsid w:val="002B6B7E"/>
    <w:rsid w:val="002C1D77"/>
    <w:rsid w:val="002E67EA"/>
    <w:rsid w:val="00540065"/>
    <w:rsid w:val="00637FC7"/>
    <w:rsid w:val="00691990"/>
    <w:rsid w:val="00761339"/>
    <w:rsid w:val="00815BF0"/>
    <w:rsid w:val="00910944"/>
    <w:rsid w:val="009829A6"/>
    <w:rsid w:val="00BE21D3"/>
    <w:rsid w:val="00D1147C"/>
    <w:rsid w:val="00DC1D16"/>
    <w:rsid w:val="00FE633D"/>
    <w:rsid w:val="00FF1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21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21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E21D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E21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BE21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CA"/>
    </w:rPr>
  </w:style>
  <w:style w:type="paragraph" w:styleId="ListParagraph">
    <w:name w:val="List Paragraph"/>
    <w:basedOn w:val="Normal"/>
    <w:uiPriority w:val="34"/>
    <w:qFormat/>
    <w:rsid w:val="00BE21D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E21D3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21D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21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E21D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E21D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BE21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CA"/>
    </w:rPr>
  </w:style>
  <w:style w:type="paragraph" w:styleId="ListParagraph">
    <w:name w:val="List Paragraph"/>
    <w:basedOn w:val="Normal"/>
    <w:uiPriority w:val="34"/>
    <w:qFormat/>
    <w:rsid w:val="00BE21D3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E21D3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283</TotalTime>
  <Pages>5</Pages>
  <Words>1358</Words>
  <Characters>7741</Characters>
  <Application>Microsoft Macintosh Word</Application>
  <DocSecurity>0</DocSecurity>
  <Lines>64</Lines>
  <Paragraphs>18</Paragraphs>
  <ScaleCrop>false</ScaleCrop>
  <Company/>
  <LinksUpToDate>false</LinksUpToDate>
  <CharactersWithSpaces>9081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MacArthur</dc:creator>
  <cp:keywords/>
  <dc:description/>
  <cp:lastModifiedBy>Victoria MacArthur</cp:lastModifiedBy>
  <cp:revision>1</cp:revision>
  <dcterms:created xsi:type="dcterms:W3CDTF">2013-02-26T13:37:00Z</dcterms:created>
  <dcterms:modified xsi:type="dcterms:W3CDTF">2013-03-03T02:16:00Z</dcterms:modified>
</cp:coreProperties>
</file>