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09" w:rsidRDefault="00EE5E95">
      <w:r>
        <w:t>Chapter 1</w:t>
      </w:r>
    </w:p>
    <w:p w:rsidR="00EE5E95" w:rsidRDefault="00EE5E95">
      <w:r>
        <w:t xml:space="preserve">The Nature and Value of Critical Thinking </w:t>
      </w:r>
    </w:p>
    <w:p w:rsidR="009F261E" w:rsidRDefault="009F261E">
      <w:r>
        <w:t>1.2.1.1 Realism, Relativism, and Nihilism</w:t>
      </w:r>
    </w:p>
    <w:p w:rsidR="009F261E" w:rsidRDefault="009F261E" w:rsidP="009F261E">
      <w:pPr>
        <w:pStyle w:val="ListParagraph"/>
        <w:numPr>
          <w:ilvl w:val="0"/>
          <w:numId w:val="4"/>
        </w:numPr>
      </w:pPr>
      <w:r>
        <w:t xml:space="preserve">A </w:t>
      </w:r>
      <w:r>
        <w:rPr>
          <w:b/>
        </w:rPr>
        <w:t xml:space="preserve">realist </w:t>
      </w:r>
      <w:r>
        <w:t>about some subject matter is one who thinks that there are truths in that area, and they are independent of what anybody else thinks they are,</w:t>
      </w:r>
    </w:p>
    <w:p w:rsidR="009F261E" w:rsidRDefault="009F261E" w:rsidP="009F261E">
      <w:pPr>
        <w:pStyle w:val="ListParagraph"/>
        <w:numPr>
          <w:ilvl w:val="0"/>
          <w:numId w:val="4"/>
        </w:numPr>
      </w:pPr>
      <w:r>
        <w:rPr>
          <w:b/>
        </w:rPr>
        <w:t>A Relativist</w:t>
      </w:r>
      <w:r>
        <w:t xml:space="preserve"> believes that there are truths in the subject area but what they are depends on what we take those truths to be.</w:t>
      </w:r>
    </w:p>
    <w:p w:rsidR="009F261E" w:rsidRDefault="009F261E" w:rsidP="009F261E">
      <w:pPr>
        <w:pStyle w:val="ListParagraph"/>
        <w:numPr>
          <w:ilvl w:val="0"/>
          <w:numId w:val="4"/>
        </w:numPr>
      </w:pPr>
      <w:r>
        <w:rPr>
          <w:b/>
        </w:rPr>
        <w:t xml:space="preserve">Nihilism </w:t>
      </w:r>
      <w:r>
        <w:t>no truth at all.</w:t>
      </w:r>
    </w:p>
    <w:p w:rsidR="009F261E" w:rsidRDefault="00F71A58">
      <w:r>
        <w:t>1.2.3.1 Emotional and Pragmatic Reasons</w:t>
      </w:r>
    </w:p>
    <w:p w:rsidR="00F71A58" w:rsidRDefault="00F71A58" w:rsidP="00F71A58">
      <w:pPr>
        <w:pStyle w:val="ListParagraph"/>
        <w:numPr>
          <w:ilvl w:val="0"/>
          <w:numId w:val="1"/>
        </w:numPr>
      </w:pPr>
      <w:r>
        <w:rPr>
          <w:b/>
        </w:rPr>
        <w:t xml:space="preserve">Pragmatic Reasons: </w:t>
      </w:r>
      <w:r>
        <w:t xml:space="preserve">to believe something because believing it makes it easier for us to achieve our goals and objectives. </w:t>
      </w:r>
    </w:p>
    <w:p w:rsidR="007A015D" w:rsidRDefault="007A015D" w:rsidP="007A015D"/>
    <w:p w:rsidR="007A015D" w:rsidRDefault="007A015D" w:rsidP="007A015D">
      <w:r>
        <w:t>1.2.3.2 Epistemic Reasons</w:t>
      </w:r>
    </w:p>
    <w:p w:rsidR="007A015D" w:rsidRDefault="007A015D" w:rsidP="007A015D">
      <w:pPr>
        <w:pStyle w:val="ListParagraph"/>
        <w:numPr>
          <w:ilvl w:val="0"/>
          <w:numId w:val="1"/>
        </w:numPr>
      </w:pPr>
      <w:r>
        <w:rPr>
          <w:b/>
        </w:rPr>
        <w:t xml:space="preserve">Epistemic Reasons: </w:t>
      </w:r>
      <w:r>
        <w:t>are reasons to think that a belief is true or accurate, that it captures the facts properly, and they need have no special bearing on our emotions or practical challenges.</w:t>
      </w:r>
    </w:p>
    <w:p w:rsidR="00DD7192" w:rsidRDefault="00DD7192" w:rsidP="007A015D">
      <w:pPr>
        <w:pStyle w:val="ListParagraph"/>
        <w:numPr>
          <w:ilvl w:val="0"/>
          <w:numId w:val="1"/>
        </w:numPr>
      </w:pPr>
      <w:r>
        <w:t>Knowledge requires strong epistemic reasons.</w:t>
      </w:r>
    </w:p>
    <w:p w:rsidR="00A33FE5" w:rsidRDefault="00A33FE5" w:rsidP="00A33FE5"/>
    <w:p w:rsidR="00A33FE5" w:rsidRDefault="00A33FE5" w:rsidP="00A33FE5">
      <w:r>
        <w:t>1.2.4 Good Reasons are sufficient and acceptable</w:t>
      </w:r>
    </w:p>
    <w:p w:rsidR="00A33FE5" w:rsidRDefault="00A33FE5" w:rsidP="00A33FE5">
      <w:pPr>
        <w:pStyle w:val="ListParagraph"/>
        <w:numPr>
          <w:ilvl w:val="0"/>
          <w:numId w:val="2"/>
        </w:numPr>
      </w:pPr>
      <w:r>
        <w:t>A belief is justified enough for knowledge only if it is based on good enough reasons.</w:t>
      </w:r>
    </w:p>
    <w:p w:rsidR="008F5762" w:rsidRDefault="008F5762" w:rsidP="00A33FE5">
      <w:pPr>
        <w:pStyle w:val="ListParagraph"/>
        <w:numPr>
          <w:ilvl w:val="0"/>
          <w:numId w:val="2"/>
        </w:numPr>
      </w:pPr>
      <w:r>
        <w:t>Reasons have to be sufficient to support the belief, and acceptable.</w:t>
      </w:r>
    </w:p>
    <w:p w:rsidR="00A97439" w:rsidRDefault="00A97439" w:rsidP="00A97439"/>
    <w:p w:rsidR="00A97439" w:rsidRDefault="00A97439" w:rsidP="00A97439">
      <w:r>
        <w:t>1.2.4.1 When Evidence Conflicts</w:t>
      </w:r>
    </w:p>
    <w:p w:rsidR="00A97439" w:rsidRDefault="009F261E" w:rsidP="009F261E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Overidden</w:t>
      </w:r>
      <w:proofErr w:type="spellEnd"/>
      <w:r>
        <w:rPr>
          <w:b/>
        </w:rPr>
        <w:t xml:space="preserve">: </w:t>
      </w:r>
      <w:r>
        <w:t>Conflicting evidence points in different directions. New evidence is found or brought up to rule out current evidence.</w:t>
      </w:r>
    </w:p>
    <w:p w:rsidR="009F261E" w:rsidRDefault="009F261E" w:rsidP="009F261E">
      <w:pPr>
        <w:pStyle w:val="ListParagraph"/>
        <w:numPr>
          <w:ilvl w:val="0"/>
          <w:numId w:val="3"/>
        </w:numPr>
      </w:pPr>
      <w:r>
        <w:rPr>
          <w:b/>
        </w:rPr>
        <w:t>Undermined:</w:t>
      </w:r>
      <w:r>
        <w:t xml:space="preserve"> When we have good reason to think that the evidence we have is from a source that is not trustworthy.</w:t>
      </w:r>
    </w:p>
    <w:p w:rsidR="001A0C96" w:rsidRDefault="001A0C96" w:rsidP="001A0C96"/>
    <w:p w:rsidR="001A0C96" w:rsidRDefault="001A0C96" w:rsidP="001A0C96">
      <w:r>
        <w:t xml:space="preserve">1.4 Mistake to avoid </w:t>
      </w:r>
    </w:p>
    <w:p w:rsidR="001A0C96" w:rsidRDefault="009C30CC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t xml:space="preserve">Appeal to Origins: </w:t>
      </w:r>
      <w:r>
        <w:t xml:space="preserve">it is </w:t>
      </w:r>
      <w:proofErr w:type="gramStart"/>
      <w:r>
        <w:t>a mistake to assume that a belief s originating reasons are</w:t>
      </w:r>
      <w:proofErr w:type="gramEnd"/>
      <w:r>
        <w:t xml:space="preserve"> epistemic reasons too.</w:t>
      </w:r>
    </w:p>
    <w:p w:rsidR="00E219E7" w:rsidRDefault="00E219E7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lastRenderedPageBreak/>
        <w:t>Personalizing Reasons:</w:t>
      </w:r>
      <w:r>
        <w:t xml:space="preserve"> It is a mistake to personalize reasons by treating them as if they belonged to someone.</w:t>
      </w:r>
    </w:p>
    <w:p w:rsidR="00E219E7" w:rsidRDefault="00E219E7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t>Appeal to relativism:</w:t>
      </w:r>
      <w:r>
        <w:t xml:space="preserve"> It is a mistake to assume that truth is relative.</w:t>
      </w:r>
    </w:p>
    <w:p w:rsidR="00E219E7" w:rsidRDefault="00E219E7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t>Appeal to emotion:</w:t>
      </w:r>
      <w:r>
        <w:t xml:space="preserve"> It is a mistake to base our beliefs only on our emotions.</w:t>
      </w:r>
    </w:p>
    <w:p w:rsidR="00E219E7" w:rsidRDefault="00E219E7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t>Privileging Available Evidence:</w:t>
      </w:r>
      <w:r>
        <w:t xml:space="preserve"> It is a mistake to assume that evidence that we currently have is more acceptable or more sufficient than evidence that we might collect.</w:t>
      </w:r>
    </w:p>
    <w:p w:rsidR="00E219E7" w:rsidRDefault="00E219E7" w:rsidP="001A0C96">
      <w:pPr>
        <w:pStyle w:val="ListParagraph"/>
        <w:numPr>
          <w:ilvl w:val="0"/>
          <w:numId w:val="5"/>
        </w:numPr>
      </w:pPr>
      <w:r>
        <w:rPr>
          <w:b/>
          <w:i/>
        </w:rPr>
        <w:t>Appeal to tradition:</w:t>
      </w:r>
      <w:r>
        <w:t xml:space="preserve"> It is a mistake to believe or do something simply because that belief or practice is traditional. </w:t>
      </w:r>
      <w:bookmarkStart w:id="0" w:name="_GoBack"/>
      <w:bookmarkEnd w:id="0"/>
    </w:p>
    <w:sectPr w:rsidR="00E21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B3945"/>
    <w:multiLevelType w:val="hybridMultilevel"/>
    <w:tmpl w:val="B6C09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91F69"/>
    <w:multiLevelType w:val="hybridMultilevel"/>
    <w:tmpl w:val="7374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B6FA2"/>
    <w:multiLevelType w:val="hybridMultilevel"/>
    <w:tmpl w:val="142E8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FC10F7"/>
    <w:multiLevelType w:val="hybridMultilevel"/>
    <w:tmpl w:val="F698D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1A3082"/>
    <w:multiLevelType w:val="hybridMultilevel"/>
    <w:tmpl w:val="51E05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95"/>
    <w:rsid w:val="001A0C96"/>
    <w:rsid w:val="007A015D"/>
    <w:rsid w:val="008F5762"/>
    <w:rsid w:val="009C30CC"/>
    <w:rsid w:val="009F261E"/>
    <w:rsid w:val="00A33FE5"/>
    <w:rsid w:val="00A85609"/>
    <w:rsid w:val="00A97439"/>
    <w:rsid w:val="00DD7192"/>
    <w:rsid w:val="00E219E7"/>
    <w:rsid w:val="00EE5E95"/>
    <w:rsid w:val="00F71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A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Tristan</dc:creator>
  <cp:lastModifiedBy>Tristan</cp:lastModifiedBy>
  <cp:revision>12</cp:revision>
  <dcterms:created xsi:type="dcterms:W3CDTF">2012-12-06T00:03:00Z</dcterms:created>
  <dcterms:modified xsi:type="dcterms:W3CDTF">2012-12-06T00:31:00Z</dcterms:modified>
</cp:coreProperties>
</file>