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1349FD4" w14:textId="77777777" w:rsidR="00F233C0" w:rsidRDefault="00011384">
      <w:pPr>
        <w:rPr>
          <w:b/>
        </w:rPr>
      </w:pPr>
      <w:r w:rsidRPr="00011384">
        <w:rPr>
          <w:b/>
        </w:rPr>
        <w:t xml:space="preserve">Chapter 12: </w:t>
      </w:r>
    </w:p>
    <w:p w14:paraId="2AE4337A" w14:textId="77777777" w:rsidR="00011384" w:rsidRDefault="00011384"/>
    <w:p w14:paraId="56ED4992" w14:textId="4F48481A" w:rsidR="00F721C2" w:rsidRPr="00624EEC" w:rsidRDefault="00F721C2" w:rsidP="00624EEC">
      <w:pPr>
        <w:ind w:left="720"/>
        <w:rPr>
          <w:sz w:val="30"/>
          <w:szCs w:val="30"/>
        </w:rPr>
      </w:pPr>
      <w:r w:rsidRPr="00624EEC">
        <w:rPr>
          <w:sz w:val="30"/>
          <w:szCs w:val="30"/>
        </w:rPr>
        <w:t xml:space="preserve">Freud’s </w:t>
      </w:r>
    </w:p>
    <w:p w14:paraId="682C4AE4" w14:textId="77777777" w:rsidR="00F721C2" w:rsidRPr="003370AF" w:rsidRDefault="00F721C2" w:rsidP="003370AF">
      <w:pPr>
        <w:numPr>
          <w:ilvl w:val="2"/>
          <w:numId w:val="1"/>
        </w:numPr>
      </w:pPr>
      <w:r w:rsidRPr="003370AF">
        <w:t>Sex and Aggression, Anxiety, Defense Mechanisms</w:t>
      </w:r>
    </w:p>
    <w:p w14:paraId="3D281D1C" w14:textId="5AB1333A" w:rsidR="009B40AF" w:rsidRPr="009B40AF" w:rsidRDefault="009B40AF" w:rsidP="009B40AF">
      <w:pPr>
        <w:numPr>
          <w:ilvl w:val="0"/>
          <w:numId w:val="1"/>
        </w:numPr>
      </w:pPr>
      <w:r w:rsidRPr="009B40AF">
        <w:rPr>
          <w:b/>
        </w:rPr>
        <w:t xml:space="preserve">Reaction formation- </w:t>
      </w:r>
      <w:r w:rsidRPr="009B40AF">
        <w:t xml:space="preserve">a person preforming in the exact opposite way or display the exact opposite emotion or thoughts to someone. Example: You are very attracted to someone but instead of showing your emotion, you ignore them </w:t>
      </w:r>
    </w:p>
    <w:p w14:paraId="46F19D41" w14:textId="77777777" w:rsidR="009B40AF" w:rsidRPr="009B40AF" w:rsidRDefault="009B40AF" w:rsidP="009B40AF">
      <w:pPr>
        <w:numPr>
          <w:ilvl w:val="0"/>
          <w:numId w:val="1"/>
        </w:numPr>
      </w:pPr>
      <w:r w:rsidRPr="009B40AF">
        <w:rPr>
          <w:b/>
        </w:rPr>
        <w:t>Rationalize:</w:t>
      </w:r>
      <w:r w:rsidRPr="009B40AF">
        <w:t xml:space="preserve"> Why you would or would not skip class </w:t>
      </w:r>
    </w:p>
    <w:p w14:paraId="0641F967" w14:textId="77777777" w:rsidR="003370AF" w:rsidRPr="00F533B3" w:rsidRDefault="003370AF">
      <w:pPr>
        <w:rPr>
          <w:b/>
        </w:rPr>
      </w:pPr>
    </w:p>
    <w:p w14:paraId="22C5B399" w14:textId="77777777" w:rsidR="00F721C2" w:rsidRPr="00F533B3" w:rsidRDefault="00F721C2" w:rsidP="00F533B3">
      <w:pPr>
        <w:numPr>
          <w:ilvl w:val="0"/>
          <w:numId w:val="2"/>
        </w:numPr>
      </w:pPr>
      <w:r w:rsidRPr="00F533B3">
        <w:rPr>
          <w:b/>
        </w:rPr>
        <w:t>Sexual =</w:t>
      </w:r>
      <w:r w:rsidRPr="00F533B3">
        <w:t xml:space="preserve"> physical pleasure</w:t>
      </w:r>
    </w:p>
    <w:p w14:paraId="1587BF97" w14:textId="77777777" w:rsidR="00F721C2" w:rsidRPr="00F533B3" w:rsidRDefault="00F721C2" w:rsidP="00F533B3">
      <w:pPr>
        <w:numPr>
          <w:ilvl w:val="1"/>
          <w:numId w:val="2"/>
        </w:numPr>
      </w:pPr>
      <w:r w:rsidRPr="00F533B3">
        <w:rPr>
          <w:lang w:val="en-CA"/>
        </w:rPr>
        <w:t>Five stages of personality development</w:t>
      </w:r>
    </w:p>
    <w:p w14:paraId="13CDB084" w14:textId="77777777" w:rsidR="00F721C2" w:rsidRPr="00F533B3" w:rsidRDefault="00F721C2" w:rsidP="00F533B3">
      <w:pPr>
        <w:numPr>
          <w:ilvl w:val="1"/>
          <w:numId w:val="2"/>
        </w:numPr>
      </w:pPr>
      <w:r w:rsidRPr="00F533B3">
        <w:rPr>
          <w:lang w:val="en-CA"/>
        </w:rPr>
        <w:t>Each associated with an erogenous zone</w:t>
      </w:r>
    </w:p>
    <w:p w14:paraId="54F97552" w14:textId="77777777" w:rsidR="00F721C2" w:rsidRPr="00F533B3" w:rsidRDefault="00F721C2" w:rsidP="00F533B3">
      <w:pPr>
        <w:numPr>
          <w:ilvl w:val="1"/>
          <w:numId w:val="2"/>
        </w:numPr>
      </w:pPr>
      <w:r w:rsidRPr="00F533B3">
        <w:rPr>
          <w:lang w:val="en-CA"/>
        </w:rPr>
        <w:t>Getting stuck in one stage: Very bad</w:t>
      </w:r>
    </w:p>
    <w:p w14:paraId="3664C725" w14:textId="1B36A67C" w:rsidR="004B6B65" w:rsidRPr="000B79B0" w:rsidRDefault="00CF0478" w:rsidP="004B6B65">
      <w:pPr>
        <w:rPr>
          <w:b/>
          <w:sz w:val="30"/>
          <w:szCs w:val="30"/>
        </w:rPr>
      </w:pPr>
      <w:r w:rsidRPr="000B79B0">
        <w:rPr>
          <w:b/>
          <w:sz w:val="30"/>
          <w:szCs w:val="30"/>
        </w:rPr>
        <w:t xml:space="preserve">Freud’s </w:t>
      </w:r>
      <w:proofErr w:type="gramStart"/>
      <w:r w:rsidR="00F721C2" w:rsidRPr="000B79B0">
        <w:rPr>
          <w:b/>
          <w:sz w:val="30"/>
          <w:szCs w:val="30"/>
        </w:rPr>
        <w:t>Psychosexual</w:t>
      </w:r>
      <w:proofErr w:type="gramEnd"/>
      <w:r w:rsidR="00F721C2" w:rsidRPr="000B79B0">
        <w:rPr>
          <w:b/>
          <w:sz w:val="30"/>
          <w:szCs w:val="30"/>
        </w:rPr>
        <w:t xml:space="preserve"> stages </w:t>
      </w:r>
    </w:p>
    <w:p w14:paraId="2F031E02" w14:textId="4B293B8D" w:rsidR="00CF0478" w:rsidRPr="00CF0478" w:rsidRDefault="00CF0478" w:rsidP="00CF0478">
      <w:pPr>
        <w:pStyle w:val="ListParagraph"/>
        <w:numPr>
          <w:ilvl w:val="0"/>
          <w:numId w:val="4"/>
        </w:numPr>
        <w:rPr>
          <w:b/>
        </w:rPr>
      </w:pPr>
      <w:r w:rsidRPr="00CF0478">
        <w:rPr>
          <w:b/>
        </w:rPr>
        <w:t>Oral</w:t>
      </w:r>
      <w:r>
        <w:rPr>
          <w:b/>
        </w:rPr>
        <w:t>-</w:t>
      </w:r>
      <w:r w:rsidR="004B6B65">
        <w:rPr>
          <w:b/>
        </w:rPr>
        <w:t xml:space="preserve"> </w:t>
      </w:r>
      <w:r w:rsidR="004B6B65">
        <w:t>Ages 0-1. Mouth (sucking and bighting) – Wearing from breast or bottle</w:t>
      </w:r>
    </w:p>
    <w:p w14:paraId="766893A8" w14:textId="64EECC85" w:rsidR="00CF0478" w:rsidRPr="00CF0478" w:rsidRDefault="00CF0478" w:rsidP="00CF0478">
      <w:pPr>
        <w:pStyle w:val="ListParagraph"/>
        <w:numPr>
          <w:ilvl w:val="0"/>
          <w:numId w:val="4"/>
        </w:numPr>
        <w:rPr>
          <w:b/>
        </w:rPr>
      </w:pPr>
      <w:r w:rsidRPr="00CF0478">
        <w:rPr>
          <w:b/>
        </w:rPr>
        <w:t>Anal</w:t>
      </w:r>
      <w:r>
        <w:rPr>
          <w:b/>
        </w:rPr>
        <w:t>-</w:t>
      </w:r>
      <w:r w:rsidR="004B6B65">
        <w:rPr>
          <w:b/>
        </w:rPr>
        <w:t xml:space="preserve"> </w:t>
      </w:r>
      <w:r w:rsidR="00E16695">
        <w:t>2-3. Anus (expelling or retaining feces)</w:t>
      </w:r>
      <w:r w:rsidR="006314DA">
        <w:t>- toilet training</w:t>
      </w:r>
    </w:p>
    <w:p w14:paraId="0DFEF460" w14:textId="6175BC17" w:rsidR="00CF0478" w:rsidRPr="00CF0478" w:rsidRDefault="00CF0478" w:rsidP="00CF0478">
      <w:pPr>
        <w:pStyle w:val="ListParagraph"/>
        <w:numPr>
          <w:ilvl w:val="0"/>
          <w:numId w:val="4"/>
        </w:numPr>
        <w:rPr>
          <w:b/>
        </w:rPr>
      </w:pPr>
      <w:r w:rsidRPr="00CF0478">
        <w:rPr>
          <w:b/>
        </w:rPr>
        <w:t>Phallic</w:t>
      </w:r>
      <w:r>
        <w:rPr>
          <w:b/>
        </w:rPr>
        <w:t>-</w:t>
      </w:r>
      <w:r w:rsidR="00E16695">
        <w:rPr>
          <w:b/>
        </w:rPr>
        <w:t xml:space="preserve"> </w:t>
      </w:r>
      <w:r w:rsidR="006314DA">
        <w:t>Genitals (</w:t>
      </w:r>
      <w:r w:rsidR="00832F5B">
        <w:t>masturbating</w:t>
      </w:r>
      <w:r w:rsidR="006314DA">
        <w:t xml:space="preserve">)- Identifying with adult or role models, coping with Oedipal crisis </w:t>
      </w:r>
    </w:p>
    <w:p w14:paraId="7B8FCD2A" w14:textId="5FB08E75" w:rsidR="00CF0478" w:rsidRPr="00CF0478" w:rsidRDefault="00CF0478" w:rsidP="00CF0478">
      <w:pPr>
        <w:pStyle w:val="ListParagraph"/>
        <w:numPr>
          <w:ilvl w:val="0"/>
          <w:numId w:val="4"/>
        </w:numPr>
        <w:rPr>
          <w:b/>
        </w:rPr>
      </w:pPr>
      <w:r w:rsidRPr="00CF0478">
        <w:rPr>
          <w:b/>
        </w:rPr>
        <w:t>Latency</w:t>
      </w:r>
      <w:r>
        <w:rPr>
          <w:b/>
        </w:rPr>
        <w:t>-</w:t>
      </w:r>
      <w:r w:rsidR="006314DA">
        <w:rPr>
          <w:b/>
        </w:rPr>
        <w:t xml:space="preserve"> </w:t>
      </w:r>
      <w:r w:rsidR="00A108EF">
        <w:t xml:space="preserve">None (Sexually repressed). Expanding social contracts </w:t>
      </w:r>
    </w:p>
    <w:p w14:paraId="5B5AB5CF" w14:textId="13F594CF" w:rsidR="00F721C2" w:rsidRPr="00CF0478" w:rsidRDefault="00F721C2" w:rsidP="00CF0478">
      <w:pPr>
        <w:pStyle w:val="ListParagraph"/>
        <w:numPr>
          <w:ilvl w:val="0"/>
          <w:numId w:val="4"/>
        </w:numPr>
        <w:rPr>
          <w:b/>
        </w:rPr>
      </w:pPr>
      <w:r w:rsidRPr="00CF0478">
        <w:rPr>
          <w:b/>
        </w:rPr>
        <w:t>Genital</w:t>
      </w:r>
      <w:r w:rsidR="00CF0478">
        <w:rPr>
          <w:b/>
        </w:rPr>
        <w:t xml:space="preserve">- </w:t>
      </w:r>
      <w:r w:rsidR="00832F5B">
        <w:t>Genitals (being sexually intimate) Establishing intimate relationships, contributing to society through working</w:t>
      </w:r>
    </w:p>
    <w:p w14:paraId="7105DAC6" w14:textId="77777777" w:rsidR="00CF0478" w:rsidRDefault="00CF0478" w:rsidP="00CF0478">
      <w:pPr>
        <w:ind w:left="720"/>
      </w:pPr>
    </w:p>
    <w:p w14:paraId="47CF7454" w14:textId="3C71C1C6" w:rsidR="00F721C2" w:rsidRPr="00F721C2" w:rsidRDefault="00F721C2" w:rsidP="00F721C2">
      <w:pPr>
        <w:numPr>
          <w:ilvl w:val="0"/>
          <w:numId w:val="2"/>
        </w:numPr>
      </w:pPr>
      <w:r w:rsidRPr="006B7632">
        <w:rPr>
          <w:b/>
        </w:rPr>
        <w:t>Reaction formation-</w:t>
      </w:r>
      <w:r w:rsidRPr="00F721C2">
        <w:t xml:space="preserve"> a person preforming in the exact opposite way or display the exact opposite </w:t>
      </w:r>
      <w:r w:rsidR="007B6AD6" w:rsidRPr="00F721C2">
        <w:t>emotion</w:t>
      </w:r>
      <w:r w:rsidRPr="00F721C2">
        <w:t xml:space="preserve"> or thoughts to someone. Example: You are very attracted to someone but instead of showing your emotion, you ignore them </w:t>
      </w:r>
    </w:p>
    <w:p w14:paraId="7CAE848B" w14:textId="77777777" w:rsidR="00F721C2" w:rsidRPr="00F721C2" w:rsidRDefault="00F721C2" w:rsidP="00F721C2">
      <w:pPr>
        <w:numPr>
          <w:ilvl w:val="0"/>
          <w:numId w:val="2"/>
        </w:numPr>
      </w:pPr>
      <w:r w:rsidRPr="007B6AD6">
        <w:rPr>
          <w:b/>
        </w:rPr>
        <w:t>Rationalize:</w:t>
      </w:r>
      <w:r w:rsidRPr="00F721C2">
        <w:t xml:space="preserve"> Why you would or would not skip class </w:t>
      </w:r>
    </w:p>
    <w:p w14:paraId="4E1FB405" w14:textId="2284DF12" w:rsidR="00F721C2" w:rsidRPr="00F721C2" w:rsidRDefault="00F721C2" w:rsidP="00F721C2">
      <w:pPr>
        <w:numPr>
          <w:ilvl w:val="0"/>
          <w:numId w:val="2"/>
        </w:numPr>
      </w:pPr>
      <w:r w:rsidRPr="007B6AD6">
        <w:rPr>
          <w:b/>
        </w:rPr>
        <w:t>Identification-</w:t>
      </w:r>
      <w:r w:rsidRPr="00F721C2">
        <w:t xml:space="preserve"> people form real or imaginary bonds with people or groups of people, recognize they don</w:t>
      </w:r>
      <w:r w:rsidRPr="00F721C2">
        <w:rPr>
          <w:lang w:val="fr-FR"/>
        </w:rPr>
        <w:t>’</w:t>
      </w:r>
      <w:r w:rsidRPr="00F721C2">
        <w:t xml:space="preserve">t really have an </w:t>
      </w:r>
      <w:r w:rsidR="007B6AD6" w:rsidRPr="00F721C2">
        <w:t>identify</w:t>
      </w:r>
      <w:r w:rsidRPr="00F721C2">
        <w:t xml:space="preserve"> and see appealing traits of people in a group and join it </w:t>
      </w:r>
    </w:p>
    <w:p w14:paraId="3149F078" w14:textId="774984B0" w:rsidR="00F721C2" w:rsidRPr="00F721C2" w:rsidRDefault="007B6AD6" w:rsidP="00F721C2">
      <w:pPr>
        <w:numPr>
          <w:ilvl w:val="0"/>
          <w:numId w:val="2"/>
        </w:numPr>
      </w:pPr>
      <w:r w:rsidRPr="007B6AD6">
        <w:rPr>
          <w:b/>
        </w:rPr>
        <w:t>Sublimation</w:t>
      </w:r>
      <w:r w:rsidR="00F721C2" w:rsidRPr="007B6AD6">
        <w:rPr>
          <w:b/>
        </w:rPr>
        <w:t>:</w:t>
      </w:r>
      <w:r w:rsidR="00F721C2" w:rsidRPr="00F721C2">
        <w:t xml:space="preserve"> Channeling, rerouting, socially unacceptable, actual, artistic unacceptable behaviors into more acceptable ones. Example: Someone who is aggressive goes into teaching </w:t>
      </w:r>
      <w:r w:rsidRPr="00F721C2">
        <w:t>marshal</w:t>
      </w:r>
      <w:r w:rsidR="00F721C2" w:rsidRPr="00F721C2">
        <w:t xml:space="preserve"> arts’ channeling that non-socially expectable </w:t>
      </w:r>
      <w:r w:rsidRPr="00F721C2">
        <w:t>behavior</w:t>
      </w:r>
      <w:r w:rsidR="00F721C2" w:rsidRPr="00F721C2">
        <w:t xml:space="preserve"> into acceptable ones</w:t>
      </w:r>
    </w:p>
    <w:p w14:paraId="208CB662" w14:textId="77777777" w:rsidR="00F533B3" w:rsidRDefault="00F533B3"/>
    <w:p w14:paraId="3DE7FD12" w14:textId="77777777" w:rsidR="004D45F4" w:rsidRDefault="004D45F4" w:rsidP="004D45F4">
      <w:pPr>
        <w:ind w:left="720"/>
      </w:pPr>
    </w:p>
    <w:p w14:paraId="31B62C8C" w14:textId="64EA2FAF" w:rsidR="006B7632" w:rsidRDefault="005404C2" w:rsidP="004D45F4">
      <w:pPr>
        <w:ind w:left="720"/>
        <w:rPr>
          <w:sz w:val="26"/>
          <w:szCs w:val="26"/>
        </w:rPr>
      </w:pPr>
      <w:r w:rsidRPr="005404C2">
        <w:rPr>
          <w:b/>
          <w:sz w:val="30"/>
          <w:szCs w:val="30"/>
        </w:rPr>
        <w:t xml:space="preserve">Freud’s </w:t>
      </w:r>
      <w:r>
        <w:rPr>
          <w:b/>
          <w:sz w:val="30"/>
          <w:szCs w:val="30"/>
        </w:rPr>
        <w:t>Psychodynamic approach:</w:t>
      </w:r>
      <w:r>
        <w:rPr>
          <w:b/>
          <w:sz w:val="30"/>
          <w:szCs w:val="30"/>
        </w:rPr>
        <w:br/>
      </w:r>
      <w:r w:rsidR="00FA0F63">
        <w:rPr>
          <w:sz w:val="26"/>
          <w:szCs w:val="26"/>
        </w:rPr>
        <w:t>1. Unconscious forces can influence behavior</w:t>
      </w:r>
    </w:p>
    <w:p w14:paraId="2DE14EEB" w14:textId="19F6A76E" w:rsidR="00FA0F63" w:rsidRDefault="00FF2994" w:rsidP="004D45F4">
      <w:pPr>
        <w:ind w:left="720"/>
      </w:pPr>
      <w:r>
        <w:t>2. Internal conflict often plays a key role in generating psychological distress</w:t>
      </w:r>
    </w:p>
    <w:p w14:paraId="503EF2D5" w14:textId="5E0D7336" w:rsidR="00FF2994" w:rsidRDefault="00FF2994" w:rsidP="004D45F4">
      <w:pPr>
        <w:ind w:left="720"/>
      </w:pPr>
      <w:r>
        <w:t>3. Early childhood experiences can have powerful influences on adult personality</w:t>
      </w:r>
    </w:p>
    <w:p w14:paraId="2681D678" w14:textId="75EE1D93" w:rsidR="00FF2994" w:rsidRPr="00FA0F63" w:rsidRDefault="00FF2994" w:rsidP="004D45F4">
      <w:pPr>
        <w:ind w:left="720"/>
      </w:pPr>
      <w:r>
        <w:t xml:space="preserve">4. People do use defense mechanisms to reduce their experience of unpleasant emotions </w:t>
      </w:r>
    </w:p>
    <w:p w14:paraId="762EB0CA" w14:textId="45FAF5F2" w:rsidR="006B7632" w:rsidRPr="00E52DBF" w:rsidRDefault="00357C43" w:rsidP="00E52DBF">
      <w:pPr>
        <w:ind w:left="720"/>
        <w:rPr>
          <w:sz w:val="30"/>
          <w:szCs w:val="30"/>
        </w:rPr>
      </w:pPr>
      <w:r w:rsidRPr="00357C43">
        <w:rPr>
          <w:sz w:val="30"/>
          <w:szCs w:val="30"/>
        </w:rPr>
        <w:lastRenderedPageBreak/>
        <w:t xml:space="preserve">If something is not observable, they do not exist </w:t>
      </w:r>
    </w:p>
    <w:p w14:paraId="78412B64" w14:textId="77777777" w:rsidR="006B7632" w:rsidRDefault="006B7632" w:rsidP="004D45F4">
      <w:pPr>
        <w:ind w:left="720"/>
      </w:pPr>
    </w:p>
    <w:p w14:paraId="772A9ED3" w14:textId="77777777" w:rsidR="006B7632" w:rsidRDefault="006B7632" w:rsidP="004D45F4">
      <w:pPr>
        <w:ind w:left="720"/>
      </w:pPr>
    </w:p>
    <w:p w14:paraId="675F3474" w14:textId="77777777" w:rsidR="006B7632" w:rsidRPr="004D45F4" w:rsidRDefault="006B7632" w:rsidP="004D45F4">
      <w:pPr>
        <w:ind w:left="720"/>
        <w:rPr>
          <w:b/>
        </w:rPr>
      </w:pPr>
      <w:r w:rsidRPr="004D45F4">
        <w:rPr>
          <w:b/>
        </w:rPr>
        <w:t>Carl Jung</w:t>
      </w:r>
    </w:p>
    <w:p w14:paraId="4A6C419F" w14:textId="77777777" w:rsidR="006B7632" w:rsidRPr="004D45F4" w:rsidRDefault="006B7632" w:rsidP="004D45F4">
      <w:pPr>
        <w:numPr>
          <w:ilvl w:val="1"/>
          <w:numId w:val="3"/>
        </w:numPr>
      </w:pPr>
      <w:r w:rsidRPr="004D45F4">
        <w:t>Analytical Psychology</w:t>
      </w:r>
    </w:p>
    <w:p w14:paraId="361E57CA" w14:textId="77777777" w:rsidR="006B7632" w:rsidRPr="004D45F4" w:rsidRDefault="006B7632" w:rsidP="004D45F4">
      <w:pPr>
        <w:numPr>
          <w:ilvl w:val="2"/>
          <w:numId w:val="3"/>
        </w:numPr>
      </w:pPr>
      <w:r w:rsidRPr="004D45F4">
        <w:t>Personal and collective unconscious</w:t>
      </w:r>
    </w:p>
    <w:p w14:paraId="451AB0DB" w14:textId="77777777" w:rsidR="006B7632" w:rsidRPr="004D45F4" w:rsidRDefault="006B7632" w:rsidP="004D45F4">
      <w:pPr>
        <w:numPr>
          <w:ilvl w:val="2"/>
          <w:numId w:val="3"/>
        </w:numPr>
      </w:pPr>
      <w:r w:rsidRPr="004D45F4">
        <w:t>Archetypes</w:t>
      </w:r>
    </w:p>
    <w:p w14:paraId="2BFF9E8C" w14:textId="77777777" w:rsidR="006B7632" w:rsidRPr="004D45F4" w:rsidRDefault="006B7632" w:rsidP="004D45F4">
      <w:pPr>
        <w:numPr>
          <w:ilvl w:val="2"/>
          <w:numId w:val="3"/>
        </w:numPr>
      </w:pPr>
      <w:r w:rsidRPr="004D45F4">
        <w:t>Introversion/Extroversion</w:t>
      </w:r>
    </w:p>
    <w:p w14:paraId="0872244C" w14:textId="77777777" w:rsidR="006B7632" w:rsidRPr="004D45F4" w:rsidRDefault="006B7632" w:rsidP="004D45F4">
      <w:pPr>
        <w:numPr>
          <w:ilvl w:val="0"/>
          <w:numId w:val="3"/>
        </w:numPr>
        <w:rPr>
          <w:b/>
        </w:rPr>
      </w:pPr>
      <w:r w:rsidRPr="004D45F4">
        <w:rPr>
          <w:b/>
        </w:rPr>
        <w:t>Alfred Adler</w:t>
      </w:r>
    </w:p>
    <w:p w14:paraId="1DE73D5F" w14:textId="77777777" w:rsidR="006B7632" w:rsidRPr="004D45F4" w:rsidRDefault="006B7632" w:rsidP="004D45F4">
      <w:pPr>
        <w:numPr>
          <w:ilvl w:val="1"/>
          <w:numId w:val="3"/>
        </w:numPr>
      </w:pPr>
      <w:r w:rsidRPr="004D45F4">
        <w:t>Individual Psychology</w:t>
      </w:r>
    </w:p>
    <w:p w14:paraId="4B2A1D1C" w14:textId="77777777" w:rsidR="006B7632" w:rsidRPr="004D45F4" w:rsidRDefault="006B7632" w:rsidP="004D45F4">
      <w:pPr>
        <w:numPr>
          <w:ilvl w:val="2"/>
          <w:numId w:val="3"/>
        </w:numPr>
      </w:pPr>
      <w:r w:rsidRPr="004D45F4">
        <w:t>Striving for superiority</w:t>
      </w:r>
    </w:p>
    <w:p w14:paraId="29AB8C79" w14:textId="699EF216" w:rsidR="006B7632" w:rsidRPr="004D45F4" w:rsidRDefault="006B7632" w:rsidP="004D45F4">
      <w:pPr>
        <w:numPr>
          <w:ilvl w:val="2"/>
          <w:numId w:val="3"/>
        </w:numPr>
      </w:pPr>
      <w:r w:rsidRPr="004D45F4">
        <w:t>Compensation</w:t>
      </w:r>
    </w:p>
    <w:p w14:paraId="3538B481" w14:textId="77777777" w:rsidR="006B7632" w:rsidRPr="004D45F4" w:rsidRDefault="006B7632" w:rsidP="004D45F4">
      <w:pPr>
        <w:numPr>
          <w:ilvl w:val="2"/>
          <w:numId w:val="3"/>
        </w:numPr>
      </w:pPr>
      <w:r w:rsidRPr="004D45F4">
        <w:t>Inferiority complex/overcompensation</w:t>
      </w:r>
    </w:p>
    <w:p w14:paraId="5B719BB1" w14:textId="77777777" w:rsidR="006B7632" w:rsidRDefault="006B7632" w:rsidP="004D45F4">
      <w:pPr>
        <w:numPr>
          <w:ilvl w:val="2"/>
          <w:numId w:val="3"/>
        </w:numPr>
      </w:pPr>
      <w:r w:rsidRPr="004D45F4">
        <w:t>Birth order</w:t>
      </w:r>
    </w:p>
    <w:p w14:paraId="70577918" w14:textId="77777777" w:rsidR="004D45F4" w:rsidRPr="004D45F4" w:rsidRDefault="004D45F4" w:rsidP="004D45F4">
      <w:pPr>
        <w:ind w:left="2160"/>
      </w:pPr>
    </w:p>
    <w:p w14:paraId="432B490E" w14:textId="77777777" w:rsidR="004D45F4" w:rsidRPr="004D45F4" w:rsidRDefault="004D45F4" w:rsidP="004D45F4">
      <w:pPr>
        <w:numPr>
          <w:ilvl w:val="0"/>
          <w:numId w:val="3"/>
        </w:numPr>
      </w:pPr>
      <w:r w:rsidRPr="004D45F4">
        <w:t xml:space="preserve">Respected </w:t>
      </w:r>
      <w:proofErr w:type="spellStart"/>
      <w:r w:rsidRPr="004D45F4">
        <w:t>Frued</w:t>
      </w:r>
      <w:proofErr w:type="spellEnd"/>
      <w:r w:rsidRPr="004D45F4">
        <w:t xml:space="preserve">. </w:t>
      </w:r>
      <w:proofErr w:type="spellStart"/>
      <w:r w:rsidRPr="004D45F4">
        <w:t>Frued</w:t>
      </w:r>
      <w:proofErr w:type="spellEnd"/>
      <w:r w:rsidRPr="004D45F4">
        <w:t xml:space="preserve"> helped Carl Jung.</w:t>
      </w:r>
    </w:p>
    <w:p w14:paraId="6E9E638B" w14:textId="5C9E768E" w:rsidR="004D45F4" w:rsidRPr="004D45F4" w:rsidRDefault="004D45F4" w:rsidP="004D45F4">
      <w:pPr>
        <w:numPr>
          <w:ilvl w:val="0"/>
          <w:numId w:val="3"/>
        </w:numPr>
      </w:pPr>
      <w:r w:rsidRPr="004D45F4">
        <w:t>According to Jung, people have a subconscious world, and dived it to personal and collective unconscious</w:t>
      </w:r>
    </w:p>
    <w:p w14:paraId="4D5DB3F2" w14:textId="0D967DF8" w:rsidR="004D45F4" w:rsidRPr="004D45F4" w:rsidRDefault="004D45F4" w:rsidP="004D45F4">
      <w:pPr>
        <w:numPr>
          <w:ilvl w:val="0"/>
          <w:numId w:val="3"/>
        </w:numPr>
      </w:pPr>
      <w:r w:rsidRPr="004D45F4">
        <w:rPr>
          <w:b/>
        </w:rPr>
        <w:t>Personal:</w:t>
      </w:r>
      <w:r>
        <w:t xml:space="preserve"> </w:t>
      </w:r>
      <w:r w:rsidRPr="004D45F4">
        <w:rPr>
          <w:b/>
        </w:rPr>
        <w:t>Thoughts</w:t>
      </w:r>
      <w:r w:rsidRPr="004D45F4">
        <w:t>, emotions that not everyone shares</w:t>
      </w:r>
    </w:p>
    <w:p w14:paraId="1ECD2CD9" w14:textId="77777777" w:rsidR="004D45F4" w:rsidRPr="004D45F4" w:rsidRDefault="004D45F4" w:rsidP="004D45F4">
      <w:pPr>
        <w:numPr>
          <w:ilvl w:val="0"/>
          <w:numId w:val="3"/>
        </w:numPr>
      </w:pPr>
      <w:r w:rsidRPr="004D45F4">
        <w:rPr>
          <w:b/>
        </w:rPr>
        <w:t>Collective:</w:t>
      </w:r>
      <w:r w:rsidRPr="004D45F4">
        <w:t xml:space="preserve"> Emotion everyone shares, shared by everyone (idea of death, circle of life, rebirth) common to everyone</w:t>
      </w:r>
    </w:p>
    <w:p w14:paraId="403E43D1" w14:textId="77777777" w:rsidR="004D45F4" w:rsidRPr="004D45F4" w:rsidRDefault="004D45F4" w:rsidP="004D45F4">
      <w:pPr>
        <w:numPr>
          <w:ilvl w:val="0"/>
          <w:numId w:val="3"/>
        </w:numPr>
      </w:pPr>
      <w:r w:rsidRPr="004D45F4">
        <w:t>Also talked about the division of introversion and Extroversion</w:t>
      </w:r>
    </w:p>
    <w:p w14:paraId="2FBC919A" w14:textId="3D175A8E" w:rsidR="004D45F4" w:rsidRPr="004D45F4" w:rsidRDefault="004D45F4" w:rsidP="004D45F4">
      <w:pPr>
        <w:numPr>
          <w:ilvl w:val="0"/>
          <w:numId w:val="3"/>
        </w:numPr>
      </w:pPr>
      <w:r w:rsidRPr="004D45F4">
        <w:t>Being preoccupied with oneself, or preoccupied with the world.</w:t>
      </w:r>
    </w:p>
    <w:p w14:paraId="702A9144" w14:textId="5EC75C3E" w:rsidR="004D45F4" w:rsidRPr="004D45F4" w:rsidRDefault="004D45F4" w:rsidP="004D45F4">
      <w:pPr>
        <w:numPr>
          <w:ilvl w:val="0"/>
          <w:numId w:val="3"/>
        </w:numPr>
      </w:pPr>
      <w:r w:rsidRPr="004D45F4">
        <w:rPr>
          <w:b/>
        </w:rPr>
        <w:t>Introversion-</w:t>
      </w:r>
      <w:r w:rsidRPr="004D45F4">
        <w:t xml:space="preserve">preoccupied with oneself </w:t>
      </w:r>
    </w:p>
    <w:p w14:paraId="2C13D31E" w14:textId="3B6BF546" w:rsidR="004D45F4" w:rsidRPr="004D45F4" w:rsidRDefault="004D45F4" w:rsidP="004D45F4">
      <w:pPr>
        <w:numPr>
          <w:ilvl w:val="0"/>
          <w:numId w:val="3"/>
        </w:numPr>
      </w:pPr>
      <w:r w:rsidRPr="004D45F4">
        <w:rPr>
          <w:b/>
        </w:rPr>
        <w:t>Extroversion-</w:t>
      </w:r>
      <w:r w:rsidRPr="004D45F4">
        <w:t xml:space="preserve"> Preoccupation with what goes on OUTSIDE the person</w:t>
      </w:r>
    </w:p>
    <w:p w14:paraId="64280520" w14:textId="77777777" w:rsidR="004D45F4" w:rsidRDefault="004D45F4"/>
    <w:p w14:paraId="616B50C2" w14:textId="268FADA8" w:rsidR="004D45F4" w:rsidRDefault="00CF0478">
      <w:pPr>
        <w:rPr>
          <w:b/>
        </w:rPr>
      </w:pPr>
      <w:r w:rsidRPr="00CF0478">
        <w:rPr>
          <w:b/>
        </w:rPr>
        <w:t>Defense Mechanisms study in Book page 554</w:t>
      </w:r>
    </w:p>
    <w:p w14:paraId="040397F2" w14:textId="77777777" w:rsidR="001B01B1" w:rsidRDefault="001B01B1">
      <w:pPr>
        <w:rPr>
          <w:b/>
        </w:rPr>
      </w:pPr>
    </w:p>
    <w:p w14:paraId="18E8BF10" w14:textId="42F4BAFF" w:rsidR="001B01B1" w:rsidRDefault="001B01B1">
      <w:pPr>
        <w:rPr>
          <w:b/>
          <w:sz w:val="30"/>
          <w:szCs w:val="30"/>
        </w:rPr>
      </w:pPr>
      <w:r w:rsidRPr="001B01B1">
        <w:rPr>
          <w:b/>
          <w:sz w:val="30"/>
          <w:szCs w:val="30"/>
        </w:rPr>
        <w:t>Humanistic Perspectives</w:t>
      </w:r>
    </w:p>
    <w:p w14:paraId="16EE4F36" w14:textId="39109CA2" w:rsidR="00F6167D" w:rsidRDefault="00F6167D">
      <w:r w:rsidRPr="00F6167D"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EE5B1CD" wp14:editId="79D69B4C">
                <wp:simplePos x="0" y="0"/>
                <wp:positionH relativeFrom="column">
                  <wp:posOffset>0</wp:posOffset>
                </wp:positionH>
                <wp:positionV relativeFrom="paragraph">
                  <wp:posOffset>110490</wp:posOffset>
                </wp:positionV>
                <wp:extent cx="5257800" cy="800100"/>
                <wp:effectExtent l="0" t="0" r="0" b="0"/>
                <wp:wrapThrough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</wp:wrapPolygon>
                </wp:wrapThrough>
                <wp:docPr id="3" name="Content Placeholder 2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5257800" cy="8001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78F90B7" w14:textId="77777777" w:rsidR="00376117" w:rsidRPr="00F6167D" w:rsidRDefault="00376117" w:rsidP="00F6167D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eastAsia="Times New Roman" w:cs="Times New Roman"/>
                              </w:rPr>
                            </w:pPr>
                            <w:r w:rsidRPr="00F6167D">
                              <w:rPr>
                                <w:rFonts w:hAnsi="Cambria"/>
                                <w:color w:val="000000" w:themeColor="text1"/>
                                <w:kern w:val="24"/>
                              </w:rPr>
                              <w:t>Abraham Maslow</w:t>
                            </w:r>
                          </w:p>
                          <w:p w14:paraId="79AF8DED" w14:textId="77777777" w:rsidR="00376117" w:rsidRPr="00F6167D" w:rsidRDefault="00376117" w:rsidP="00F6167D">
                            <w:pPr>
                              <w:pStyle w:val="ListParagraph"/>
                              <w:numPr>
                                <w:ilvl w:val="1"/>
                                <w:numId w:val="5"/>
                              </w:numPr>
                              <w:rPr>
                                <w:rFonts w:eastAsia="Times New Roman" w:cs="Times New Roman"/>
                              </w:rPr>
                            </w:pPr>
                            <w:r w:rsidRPr="00F6167D">
                              <w:rPr>
                                <w:rFonts w:hAnsi="Cambria"/>
                                <w:color w:val="000000" w:themeColor="text1"/>
                                <w:kern w:val="24"/>
                              </w:rPr>
                              <w:t>Self-actualization theory</w:t>
                            </w:r>
                          </w:p>
                          <w:p w14:paraId="5EE4A7F2" w14:textId="77777777" w:rsidR="00376117" w:rsidRPr="00F6167D" w:rsidRDefault="00376117" w:rsidP="00F6167D">
                            <w:pPr>
                              <w:pStyle w:val="ListParagraph"/>
                              <w:numPr>
                                <w:ilvl w:val="1"/>
                                <w:numId w:val="5"/>
                              </w:numPr>
                              <w:rPr>
                                <w:rFonts w:eastAsia="Times New Roman" w:cs="Times New Roman"/>
                              </w:rPr>
                            </w:pPr>
                            <w:r w:rsidRPr="00F6167D">
                              <w:rPr>
                                <w:rFonts w:hAnsi="Cambria"/>
                                <w:color w:val="000000" w:themeColor="text1"/>
                                <w:kern w:val="24"/>
                              </w:rPr>
                              <w:t>Hierarchy of needs</w:t>
                            </w:r>
                          </w:p>
                          <w:p w14:paraId="050BC9A8" w14:textId="77777777" w:rsidR="00376117" w:rsidRPr="00F6167D" w:rsidRDefault="00376117" w:rsidP="00F6167D">
                            <w:pPr>
                              <w:pStyle w:val="ListParagraph"/>
                              <w:numPr>
                                <w:ilvl w:val="2"/>
                                <w:numId w:val="5"/>
                              </w:numPr>
                              <w:rPr>
                                <w:rFonts w:eastAsia="Times New Roman" w:cs="Times New Roman"/>
                              </w:rPr>
                            </w:pPr>
                            <w:r w:rsidRPr="00F6167D">
                              <w:rPr>
                                <w:rFonts w:hAnsi="Cambria"/>
                                <w:color w:val="000000" w:themeColor="text1"/>
                                <w:kern w:val="24"/>
                              </w:rPr>
                              <w:t>The healthy personality</w:t>
                            </w:r>
                          </w:p>
                        </w:txbxContent>
                      </wps:txbx>
                      <wps:bodyPr vert="horz" wrap="square" lIns="91440" tIns="45720" rIns="91440" bIns="4572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Content Placeholder 2" o:spid="_x0000_s1026" style="position:absolute;margin-left:0;margin-top:8.7pt;width:414pt;height:6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" filled="f" stroked="f">
                <v:path arrowok="t"/>
                <o:lock v:ext="edit" grouping="t"/>
                <v:textbox>
                  <w:txbxContent>
                    <w:p w14:paraId="178F90B7" w14:textId="77777777" w:rsidR="00376117" w:rsidRPr="00F6167D" w:rsidRDefault="00376117" w:rsidP="00F6167D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eastAsia="Times New Roman" w:cs="Times New Roman"/>
                        </w:rPr>
                      </w:pPr>
                      <w:r w:rsidRPr="00F6167D">
                        <w:rPr>
                          <w:rFonts w:hAnsi="Cambria"/>
                          <w:color w:val="000000" w:themeColor="text1"/>
                          <w:kern w:val="24"/>
                        </w:rPr>
                        <w:t>Abraham Maslow</w:t>
                      </w:r>
                    </w:p>
                    <w:p w14:paraId="79AF8DED" w14:textId="77777777" w:rsidR="00376117" w:rsidRPr="00F6167D" w:rsidRDefault="00376117" w:rsidP="00F6167D">
                      <w:pPr>
                        <w:pStyle w:val="ListParagraph"/>
                        <w:numPr>
                          <w:ilvl w:val="1"/>
                          <w:numId w:val="5"/>
                        </w:numPr>
                        <w:rPr>
                          <w:rFonts w:eastAsia="Times New Roman" w:cs="Times New Roman"/>
                        </w:rPr>
                      </w:pPr>
                      <w:r w:rsidRPr="00F6167D">
                        <w:rPr>
                          <w:rFonts w:hAnsi="Cambria"/>
                          <w:color w:val="000000" w:themeColor="text1"/>
                          <w:kern w:val="24"/>
                        </w:rPr>
                        <w:t>Self-actualization theory</w:t>
                      </w:r>
                    </w:p>
                    <w:p w14:paraId="5EE4A7F2" w14:textId="77777777" w:rsidR="00376117" w:rsidRPr="00F6167D" w:rsidRDefault="00376117" w:rsidP="00F6167D">
                      <w:pPr>
                        <w:pStyle w:val="ListParagraph"/>
                        <w:numPr>
                          <w:ilvl w:val="1"/>
                          <w:numId w:val="5"/>
                        </w:numPr>
                        <w:rPr>
                          <w:rFonts w:eastAsia="Times New Roman" w:cs="Times New Roman"/>
                        </w:rPr>
                      </w:pPr>
                      <w:r w:rsidRPr="00F6167D">
                        <w:rPr>
                          <w:rFonts w:hAnsi="Cambria"/>
                          <w:color w:val="000000" w:themeColor="text1"/>
                          <w:kern w:val="24"/>
                        </w:rPr>
                        <w:t>Hierarchy of needs</w:t>
                      </w:r>
                    </w:p>
                    <w:p w14:paraId="050BC9A8" w14:textId="77777777" w:rsidR="00376117" w:rsidRPr="00F6167D" w:rsidRDefault="00376117" w:rsidP="00F6167D">
                      <w:pPr>
                        <w:pStyle w:val="ListParagraph"/>
                        <w:numPr>
                          <w:ilvl w:val="2"/>
                          <w:numId w:val="5"/>
                        </w:numPr>
                        <w:rPr>
                          <w:rFonts w:eastAsia="Times New Roman" w:cs="Times New Roman"/>
                        </w:rPr>
                      </w:pPr>
                      <w:r w:rsidRPr="00F6167D">
                        <w:rPr>
                          <w:rFonts w:hAnsi="Cambria"/>
                          <w:color w:val="000000" w:themeColor="text1"/>
                          <w:kern w:val="24"/>
                        </w:rPr>
                        <w:t>The healthy personality</w:t>
                      </w:r>
                    </w:p>
                  </w:txbxContent>
                </v:textbox>
                <w10:wrap type="through"/>
              </v:rect>
            </w:pict>
          </mc:Fallback>
        </mc:AlternateContent>
      </w:r>
    </w:p>
    <w:p w14:paraId="3EACE789" w14:textId="77777777" w:rsidR="00F6167D" w:rsidRPr="00F6167D" w:rsidRDefault="00F6167D" w:rsidP="00F6167D"/>
    <w:p w14:paraId="1EE89A81" w14:textId="77777777" w:rsidR="00F6167D" w:rsidRPr="00F6167D" w:rsidRDefault="00F6167D" w:rsidP="00F6167D"/>
    <w:p w14:paraId="1BBE2797" w14:textId="77777777" w:rsidR="00F6167D" w:rsidRPr="00F6167D" w:rsidRDefault="00F6167D" w:rsidP="00F6167D"/>
    <w:p w14:paraId="7AFFE038" w14:textId="17A553F1" w:rsidR="00F6167D" w:rsidRPr="00F6167D" w:rsidRDefault="00F6167D" w:rsidP="00F6167D"/>
    <w:p w14:paraId="37B01B82" w14:textId="02C51D17" w:rsidR="00F6167D" w:rsidRPr="00F6167D" w:rsidRDefault="00F6167D" w:rsidP="00F6167D"/>
    <w:p w14:paraId="21D4B20D" w14:textId="4411A032" w:rsidR="00F6167D" w:rsidRPr="00F6167D" w:rsidRDefault="00F6167D" w:rsidP="00F6167D"/>
    <w:p w14:paraId="4D55CD97" w14:textId="74CA063C" w:rsidR="00F6167D" w:rsidRDefault="00F6167D" w:rsidP="00F6167D"/>
    <w:p w14:paraId="1296ED30" w14:textId="77777777" w:rsidR="009E3B09" w:rsidRDefault="009E3B09" w:rsidP="00F6167D">
      <w:pPr>
        <w:tabs>
          <w:tab w:val="left" w:pos="6200"/>
        </w:tabs>
      </w:pPr>
    </w:p>
    <w:p w14:paraId="43161870" w14:textId="77777777" w:rsidR="009E3B09" w:rsidRDefault="009E3B09" w:rsidP="00F6167D">
      <w:pPr>
        <w:tabs>
          <w:tab w:val="left" w:pos="6200"/>
        </w:tabs>
      </w:pPr>
    </w:p>
    <w:p w14:paraId="41B45DE6" w14:textId="733B64BE" w:rsidR="009E3B09" w:rsidRDefault="009E3B09" w:rsidP="00F6167D">
      <w:pPr>
        <w:tabs>
          <w:tab w:val="left" w:pos="6200"/>
        </w:tabs>
      </w:pPr>
      <w:r w:rsidRPr="001B43DF">
        <w:drawing>
          <wp:anchor distT="0" distB="0" distL="114300" distR="114300" simplePos="0" relativeHeight="251660288" behindDoc="0" locked="0" layoutInCell="1" allowOverlap="1" wp14:anchorId="7EAB16BC" wp14:editId="4894D146">
            <wp:simplePos x="0" y="0"/>
            <wp:positionH relativeFrom="column">
              <wp:posOffset>-1257300</wp:posOffset>
            </wp:positionH>
            <wp:positionV relativeFrom="paragraph">
              <wp:posOffset>800100</wp:posOffset>
            </wp:positionV>
            <wp:extent cx="6273800" cy="3115310"/>
            <wp:effectExtent l="0" t="0" r="0" b="8890"/>
            <wp:wrapThrough wrapText="bothSides">
              <wp:wrapPolygon edited="0">
                <wp:start x="0" y="0"/>
                <wp:lineTo x="0" y="21486"/>
                <wp:lineTo x="21513" y="21486"/>
                <wp:lineTo x="21513" y="0"/>
                <wp:lineTo x="0" y="0"/>
              </wp:wrapPolygon>
            </wp:wrapThrough>
            <wp:docPr id="4" name="Picture 5" descr="C12_F10_pg5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5" descr="C12_F10_pg540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976"/>
                    <a:stretch/>
                  </pic:blipFill>
                  <pic:spPr bwMode="auto">
                    <a:xfrm>
                      <a:off x="0" y="0"/>
                      <a:ext cx="6273800" cy="3115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F8318E5" w14:textId="77777777" w:rsidR="009E3B09" w:rsidRDefault="009E3B09" w:rsidP="00F6167D">
      <w:pPr>
        <w:tabs>
          <w:tab w:val="left" w:pos="6200"/>
        </w:tabs>
      </w:pPr>
    </w:p>
    <w:p w14:paraId="235EE8F4" w14:textId="77777777" w:rsidR="009E3B09" w:rsidRDefault="009E3B09" w:rsidP="00F6167D">
      <w:pPr>
        <w:tabs>
          <w:tab w:val="left" w:pos="6200"/>
        </w:tabs>
      </w:pPr>
    </w:p>
    <w:p w14:paraId="0B1B915D" w14:textId="77777777" w:rsidR="009E3B09" w:rsidRDefault="009E3B09" w:rsidP="00F6167D">
      <w:pPr>
        <w:tabs>
          <w:tab w:val="left" w:pos="6200"/>
        </w:tabs>
      </w:pPr>
    </w:p>
    <w:p w14:paraId="3BA46385" w14:textId="77777777" w:rsidR="009E3B09" w:rsidRDefault="009E3B09" w:rsidP="00F6167D">
      <w:pPr>
        <w:tabs>
          <w:tab w:val="left" w:pos="6200"/>
        </w:tabs>
      </w:pPr>
    </w:p>
    <w:p w14:paraId="2C8AAAC7" w14:textId="77777777" w:rsidR="009E3B09" w:rsidRDefault="009E3B09" w:rsidP="00F6167D">
      <w:pPr>
        <w:tabs>
          <w:tab w:val="left" w:pos="6200"/>
        </w:tabs>
      </w:pPr>
    </w:p>
    <w:p w14:paraId="5EC65661" w14:textId="77777777" w:rsidR="009E3B09" w:rsidRDefault="009E3B09" w:rsidP="00F6167D">
      <w:pPr>
        <w:tabs>
          <w:tab w:val="left" w:pos="6200"/>
        </w:tabs>
      </w:pPr>
    </w:p>
    <w:p w14:paraId="79ECA904" w14:textId="77777777" w:rsidR="009E3B09" w:rsidRDefault="009E3B09" w:rsidP="00F6167D">
      <w:pPr>
        <w:tabs>
          <w:tab w:val="left" w:pos="6200"/>
        </w:tabs>
      </w:pPr>
    </w:p>
    <w:p w14:paraId="071D003C" w14:textId="77777777" w:rsidR="009E3B09" w:rsidRDefault="009E3B09" w:rsidP="00F6167D">
      <w:pPr>
        <w:tabs>
          <w:tab w:val="left" w:pos="6200"/>
        </w:tabs>
      </w:pPr>
    </w:p>
    <w:p w14:paraId="60216A6E" w14:textId="77777777" w:rsidR="00376117" w:rsidRPr="00AF40F4" w:rsidRDefault="00376117" w:rsidP="00AF40F4">
      <w:pPr>
        <w:numPr>
          <w:ilvl w:val="0"/>
          <w:numId w:val="6"/>
        </w:numPr>
        <w:tabs>
          <w:tab w:val="left" w:pos="6200"/>
        </w:tabs>
      </w:pPr>
      <w:r w:rsidRPr="00AF40F4">
        <w:t xml:space="preserve">Humanistic theories </w:t>
      </w:r>
    </w:p>
    <w:p w14:paraId="7CFCE655" w14:textId="77777777" w:rsidR="00376117" w:rsidRPr="00AF40F4" w:rsidRDefault="00376117" w:rsidP="00AF40F4">
      <w:pPr>
        <w:numPr>
          <w:ilvl w:val="1"/>
          <w:numId w:val="6"/>
        </w:numPr>
        <w:tabs>
          <w:tab w:val="left" w:pos="6200"/>
        </w:tabs>
      </w:pPr>
      <w:r w:rsidRPr="00AF40F4">
        <w:t>Importance of a person’s subjective view of reality</w:t>
      </w:r>
    </w:p>
    <w:p w14:paraId="0D1D4C0F" w14:textId="77777777" w:rsidR="00376117" w:rsidRPr="00AF40F4" w:rsidRDefault="00376117" w:rsidP="00AF40F4">
      <w:pPr>
        <w:numPr>
          <w:ilvl w:val="1"/>
          <w:numId w:val="6"/>
        </w:numPr>
        <w:tabs>
          <w:tab w:val="left" w:pos="6200"/>
        </w:tabs>
      </w:pPr>
      <w:r w:rsidRPr="00AF40F4">
        <w:t>Issue of what constitutes a healthy personality</w:t>
      </w:r>
    </w:p>
    <w:p w14:paraId="37FB949F" w14:textId="77777777" w:rsidR="00376117" w:rsidRPr="00AF40F4" w:rsidRDefault="00376117" w:rsidP="00AF40F4">
      <w:pPr>
        <w:numPr>
          <w:ilvl w:val="0"/>
          <w:numId w:val="6"/>
        </w:numPr>
        <w:tabs>
          <w:tab w:val="left" w:pos="6200"/>
        </w:tabs>
      </w:pPr>
      <w:r w:rsidRPr="00AF40F4">
        <w:rPr>
          <w:lang w:val="sq-AL"/>
        </w:rPr>
        <w:t>But</w:t>
      </w:r>
    </w:p>
    <w:p w14:paraId="498161F1" w14:textId="77777777" w:rsidR="00376117" w:rsidRPr="00AF40F4" w:rsidRDefault="00376117" w:rsidP="00AF40F4">
      <w:pPr>
        <w:numPr>
          <w:ilvl w:val="1"/>
          <w:numId w:val="6"/>
        </w:numPr>
        <w:tabs>
          <w:tab w:val="left" w:pos="6200"/>
        </w:tabs>
      </w:pPr>
      <w:r w:rsidRPr="00AF40F4">
        <w:rPr>
          <w:lang w:val="sq-AL"/>
        </w:rPr>
        <w:t>No</w:t>
      </w:r>
      <w:r w:rsidRPr="00AF40F4">
        <w:t xml:space="preserve"> strong research base</w:t>
      </w:r>
    </w:p>
    <w:p w14:paraId="03972DA6" w14:textId="77777777" w:rsidR="00376117" w:rsidRPr="00AF40F4" w:rsidRDefault="00376117" w:rsidP="00AF40F4">
      <w:pPr>
        <w:numPr>
          <w:ilvl w:val="1"/>
          <w:numId w:val="6"/>
        </w:numPr>
        <w:tabs>
          <w:tab w:val="left" w:pos="6200"/>
        </w:tabs>
      </w:pPr>
      <w:r w:rsidRPr="00AF40F4">
        <w:rPr>
          <w:lang w:val="sq-AL"/>
        </w:rPr>
        <w:t>P</w:t>
      </w:r>
      <w:proofErr w:type="spellStart"/>
      <w:r w:rsidRPr="00AF40F4">
        <w:t>oor</w:t>
      </w:r>
      <w:proofErr w:type="spellEnd"/>
      <w:r w:rsidRPr="00AF40F4">
        <w:t xml:space="preserve"> testability</w:t>
      </w:r>
    </w:p>
    <w:p w14:paraId="59BEFDA3" w14:textId="77777777" w:rsidR="00376117" w:rsidRPr="00AF40F4" w:rsidRDefault="00376117" w:rsidP="00AF40F4">
      <w:pPr>
        <w:numPr>
          <w:ilvl w:val="1"/>
          <w:numId w:val="6"/>
        </w:numPr>
        <w:tabs>
          <w:tab w:val="left" w:pos="6200"/>
        </w:tabs>
      </w:pPr>
      <w:r w:rsidRPr="00AF40F4">
        <w:rPr>
          <w:lang w:val="sq-AL"/>
        </w:rPr>
        <w:t>O</w:t>
      </w:r>
      <w:proofErr w:type="spellStart"/>
      <w:r w:rsidRPr="00AF40F4">
        <w:t>verly</w:t>
      </w:r>
      <w:proofErr w:type="spellEnd"/>
      <w:r w:rsidRPr="00AF40F4">
        <w:t xml:space="preserve"> optimistic view of human nature </w:t>
      </w:r>
    </w:p>
    <w:p w14:paraId="0F15493C" w14:textId="77777777" w:rsidR="00376117" w:rsidRPr="00AF40F4" w:rsidRDefault="00376117" w:rsidP="00AF40F4">
      <w:pPr>
        <w:numPr>
          <w:ilvl w:val="2"/>
          <w:numId w:val="6"/>
        </w:numPr>
        <w:tabs>
          <w:tab w:val="left" w:pos="6200"/>
        </w:tabs>
      </w:pPr>
      <w:r w:rsidRPr="00AF40F4">
        <w:t>Maslow had a hard time finding live people who had self-actualized</w:t>
      </w:r>
    </w:p>
    <w:p w14:paraId="7E9EA1FC" w14:textId="77777777" w:rsidR="009E3B09" w:rsidRDefault="009E3B09" w:rsidP="00F6167D">
      <w:pPr>
        <w:tabs>
          <w:tab w:val="left" w:pos="6200"/>
        </w:tabs>
      </w:pPr>
    </w:p>
    <w:p w14:paraId="0DAD3859" w14:textId="77777777" w:rsidR="009E3B09" w:rsidRDefault="009E3B09" w:rsidP="00F6167D">
      <w:pPr>
        <w:tabs>
          <w:tab w:val="left" w:pos="6200"/>
        </w:tabs>
      </w:pPr>
    </w:p>
    <w:p w14:paraId="05B31551" w14:textId="796D6AC2" w:rsidR="001B01B1" w:rsidRDefault="00E52DBF" w:rsidP="00F6167D">
      <w:pPr>
        <w:tabs>
          <w:tab w:val="left" w:pos="6200"/>
        </w:tabs>
        <w:rPr>
          <w:sz w:val="26"/>
          <w:szCs w:val="26"/>
        </w:rPr>
      </w:pPr>
      <w:r w:rsidRPr="00E52DBF">
        <w:rPr>
          <w:b/>
          <w:sz w:val="30"/>
          <w:szCs w:val="30"/>
        </w:rPr>
        <w:t xml:space="preserve">Bandura’s Social Cognitive Theory </w:t>
      </w:r>
      <w:r w:rsidR="00F6167D" w:rsidRPr="00E52DBF">
        <w:rPr>
          <w:b/>
          <w:sz w:val="30"/>
          <w:szCs w:val="30"/>
        </w:rPr>
        <w:tab/>
      </w:r>
      <w:r>
        <w:rPr>
          <w:b/>
          <w:sz w:val="30"/>
          <w:szCs w:val="30"/>
        </w:rPr>
        <w:br/>
      </w:r>
      <w:r w:rsidR="00376117">
        <w:rPr>
          <w:sz w:val="26"/>
          <w:szCs w:val="26"/>
        </w:rPr>
        <w:t xml:space="preserve">- Helped reshaped the theoretical landscape of behaviorism </w:t>
      </w:r>
    </w:p>
    <w:p w14:paraId="75A58EFB" w14:textId="605C4BFA" w:rsidR="00376117" w:rsidRPr="0088259C" w:rsidRDefault="0088259C" w:rsidP="0088259C">
      <w:pPr>
        <w:pStyle w:val="ListParagraph"/>
        <w:numPr>
          <w:ilvl w:val="0"/>
          <w:numId w:val="7"/>
        </w:numPr>
        <w:tabs>
          <w:tab w:val="left" w:pos="6200"/>
        </w:tabs>
        <w:rPr>
          <w:sz w:val="26"/>
          <w:szCs w:val="26"/>
        </w:rPr>
      </w:pPr>
      <w:proofErr w:type="gramStart"/>
      <w:r w:rsidRPr="0088259C">
        <w:rPr>
          <w:sz w:val="26"/>
          <w:szCs w:val="26"/>
        </w:rPr>
        <w:t>people</w:t>
      </w:r>
      <w:proofErr w:type="gramEnd"/>
      <w:r w:rsidRPr="0088259C">
        <w:rPr>
          <w:sz w:val="26"/>
          <w:szCs w:val="26"/>
        </w:rPr>
        <w:t xml:space="preserve"> are self organizing, proactive and self regulating </w:t>
      </w:r>
    </w:p>
    <w:p w14:paraId="01EA5CAD" w14:textId="1EF6B279" w:rsidR="0088259C" w:rsidRDefault="0088259C" w:rsidP="0088259C">
      <w:pPr>
        <w:pStyle w:val="ListParagraph"/>
        <w:numPr>
          <w:ilvl w:val="0"/>
          <w:numId w:val="7"/>
        </w:numPr>
        <w:tabs>
          <w:tab w:val="left" w:pos="6200"/>
        </w:tabs>
        <w:rPr>
          <w:sz w:val="26"/>
          <w:szCs w:val="26"/>
        </w:rPr>
      </w:pPr>
      <w:r>
        <w:rPr>
          <w:sz w:val="26"/>
          <w:szCs w:val="26"/>
        </w:rPr>
        <w:t>People routinely try to influence their lives and their outcomes</w:t>
      </w:r>
    </w:p>
    <w:p w14:paraId="39A8E219" w14:textId="776DC1F0" w:rsidR="0088259C" w:rsidRDefault="0088259C" w:rsidP="0088259C">
      <w:pPr>
        <w:pStyle w:val="ListParagraph"/>
        <w:numPr>
          <w:ilvl w:val="0"/>
          <w:numId w:val="7"/>
        </w:numPr>
        <w:tabs>
          <w:tab w:val="left" w:pos="6200"/>
        </w:tabs>
        <w:rPr>
          <w:sz w:val="26"/>
          <w:szCs w:val="26"/>
        </w:rPr>
      </w:pPr>
      <w:r>
        <w:rPr>
          <w:sz w:val="26"/>
          <w:szCs w:val="26"/>
        </w:rPr>
        <w:t>People set goals for themselves</w:t>
      </w:r>
    </w:p>
    <w:p w14:paraId="75772906" w14:textId="6ABB5776" w:rsidR="0088259C" w:rsidRDefault="0088259C" w:rsidP="0088259C">
      <w:pPr>
        <w:pStyle w:val="ListParagraph"/>
        <w:numPr>
          <w:ilvl w:val="0"/>
          <w:numId w:val="7"/>
        </w:numPr>
        <w:tabs>
          <w:tab w:val="left" w:pos="6200"/>
        </w:tabs>
        <w:rPr>
          <w:sz w:val="26"/>
          <w:szCs w:val="26"/>
        </w:rPr>
      </w:pPr>
      <w:r>
        <w:rPr>
          <w:sz w:val="26"/>
          <w:szCs w:val="26"/>
        </w:rPr>
        <w:t xml:space="preserve">People shape their own </w:t>
      </w:r>
      <w:r w:rsidR="007B0C11">
        <w:rPr>
          <w:sz w:val="26"/>
          <w:szCs w:val="26"/>
        </w:rPr>
        <w:t>environments</w:t>
      </w:r>
      <w:r>
        <w:rPr>
          <w:sz w:val="26"/>
          <w:szCs w:val="26"/>
        </w:rPr>
        <w:t xml:space="preserve"> </w:t>
      </w:r>
    </w:p>
    <w:p w14:paraId="1A42E271" w14:textId="77777777" w:rsidR="007B0C11" w:rsidRDefault="007B0C11" w:rsidP="007B0C11">
      <w:pPr>
        <w:tabs>
          <w:tab w:val="left" w:pos="6200"/>
        </w:tabs>
        <w:rPr>
          <w:sz w:val="26"/>
          <w:szCs w:val="26"/>
        </w:rPr>
      </w:pPr>
    </w:p>
    <w:p w14:paraId="75F93FC8" w14:textId="653E782D" w:rsidR="007B0C11" w:rsidRDefault="007B0C11" w:rsidP="007B0C11">
      <w:pPr>
        <w:tabs>
          <w:tab w:val="left" w:pos="6200"/>
        </w:tabs>
        <w:rPr>
          <w:sz w:val="26"/>
          <w:szCs w:val="26"/>
        </w:rPr>
      </w:pPr>
      <w:r>
        <w:rPr>
          <w:sz w:val="26"/>
          <w:szCs w:val="26"/>
        </w:rPr>
        <w:t xml:space="preserve">*** Reciprocal determinism is the idea that internal mental events, external environment events and overt behavior all influence one another </w:t>
      </w:r>
    </w:p>
    <w:p w14:paraId="0A712222" w14:textId="77777777" w:rsidR="005E1B03" w:rsidRDefault="005E1B03" w:rsidP="007B0C11">
      <w:pPr>
        <w:tabs>
          <w:tab w:val="left" w:pos="6200"/>
        </w:tabs>
        <w:rPr>
          <w:sz w:val="26"/>
          <w:szCs w:val="26"/>
        </w:rPr>
      </w:pPr>
    </w:p>
    <w:p w14:paraId="313723E1" w14:textId="4965B62E" w:rsidR="005E1B03" w:rsidRDefault="005E1B03" w:rsidP="007B0C11">
      <w:pPr>
        <w:tabs>
          <w:tab w:val="left" w:pos="6200"/>
        </w:tabs>
        <w:rPr>
          <w:sz w:val="26"/>
          <w:szCs w:val="26"/>
        </w:rPr>
      </w:pPr>
      <w:r>
        <w:rPr>
          <w:sz w:val="26"/>
          <w:szCs w:val="26"/>
        </w:rPr>
        <w:t xml:space="preserve">View that </w:t>
      </w:r>
      <w:proofErr w:type="gramStart"/>
      <w:r>
        <w:rPr>
          <w:sz w:val="26"/>
          <w:szCs w:val="26"/>
        </w:rPr>
        <w:t>behavior is governed by the environment</w:t>
      </w:r>
      <w:proofErr w:type="gramEnd"/>
      <w:r>
        <w:rPr>
          <w:sz w:val="26"/>
          <w:szCs w:val="26"/>
        </w:rPr>
        <w:t xml:space="preserve"> and that freedom is an illusion. Bandura argues that internal mental events, external environmental contingencies and overt behavior all influence one another. </w:t>
      </w:r>
    </w:p>
    <w:p w14:paraId="3E70ACEF" w14:textId="77777777" w:rsidR="00FA2AAF" w:rsidRDefault="00FA2AAF" w:rsidP="007B0C11">
      <w:pPr>
        <w:tabs>
          <w:tab w:val="left" w:pos="6200"/>
        </w:tabs>
        <w:rPr>
          <w:sz w:val="26"/>
          <w:szCs w:val="26"/>
        </w:rPr>
      </w:pPr>
    </w:p>
    <w:p w14:paraId="03A71A4E" w14:textId="1BD45B3E" w:rsidR="00FA2AAF" w:rsidRDefault="00FA2AAF" w:rsidP="007B0C11">
      <w:pPr>
        <w:tabs>
          <w:tab w:val="left" w:pos="6200"/>
        </w:tabs>
        <w:rPr>
          <w:sz w:val="26"/>
          <w:szCs w:val="26"/>
        </w:rPr>
      </w:pPr>
      <w:r w:rsidRPr="00FA2AAF">
        <w:rPr>
          <w:b/>
          <w:sz w:val="26"/>
          <w:szCs w:val="26"/>
        </w:rPr>
        <w:t>Self- Efficiency</w:t>
      </w:r>
      <w:r>
        <w:rPr>
          <w:sz w:val="26"/>
          <w:szCs w:val="26"/>
        </w:rPr>
        <w:t xml:space="preserve"> refers to ones belief about ones ability to perform behaviors that should lead to expected outcomes. </w:t>
      </w:r>
    </w:p>
    <w:p w14:paraId="3CBD268D" w14:textId="77777777" w:rsidR="00FA2AAF" w:rsidRDefault="00FA2AAF" w:rsidP="007B0C11">
      <w:pPr>
        <w:tabs>
          <w:tab w:val="left" w:pos="6200"/>
        </w:tabs>
        <w:rPr>
          <w:sz w:val="26"/>
          <w:szCs w:val="26"/>
        </w:rPr>
      </w:pPr>
    </w:p>
    <w:p w14:paraId="3F7CBE92" w14:textId="2FA7CE97" w:rsidR="00FA2AAF" w:rsidRDefault="00FA2AAF" w:rsidP="007B0C11">
      <w:pPr>
        <w:tabs>
          <w:tab w:val="left" w:pos="6200"/>
        </w:tabs>
        <w:rPr>
          <w:b/>
          <w:sz w:val="26"/>
          <w:szCs w:val="26"/>
        </w:rPr>
      </w:pPr>
      <w:r w:rsidRPr="00FA2AAF">
        <w:rPr>
          <w:b/>
          <w:sz w:val="26"/>
          <w:szCs w:val="26"/>
        </w:rPr>
        <w:t>How do the humanists consider human nature?</w:t>
      </w:r>
    </w:p>
    <w:p w14:paraId="53AD51BE" w14:textId="77777777" w:rsidR="00FA2AAF" w:rsidRDefault="00FA2AAF" w:rsidP="007B0C11">
      <w:pPr>
        <w:tabs>
          <w:tab w:val="left" w:pos="6200"/>
        </w:tabs>
        <w:rPr>
          <w:sz w:val="26"/>
          <w:szCs w:val="26"/>
        </w:rPr>
      </w:pPr>
    </w:p>
    <w:p w14:paraId="06D39A40" w14:textId="7ED137ED" w:rsidR="00E93B16" w:rsidRPr="00FA2AAF" w:rsidRDefault="00E93B16" w:rsidP="007B0C11">
      <w:pPr>
        <w:tabs>
          <w:tab w:val="left" w:pos="6200"/>
        </w:tabs>
        <w:rPr>
          <w:sz w:val="26"/>
          <w:szCs w:val="26"/>
        </w:rPr>
      </w:pPr>
      <w:r>
        <w:rPr>
          <w:sz w:val="26"/>
          <w:szCs w:val="26"/>
        </w:rPr>
        <w:t>Read pages 570-575</w:t>
      </w:r>
      <w:bookmarkStart w:id="0" w:name="_GoBack"/>
      <w:bookmarkEnd w:id="0"/>
    </w:p>
    <w:sectPr w:rsidR="00E93B16" w:rsidRPr="00FA2AAF" w:rsidSect="00F233C0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F863CA"/>
    <w:multiLevelType w:val="hybridMultilevel"/>
    <w:tmpl w:val="12FA6F2A"/>
    <w:lvl w:ilvl="0" w:tplc="26563A1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B2613DC">
      <w:start w:val="-16382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77CA5C0">
      <w:start w:val="-16382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AB6B72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69261D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57052B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EF6C3E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01A9FD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8D8590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24AC06D8"/>
    <w:multiLevelType w:val="hybridMultilevel"/>
    <w:tmpl w:val="8180B22C"/>
    <w:lvl w:ilvl="0" w:tplc="BB5896E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18E22C4">
      <w:start w:val="-16382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3064870">
      <w:start w:val="-16382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B4819D2">
      <w:start w:val="-16382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4643FA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6DC7EB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576A44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6B8F56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07A2E4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3ABD3066"/>
    <w:multiLevelType w:val="hybridMultilevel"/>
    <w:tmpl w:val="3D70867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FDB3986"/>
    <w:multiLevelType w:val="hybridMultilevel"/>
    <w:tmpl w:val="D552565A"/>
    <w:lvl w:ilvl="0" w:tplc="9918B840">
      <w:start w:val="4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1AA0AB1"/>
    <w:multiLevelType w:val="hybridMultilevel"/>
    <w:tmpl w:val="938C01D6"/>
    <w:lvl w:ilvl="0" w:tplc="BD60981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ABABAFA">
      <w:start w:val="-16382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4CA5BEA">
      <w:start w:val="-16382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3E050F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5AEF0D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22E8F5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9E6D93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C7C848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DE80F9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>
    <w:nsid w:val="765C70FA"/>
    <w:multiLevelType w:val="hybridMultilevel"/>
    <w:tmpl w:val="0FC4542C"/>
    <w:lvl w:ilvl="0" w:tplc="968AD01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9000C3E">
      <w:start w:val="-16382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5E4E2E4">
      <w:start w:val="-16382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542BCB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EF41CC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8AE46B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B5E25D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FB4D6D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4AE94B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>
    <w:nsid w:val="7DA15AC9"/>
    <w:multiLevelType w:val="hybridMultilevel"/>
    <w:tmpl w:val="16DA0058"/>
    <w:lvl w:ilvl="0" w:tplc="7D78D45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71E4B8E">
      <w:start w:val="-16382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46E25CE">
      <w:start w:val="-16382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66EF78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CB2563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5084E1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D126A5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EB6C46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76DF9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2"/>
  </w:num>
  <w:num w:numId="5">
    <w:abstractNumId w:val="0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1384"/>
    <w:rsid w:val="00011384"/>
    <w:rsid w:val="000B79B0"/>
    <w:rsid w:val="001B01B1"/>
    <w:rsid w:val="001B43DF"/>
    <w:rsid w:val="003370AF"/>
    <w:rsid w:val="00357C43"/>
    <w:rsid w:val="00376117"/>
    <w:rsid w:val="004B6B65"/>
    <w:rsid w:val="004D45F4"/>
    <w:rsid w:val="005404C2"/>
    <w:rsid w:val="005E1B03"/>
    <w:rsid w:val="00624EEC"/>
    <w:rsid w:val="006314DA"/>
    <w:rsid w:val="006B7632"/>
    <w:rsid w:val="007B0C11"/>
    <w:rsid w:val="007B6AD6"/>
    <w:rsid w:val="00832F5B"/>
    <w:rsid w:val="0088259C"/>
    <w:rsid w:val="009B40AF"/>
    <w:rsid w:val="009E3B09"/>
    <w:rsid w:val="00A108EF"/>
    <w:rsid w:val="00AF40F4"/>
    <w:rsid w:val="00CF0478"/>
    <w:rsid w:val="00E16695"/>
    <w:rsid w:val="00E52DBF"/>
    <w:rsid w:val="00E93B16"/>
    <w:rsid w:val="00F233C0"/>
    <w:rsid w:val="00F533B3"/>
    <w:rsid w:val="00F6167D"/>
    <w:rsid w:val="00F721C2"/>
    <w:rsid w:val="00FA0F63"/>
    <w:rsid w:val="00FA2AAF"/>
    <w:rsid w:val="00FF29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83750CE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B40A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B43DF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B43DF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B40A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B43DF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B43DF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90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98789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8714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09453">
          <w:marLeft w:val="180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843318">
          <w:marLeft w:val="180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95585">
          <w:marLeft w:val="180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39660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975444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930713">
          <w:marLeft w:val="180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496843">
          <w:marLeft w:val="180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005939">
          <w:marLeft w:val="180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61949">
          <w:marLeft w:val="180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038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51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76607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83675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23936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061404">
          <w:marLeft w:val="252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50865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141355">
          <w:marLeft w:val="252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255350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393195">
          <w:marLeft w:val="252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01899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90068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20726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300184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80084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8971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88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82775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64089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31088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7493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994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853975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44461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459429">
          <w:marLeft w:val="180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177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3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38276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28821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20176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5227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88205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39606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02302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773116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90750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972716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jpeg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3</Pages>
  <Words>601</Words>
  <Characters>3426</Characters>
  <Application>Microsoft Macintosh Word</Application>
  <DocSecurity>0</DocSecurity>
  <Lines>28</Lines>
  <Paragraphs>8</Paragraphs>
  <ScaleCrop>false</ScaleCrop>
  <Company/>
  <LinksUpToDate>false</LinksUpToDate>
  <CharactersWithSpaces>4019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Mikayla Mlynarczyk</dc:creator>
  <cp:keywords/>
  <dc:description/>
  <cp:lastModifiedBy>Mikayla Mlynarczyk</cp:lastModifiedBy>
  <cp:revision>29</cp:revision>
  <dcterms:created xsi:type="dcterms:W3CDTF">2012-12-01T01:30:00Z</dcterms:created>
  <dcterms:modified xsi:type="dcterms:W3CDTF">2012-12-01T03:28:00Z</dcterms:modified>
</cp:coreProperties>
</file>