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3F8" w:rsidRPr="00E34796" w:rsidRDefault="005D4C8F">
      <w:pPr>
        <w:rPr>
          <w:rFonts w:asciiTheme="majorHAnsi" w:hAnsiTheme="majorHAnsi"/>
        </w:rPr>
      </w:pPr>
      <w:r w:rsidRPr="00E34796">
        <w:rPr>
          <w:rFonts w:asciiTheme="majorHAnsi" w:hAnsiTheme="majorHAnsi"/>
          <w:b/>
          <w:u w:val="single"/>
        </w:rPr>
        <w:t xml:space="preserve">Chapter 14: </w:t>
      </w:r>
      <w:r w:rsidR="005B4451" w:rsidRPr="00E34796">
        <w:rPr>
          <w:rFonts w:asciiTheme="majorHAnsi" w:hAnsiTheme="majorHAnsi"/>
          <w:b/>
          <w:u w:val="single"/>
        </w:rPr>
        <w:t>Psychological Disorders</w:t>
      </w:r>
    </w:p>
    <w:p w:rsidR="005B4451" w:rsidRPr="00E34796" w:rsidRDefault="005B4451">
      <w:pPr>
        <w:rPr>
          <w:rFonts w:asciiTheme="majorHAnsi" w:hAnsiTheme="majorHAnsi"/>
        </w:rPr>
      </w:pPr>
      <w:r w:rsidRPr="00E34796">
        <w:rPr>
          <w:rFonts w:asciiTheme="majorHAnsi" w:hAnsiTheme="majorHAnsi"/>
        </w:rPr>
        <w:t>-</w:t>
      </w:r>
      <w:r w:rsidRPr="00E34796">
        <w:rPr>
          <w:rFonts w:asciiTheme="majorHAnsi" w:hAnsiTheme="majorHAnsi"/>
          <w:b/>
          <w:u w:val="single"/>
        </w:rPr>
        <w:t>Bipolar disorder</w:t>
      </w:r>
      <w:r w:rsidRPr="00E34796">
        <w:rPr>
          <w:rFonts w:asciiTheme="majorHAnsi" w:hAnsiTheme="majorHAnsi"/>
        </w:rPr>
        <w:t xml:space="preserve"> is where there the mood cycles from being very depressed and suicidal to the heights of mania. The state of mania is addictive because you have an enormous amount of energy and confidence in your ability and work.</w:t>
      </w:r>
    </w:p>
    <w:p w:rsidR="005B4451" w:rsidRPr="00E34796" w:rsidRDefault="005B4451">
      <w:pPr>
        <w:rPr>
          <w:rFonts w:asciiTheme="majorHAnsi" w:hAnsiTheme="majorHAnsi"/>
          <w:u w:val="single"/>
        </w:rPr>
      </w:pPr>
      <w:r w:rsidRPr="00E34796">
        <w:rPr>
          <w:rFonts w:asciiTheme="majorHAnsi" w:hAnsiTheme="majorHAnsi"/>
          <w:b/>
          <w:u w:val="single"/>
        </w:rPr>
        <w:t>The Medical Model Applied to Abnormal Behaviour</w:t>
      </w:r>
    </w:p>
    <w:p w:rsidR="005B4451" w:rsidRPr="00E34796" w:rsidRDefault="005B4451">
      <w:pPr>
        <w:rPr>
          <w:rFonts w:asciiTheme="majorHAnsi" w:hAnsiTheme="majorHAnsi"/>
        </w:rPr>
      </w:pPr>
      <w:r w:rsidRPr="00E34796">
        <w:rPr>
          <w:rFonts w:asciiTheme="majorHAnsi" w:hAnsiTheme="majorHAnsi"/>
        </w:rPr>
        <w:t>-</w:t>
      </w:r>
      <w:r w:rsidRPr="00E34796">
        <w:rPr>
          <w:rFonts w:asciiTheme="majorHAnsi" w:hAnsiTheme="majorHAnsi"/>
          <w:b/>
          <w:u w:val="single"/>
        </w:rPr>
        <w:t>The medical model</w:t>
      </w:r>
      <w:r w:rsidRPr="00E34796">
        <w:rPr>
          <w:rFonts w:asciiTheme="majorHAnsi" w:hAnsiTheme="majorHAnsi"/>
        </w:rPr>
        <w:t xml:space="preserve"> proposes that it is useful to think of abnormal behaviour as a disease. This </w:t>
      </w:r>
      <w:proofErr w:type="spellStart"/>
      <w:r w:rsidRPr="00E34796">
        <w:rPr>
          <w:rFonts w:asciiTheme="majorHAnsi" w:hAnsiTheme="majorHAnsi"/>
        </w:rPr>
        <w:t>p</w:t>
      </w:r>
      <w:r w:rsidR="007845B5" w:rsidRPr="00E34796">
        <w:rPr>
          <w:rFonts w:asciiTheme="majorHAnsi" w:hAnsiTheme="majorHAnsi"/>
        </w:rPr>
        <w:t>.</w:t>
      </w:r>
      <w:r w:rsidRPr="00E34796">
        <w:rPr>
          <w:rFonts w:asciiTheme="majorHAnsi" w:hAnsiTheme="majorHAnsi"/>
        </w:rPr>
        <w:t>o</w:t>
      </w:r>
      <w:r w:rsidR="007845B5" w:rsidRPr="00E34796">
        <w:rPr>
          <w:rFonts w:asciiTheme="majorHAnsi" w:hAnsiTheme="majorHAnsi"/>
        </w:rPr>
        <w:t>.</w:t>
      </w:r>
      <w:r w:rsidRPr="00E34796">
        <w:rPr>
          <w:rFonts w:asciiTheme="majorHAnsi" w:hAnsiTheme="majorHAnsi"/>
        </w:rPr>
        <w:t>v</w:t>
      </w:r>
      <w:proofErr w:type="spellEnd"/>
      <w:r w:rsidRPr="00E34796">
        <w:rPr>
          <w:rFonts w:asciiTheme="majorHAnsi" w:hAnsiTheme="majorHAnsi"/>
        </w:rPr>
        <w:t xml:space="preserve"> is the basis for many of the terms used to refer to abnormal behaviour, including mental illness, psychological disorder, and psychopathology (</w:t>
      </w:r>
      <w:r w:rsidRPr="00E34796">
        <w:rPr>
          <w:rFonts w:asciiTheme="majorHAnsi" w:hAnsiTheme="majorHAnsi"/>
          <w:i/>
        </w:rPr>
        <w:t>pathology</w:t>
      </w:r>
      <w:r w:rsidRPr="00E34796">
        <w:rPr>
          <w:rFonts w:asciiTheme="majorHAnsi" w:hAnsiTheme="majorHAnsi"/>
          <w:i/>
        </w:rPr>
        <w:sym w:font="Wingdings" w:char="F0E0"/>
      </w:r>
      <w:r w:rsidRPr="00E34796">
        <w:rPr>
          <w:rFonts w:asciiTheme="majorHAnsi" w:hAnsiTheme="majorHAnsi"/>
        </w:rPr>
        <w:t xml:space="preserve"> manifestation of disease).</w:t>
      </w:r>
    </w:p>
    <w:p w:rsidR="005B4451" w:rsidRPr="00E34796" w:rsidRDefault="005B4451">
      <w:pPr>
        <w:rPr>
          <w:rFonts w:asciiTheme="majorHAnsi" w:hAnsiTheme="majorHAnsi"/>
        </w:rPr>
      </w:pPr>
      <w:r w:rsidRPr="00E34796">
        <w:rPr>
          <w:rFonts w:asciiTheme="majorHAnsi" w:hAnsiTheme="majorHAnsi"/>
        </w:rPr>
        <w:t>-Before the 18</w:t>
      </w:r>
      <w:r w:rsidRPr="00E34796">
        <w:rPr>
          <w:rFonts w:asciiTheme="majorHAnsi" w:hAnsiTheme="majorHAnsi"/>
          <w:vertAlign w:val="superscript"/>
        </w:rPr>
        <w:t>th</w:t>
      </w:r>
      <w:r w:rsidRPr="00E34796">
        <w:rPr>
          <w:rFonts w:asciiTheme="majorHAnsi" w:hAnsiTheme="majorHAnsi"/>
        </w:rPr>
        <w:t xml:space="preserve"> century, most conceptions of abnormal behaviour were based on superstition. People who acted strangely were thought to be possessed by demons, to be witches, or to be victims of God’s punishment. Their disorders were treated with chants, rituals, exorcisms. If the people’s behaviour was seen as threatening, they were tied with chains in dungeons, where they were tortured and killed.</w:t>
      </w:r>
    </w:p>
    <w:p w:rsidR="00434A89" w:rsidRPr="00E34796" w:rsidRDefault="005B4451">
      <w:pPr>
        <w:rPr>
          <w:rFonts w:asciiTheme="majorHAnsi" w:hAnsiTheme="majorHAnsi"/>
        </w:rPr>
      </w:pPr>
      <w:r w:rsidRPr="00E34796">
        <w:rPr>
          <w:rFonts w:asciiTheme="majorHAnsi" w:hAnsiTheme="majorHAnsi"/>
        </w:rPr>
        <w:t xml:space="preserve">-Medical concepts such as diagnosis, </w:t>
      </w:r>
      <w:proofErr w:type="spellStart"/>
      <w:r w:rsidRPr="00E34796">
        <w:rPr>
          <w:rFonts w:asciiTheme="majorHAnsi" w:hAnsiTheme="majorHAnsi"/>
        </w:rPr>
        <w:t>etiology</w:t>
      </w:r>
      <w:proofErr w:type="spellEnd"/>
      <w:r w:rsidRPr="00E34796">
        <w:rPr>
          <w:rFonts w:asciiTheme="majorHAnsi" w:hAnsiTheme="majorHAnsi"/>
        </w:rPr>
        <w:t>,</w:t>
      </w:r>
      <w:r w:rsidR="00434A89" w:rsidRPr="00E34796">
        <w:rPr>
          <w:rFonts w:asciiTheme="majorHAnsi" w:hAnsiTheme="majorHAnsi"/>
        </w:rPr>
        <w:t xml:space="preserve"> and prognosis have proven valuable in the treatment and study of abnormality. </w:t>
      </w:r>
      <w:r w:rsidR="00434A89" w:rsidRPr="00E34796">
        <w:rPr>
          <w:rFonts w:asciiTheme="majorHAnsi" w:hAnsiTheme="majorHAnsi"/>
          <w:b/>
          <w:u w:val="single"/>
        </w:rPr>
        <w:t>Diagnosis</w:t>
      </w:r>
      <w:r w:rsidR="00434A89" w:rsidRPr="00E34796">
        <w:rPr>
          <w:rFonts w:asciiTheme="majorHAnsi" w:hAnsiTheme="majorHAnsi"/>
        </w:rPr>
        <w:t xml:space="preserve"> is distinguishing one illness from another. </w:t>
      </w:r>
      <w:r w:rsidR="00434A89" w:rsidRPr="00E34796">
        <w:rPr>
          <w:rFonts w:asciiTheme="majorHAnsi" w:hAnsiTheme="majorHAnsi"/>
          <w:b/>
          <w:u w:val="single"/>
        </w:rPr>
        <w:t>Etiology</w:t>
      </w:r>
      <w:r w:rsidR="00434A89" w:rsidRPr="00E34796">
        <w:rPr>
          <w:rFonts w:asciiTheme="majorHAnsi" w:hAnsiTheme="majorHAnsi"/>
        </w:rPr>
        <w:t xml:space="preserve"> is the causation and developmental history of an illness. A </w:t>
      </w:r>
      <w:r w:rsidR="00434A89" w:rsidRPr="00E34796">
        <w:rPr>
          <w:rFonts w:asciiTheme="majorHAnsi" w:hAnsiTheme="majorHAnsi"/>
          <w:b/>
          <w:u w:val="single"/>
        </w:rPr>
        <w:t>prognosis</w:t>
      </w:r>
      <w:r w:rsidR="00434A89" w:rsidRPr="00E34796">
        <w:rPr>
          <w:rFonts w:asciiTheme="majorHAnsi" w:hAnsiTheme="majorHAnsi"/>
        </w:rPr>
        <w:t xml:space="preserve"> is a forecast about the probable course of an illness. </w:t>
      </w:r>
    </w:p>
    <w:p w:rsidR="00434A89" w:rsidRPr="00E34796" w:rsidRDefault="00434A89">
      <w:pPr>
        <w:rPr>
          <w:rFonts w:asciiTheme="majorHAnsi" w:hAnsiTheme="majorHAnsi"/>
        </w:rPr>
      </w:pPr>
      <w:r w:rsidRPr="00E34796">
        <w:rPr>
          <w:rFonts w:asciiTheme="majorHAnsi" w:hAnsiTheme="majorHAnsi"/>
          <w:b/>
          <w:u w:val="single"/>
        </w:rPr>
        <w:t>Criteria of Abnormal Behaviour</w:t>
      </w:r>
    </w:p>
    <w:p w:rsidR="00434A89" w:rsidRPr="00E34796" w:rsidRDefault="00434A89" w:rsidP="00434A89">
      <w:pPr>
        <w:rPr>
          <w:rFonts w:asciiTheme="majorHAnsi" w:hAnsiTheme="majorHAnsi"/>
        </w:rPr>
      </w:pPr>
      <w:r w:rsidRPr="00E34796">
        <w:rPr>
          <w:rFonts w:asciiTheme="majorHAnsi" w:hAnsiTheme="majorHAnsi"/>
        </w:rPr>
        <w:t xml:space="preserve">-In making diagnoses, clinicians rely on criteria: </w:t>
      </w:r>
    </w:p>
    <w:p w:rsidR="005B4451" w:rsidRPr="00E34796" w:rsidRDefault="00434A89" w:rsidP="00434A89">
      <w:pPr>
        <w:pStyle w:val="ListParagraph"/>
        <w:numPr>
          <w:ilvl w:val="0"/>
          <w:numId w:val="2"/>
        </w:numPr>
        <w:rPr>
          <w:rFonts w:asciiTheme="majorHAnsi" w:hAnsiTheme="majorHAnsi"/>
        </w:rPr>
      </w:pPr>
      <w:r w:rsidRPr="00E34796">
        <w:rPr>
          <w:rFonts w:asciiTheme="majorHAnsi" w:hAnsiTheme="majorHAnsi"/>
          <w:i/>
          <w:u w:val="single"/>
        </w:rPr>
        <w:t>Deviance</w:t>
      </w:r>
      <w:r w:rsidRPr="00E34796">
        <w:rPr>
          <w:rFonts w:asciiTheme="majorHAnsi" w:hAnsiTheme="majorHAnsi"/>
        </w:rPr>
        <w:t xml:space="preserve">. Thomas </w:t>
      </w:r>
      <w:proofErr w:type="spellStart"/>
      <w:r w:rsidRPr="00E34796">
        <w:rPr>
          <w:rFonts w:asciiTheme="majorHAnsi" w:hAnsiTheme="majorHAnsi"/>
        </w:rPr>
        <w:t>Szasz</w:t>
      </w:r>
      <w:proofErr w:type="spellEnd"/>
      <w:r w:rsidRPr="00E34796">
        <w:rPr>
          <w:rFonts w:asciiTheme="majorHAnsi" w:hAnsiTheme="majorHAnsi"/>
        </w:rPr>
        <w:t xml:space="preserve"> pointed out that people are often said to have a disorder because their behaviour deviates from what their society considers acceptable. Normality varies from culture to culture, but all cultures have these norms. When people violate these standards within the culture, they are labelled as mentally ill. </w:t>
      </w:r>
    </w:p>
    <w:p w:rsidR="00434A89" w:rsidRPr="00E34796" w:rsidRDefault="00434A89" w:rsidP="00434A89">
      <w:pPr>
        <w:pStyle w:val="ListParagraph"/>
        <w:numPr>
          <w:ilvl w:val="0"/>
          <w:numId w:val="2"/>
        </w:numPr>
        <w:rPr>
          <w:rFonts w:asciiTheme="majorHAnsi" w:hAnsiTheme="majorHAnsi"/>
        </w:rPr>
      </w:pPr>
      <w:r w:rsidRPr="00E34796">
        <w:rPr>
          <w:rFonts w:asciiTheme="majorHAnsi" w:hAnsiTheme="majorHAnsi"/>
          <w:i/>
          <w:u w:val="single"/>
        </w:rPr>
        <w:t>Maladaptive Behaviour</w:t>
      </w:r>
      <w:r w:rsidRPr="00E34796">
        <w:rPr>
          <w:rFonts w:asciiTheme="majorHAnsi" w:hAnsiTheme="majorHAnsi"/>
        </w:rPr>
        <w:t xml:space="preserve">. People are judged to have a psychological disorder because their everyday adaptive behaviour is impaired. This is the key criterion in the diagnosis of substance-use (drug) disorders. </w:t>
      </w:r>
      <w:r w:rsidR="00711CBA" w:rsidRPr="00E34796">
        <w:rPr>
          <w:rFonts w:asciiTheme="majorHAnsi" w:hAnsiTheme="majorHAnsi"/>
        </w:rPr>
        <w:t>Alcohol and drug use is not terribly unusual or deviant. But when the use of cocaine begins to interfere with a person’s social or occupational functioning, a substance-use disorder exists. In a case like this, it is the maladaptive quality of the behaviour that makes it disordered.</w:t>
      </w:r>
    </w:p>
    <w:p w:rsidR="00711CBA" w:rsidRPr="00E34796" w:rsidRDefault="00711CBA" w:rsidP="00434A89">
      <w:pPr>
        <w:pStyle w:val="ListParagraph"/>
        <w:numPr>
          <w:ilvl w:val="0"/>
          <w:numId w:val="2"/>
        </w:numPr>
        <w:rPr>
          <w:rFonts w:asciiTheme="majorHAnsi" w:hAnsiTheme="majorHAnsi"/>
        </w:rPr>
      </w:pPr>
      <w:r w:rsidRPr="00E34796">
        <w:rPr>
          <w:rFonts w:asciiTheme="majorHAnsi" w:hAnsiTheme="majorHAnsi"/>
          <w:i/>
          <w:u w:val="single"/>
        </w:rPr>
        <w:t>Personal Distress</w:t>
      </w:r>
      <w:r w:rsidRPr="00E34796">
        <w:rPr>
          <w:rFonts w:asciiTheme="majorHAnsi" w:hAnsiTheme="majorHAnsi"/>
        </w:rPr>
        <w:t xml:space="preserve">. The diagnosis of a psychological disorder is based on an individual’s report of great personal distress. This is usually the criterion met by people who are troubled by depression or anxiety disorders. </w:t>
      </w:r>
    </w:p>
    <w:p w:rsidR="00711CBA" w:rsidRPr="00E34796" w:rsidRDefault="00711CBA" w:rsidP="00711CBA">
      <w:pPr>
        <w:rPr>
          <w:rFonts w:asciiTheme="majorHAnsi" w:hAnsiTheme="majorHAnsi"/>
        </w:rPr>
      </w:pPr>
      <w:r w:rsidRPr="00E34796">
        <w:rPr>
          <w:rFonts w:asciiTheme="majorHAnsi" w:hAnsiTheme="majorHAnsi"/>
        </w:rPr>
        <w:t xml:space="preserve">-Although 2 or 3 criteria may apply in a particular </w:t>
      </w:r>
      <w:r w:rsidR="00EB7638" w:rsidRPr="00E34796">
        <w:rPr>
          <w:rFonts w:asciiTheme="majorHAnsi" w:hAnsiTheme="majorHAnsi"/>
        </w:rPr>
        <w:t xml:space="preserve">case, people are viewed as disordered when one criterion is met. Diagnoses of psychological disorders involve value judgments about what represents normal or abnormal behaviour. </w:t>
      </w:r>
      <w:r w:rsidR="00053534" w:rsidRPr="00E34796">
        <w:rPr>
          <w:rFonts w:asciiTheme="majorHAnsi" w:hAnsiTheme="majorHAnsi"/>
        </w:rPr>
        <w:t xml:space="preserve">The criteria for mental illness are not nearly as value-free as the criteria of physical illness. But, judgments about mental illness reflect prevailing cultural values, social trends, political forces, and scientific knowledge. </w:t>
      </w:r>
    </w:p>
    <w:p w:rsidR="00A44B49" w:rsidRPr="00E34796" w:rsidRDefault="00A44B49" w:rsidP="00711CBA">
      <w:pPr>
        <w:rPr>
          <w:rFonts w:asciiTheme="majorHAnsi" w:hAnsiTheme="majorHAnsi"/>
        </w:rPr>
      </w:pPr>
      <w:r w:rsidRPr="00E34796">
        <w:rPr>
          <w:rFonts w:asciiTheme="majorHAnsi" w:hAnsiTheme="majorHAnsi"/>
        </w:rPr>
        <w:lastRenderedPageBreak/>
        <w:t xml:space="preserve">- In reality it is hard to draw a line that clearly separates normality from abnormality. Everybody acts in deviant ways and people are judged to have psychological disorders only when their behaviour becomes extremely deviant, maladaptive, or distressing. </w:t>
      </w:r>
      <w:r w:rsidRPr="00E34796">
        <w:rPr>
          <w:rFonts w:asciiTheme="majorHAnsi" w:hAnsiTheme="majorHAnsi"/>
          <w:i/>
        </w:rPr>
        <w:t>Thus normality and abnormality exist on a continuum.</w:t>
      </w:r>
      <w:r w:rsidRPr="00E34796">
        <w:rPr>
          <w:rFonts w:asciiTheme="majorHAnsi" w:hAnsiTheme="majorHAnsi"/>
        </w:rPr>
        <w:t xml:space="preserve"> </w:t>
      </w:r>
    </w:p>
    <w:p w:rsidR="00A44B49" w:rsidRPr="00E34796" w:rsidRDefault="00A44B49" w:rsidP="00711CBA">
      <w:pPr>
        <w:rPr>
          <w:rFonts w:asciiTheme="majorHAnsi" w:hAnsiTheme="majorHAnsi"/>
        </w:rPr>
      </w:pPr>
      <w:r w:rsidRPr="00E34796">
        <w:rPr>
          <w:rFonts w:asciiTheme="majorHAnsi" w:hAnsiTheme="majorHAnsi"/>
          <w:b/>
          <w:u w:val="single"/>
        </w:rPr>
        <w:t>Stereotypes of Psychological Disorders</w:t>
      </w:r>
    </w:p>
    <w:p w:rsidR="00A44B49" w:rsidRPr="00E34796" w:rsidRDefault="00A44B49" w:rsidP="00711CBA">
      <w:pPr>
        <w:rPr>
          <w:rFonts w:asciiTheme="majorHAnsi" w:hAnsiTheme="majorHAnsi"/>
        </w:rPr>
      </w:pPr>
      <w:r w:rsidRPr="00E34796">
        <w:rPr>
          <w:rFonts w:asciiTheme="majorHAnsi" w:hAnsiTheme="majorHAnsi"/>
        </w:rPr>
        <w:t>-There are 3 stereotypes about psychological disorders that are largely inaccurate:</w:t>
      </w:r>
    </w:p>
    <w:p w:rsidR="00A44B49" w:rsidRPr="00E34796" w:rsidRDefault="00283B1A" w:rsidP="00283B1A">
      <w:pPr>
        <w:pStyle w:val="ListParagraph"/>
        <w:numPr>
          <w:ilvl w:val="0"/>
          <w:numId w:val="3"/>
        </w:numPr>
        <w:rPr>
          <w:rFonts w:asciiTheme="majorHAnsi" w:hAnsiTheme="majorHAnsi"/>
        </w:rPr>
      </w:pPr>
      <w:r w:rsidRPr="00E34796">
        <w:rPr>
          <w:rFonts w:asciiTheme="majorHAnsi" w:hAnsiTheme="majorHAnsi"/>
          <w:u w:val="single"/>
        </w:rPr>
        <w:t>Psychological disorders are incurable.</w:t>
      </w:r>
      <w:r w:rsidRPr="00E34796">
        <w:rPr>
          <w:rFonts w:asciiTheme="majorHAnsi" w:hAnsiTheme="majorHAnsi"/>
          <w:b/>
        </w:rPr>
        <w:t xml:space="preserve"> </w:t>
      </w:r>
      <w:r w:rsidRPr="00E34796">
        <w:rPr>
          <w:rFonts w:asciiTheme="majorHAnsi" w:hAnsiTheme="majorHAnsi"/>
        </w:rPr>
        <w:t>There are mentally ill people with whom treatment fails. But, the majority of mentally ill people get better spontaneously or with treatment and end up living normal lives. Even the most severe disorders can be treated successfully.</w:t>
      </w:r>
    </w:p>
    <w:p w:rsidR="00283B1A" w:rsidRPr="00E34796" w:rsidRDefault="00283B1A" w:rsidP="00283B1A">
      <w:pPr>
        <w:pStyle w:val="ListParagraph"/>
        <w:numPr>
          <w:ilvl w:val="0"/>
          <w:numId w:val="3"/>
        </w:numPr>
        <w:rPr>
          <w:rFonts w:asciiTheme="majorHAnsi" w:hAnsiTheme="majorHAnsi"/>
        </w:rPr>
      </w:pPr>
      <w:r w:rsidRPr="00E34796">
        <w:rPr>
          <w:rFonts w:asciiTheme="majorHAnsi" w:hAnsiTheme="majorHAnsi"/>
          <w:u w:val="single"/>
        </w:rPr>
        <w:t>People with psychological disorders are often violent and dangerous.</w:t>
      </w:r>
      <w:r w:rsidRPr="00E34796">
        <w:rPr>
          <w:rFonts w:asciiTheme="majorHAnsi" w:hAnsiTheme="majorHAnsi"/>
        </w:rPr>
        <w:t xml:space="preserve"> Only a small association has been found with mental illness and violent people. This stereotype exists because of the media. Public Health Agency of Canada concluded that the strongest predictor of violence was a person’s violence in their past.</w:t>
      </w:r>
    </w:p>
    <w:p w:rsidR="00283B1A" w:rsidRPr="00E34796" w:rsidRDefault="00283B1A" w:rsidP="00283B1A">
      <w:pPr>
        <w:pStyle w:val="ListParagraph"/>
        <w:numPr>
          <w:ilvl w:val="0"/>
          <w:numId w:val="3"/>
        </w:numPr>
        <w:rPr>
          <w:rFonts w:asciiTheme="majorHAnsi" w:hAnsiTheme="majorHAnsi"/>
        </w:rPr>
      </w:pPr>
      <w:r w:rsidRPr="00E34796">
        <w:rPr>
          <w:rFonts w:asciiTheme="majorHAnsi" w:hAnsiTheme="majorHAnsi"/>
          <w:u w:val="single"/>
        </w:rPr>
        <w:t>People with psychological disorders behave in bizarre ways and are very different from normal people.</w:t>
      </w:r>
      <w:r w:rsidR="00BC0AC9" w:rsidRPr="00E34796">
        <w:rPr>
          <w:rFonts w:asciiTheme="majorHAnsi" w:hAnsiTheme="majorHAnsi"/>
        </w:rPr>
        <w:t xml:space="preserve"> This is only true for a small amount of people where the disorders are pretty severe. Even mental health professionals may have difficulty distinguishing normality from abnormality. To study diagnostic accuracy, </w:t>
      </w:r>
      <w:proofErr w:type="spellStart"/>
      <w:r w:rsidR="00BC0AC9" w:rsidRPr="00E34796">
        <w:rPr>
          <w:rFonts w:asciiTheme="majorHAnsi" w:hAnsiTheme="majorHAnsi"/>
        </w:rPr>
        <w:t>Rosenhan</w:t>
      </w:r>
      <w:proofErr w:type="spellEnd"/>
      <w:r w:rsidR="00BC0AC9" w:rsidRPr="00E34796">
        <w:rPr>
          <w:rFonts w:asciiTheme="majorHAnsi" w:hAnsiTheme="majorHAnsi"/>
        </w:rPr>
        <w:t xml:space="preserve"> arranged for some people to seek admission to mental hospitals. These “</w:t>
      </w:r>
      <w:proofErr w:type="spellStart"/>
      <w:r w:rsidR="00BC0AC9" w:rsidRPr="00E34796">
        <w:rPr>
          <w:rFonts w:asciiTheme="majorHAnsi" w:hAnsiTheme="majorHAnsi"/>
        </w:rPr>
        <w:t>pseudopatients</w:t>
      </w:r>
      <w:proofErr w:type="spellEnd"/>
      <w:r w:rsidR="00BC0AC9" w:rsidRPr="00E34796">
        <w:rPr>
          <w:rFonts w:asciiTheme="majorHAnsi" w:hAnsiTheme="majorHAnsi"/>
        </w:rPr>
        <w:t>” complained to the hospitals about only 1 false symptom (hearing voices). They all got admitted to the hospital and the average length of time of their hospitalization was 19 days.</w:t>
      </w:r>
    </w:p>
    <w:p w:rsidR="00BC0AC9" w:rsidRPr="00E34796" w:rsidRDefault="00BC0AC9" w:rsidP="00BC0AC9">
      <w:pPr>
        <w:rPr>
          <w:rFonts w:asciiTheme="majorHAnsi" w:hAnsiTheme="majorHAnsi"/>
        </w:rPr>
      </w:pPr>
      <w:proofErr w:type="spellStart"/>
      <w:r w:rsidRPr="00E34796">
        <w:rPr>
          <w:rFonts w:asciiTheme="majorHAnsi" w:hAnsiTheme="majorHAnsi"/>
          <w:b/>
          <w:u w:val="single"/>
        </w:rPr>
        <w:t>Psychodiagnosis</w:t>
      </w:r>
      <w:proofErr w:type="spellEnd"/>
      <w:r w:rsidRPr="00E34796">
        <w:rPr>
          <w:rFonts w:asciiTheme="majorHAnsi" w:hAnsiTheme="majorHAnsi"/>
          <w:b/>
          <w:u w:val="single"/>
        </w:rPr>
        <w:t>: The Classification of Disorders</w:t>
      </w:r>
    </w:p>
    <w:p w:rsidR="00BC0AC9" w:rsidRPr="00E34796" w:rsidRDefault="00BC0AC9" w:rsidP="00BC0AC9">
      <w:pPr>
        <w:rPr>
          <w:rFonts w:asciiTheme="majorHAnsi" w:hAnsiTheme="majorHAnsi"/>
        </w:rPr>
      </w:pPr>
      <w:r w:rsidRPr="00E34796">
        <w:rPr>
          <w:rFonts w:asciiTheme="majorHAnsi" w:hAnsiTheme="majorHAnsi"/>
        </w:rPr>
        <w:t>-</w:t>
      </w:r>
      <w:r w:rsidR="000D0D52" w:rsidRPr="00E34796">
        <w:rPr>
          <w:rFonts w:asciiTheme="majorHAnsi" w:hAnsiTheme="majorHAnsi"/>
        </w:rPr>
        <w:t>The American Psychiatric Association’s Diagnostic and Statistical Manual of Mental Disorders (DSM)</w:t>
      </w:r>
    </w:p>
    <w:p w:rsidR="000D0D52" w:rsidRPr="00E34796" w:rsidRDefault="000D0D52" w:rsidP="00BC0AC9">
      <w:pPr>
        <w:rPr>
          <w:rFonts w:asciiTheme="majorHAnsi" w:hAnsiTheme="majorHAnsi"/>
        </w:rPr>
      </w:pPr>
      <w:r w:rsidRPr="00E34796">
        <w:rPr>
          <w:rFonts w:asciiTheme="majorHAnsi" w:hAnsiTheme="majorHAnsi"/>
        </w:rPr>
        <w:t>-The 3</w:t>
      </w:r>
      <w:r w:rsidRPr="00E34796">
        <w:rPr>
          <w:rFonts w:asciiTheme="majorHAnsi" w:hAnsiTheme="majorHAnsi"/>
          <w:vertAlign w:val="superscript"/>
        </w:rPr>
        <w:t>rd</w:t>
      </w:r>
      <w:r w:rsidR="00BC5A25" w:rsidRPr="00E34796">
        <w:rPr>
          <w:rFonts w:asciiTheme="majorHAnsi" w:hAnsiTheme="majorHAnsi"/>
        </w:rPr>
        <w:t xml:space="preserve"> edition, DSM-III</w:t>
      </w:r>
      <w:r w:rsidRPr="00E34796">
        <w:rPr>
          <w:rFonts w:asciiTheme="majorHAnsi" w:hAnsiTheme="majorHAnsi"/>
        </w:rPr>
        <w:t>, published in 1980, represented a major advance, as the diagnostic criteria were made much more explicit, concrete and detailed to facilitate more consistent diagnoses across clinicians. The current and 4</w:t>
      </w:r>
      <w:r w:rsidRPr="00E34796">
        <w:rPr>
          <w:rFonts w:asciiTheme="majorHAnsi" w:hAnsiTheme="majorHAnsi"/>
          <w:vertAlign w:val="superscript"/>
        </w:rPr>
        <w:t>th</w:t>
      </w:r>
      <w:r w:rsidR="00BC5A25" w:rsidRPr="00E34796">
        <w:rPr>
          <w:rFonts w:asciiTheme="majorHAnsi" w:hAnsiTheme="majorHAnsi"/>
        </w:rPr>
        <w:t xml:space="preserve"> edition (DSM-IV</w:t>
      </w:r>
      <w:r w:rsidRPr="00E34796">
        <w:rPr>
          <w:rFonts w:asciiTheme="majorHAnsi" w:hAnsiTheme="majorHAnsi"/>
        </w:rPr>
        <w:t>), released in 1994</w:t>
      </w:r>
      <w:r w:rsidR="00060894" w:rsidRPr="00E34796">
        <w:rPr>
          <w:rFonts w:asciiTheme="majorHAnsi" w:hAnsiTheme="majorHAnsi"/>
        </w:rPr>
        <w:t>, made use of research to refine th</w:t>
      </w:r>
      <w:r w:rsidR="00BC5A25" w:rsidRPr="00E34796">
        <w:rPr>
          <w:rFonts w:asciiTheme="majorHAnsi" w:hAnsiTheme="majorHAnsi"/>
        </w:rPr>
        <w:t>e criteria introduced in DSM-III</w:t>
      </w:r>
      <w:r w:rsidR="00060894" w:rsidRPr="00E34796">
        <w:rPr>
          <w:rFonts w:asciiTheme="majorHAnsi" w:hAnsiTheme="majorHAnsi"/>
        </w:rPr>
        <w:t>. With each revision of the DSM, the list of</w:t>
      </w:r>
      <w:r w:rsidR="00BC5A25" w:rsidRPr="00E34796">
        <w:rPr>
          <w:rFonts w:asciiTheme="majorHAnsi" w:hAnsiTheme="majorHAnsi"/>
        </w:rPr>
        <w:t xml:space="preserve"> disorders has expanded. DSM-IV </w:t>
      </w:r>
      <w:r w:rsidR="00060894" w:rsidRPr="00E34796">
        <w:rPr>
          <w:rFonts w:asciiTheme="majorHAnsi" w:hAnsiTheme="majorHAnsi"/>
        </w:rPr>
        <w:t xml:space="preserve">describes 3 times as many disorders as DSM-l. </w:t>
      </w:r>
    </w:p>
    <w:p w:rsidR="00060894" w:rsidRPr="00E34796" w:rsidRDefault="00BC5A25" w:rsidP="00BC0AC9">
      <w:pPr>
        <w:rPr>
          <w:rFonts w:asciiTheme="majorHAnsi" w:hAnsiTheme="majorHAnsi"/>
        </w:rPr>
      </w:pPr>
      <w:r w:rsidRPr="00E34796">
        <w:rPr>
          <w:rFonts w:asciiTheme="majorHAnsi" w:hAnsiTheme="majorHAnsi"/>
        </w:rPr>
        <w:t>-The publication of DMS-III</w:t>
      </w:r>
      <w:r w:rsidR="00060894" w:rsidRPr="00E34796">
        <w:rPr>
          <w:rFonts w:asciiTheme="majorHAnsi" w:hAnsiTheme="majorHAnsi"/>
        </w:rPr>
        <w:t xml:space="preserve"> introduced a new </w:t>
      </w:r>
      <w:proofErr w:type="spellStart"/>
      <w:r w:rsidR="00060894" w:rsidRPr="00E34796">
        <w:rPr>
          <w:rFonts w:asciiTheme="majorHAnsi" w:hAnsiTheme="majorHAnsi"/>
        </w:rPr>
        <w:t>multiaxial</w:t>
      </w:r>
      <w:proofErr w:type="spellEnd"/>
      <w:r w:rsidR="00060894" w:rsidRPr="00E34796">
        <w:rPr>
          <w:rFonts w:asciiTheme="majorHAnsi" w:hAnsiTheme="majorHAnsi"/>
        </w:rPr>
        <w:t xml:space="preserve"> system of classification, which asks for judgments about individuals on five separate dimensions, or “axes”. The diagnoses of disorders are made on Axes I and II. Clinicians record most types of disorders on Axis I. They use Axis II to list long-running personality disorders or mental retardation. People may receive diagnoses on both Axes I and II. </w:t>
      </w:r>
    </w:p>
    <w:p w:rsidR="00BC5A25" w:rsidRPr="00E34796" w:rsidRDefault="00BC5A25" w:rsidP="00BC0AC9">
      <w:pPr>
        <w:rPr>
          <w:rFonts w:asciiTheme="majorHAnsi" w:hAnsiTheme="majorHAnsi"/>
        </w:rPr>
      </w:pPr>
      <w:r w:rsidRPr="00E34796">
        <w:rPr>
          <w:rFonts w:asciiTheme="majorHAnsi" w:hAnsiTheme="majorHAnsi"/>
        </w:rPr>
        <w:t xml:space="preserve">-The remaining Axes are used to record supplemental information. Axis III lists a patient’s physical disorders (General Medical Conditions). On Axis IV (Psychosocial and Environmental Problems), the clinician makes notations regarding the types of stress experienced by the individual in the previous year. On Axis V (Global assessment of Functioning), estimates are made of the individual’s </w:t>
      </w:r>
      <w:r w:rsidRPr="00E34796">
        <w:rPr>
          <w:rFonts w:asciiTheme="majorHAnsi" w:hAnsiTheme="majorHAnsi"/>
        </w:rPr>
        <w:lastRenderedPageBreak/>
        <w:t xml:space="preserve">current </w:t>
      </w:r>
      <w:r w:rsidR="00886321" w:rsidRPr="00E34796">
        <w:rPr>
          <w:rFonts w:asciiTheme="majorHAnsi" w:hAnsiTheme="majorHAnsi"/>
        </w:rPr>
        <w:t xml:space="preserve">level of adaptive functioning (in social and occupational behaviour, viewed as a whole) and of the individual’s highest level of functioning in the previous year. </w:t>
      </w:r>
    </w:p>
    <w:p w:rsidR="00886321" w:rsidRPr="00E34796" w:rsidRDefault="00886321" w:rsidP="00BC0AC9">
      <w:pPr>
        <w:rPr>
          <w:rFonts w:asciiTheme="majorHAnsi" w:hAnsiTheme="majorHAnsi"/>
        </w:rPr>
      </w:pPr>
      <w:r w:rsidRPr="00E34796">
        <w:rPr>
          <w:rFonts w:asciiTheme="majorHAnsi" w:hAnsiTheme="majorHAnsi"/>
          <w:b/>
          <w:u w:val="single"/>
        </w:rPr>
        <w:t>The Prevalence of Psychological Disorders</w:t>
      </w:r>
    </w:p>
    <w:p w:rsidR="00886321" w:rsidRPr="00E34796" w:rsidRDefault="00095631" w:rsidP="00BC0AC9">
      <w:pPr>
        <w:rPr>
          <w:rFonts w:asciiTheme="majorHAnsi" w:hAnsiTheme="majorHAnsi"/>
        </w:rPr>
      </w:pPr>
      <w:r w:rsidRPr="00E34796">
        <w:rPr>
          <w:rFonts w:asciiTheme="majorHAnsi" w:hAnsiTheme="majorHAnsi"/>
        </w:rPr>
        <w:t>-</w:t>
      </w:r>
      <w:r w:rsidRPr="00E34796">
        <w:rPr>
          <w:rFonts w:asciiTheme="majorHAnsi" w:hAnsiTheme="majorHAnsi"/>
          <w:b/>
          <w:u w:val="single"/>
        </w:rPr>
        <w:t>Epidemiology</w:t>
      </w:r>
      <w:r w:rsidRPr="00E34796">
        <w:rPr>
          <w:rFonts w:asciiTheme="majorHAnsi" w:hAnsiTheme="majorHAnsi"/>
        </w:rPr>
        <w:t xml:space="preserve"> is the study of the distribution of mental or physical disorders in a population. In the case of mental disorders, we are interested in the lifetime prevalence (the percentage of people who endure a specific disorder at any time in their lives). </w:t>
      </w:r>
    </w:p>
    <w:p w:rsidR="00095631" w:rsidRPr="00E34796" w:rsidRDefault="00095631" w:rsidP="00BC0AC9">
      <w:pPr>
        <w:rPr>
          <w:rFonts w:asciiTheme="majorHAnsi" w:hAnsiTheme="majorHAnsi"/>
        </w:rPr>
      </w:pPr>
      <w:r w:rsidRPr="00E34796">
        <w:rPr>
          <w:rFonts w:asciiTheme="majorHAnsi" w:hAnsiTheme="majorHAnsi"/>
        </w:rPr>
        <w:t>-Estimates of lifetime prevalence suggest that disorders are more common than we realize. Studies suggest that ~1/5 of the population exhibited clear signs of mental illnes</w:t>
      </w:r>
      <w:r w:rsidR="00D81542" w:rsidRPr="00E34796">
        <w:rPr>
          <w:rFonts w:asciiTheme="majorHAnsi" w:hAnsiTheme="majorHAnsi"/>
        </w:rPr>
        <w:t xml:space="preserve">s at some point in their lives. But the older studies did not assess alcohol and drug-related disorders very well because they were vaguely described in DSM-I and DSM-II. Studies using the DSM-III for substance-use disorders found 1/3 of the population to have </w:t>
      </w:r>
      <w:r w:rsidR="008644D5" w:rsidRPr="00E34796">
        <w:rPr>
          <w:rFonts w:asciiTheme="majorHAnsi" w:hAnsiTheme="majorHAnsi"/>
        </w:rPr>
        <w:t xml:space="preserve">psychological disorders. The lifetime risk of psychiatric disorder is 51%. </w:t>
      </w:r>
    </w:p>
    <w:p w:rsidR="00B45D8A" w:rsidRPr="00E34796" w:rsidRDefault="00B45D8A" w:rsidP="00BC0AC9">
      <w:pPr>
        <w:rPr>
          <w:rFonts w:asciiTheme="majorHAnsi" w:hAnsiTheme="majorHAnsi"/>
        </w:rPr>
      </w:pPr>
      <w:r w:rsidRPr="00E34796">
        <w:rPr>
          <w:rFonts w:asciiTheme="majorHAnsi" w:hAnsiTheme="majorHAnsi"/>
        </w:rPr>
        <w:t>-Most (68%) of the people who reported symptoms consistent with one of these disorders did not seek assistance. The cost of these disorders is enormous. The report produced by the Public Health Agency of Canada estimates that the 1993 costs of all psychological disorders were $7.331 billion. Hospital admissions for eating disorders increased by 34% from 1987-1999 for young women under the 15.</w:t>
      </w:r>
    </w:p>
    <w:p w:rsidR="00B45D8A" w:rsidRPr="00E34796" w:rsidRDefault="00B45D8A" w:rsidP="00BC0AC9">
      <w:pPr>
        <w:rPr>
          <w:rFonts w:asciiTheme="majorHAnsi" w:hAnsiTheme="majorHAnsi"/>
        </w:rPr>
      </w:pPr>
      <w:r w:rsidRPr="00E34796">
        <w:rPr>
          <w:rFonts w:asciiTheme="majorHAnsi" w:hAnsiTheme="majorHAnsi"/>
          <w:b/>
          <w:u w:val="single"/>
        </w:rPr>
        <w:t>Anxiety Disorders</w:t>
      </w:r>
    </w:p>
    <w:p w:rsidR="007E4E33" w:rsidRPr="00E34796" w:rsidRDefault="00B45D8A" w:rsidP="00BC0AC9">
      <w:pPr>
        <w:rPr>
          <w:rFonts w:asciiTheme="majorHAnsi" w:hAnsiTheme="majorHAnsi"/>
        </w:rPr>
      </w:pPr>
      <w:r w:rsidRPr="00E34796">
        <w:rPr>
          <w:rFonts w:asciiTheme="majorHAnsi" w:hAnsiTheme="majorHAnsi"/>
        </w:rPr>
        <w:t>-</w:t>
      </w:r>
      <w:r w:rsidRPr="00E34796">
        <w:rPr>
          <w:rFonts w:asciiTheme="majorHAnsi" w:hAnsiTheme="majorHAnsi"/>
          <w:b/>
          <w:u w:val="single"/>
        </w:rPr>
        <w:t>Anxiety Disorders</w:t>
      </w:r>
      <w:r w:rsidRPr="00E34796">
        <w:rPr>
          <w:rFonts w:asciiTheme="majorHAnsi" w:hAnsiTheme="majorHAnsi"/>
        </w:rPr>
        <w:t xml:space="preserve"> are a class of disorders marked by feelings of excessive apprehension and anxiety. </w:t>
      </w:r>
      <w:r w:rsidR="007E4E33" w:rsidRPr="00E34796">
        <w:rPr>
          <w:rFonts w:asciiTheme="majorHAnsi" w:hAnsiTheme="majorHAnsi"/>
        </w:rPr>
        <w:t>There are 5 principal types of anxiety disorders: general anxiety disorder, phobic disorder, panic disorder and agoraphobia, obsessive-compulsive disorder, and post-traumatic stress disorder.</w:t>
      </w:r>
    </w:p>
    <w:p w:rsidR="007E4E33" w:rsidRPr="00E34796" w:rsidRDefault="007E4E33" w:rsidP="007E4E33">
      <w:pPr>
        <w:pStyle w:val="ListParagraph"/>
        <w:numPr>
          <w:ilvl w:val="0"/>
          <w:numId w:val="4"/>
        </w:numPr>
        <w:rPr>
          <w:rFonts w:asciiTheme="majorHAnsi" w:hAnsiTheme="majorHAnsi"/>
        </w:rPr>
      </w:pPr>
      <w:r w:rsidRPr="00E34796">
        <w:rPr>
          <w:rFonts w:asciiTheme="majorHAnsi" w:hAnsiTheme="majorHAnsi"/>
          <w:u w:val="single"/>
        </w:rPr>
        <w:t>Generalized anxiety disorder.</w:t>
      </w:r>
      <w:r w:rsidRPr="00E34796">
        <w:rPr>
          <w:rFonts w:asciiTheme="majorHAnsi" w:hAnsiTheme="majorHAnsi"/>
        </w:rPr>
        <w:t xml:space="preserve"> It is marked by a chronic, high level of anxiety that is not tie</w:t>
      </w:r>
      <w:r w:rsidR="00734838" w:rsidRPr="00E34796">
        <w:rPr>
          <w:rFonts w:asciiTheme="majorHAnsi" w:hAnsiTheme="majorHAnsi"/>
        </w:rPr>
        <w:t>d to any specific threat. S</w:t>
      </w:r>
      <w:r w:rsidRPr="00E34796">
        <w:rPr>
          <w:rFonts w:asciiTheme="majorHAnsi" w:hAnsiTheme="majorHAnsi"/>
        </w:rPr>
        <w:t xml:space="preserve">ometimes called </w:t>
      </w:r>
      <w:r w:rsidRPr="00E34796">
        <w:rPr>
          <w:rFonts w:asciiTheme="majorHAnsi" w:hAnsiTheme="majorHAnsi"/>
          <w:i/>
        </w:rPr>
        <w:t>free-floating anxiety</w:t>
      </w:r>
      <w:r w:rsidRPr="00E34796">
        <w:rPr>
          <w:rFonts w:asciiTheme="majorHAnsi" w:hAnsiTheme="majorHAnsi"/>
        </w:rPr>
        <w:t xml:space="preserve"> because it is nonspecific. People constantly worry about yesterday’s mistakes and tomorrow’</w:t>
      </w:r>
      <w:r w:rsidR="00734838" w:rsidRPr="00E34796">
        <w:rPr>
          <w:rFonts w:asciiTheme="majorHAnsi" w:hAnsiTheme="majorHAnsi"/>
        </w:rPr>
        <w:t xml:space="preserve">s problems; particularly about minor matters related to family, finances, work, and personal illness. They dread decisions and brood over them endlessly. Their anxiety is tied with physical symptoms such as trembling, muscle tension, </w:t>
      </w:r>
      <w:proofErr w:type="spellStart"/>
      <w:r w:rsidR="00734838" w:rsidRPr="00E34796">
        <w:rPr>
          <w:rFonts w:asciiTheme="majorHAnsi" w:hAnsiTheme="majorHAnsi"/>
        </w:rPr>
        <w:t>diarrhea</w:t>
      </w:r>
      <w:proofErr w:type="spellEnd"/>
      <w:r w:rsidR="00734838" w:rsidRPr="00E34796">
        <w:rPr>
          <w:rFonts w:asciiTheme="majorHAnsi" w:hAnsiTheme="majorHAnsi"/>
        </w:rPr>
        <w:t xml:space="preserve">, dizziness, faintness, sweating, and heart palpitations. It has a gradual onset and is seen more in females. </w:t>
      </w:r>
    </w:p>
    <w:p w:rsidR="00734838" w:rsidRPr="00E34796" w:rsidRDefault="00734838" w:rsidP="007E4E33">
      <w:pPr>
        <w:pStyle w:val="ListParagraph"/>
        <w:numPr>
          <w:ilvl w:val="0"/>
          <w:numId w:val="4"/>
        </w:numPr>
        <w:rPr>
          <w:rFonts w:asciiTheme="majorHAnsi" w:hAnsiTheme="majorHAnsi"/>
        </w:rPr>
      </w:pPr>
      <w:r w:rsidRPr="00E34796">
        <w:rPr>
          <w:rFonts w:asciiTheme="majorHAnsi" w:hAnsiTheme="majorHAnsi"/>
          <w:u w:val="single"/>
        </w:rPr>
        <w:t>Phobic Disorder.</w:t>
      </w:r>
      <w:r w:rsidRPr="00E34796">
        <w:rPr>
          <w:rFonts w:asciiTheme="majorHAnsi" w:hAnsiTheme="majorHAnsi"/>
        </w:rPr>
        <w:t xml:space="preserve"> The individual’s troublesome anxiety has a specific focus. It is marked by a persistent and irrational fear of an object or situation</w:t>
      </w:r>
      <w:r w:rsidR="00A0549A" w:rsidRPr="00E34796">
        <w:rPr>
          <w:rFonts w:asciiTheme="majorHAnsi" w:hAnsiTheme="majorHAnsi"/>
        </w:rPr>
        <w:t xml:space="preserve"> that presents no realistic danger. People are only said to have a phobic disorder only when their fears seriously interfere with their everyday behaviour. Reactions tend to be accompanied by physical symptoms such as trembling and palpitations. People can develop phobic responses to virtually anything. Certain types of phobias are more common than others; </w:t>
      </w:r>
      <w:r w:rsidR="00A0549A" w:rsidRPr="00E34796">
        <w:rPr>
          <w:rFonts w:asciiTheme="majorHAnsi" w:hAnsiTheme="majorHAnsi"/>
          <w:b/>
          <w:i/>
          <w:u w:val="single"/>
        </w:rPr>
        <w:t>EX:</w:t>
      </w:r>
      <w:r w:rsidR="00A0549A" w:rsidRPr="00E34796">
        <w:rPr>
          <w:rFonts w:asciiTheme="majorHAnsi" w:hAnsiTheme="majorHAnsi"/>
          <w:i/>
        </w:rPr>
        <w:t xml:space="preserve"> </w:t>
      </w:r>
      <w:r w:rsidR="00A0549A" w:rsidRPr="00E34796">
        <w:rPr>
          <w:rFonts w:asciiTheme="majorHAnsi" w:hAnsiTheme="majorHAnsi"/>
        </w:rPr>
        <w:t xml:space="preserve">acrophobia (heights), claustrophobia (small, enclosed spaces), </w:t>
      </w:r>
      <w:proofErr w:type="spellStart"/>
      <w:r w:rsidR="00A0549A" w:rsidRPr="00E34796">
        <w:rPr>
          <w:rFonts w:asciiTheme="majorHAnsi" w:hAnsiTheme="majorHAnsi"/>
        </w:rPr>
        <w:t>brontophobia</w:t>
      </w:r>
      <w:proofErr w:type="spellEnd"/>
      <w:r w:rsidR="00A0549A" w:rsidRPr="00E34796">
        <w:rPr>
          <w:rFonts w:asciiTheme="majorHAnsi" w:hAnsiTheme="majorHAnsi"/>
        </w:rPr>
        <w:t xml:space="preserve"> (storms), hydrophobia (water), and various animal and insect phobias. People with phobias typically realize that their fears are irrational, but they are unable to calm down when confronted by a phobic object. Many of them have great anxiety even when imagining a phobic object.</w:t>
      </w:r>
    </w:p>
    <w:p w:rsidR="00A0549A" w:rsidRPr="00E34796" w:rsidRDefault="00A0549A" w:rsidP="007E4E33">
      <w:pPr>
        <w:pStyle w:val="ListParagraph"/>
        <w:numPr>
          <w:ilvl w:val="0"/>
          <w:numId w:val="4"/>
        </w:numPr>
        <w:rPr>
          <w:rFonts w:asciiTheme="majorHAnsi" w:hAnsiTheme="majorHAnsi"/>
        </w:rPr>
      </w:pPr>
      <w:r w:rsidRPr="00E34796">
        <w:rPr>
          <w:rFonts w:asciiTheme="majorHAnsi" w:hAnsiTheme="majorHAnsi"/>
          <w:u w:val="single"/>
        </w:rPr>
        <w:lastRenderedPageBreak/>
        <w:t>Panic Disorder and Agoraphobia.</w:t>
      </w:r>
      <w:r w:rsidR="008B31F2" w:rsidRPr="00E34796">
        <w:rPr>
          <w:rFonts w:asciiTheme="majorHAnsi" w:hAnsiTheme="majorHAnsi"/>
        </w:rPr>
        <w:t xml:space="preserve"> Characterized by recurrent attacks of overwhelming anxiety that usually occurs suddenly and unexpectedly. After a number of attacks, victims become apprehensive, wondering when their next panic will occur. Their concern about exhibiting panic in public may take them to a point where they are too scared to leave their homes. This creates </w:t>
      </w:r>
      <w:r w:rsidR="008B31F2" w:rsidRPr="00E34796">
        <w:rPr>
          <w:rFonts w:asciiTheme="majorHAnsi" w:hAnsiTheme="majorHAnsi"/>
          <w:i/>
        </w:rPr>
        <w:t>agoraphobia</w:t>
      </w:r>
      <w:r w:rsidR="008B31F2" w:rsidRPr="00E34796">
        <w:rPr>
          <w:rFonts w:asciiTheme="majorHAnsi" w:hAnsiTheme="majorHAnsi"/>
        </w:rPr>
        <w:t xml:space="preserve">, which is common with panic disorders.  2/3 of people who suffer from panic disorder are females. Occurs in late adolescence or early adulthood. </w:t>
      </w:r>
    </w:p>
    <w:p w:rsidR="008B31F2" w:rsidRPr="00E34796" w:rsidRDefault="008B31F2" w:rsidP="007E4E33">
      <w:pPr>
        <w:pStyle w:val="ListParagraph"/>
        <w:numPr>
          <w:ilvl w:val="0"/>
          <w:numId w:val="4"/>
        </w:numPr>
        <w:rPr>
          <w:rFonts w:asciiTheme="majorHAnsi" w:hAnsiTheme="majorHAnsi"/>
        </w:rPr>
      </w:pPr>
      <w:r w:rsidRPr="00E34796">
        <w:rPr>
          <w:rFonts w:asciiTheme="majorHAnsi" w:hAnsiTheme="majorHAnsi"/>
          <w:u w:val="single"/>
        </w:rPr>
        <w:t>Obsessive-Compulsive Disorder.</w:t>
      </w:r>
      <w:r w:rsidR="002B0B61" w:rsidRPr="00E34796">
        <w:rPr>
          <w:rFonts w:asciiTheme="majorHAnsi" w:hAnsiTheme="majorHAnsi"/>
        </w:rPr>
        <w:t xml:space="preserve"> Obsessions are thoughts that repeatedly intrude on one’s consciousness in a distressing way. Compulsions are actions that one feels forced to carry out. So, </w:t>
      </w:r>
      <w:r w:rsidR="002B0B61" w:rsidRPr="00E34796">
        <w:rPr>
          <w:rFonts w:asciiTheme="majorHAnsi" w:hAnsiTheme="majorHAnsi"/>
          <w:i/>
        </w:rPr>
        <w:t>OCD id marked persistent, uncontrollable intrusions of unwanted thoughts (obsessions), and urges to engage in senseless rituals (compulsions).</w:t>
      </w:r>
      <w:r w:rsidR="002B0B61" w:rsidRPr="00E34796">
        <w:rPr>
          <w:rFonts w:asciiTheme="majorHAnsi" w:hAnsiTheme="majorHAnsi"/>
        </w:rPr>
        <w:t xml:space="preserve"> Howie Mandel has </w:t>
      </w:r>
      <w:proofErr w:type="spellStart"/>
      <w:r w:rsidR="002B0B61" w:rsidRPr="00E34796">
        <w:rPr>
          <w:rFonts w:asciiTheme="majorHAnsi" w:hAnsiTheme="majorHAnsi"/>
        </w:rPr>
        <w:t>mysophobia</w:t>
      </w:r>
      <w:proofErr w:type="spellEnd"/>
      <w:r w:rsidR="002B0B61" w:rsidRPr="00E34796">
        <w:rPr>
          <w:rFonts w:asciiTheme="majorHAnsi" w:hAnsiTheme="majorHAnsi"/>
        </w:rPr>
        <w:t>. Obsessions sometimes centre on inflicting harm on others, personal failures, suicide, or sexual acts. People troubled by obsessions</w:t>
      </w:r>
      <w:r w:rsidR="00BB20EF" w:rsidRPr="00E34796">
        <w:rPr>
          <w:rFonts w:asciiTheme="majorHAnsi" w:hAnsiTheme="majorHAnsi"/>
        </w:rPr>
        <w:t xml:space="preserve"> may feel that they have lost control of their mind. Compulsions usually involve stereotyped rituals that temporarily relieve anxiety. Specific types of obsessions tend to be associated with specific types of compulsions. Full-fledged OCD’s occur in roughly 2.5% of the population. The prevalence of OCD seems to be increasing, but this may reflect changes in diagnostic tendencies. Most cases of OCD emerge before the age of 35. Research from Laura </w:t>
      </w:r>
      <w:proofErr w:type="spellStart"/>
      <w:r w:rsidR="00BB20EF" w:rsidRPr="00E34796">
        <w:rPr>
          <w:rFonts w:asciiTheme="majorHAnsi" w:hAnsiTheme="majorHAnsi"/>
        </w:rPr>
        <w:t>Summerfeldt</w:t>
      </w:r>
      <w:proofErr w:type="spellEnd"/>
      <w:r w:rsidR="00BB20EF" w:rsidRPr="00E34796">
        <w:rPr>
          <w:rFonts w:asciiTheme="majorHAnsi" w:hAnsiTheme="majorHAnsi"/>
        </w:rPr>
        <w:t xml:space="preserve"> and Martin Antony suggest that it may be a heterogen</w:t>
      </w:r>
      <w:r w:rsidR="00A45168" w:rsidRPr="00E34796">
        <w:rPr>
          <w:rFonts w:asciiTheme="majorHAnsi" w:hAnsiTheme="majorHAnsi"/>
        </w:rPr>
        <w:t xml:space="preserve">eous disorder. They facto-analyzed the symptom structure of 203 Canadians with OCD and found that 4 factors underlie the symptoms: obsessions and checking, symmetry and order, cleanliness and washing, and hoarding. </w:t>
      </w:r>
    </w:p>
    <w:p w:rsidR="00A45168" w:rsidRPr="00E34796" w:rsidRDefault="00A45168" w:rsidP="007E4E33">
      <w:pPr>
        <w:pStyle w:val="ListParagraph"/>
        <w:numPr>
          <w:ilvl w:val="0"/>
          <w:numId w:val="4"/>
        </w:numPr>
        <w:rPr>
          <w:rFonts w:asciiTheme="majorHAnsi" w:hAnsiTheme="majorHAnsi"/>
        </w:rPr>
      </w:pPr>
      <w:r w:rsidRPr="00E34796">
        <w:rPr>
          <w:rFonts w:asciiTheme="majorHAnsi" w:hAnsiTheme="majorHAnsi"/>
          <w:u w:val="single"/>
        </w:rPr>
        <w:t>Post-Traumatic Stress Disorder.</w:t>
      </w:r>
      <w:r w:rsidR="00EB5ED6" w:rsidRPr="00E34796">
        <w:rPr>
          <w:rFonts w:asciiTheme="majorHAnsi" w:hAnsiTheme="majorHAnsi"/>
        </w:rPr>
        <w:t xml:space="preserve"> It is elicited by </w:t>
      </w:r>
      <w:r w:rsidRPr="00E34796">
        <w:rPr>
          <w:rFonts w:asciiTheme="majorHAnsi" w:hAnsiTheme="majorHAnsi"/>
        </w:rPr>
        <w:t>a variety o</w:t>
      </w:r>
      <w:r w:rsidR="00EB5ED6" w:rsidRPr="00E34796">
        <w:rPr>
          <w:rFonts w:asciiTheme="majorHAnsi" w:hAnsiTheme="majorHAnsi"/>
        </w:rPr>
        <w:t>f traumatic events, like rape or assault,</w:t>
      </w:r>
      <w:r w:rsidRPr="00E34796">
        <w:rPr>
          <w:rFonts w:asciiTheme="majorHAnsi" w:hAnsiTheme="majorHAnsi"/>
        </w:rPr>
        <w:t xml:space="preserve"> automobile accident</w:t>
      </w:r>
      <w:r w:rsidR="00EB5ED6" w:rsidRPr="00E34796">
        <w:rPr>
          <w:rFonts w:asciiTheme="majorHAnsi" w:hAnsiTheme="majorHAnsi"/>
        </w:rPr>
        <w:t>s</w:t>
      </w:r>
      <w:r w:rsidRPr="00E34796">
        <w:rPr>
          <w:rFonts w:asciiTheme="majorHAnsi" w:hAnsiTheme="majorHAnsi"/>
        </w:rPr>
        <w:t>, a natural disaster, o</w:t>
      </w:r>
      <w:r w:rsidR="00EB5ED6" w:rsidRPr="00E34796">
        <w:rPr>
          <w:rFonts w:asciiTheme="majorHAnsi" w:hAnsiTheme="majorHAnsi"/>
        </w:rPr>
        <w:t>r seeing someone</w:t>
      </w:r>
      <w:r w:rsidRPr="00E34796">
        <w:rPr>
          <w:rFonts w:asciiTheme="majorHAnsi" w:hAnsiTheme="majorHAnsi"/>
        </w:rPr>
        <w:t xml:space="preserve"> d</w:t>
      </w:r>
      <w:r w:rsidR="00EB5ED6" w:rsidRPr="00E34796">
        <w:rPr>
          <w:rFonts w:asciiTheme="majorHAnsi" w:hAnsiTheme="majorHAnsi"/>
        </w:rPr>
        <w:t>ie</w:t>
      </w:r>
      <w:r w:rsidRPr="00E34796">
        <w:rPr>
          <w:rFonts w:asciiTheme="majorHAnsi" w:hAnsiTheme="majorHAnsi"/>
        </w:rPr>
        <w:t>. In some cases, PTSD does n</w:t>
      </w:r>
      <w:r w:rsidR="00EB5ED6" w:rsidRPr="00E34796">
        <w:rPr>
          <w:rFonts w:asciiTheme="majorHAnsi" w:hAnsiTheme="majorHAnsi"/>
        </w:rPr>
        <w:t>ot surface until many months/</w:t>
      </w:r>
      <w:r w:rsidRPr="00E34796">
        <w:rPr>
          <w:rFonts w:asciiTheme="majorHAnsi" w:hAnsiTheme="majorHAnsi"/>
        </w:rPr>
        <w:t>years after a person experiences a traumatizing event. Research suggests that 7-8% of people have suffered from PTSD at some point in their lives</w:t>
      </w:r>
      <w:r w:rsidR="00974064" w:rsidRPr="00E34796">
        <w:rPr>
          <w:rFonts w:asciiTheme="majorHAnsi" w:hAnsiTheme="majorHAnsi"/>
        </w:rPr>
        <w:t>, with prevalence being higher among women (10%) than men (5%).</w:t>
      </w:r>
      <w:r w:rsidR="00EB5ED6" w:rsidRPr="00E34796">
        <w:rPr>
          <w:rFonts w:asciiTheme="majorHAnsi" w:hAnsiTheme="majorHAnsi"/>
        </w:rPr>
        <w:t xml:space="preserve"> Common symptoms of PTSD include </w:t>
      </w:r>
      <w:r w:rsidR="00974064" w:rsidRPr="00E34796">
        <w:rPr>
          <w:rFonts w:asciiTheme="majorHAnsi" w:hAnsiTheme="majorHAnsi"/>
        </w:rPr>
        <w:t>re-experiencing the traumatic event in the form of nightmares and flashbacks, emotional numbing, alienation, problems in social relationships, an increased sense of vulnerability, and elevated levels of arousal,</w:t>
      </w:r>
      <w:r w:rsidR="00EB5ED6" w:rsidRPr="00E34796">
        <w:rPr>
          <w:rFonts w:asciiTheme="majorHAnsi" w:hAnsiTheme="majorHAnsi"/>
        </w:rPr>
        <w:t xml:space="preserve"> anxiety, anger, and guilt. There are </w:t>
      </w:r>
      <w:r w:rsidR="00974064" w:rsidRPr="00E34796">
        <w:rPr>
          <w:rFonts w:asciiTheme="majorHAnsi" w:hAnsiTheme="majorHAnsi"/>
        </w:rPr>
        <w:t xml:space="preserve">factors </w:t>
      </w:r>
      <w:r w:rsidR="00EB5ED6" w:rsidRPr="00E34796">
        <w:rPr>
          <w:rFonts w:asciiTheme="majorHAnsi" w:hAnsiTheme="majorHAnsi"/>
        </w:rPr>
        <w:t>that can predict</w:t>
      </w:r>
      <w:r w:rsidR="00974064" w:rsidRPr="00E34796">
        <w:rPr>
          <w:rFonts w:asciiTheme="majorHAnsi" w:hAnsiTheme="majorHAnsi"/>
        </w:rPr>
        <w:t xml:space="preserve"> individuals’ risk for PTSD; increased vulnerability</w:t>
      </w:r>
      <w:r w:rsidR="00EB5ED6" w:rsidRPr="00E34796">
        <w:rPr>
          <w:rFonts w:asciiTheme="majorHAnsi" w:hAnsiTheme="majorHAnsi"/>
        </w:rPr>
        <w:sym w:font="Wingdings" w:char="F0E0"/>
      </w:r>
      <w:r w:rsidR="00EB5ED6" w:rsidRPr="00E34796">
        <w:rPr>
          <w:rFonts w:asciiTheme="majorHAnsi" w:hAnsiTheme="majorHAnsi"/>
        </w:rPr>
        <w:t xml:space="preserve"> </w:t>
      </w:r>
      <w:r w:rsidR="00974064" w:rsidRPr="00E34796">
        <w:rPr>
          <w:rFonts w:asciiTheme="majorHAnsi" w:hAnsiTheme="majorHAnsi"/>
        </w:rPr>
        <w:t>associated with greater personal injuries and losses, greater intensity of exposure to the traumatic event, and more exposure to the grote</w:t>
      </w:r>
      <w:r w:rsidR="00EB5ED6" w:rsidRPr="00E34796">
        <w:rPr>
          <w:rFonts w:asciiTheme="majorHAnsi" w:hAnsiTheme="majorHAnsi"/>
        </w:rPr>
        <w:t>sque aftermath of the event. A</w:t>
      </w:r>
      <w:r w:rsidR="00974064" w:rsidRPr="00E34796">
        <w:rPr>
          <w:rFonts w:asciiTheme="majorHAnsi" w:hAnsiTheme="majorHAnsi"/>
        </w:rPr>
        <w:t xml:space="preserve"> key predictor of vulnerability that emerged in a recent review of the relevant research is the intensity of one’s reaction at the time of the traumatic event.  P</w:t>
      </w:r>
      <w:r w:rsidR="0081143D" w:rsidRPr="00E34796">
        <w:rPr>
          <w:rFonts w:asciiTheme="majorHAnsi" w:hAnsiTheme="majorHAnsi"/>
        </w:rPr>
        <w:t>eople with</w:t>
      </w:r>
      <w:r w:rsidR="00974064" w:rsidRPr="00E34796">
        <w:rPr>
          <w:rFonts w:asciiTheme="majorHAnsi" w:hAnsiTheme="majorHAnsi"/>
        </w:rPr>
        <w:t xml:space="preserve"> especially intense emotional reactions during or immediately after the traumatic event go on to show elevated vulnerability to PTSD. Vulnerability seems to b</w:t>
      </w:r>
      <w:r w:rsidR="0081143D" w:rsidRPr="00E34796">
        <w:rPr>
          <w:rFonts w:asciiTheme="majorHAnsi" w:hAnsiTheme="majorHAnsi"/>
        </w:rPr>
        <w:t>e greatest among people who</w:t>
      </w:r>
      <w:r w:rsidR="00974064" w:rsidRPr="00E34796">
        <w:rPr>
          <w:rFonts w:asciiTheme="majorHAnsi" w:hAnsiTheme="majorHAnsi"/>
        </w:rPr>
        <w:t xml:space="preserve"> report dissociative experiences (a sense that things are not real, that time is stretching out, that one is watching oneself in a movie). The frequency and severity of PT symptoms usually decline gradually over time, but recovery </w:t>
      </w:r>
      <w:r w:rsidR="00175D55" w:rsidRPr="00E34796">
        <w:rPr>
          <w:rFonts w:asciiTheme="majorHAnsi" w:hAnsiTheme="majorHAnsi"/>
        </w:rPr>
        <w:t xml:space="preserve">tends to be gradual and in many cases, the symptoms never completely disappear. </w:t>
      </w:r>
    </w:p>
    <w:p w:rsidR="0081143D" w:rsidRPr="00E34796" w:rsidRDefault="0081143D" w:rsidP="0081143D">
      <w:pPr>
        <w:rPr>
          <w:rFonts w:asciiTheme="majorHAnsi" w:hAnsiTheme="majorHAnsi"/>
        </w:rPr>
      </w:pPr>
      <w:r w:rsidRPr="00E34796">
        <w:rPr>
          <w:rFonts w:asciiTheme="majorHAnsi" w:hAnsiTheme="majorHAnsi"/>
          <w:b/>
          <w:u w:val="single"/>
        </w:rPr>
        <w:t>Etiology of Anxiety Disorders</w:t>
      </w:r>
    </w:p>
    <w:p w:rsidR="00E34796" w:rsidRDefault="0081143D" w:rsidP="0081143D">
      <w:pPr>
        <w:rPr>
          <w:rFonts w:asciiTheme="majorHAnsi" w:hAnsiTheme="majorHAnsi"/>
        </w:rPr>
      </w:pPr>
      <w:r w:rsidRPr="00E34796">
        <w:rPr>
          <w:rFonts w:asciiTheme="majorHAnsi" w:hAnsiTheme="majorHAnsi"/>
        </w:rPr>
        <w:t xml:space="preserve">-Like most psychological disorders, anxiety disorders develop out of complicated interactions among a variety of biological and psychological factors. </w:t>
      </w:r>
    </w:p>
    <w:p w:rsidR="0081143D" w:rsidRPr="00E34796" w:rsidRDefault="0081143D" w:rsidP="0081143D">
      <w:pPr>
        <w:rPr>
          <w:rFonts w:asciiTheme="majorHAnsi" w:hAnsiTheme="majorHAnsi"/>
        </w:rPr>
      </w:pPr>
      <w:r w:rsidRPr="00E34796">
        <w:rPr>
          <w:rFonts w:asciiTheme="majorHAnsi" w:hAnsiTheme="majorHAnsi"/>
          <w:b/>
        </w:rPr>
        <w:lastRenderedPageBreak/>
        <w:t>Biological Factors</w:t>
      </w:r>
    </w:p>
    <w:p w:rsidR="00B45D8A" w:rsidRPr="00E34796" w:rsidRDefault="0081143D" w:rsidP="00BC0AC9">
      <w:pPr>
        <w:rPr>
          <w:rFonts w:asciiTheme="majorHAnsi" w:hAnsiTheme="majorHAnsi"/>
        </w:rPr>
      </w:pPr>
      <w:r w:rsidRPr="00E34796">
        <w:rPr>
          <w:rFonts w:asciiTheme="majorHAnsi" w:hAnsiTheme="majorHAnsi"/>
        </w:rPr>
        <w:t xml:space="preserve">-In studies that assess the impact of heredity on psychological disorders, investigators look at </w:t>
      </w:r>
      <w:r w:rsidRPr="00E34796">
        <w:rPr>
          <w:rFonts w:asciiTheme="majorHAnsi" w:hAnsiTheme="majorHAnsi"/>
          <w:b/>
          <w:u w:val="single"/>
        </w:rPr>
        <w:t>concordance rates</w:t>
      </w:r>
      <w:r w:rsidRPr="00E34796">
        <w:rPr>
          <w:rFonts w:asciiTheme="majorHAnsi" w:hAnsiTheme="majorHAnsi"/>
        </w:rPr>
        <w:t xml:space="preserve"> which indicate the percentage of twin pairs or other pairs of relatives who exhibit the same disorder.  </w:t>
      </w:r>
      <w:r w:rsidRPr="00E34796">
        <w:rPr>
          <w:rFonts w:asciiTheme="majorHAnsi" w:hAnsiTheme="majorHAnsi"/>
          <w:i/>
        </w:rPr>
        <w:t>The concordance rate for anxiety disorders in identical twins is higher (~37%) than that for fraternal twins (~16%).</w:t>
      </w:r>
      <w:r w:rsidRPr="00E34796">
        <w:rPr>
          <w:rFonts w:asciiTheme="majorHAnsi" w:hAnsiTheme="majorHAnsi"/>
        </w:rPr>
        <w:t xml:space="preserve"> The result of both twin studies and family studies suggest that there is a moderate genetic predisposition to anxiety disorders.</w:t>
      </w:r>
      <w:r w:rsidR="00AE2D88" w:rsidRPr="00E34796">
        <w:rPr>
          <w:rFonts w:asciiTheme="majorHAnsi" w:hAnsiTheme="majorHAnsi"/>
        </w:rPr>
        <w:t xml:space="preserve"> </w:t>
      </w:r>
    </w:p>
    <w:p w:rsidR="00AE2D88" w:rsidRPr="00E34796" w:rsidRDefault="00AE2D88" w:rsidP="00BC0AC9">
      <w:pPr>
        <w:rPr>
          <w:rFonts w:asciiTheme="majorHAnsi" w:hAnsiTheme="majorHAnsi"/>
        </w:rPr>
      </w:pPr>
      <w:r w:rsidRPr="00E34796">
        <w:rPr>
          <w:rFonts w:asciiTheme="majorHAnsi" w:hAnsiTheme="majorHAnsi"/>
        </w:rPr>
        <w:t>-</w:t>
      </w:r>
      <w:r w:rsidRPr="00E34796">
        <w:rPr>
          <w:rFonts w:asciiTheme="majorHAnsi" w:hAnsiTheme="majorHAnsi"/>
          <w:i/>
        </w:rPr>
        <w:t>Anxiety sensitivity</w:t>
      </w:r>
      <w:r w:rsidRPr="00E34796">
        <w:rPr>
          <w:rFonts w:asciiTheme="majorHAnsi" w:hAnsiTheme="majorHAnsi"/>
        </w:rPr>
        <w:t xml:space="preserve"> may make people vulnerable to anxiety disorders. So, some people are highly sensitive to the internal physiological symptoms of anxiety and are prone to overreact with fear when they experience these symptoms. A link between anxiety disorders and neurochemical activity in the brain may exist. </w:t>
      </w:r>
      <w:r w:rsidRPr="00E34796">
        <w:rPr>
          <w:rFonts w:asciiTheme="majorHAnsi" w:hAnsiTheme="majorHAnsi"/>
          <w:i/>
        </w:rPr>
        <w:t>Neurotransmitters</w:t>
      </w:r>
      <w:r w:rsidRPr="00E34796">
        <w:rPr>
          <w:rFonts w:asciiTheme="majorHAnsi" w:hAnsiTheme="majorHAnsi"/>
        </w:rPr>
        <w:t xml:space="preserve"> are chemicals that carry signals from one neuron to another. Therapeutic drugs (</w:t>
      </w:r>
      <w:proofErr w:type="spellStart"/>
      <w:r w:rsidRPr="00E34796">
        <w:rPr>
          <w:rFonts w:asciiTheme="majorHAnsi" w:hAnsiTheme="majorHAnsi"/>
        </w:rPr>
        <w:t>Valium</w:t>
      </w:r>
      <w:proofErr w:type="spellEnd"/>
      <w:r w:rsidRPr="00E34796">
        <w:rPr>
          <w:rFonts w:asciiTheme="majorHAnsi" w:hAnsiTheme="majorHAnsi"/>
        </w:rPr>
        <w:t xml:space="preserve">) that reduce excessive anxiety appear to alter neurotransmitter activity at GABA synapses. Disturbances in the neural circuits using GABA may play a role in some types of anxiety disorders.  Abnormalities in neural circuits using serotonin have recently been implicated in panic and OCD. </w:t>
      </w:r>
    </w:p>
    <w:p w:rsidR="00AE2D88" w:rsidRPr="00E34796" w:rsidRDefault="00AE2D88" w:rsidP="00BC0AC9">
      <w:pPr>
        <w:rPr>
          <w:rFonts w:asciiTheme="majorHAnsi" w:hAnsiTheme="majorHAnsi"/>
        </w:rPr>
      </w:pPr>
      <w:r w:rsidRPr="00E34796">
        <w:rPr>
          <w:rFonts w:asciiTheme="majorHAnsi" w:hAnsiTheme="majorHAnsi"/>
          <w:b/>
        </w:rPr>
        <w:t>Conditioning and Learning</w:t>
      </w:r>
    </w:p>
    <w:p w:rsidR="00B45D8A" w:rsidRPr="00E34796" w:rsidRDefault="00AE2D88" w:rsidP="00BC0AC9">
      <w:pPr>
        <w:rPr>
          <w:rFonts w:asciiTheme="majorHAnsi" w:hAnsiTheme="majorHAnsi"/>
        </w:rPr>
      </w:pPr>
      <w:r w:rsidRPr="00E34796">
        <w:rPr>
          <w:rFonts w:asciiTheme="majorHAnsi" w:hAnsiTheme="majorHAnsi"/>
        </w:rPr>
        <w:t>-</w:t>
      </w:r>
      <w:r w:rsidRPr="00E34796">
        <w:rPr>
          <w:rFonts w:asciiTheme="majorHAnsi" w:hAnsiTheme="majorHAnsi"/>
          <w:i/>
        </w:rPr>
        <w:t>Many anxiety responses may be acquired through classical conditioning and maintained through operant conditioning.</w:t>
      </w:r>
      <w:r w:rsidRPr="00E34796">
        <w:rPr>
          <w:rFonts w:asciiTheme="majorHAnsi" w:hAnsiTheme="majorHAnsi"/>
        </w:rPr>
        <w:t xml:space="preserve"> </w:t>
      </w:r>
      <w:r w:rsidR="00830FA9" w:rsidRPr="00E34796">
        <w:rPr>
          <w:rFonts w:asciiTheme="majorHAnsi" w:hAnsiTheme="majorHAnsi"/>
        </w:rPr>
        <w:t xml:space="preserve">According to </w:t>
      </w:r>
      <w:proofErr w:type="spellStart"/>
      <w:r w:rsidR="00830FA9" w:rsidRPr="00E34796">
        <w:rPr>
          <w:rFonts w:asciiTheme="majorHAnsi" w:hAnsiTheme="majorHAnsi"/>
        </w:rPr>
        <w:t>Mowrer</w:t>
      </w:r>
      <w:proofErr w:type="spellEnd"/>
      <w:r w:rsidR="00830FA9" w:rsidRPr="00E34796">
        <w:rPr>
          <w:rFonts w:asciiTheme="majorHAnsi" w:hAnsiTheme="majorHAnsi"/>
        </w:rPr>
        <w:t xml:space="preserve">, </w:t>
      </w:r>
      <w:r w:rsidR="00830FA9" w:rsidRPr="00E34796">
        <w:rPr>
          <w:rFonts w:asciiTheme="majorHAnsi" w:hAnsiTheme="majorHAnsi"/>
          <w:i/>
          <w:u w:val="single"/>
        </w:rPr>
        <w:t>(classical conditioning: Acquisition)</w:t>
      </w:r>
      <w:r w:rsidR="00830FA9" w:rsidRPr="00E34796">
        <w:rPr>
          <w:rFonts w:asciiTheme="majorHAnsi" w:hAnsiTheme="majorHAnsi"/>
        </w:rPr>
        <w:t xml:space="preserve"> an originally neutral stimulus may be paired with a frightening event so that it becomes a conditioned stimulus eliciting anxiety </w:t>
      </w:r>
      <w:r w:rsidR="00830FA9" w:rsidRPr="00E34796">
        <w:rPr>
          <w:rFonts w:asciiTheme="majorHAnsi" w:hAnsiTheme="majorHAnsi"/>
          <w:i/>
          <w:u w:val="single"/>
        </w:rPr>
        <w:t>(Classical conditioning:</w:t>
      </w:r>
      <w:r w:rsidR="00830FA9" w:rsidRPr="00E34796">
        <w:rPr>
          <w:rFonts w:asciiTheme="majorHAnsi" w:hAnsiTheme="majorHAnsi"/>
          <w:i/>
        </w:rPr>
        <w:t xml:space="preserve"> many phobias appear to be acquired through classical conditioning when a neutral stimulus is paired with an anxiety-arousing stimulus).</w:t>
      </w:r>
      <w:r w:rsidR="00830FA9" w:rsidRPr="00E34796">
        <w:rPr>
          <w:rFonts w:asciiTheme="majorHAnsi" w:hAnsiTheme="majorHAnsi"/>
        </w:rPr>
        <w:t xml:space="preserve"> Once a fear is acquired, the person may start avoiding the anxiety-producing stimulus. The avoidance response is negatively reinforced because it is followed by a reduction in anxiety. </w:t>
      </w:r>
      <w:r w:rsidR="00830FA9" w:rsidRPr="00E34796">
        <w:rPr>
          <w:rFonts w:asciiTheme="majorHAnsi" w:hAnsiTheme="majorHAnsi"/>
          <w:i/>
          <w:u w:val="single"/>
        </w:rPr>
        <w:t>(Operant Conditioning:</w:t>
      </w:r>
      <w:r w:rsidR="00830FA9" w:rsidRPr="00E34796">
        <w:rPr>
          <w:rFonts w:asciiTheme="majorHAnsi" w:hAnsiTheme="majorHAnsi"/>
        </w:rPr>
        <w:t xml:space="preserve"> </w:t>
      </w:r>
      <w:r w:rsidR="00830FA9" w:rsidRPr="00E34796">
        <w:rPr>
          <w:rFonts w:asciiTheme="majorHAnsi" w:hAnsiTheme="majorHAnsi"/>
          <w:i/>
        </w:rPr>
        <w:t>once acquired, a phobia may be maintained through operant conditioning. Avoidance of the phobic stimulus reduces anxiety, resulting in negative reinforcement.)</w:t>
      </w:r>
      <w:r w:rsidR="00830FA9" w:rsidRPr="00E34796">
        <w:rPr>
          <w:rFonts w:asciiTheme="majorHAnsi" w:hAnsiTheme="majorHAnsi"/>
        </w:rPr>
        <w:t xml:space="preserve"> A substantial portion of people suffering from phobias can identify a traumatic conditioning experience that probably contributed to their anxiety disorder. </w:t>
      </w:r>
    </w:p>
    <w:p w:rsidR="00830FA9" w:rsidRPr="00E34796" w:rsidRDefault="00830FA9" w:rsidP="00BC0AC9">
      <w:pPr>
        <w:rPr>
          <w:rFonts w:asciiTheme="majorHAnsi" w:hAnsiTheme="majorHAnsi"/>
        </w:rPr>
      </w:pPr>
      <w:r w:rsidRPr="00E34796">
        <w:rPr>
          <w:rFonts w:asciiTheme="majorHAnsi" w:hAnsiTheme="majorHAnsi"/>
        </w:rPr>
        <w:t xml:space="preserve">-The tendency to develop phobias of certain types of objects and situations may be explained by Martin Seligman’s concept of </w:t>
      </w:r>
      <w:r w:rsidRPr="00E34796">
        <w:rPr>
          <w:rFonts w:asciiTheme="majorHAnsi" w:hAnsiTheme="majorHAnsi"/>
          <w:i/>
        </w:rPr>
        <w:t>preparedness.</w:t>
      </w:r>
      <w:r w:rsidRPr="00E34796">
        <w:rPr>
          <w:rFonts w:asciiTheme="majorHAnsi" w:hAnsiTheme="majorHAnsi"/>
        </w:rPr>
        <w:t xml:space="preserve"> He suggests that people are biologically prepared by their evolutionary history to acquire some fears much more easily than others. </w:t>
      </w:r>
      <w:r w:rsidR="00FC3E25" w:rsidRPr="00E34796">
        <w:rPr>
          <w:rFonts w:asciiTheme="majorHAnsi" w:hAnsiTheme="majorHAnsi"/>
        </w:rPr>
        <w:t xml:space="preserve">Arne </w:t>
      </w:r>
      <w:proofErr w:type="spellStart"/>
      <w:r w:rsidR="00FC3E25" w:rsidRPr="00E34796">
        <w:rPr>
          <w:rFonts w:asciiTheme="majorHAnsi" w:hAnsiTheme="majorHAnsi"/>
        </w:rPr>
        <w:t>Ohman</w:t>
      </w:r>
      <w:proofErr w:type="spellEnd"/>
      <w:r w:rsidR="00FC3E25" w:rsidRPr="00E34796">
        <w:rPr>
          <w:rFonts w:asciiTheme="majorHAnsi" w:hAnsiTheme="majorHAnsi"/>
        </w:rPr>
        <w:t xml:space="preserve"> and Susan </w:t>
      </w:r>
      <w:proofErr w:type="spellStart"/>
      <w:r w:rsidR="00FC3E25" w:rsidRPr="00E34796">
        <w:rPr>
          <w:rFonts w:asciiTheme="majorHAnsi" w:hAnsiTheme="majorHAnsi"/>
        </w:rPr>
        <w:t>Mineka</w:t>
      </w:r>
      <w:proofErr w:type="spellEnd"/>
      <w:r w:rsidR="00FC3E25" w:rsidRPr="00E34796">
        <w:rPr>
          <w:rFonts w:asciiTheme="majorHAnsi" w:hAnsiTheme="majorHAnsi"/>
        </w:rPr>
        <w:t xml:space="preserve"> have updated the notion of preparedness, which they call an </w:t>
      </w:r>
      <w:r w:rsidR="00FC3E25" w:rsidRPr="00E34796">
        <w:rPr>
          <w:rFonts w:asciiTheme="majorHAnsi" w:hAnsiTheme="majorHAnsi"/>
          <w:i/>
        </w:rPr>
        <w:t>evolved module for fear learning</w:t>
      </w:r>
      <w:r w:rsidR="00FC3E25" w:rsidRPr="00E34796">
        <w:rPr>
          <w:rFonts w:asciiTheme="majorHAnsi" w:hAnsiTheme="majorHAnsi"/>
        </w:rPr>
        <w:t xml:space="preserve">. They say that this module is automatically activated by stimuli related to survival threats in evolutionary history and relatively resistant to intentional efforts to suppress the resulting fears. </w:t>
      </w:r>
    </w:p>
    <w:p w:rsidR="00FC3E25" w:rsidRPr="00E34796" w:rsidRDefault="00FC3E25" w:rsidP="00BC0AC9">
      <w:pPr>
        <w:rPr>
          <w:rFonts w:asciiTheme="majorHAnsi" w:hAnsiTheme="majorHAnsi"/>
        </w:rPr>
      </w:pPr>
      <w:r w:rsidRPr="00E34796">
        <w:rPr>
          <w:rFonts w:asciiTheme="majorHAnsi" w:hAnsiTheme="majorHAnsi"/>
        </w:rPr>
        <w:t xml:space="preserve">-Critique: many people with phobias do not recall or identify a traumatic conditioning experience that led to their phobia. Also, people endure extremely traumatic experiences that should create a phobia but do not. </w:t>
      </w:r>
    </w:p>
    <w:p w:rsidR="00FC3E25" w:rsidRPr="00E34796" w:rsidRDefault="00FC3E25" w:rsidP="00BC0AC9">
      <w:pPr>
        <w:rPr>
          <w:rFonts w:asciiTheme="majorHAnsi" w:hAnsiTheme="majorHAnsi"/>
        </w:rPr>
      </w:pPr>
      <w:r w:rsidRPr="00E34796">
        <w:rPr>
          <w:rFonts w:asciiTheme="majorHAnsi" w:hAnsiTheme="majorHAnsi"/>
        </w:rPr>
        <w:t>-</w:t>
      </w:r>
      <w:r w:rsidRPr="00E34796">
        <w:rPr>
          <w:rFonts w:asciiTheme="majorHAnsi" w:hAnsiTheme="majorHAnsi"/>
          <w:i/>
        </w:rPr>
        <w:t>Observational learning</w:t>
      </w:r>
      <w:r w:rsidRPr="00E34796">
        <w:rPr>
          <w:rFonts w:asciiTheme="majorHAnsi" w:hAnsiTheme="majorHAnsi"/>
        </w:rPr>
        <w:t xml:space="preserve"> occurs when a new response is acquired through watching the behaviour of another. Conditioned fears can be created through observational learning, particularly when parents pass on their anxieties to their children.</w:t>
      </w:r>
    </w:p>
    <w:p w:rsidR="00FC3E25" w:rsidRPr="00E34796" w:rsidRDefault="00FC3E25" w:rsidP="00BC0AC9">
      <w:pPr>
        <w:rPr>
          <w:rFonts w:asciiTheme="majorHAnsi" w:hAnsiTheme="majorHAnsi"/>
          <w:b/>
        </w:rPr>
      </w:pPr>
      <w:r w:rsidRPr="00E34796">
        <w:rPr>
          <w:rFonts w:asciiTheme="majorHAnsi" w:hAnsiTheme="majorHAnsi"/>
          <w:b/>
        </w:rPr>
        <w:lastRenderedPageBreak/>
        <w:t>Cognitive factors</w:t>
      </w:r>
    </w:p>
    <w:p w:rsidR="00FC3E25" w:rsidRPr="00E34796" w:rsidRDefault="00FC3E25" w:rsidP="00BC0AC9">
      <w:pPr>
        <w:rPr>
          <w:rFonts w:asciiTheme="majorHAnsi" w:hAnsiTheme="majorHAnsi"/>
        </w:rPr>
      </w:pPr>
      <w:r w:rsidRPr="00E34796">
        <w:rPr>
          <w:rFonts w:asciiTheme="majorHAnsi" w:hAnsiTheme="majorHAnsi"/>
        </w:rPr>
        <w:t>-Cognitive theorists maintain that certain styles of thinking make some people vulnerable to anxiety disorders. Some people are more likely to suffer from problems with anxiety because they tend to (a) misinterpret harmless situations as threatening, (b) focus excessive attention on perceived threats, and (c)</w:t>
      </w:r>
      <w:r w:rsidR="0029288B" w:rsidRPr="00E34796">
        <w:rPr>
          <w:rFonts w:asciiTheme="majorHAnsi" w:hAnsiTheme="majorHAnsi"/>
        </w:rPr>
        <w:t xml:space="preserve"> selectively recall information that seems threatening. </w:t>
      </w:r>
      <w:proofErr w:type="spellStart"/>
      <w:r w:rsidR="0029288B" w:rsidRPr="00E34796">
        <w:rPr>
          <w:rFonts w:asciiTheme="majorHAnsi" w:hAnsiTheme="majorHAnsi"/>
        </w:rPr>
        <w:t>Eysenck</w:t>
      </w:r>
      <w:proofErr w:type="spellEnd"/>
      <w:r w:rsidR="0029288B" w:rsidRPr="00E34796">
        <w:rPr>
          <w:rFonts w:asciiTheme="majorHAnsi" w:hAnsiTheme="majorHAnsi"/>
        </w:rPr>
        <w:t xml:space="preserve"> did a test with anxious and </w:t>
      </w:r>
      <w:proofErr w:type="spellStart"/>
      <w:r w:rsidR="0029288B" w:rsidRPr="00E34796">
        <w:rPr>
          <w:rFonts w:asciiTheme="majorHAnsi" w:hAnsiTheme="majorHAnsi"/>
        </w:rPr>
        <w:t>nonanxious</w:t>
      </w:r>
      <w:proofErr w:type="spellEnd"/>
      <w:r w:rsidR="0029288B" w:rsidRPr="00E34796">
        <w:rPr>
          <w:rFonts w:asciiTheme="majorHAnsi" w:hAnsiTheme="majorHAnsi"/>
        </w:rPr>
        <w:t xml:space="preserve"> subjects. They had to read 32 sentences and interpret them. The anxious participants interpreted the sentences in a threatening way more often than the </w:t>
      </w:r>
      <w:proofErr w:type="spellStart"/>
      <w:r w:rsidR="0029288B" w:rsidRPr="00E34796">
        <w:rPr>
          <w:rFonts w:asciiTheme="majorHAnsi" w:hAnsiTheme="majorHAnsi"/>
        </w:rPr>
        <w:t>nonanxious</w:t>
      </w:r>
      <w:proofErr w:type="spellEnd"/>
      <w:r w:rsidR="0029288B" w:rsidRPr="00E34796">
        <w:rPr>
          <w:rFonts w:asciiTheme="majorHAnsi" w:hAnsiTheme="majorHAnsi"/>
        </w:rPr>
        <w:t xml:space="preserve"> participants did. Human experience is highly subjective, so some people are more prone to anxiety disorders b/c they see threat everywhere. </w:t>
      </w:r>
    </w:p>
    <w:p w:rsidR="0029288B" w:rsidRPr="00E34796" w:rsidRDefault="0029288B" w:rsidP="00BC0AC9">
      <w:pPr>
        <w:rPr>
          <w:rFonts w:asciiTheme="majorHAnsi" w:hAnsiTheme="majorHAnsi"/>
          <w:b/>
        </w:rPr>
      </w:pPr>
      <w:r w:rsidRPr="00E34796">
        <w:rPr>
          <w:rFonts w:asciiTheme="majorHAnsi" w:hAnsiTheme="majorHAnsi"/>
          <w:b/>
        </w:rPr>
        <w:t>Stress</w:t>
      </w:r>
    </w:p>
    <w:p w:rsidR="0029288B" w:rsidRPr="00E34796" w:rsidRDefault="0029288B" w:rsidP="00BC0AC9">
      <w:pPr>
        <w:rPr>
          <w:rFonts w:asciiTheme="majorHAnsi" w:hAnsiTheme="majorHAnsi"/>
        </w:rPr>
      </w:pPr>
      <w:r w:rsidRPr="00E34796">
        <w:rPr>
          <w:rFonts w:asciiTheme="majorHAnsi" w:hAnsiTheme="majorHAnsi"/>
        </w:rPr>
        <w:t xml:space="preserve">-Anxiety disorders are stress-related. </w:t>
      </w:r>
      <w:proofErr w:type="spellStart"/>
      <w:r w:rsidRPr="00E34796">
        <w:rPr>
          <w:rFonts w:asciiTheme="majorHAnsi" w:hAnsiTheme="majorHAnsi"/>
        </w:rPr>
        <w:t>Faravelli</w:t>
      </w:r>
      <w:proofErr w:type="spellEnd"/>
      <w:r w:rsidRPr="00E34796">
        <w:rPr>
          <w:rFonts w:asciiTheme="majorHAnsi" w:hAnsiTheme="majorHAnsi"/>
        </w:rPr>
        <w:t xml:space="preserve"> and </w:t>
      </w:r>
      <w:proofErr w:type="spellStart"/>
      <w:r w:rsidRPr="00E34796">
        <w:rPr>
          <w:rFonts w:asciiTheme="majorHAnsi" w:hAnsiTheme="majorHAnsi"/>
        </w:rPr>
        <w:t>Pallanti</w:t>
      </w:r>
      <w:proofErr w:type="spellEnd"/>
      <w:r w:rsidRPr="00E34796">
        <w:rPr>
          <w:rFonts w:asciiTheme="majorHAnsi" w:hAnsiTheme="majorHAnsi"/>
        </w:rPr>
        <w:t xml:space="preserve"> found that patients with panic disorder had experienced a dramatic increase in stress in the month prior to the onset of their disorder. So, high stress often helps to precipitate the onset of anxiety disorders. </w:t>
      </w:r>
    </w:p>
    <w:p w:rsidR="0029288B" w:rsidRPr="00E34796" w:rsidRDefault="0029288B" w:rsidP="00BC0AC9">
      <w:pPr>
        <w:rPr>
          <w:rFonts w:asciiTheme="majorHAnsi" w:hAnsiTheme="majorHAnsi"/>
        </w:rPr>
      </w:pPr>
      <w:r w:rsidRPr="00E34796">
        <w:rPr>
          <w:rFonts w:asciiTheme="majorHAnsi" w:hAnsiTheme="majorHAnsi"/>
          <w:b/>
          <w:u w:val="single"/>
        </w:rPr>
        <w:t>Somatoform Disorders</w:t>
      </w:r>
    </w:p>
    <w:p w:rsidR="0029288B" w:rsidRPr="00E34796" w:rsidRDefault="0029288B" w:rsidP="00BC0AC9">
      <w:pPr>
        <w:rPr>
          <w:rFonts w:asciiTheme="majorHAnsi" w:hAnsiTheme="majorHAnsi"/>
        </w:rPr>
      </w:pPr>
      <w:r w:rsidRPr="00E34796">
        <w:rPr>
          <w:rFonts w:asciiTheme="majorHAnsi" w:hAnsiTheme="majorHAnsi"/>
        </w:rPr>
        <w:t>-</w:t>
      </w:r>
      <w:r w:rsidR="00DD7351" w:rsidRPr="00E34796">
        <w:rPr>
          <w:rFonts w:asciiTheme="majorHAnsi" w:hAnsiTheme="majorHAnsi"/>
        </w:rPr>
        <w:t xml:space="preserve">The term “psychosomatic” has been misused. </w:t>
      </w:r>
      <w:r w:rsidR="00DD7351" w:rsidRPr="00E34796">
        <w:rPr>
          <w:rFonts w:asciiTheme="majorHAnsi" w:hAnsiTheme="majorHAnsi"/>
          <w:i/>
        </w:rPr>
        <w:t>Psychosomatic diseases</w:t>
      </w:r>
      <w:r w:rsidR="00DD7351" w:rsidRPr="00E34796">
        <w:rPr>
          <w:rFonts w:asciiTheme="majorHAnsi" w:hAnsiTheme="majorHAnsi"/>
        </w:rPr>
        <w:t xml:space="preserve"> involve genuine physical ailments caused in part by psychological factors, mainly stress. These diseases (ulcers, asthma, high BP) are not imagined ailments. They are recorded on the DSM axis III for physical problems. When physical illness appears largely psychological in origin, we are dealing with somatoform disorders, which are recorded on Axis I. </w:t>
      </w:r>
      <w:r w:rsidR="00DD7351" w:rsidRPr="00E34796">
        <w:rPr>
          <w:rFonts w:asciiTheme="majorHAnsi" w:hAnsiTheme="majorHAnsi"/>
          <w:b/>
          <w:u w:val="single"/>
        </w:rPr>
        <w:t>Somatoform disorders</w:t>
      </w:r>
      <w:r w:rsidR="00DD7351" w:rsidRPr="00E34796">
        <w:rPr>
          <w:rFonts w:asciiTheme="majorHAnsi" w:hAnsiTheme="majorHAnsi"/>
        </w:rPr>
        <w:t xml:space="preserve"> are physical ailments that cannot be fully explained by organic conditions and are largely due to psychological factors. Although their symptoms are more imaginary than real, victims are not faking. Deliberate feigning of illness for personal gain is another matter altogether, called </w:t>
      </w:r>
      <w:r w:rsidR="00DD7351" w:rsidRPr="00E34796">
        <w:rPr>
          <w:rFonts w:asciiTheme="majorHAnsi" w:hAnsiTheme="majorHAnsi"/>
          <w:i/>
        </w:rPr>
        <w:t>malingering</w:t>
      </w:r>
      <w:r w:rsidR="00DD7351" w:rsidRPr="00E34796">
        <w:rPr>
          <w:rFonts w:asciiTheme="majorHAnsi" w:hAnsiTheme="majorHAnsi"/>
        </w:rPr>
        <w:t>.</w:t>
      </w:r>
    </w:p>
    <w:p w:rsidR="00DD7351" w:rsidRPr="00E34796" w:rsidRDefault="00DD7351" w:rsidP="00BC0AC9">
      <w:pPr>
        <w:rPr>
          <w:rFonts w:asciiTheme="majorHAnsi" w:hAnsiTheme="majorHAnsi"/>
        </w:rPr>
      </w:pPr>
      <w:r w:rsidRPr="00E34796">
        <w:rPr>
          <w:rFonts w:asciiTheme="majorHAnsi" w:hAnsiTheme="majorHAnsi"/>
        </w:rPr>
        <w:t xml:space="preserve">-There are 3 types of somatoform disorders: somatization disorder, conversion disorder, and hypochondriasis. </w:t>
      </w:r>
    </w:p>
    <w:p w:rsidR="00DD7351" w:rsidRPr="00E34796" w:rsidRDefault="00DD7351" w:rsidP="00BC0AC9">
      <w:pPr>
        <w:rPr>
          <w:rFonts w:asciiTheme="majorHAnsi" w:hAnsiTheme="majorHAnsi"/>
        </w:rPr>
      </w:pPr>
      <w:r w:rsidRPr="00E34796">
        <w:rPr>
          <w:rFonts w:asciiTheme="majorHAnsi" w:hAnsiTheme="majorHAnsi"/>
          <w:b/>
        </w:rPr>
        <w:t>Somatization Disorder</w:t>
      </w:r>
    </w:p>
    <w:p w:rsidR="00DD7351" w:rsidRPr="00E34796" w:rsidRDefault="00DD7351" w:rsidP="00BC0AC9">
      <w:pPr>
        <w:rPr>
          <w:rFonts w:asciiTheme="majorHAnsi" w:hAnsiTheme="majorHAnsi"/>
        </w:rPr>
      </w:pPr>
      <w:r w:rsidRPr="00E34796">
        <w:rPr>
          <w:rFonts w:asciiTheme="majorHAnsi" w:hAnsiTheme="majorHAnsi"/>
        </w:rPr>
        <w:t xml:space="preserve">-People with this are often said to “cling to ill health”. A </w:t>
      </w:r>
      <w:r w:rsidRPr="00E34796">
        <w:rPr>
          <w:rFonts w:asciiTheme="majorHAnsi" w:hAnsiTheme="majorHAnsi"/>
          <w:b/>
          <w:u w:val="single"/>
        </w:rPr>
        <w:t>somatization disorder</w:t>
      </w:r>
      <w:r w:rsidRPr="00E34796">
        <w:rPr>
          <w:rFonts w:asciiTheme="majorHAnsi" w:hAnsiTheme="majorHAnsi"/>
        </w:rPr>
        <w:t xml:space="preserve"> is marked by a history of diverse physical complaints that appear to be psychological in origin. Occur mostly in women and coexists with depression and anxiety disorders. Victims report an endless succession of minor physical ailments that seem to wax and wane in response to the stress in their lives. </w:t>
      </w:r>
      <w:r w:rsidR="004B67C1" w:rsidRPr="00E34796">
        <w:rPr>
          <w:rFonts w:asciiTheme="majorHAnsi" w:hAnsiTheme="majorHAnsi"/>
        </w:rPr>
        <w:t xml:space="preserve">Have a long and complicated history of medical treatment by many doctors. The distinguishing feature is the diversity of the victims’ physical complaints. Patients are resistant to the suggestion that their symptoms might be the result of psychological distress. </w:t>
      </w:r>
    </w:p>
    <w:p w:rsidR="004B67C1" w:rsidRPr="00E34796" w:rsidRDefault="004B67C1" w:rsidP="00BC0AC9">
      <w:pPr>
        <w:rPr>
          <w:rFonts w:asciiTheme="majorHAnsi" w:hAnsiTheme="majorHAnsi"/>
          <w:b/>
        </w:rPr>
      </w:pPr>
      <w:r w:rsidRPr="00E34796">
        <w:rPr>
          <w:rFonts w:asciiTheme="majorHAnsi" w:hAnsiTheme="majorHAnsi"/>
          <w:b/>
        </w:rPr>
        <w:t>Conversion Disorder</w:t>
      </w:r>
    </w:p>
    <w:p w:rsidR="004B67C1" w:rsidRPr="00E34796" w:rsidRDefault="004B67C1" w:rsidP="00BC0AC9">
      <w:pPr>
        <w:rPr>
          <w:rFonts w:asciiTheme="majorHAnsi" w:hAnsiTheme="majorHAnsi"/>
        </w:rPr>
      </w:pPr>
      <w:r w:rsidRPr="00E34796">
        <w:rPr>
          <w:rFonts w:asciiTheme="majorHAnsi" w:hAnsiTheme="majorHAnsi"/>
          <w:b/>
        </w:rPr>
        <w:t>-</w:t>
      </w:r>
      <w:r w:rsidRPr="00E34796">
        <w:rPr>
          <w:rFonts w:asciiTheme="majorHAnsi" w:hAnsiTheme="majorHAnsi"/>
          <w:b/>
          <w:u w:val="single"/>
        </w:rPr>
        <w:t>It is</w:t>
      </w:r>
      <w:r w:rsidRPr="00E34796">
        <w:rPr>
          <w:rFonts w:asciiTheme="majorHAnsi" w:hAnsiTheme="majorHAnsi"/>
          <w:b/>
        </w:rPr>
        <w:t xml:space="preserve"> </w:t>
      </w:r>
      <w:r w:rsidRPr="00E34796">
        <w:rPr>
          <w:rFonts w:asciiTheme="majorHAnsi" w:hAnsiTheme="majorHAnsi"/>
        </w:rPr>
        <w:t xml:space="preserve">characterized by a loss of physical function (with no apparent organic basis), usually in a single organ system. Common symptoms are partial or complete loss of, vision/hearing/paralysis, severe laryngitis or </w:t>
      </w:r>
      <w:proofErr w:type="spellStart"/>
      <w:r w:rsidRPr="00E34796">
        <w:rPr>
          <w:rFonts w:asciiTheme="majorHAnsi" w:hAnsiTheme="majorHAnsi"/>
        </w:rPr>
        <w:t>mutism</w:t>
      </w:r>
      <w:proofErr w:type="spellEnd"/>
      <w:r w:rsidRPr="00E34796">
        <w:rPr>
          <w:rFonts w:asciiTheme="majorHAnsi" w:hAnsiTheme="majorHAnsi"/>
        </w:rPr>
        <w:t xml:space="preserve">, and loss of feeling or function in limbs. They are usually troubled more by severe ailments than people with somatization disorder and tend to have an acute onset </w:t>
      </w:r>
      <w:r w:rsidRPr="00E34796">
        <w:rPr>
          <w:rFonts w:asciiTheme="majorHAnsi" w:hAnsiTheme="majorHAnsi"/>
        </w:rPr>
        <w:lastRenderedPageBreak/>
        <w:t xml:space="preserve">triggered by stress. In some cases, clues reveal the psychological origins of the illness because the patient’s symptoms are not consistent with medical knowledge about their apparent disease. </w:t>
      </w:r>
    </w:p>
    <w:p w:rsidR="004B67C1" w:rsidRPr="00E34796" w:rsidRDefault="004B67C1" w:rsidP="00BC0AC9">
      <w:pPr>
        <w:rPr>
          <w:rFonts w:asciiTheme="majorHAnsi" w:hAnsiTheme="majorHAnsi"/>
        </w:rPr>
      </w:pPr>
      <w:r w:rsidRPr="00E34796">
        <w:rPr>
          <w:rFonts w:asciiTheme="majorHAnsi" w:hAnsiTheme="majorHAnsi"/>
          <w:b/>
        </w:rPr>
        <w:t>Hypochon</w:t>
      </w:r>
      <w:r w:rsidR="00807A2D" w:rsidRPr="00E34796">
        <w:rPr>
          <w:rFonts w:asciiTheme="majorHAnsi" w:hAnsiTheme="majorHAnsi"/>
          <w:b/>
        </w:rPr>
        <w:t>driasis</w:t>
      </w:r>
    </w:p>
    <w:p w:rsidR="00807A2D" w:rsidRPr="00E34796" w:rsidRDefault="00807A2D" w:rsidP="00BC0AC9">
      <w:pPr>
        <w:rPr>
          <w:rFonts w:asciiTheme="majorHAnsi" w:hAnsiTheme="majorHAnsi"/>
        </w:rPr>
      </w:pPr>
      <w:r w:rsidRPr="00E34796">
        <w:rPr>
          <w:rFonts w:asciiTheme="majorHAnsi" w:hAnsiTheme="majorHAnsi"/>
        </w:rPr>
        <w:t xml:space="preserve">-They constantly monitor their physical condition, looking for signs of illness. Any tiny alteration from their physical norm leads them to conclude that they have contracted a disease. </w:t>
      </w:r>
      <w:r w:rsidRPr="00E34796">
        <w:rPr>
          <w:rFonts w:asciiTheme="majorHAnsi" w:hAnsiTheme="majorHAnsi"/>
          <w:b/>
          <w:u w:val="single"/>
        </w:rPr>
        <w:t>Hypochondriasis</w:t>
      </w:r>
      <w:r w:rsidRPr="00E34796">
        <w:rPr>
          <w:rFonts w:asciiTheme="majorHAnsi" w:hAnsiTheme="majorHAnsi"/>
        </w:rPr>
        <w:t xml:space="preserve"> (or hypochondria) is characterized by excessive preoccupation with health concerns and incessant worry about developing physical illnesses. </w:t>
      </w:r>
      <w:r w:rsidR="00B62DDA" w:rsidRPr="00E34796">
        <w:rPr>
          <w:rFonts w:asciiTheme="majorHAnsi" w:hAnsiTheme="majorHAnsi"/>
        </w:rPr>
        <w:t xml:space="preserve">Even when told by doctors that they are fine, they are </w:t>
      </w:r>
      <w:proofErr w:type="spellStart"/>
      <w:r w:rsidR="00B62DDA" w:rsidRPr="00E34796">
        <w:rPr>
          <w:rFonts w:asciiTheme="majorHAnsi" w:hAnsiTheme="majorHAnsi"/>
        </w:rPr>
        <w:t>skeptical</w:t>
      </w:r>
      <w:proofErr w:type="spellEnd"/>
      <w:r w:rsidR="00B62DDA" w:rsidRPr="00E34796">
        <w:rPr>
          <w:rFonts w:asciiTheme="majorHAnsi" w:hAnsiTheme="majorHAnsi"/>
        </w:rPr>
        <w:t xml:space="preserve"> and don’t believe them. It frequently appears alongside other psychological disorders, especially anxiety disorders and depression. </w:t>
      </w:r>
    </w:p>
    <w:p w:rsidR="00663B46" w:rsidRPr="00E34796" w:rsidRDefault="00663B46" w:rsidP="00BC0AC9">
      <w:pPr>
        <w:rPr>
          <w:rFonts w:asciiTheme="majorHAnsi" w:hAnsiTheme="majorHAnsi"/>
        </w:rPr>
      </w:pPr>
      <w:r w:rsidRPr="00E34796">
        <w:rPr>
          <w:rFonts w:asciiTheme="majorHAnsi" w:hAnsiTheme="majorHAnsi"/>
          <w:b/>
          <w:u w:val="single"/>
        </w:rPr>
        <w:t>Etiology of Somatoform Disorders</w:t>
      </w:r>
    </w:p>
    <w:p w:rsidR="00663B46" w:rsidRPr="00E34796" w:rsidRDefault="00663B46" w:rsidP="00BC0AC9">
      <w:pPr>
        <w:rPr>
          <w:rFonts w:asciiTheme="majorHAnsi" w:hAnsiTheme="majorHAnsi"/>
        </w:rPr>
      </w:pPr>
      <w:r w:rsidRPr="00E34796">
        <w:rPr>
          <w:rFonts w:asciiTheme="majorHAnsi" w:hAnsiTheme="majorHAnsi"/>
        </w:rPr>
        <w:t xml:space="preserve">-Highly reactive ANS may predispose some people to somatoform disorders but genetic factors do not appear to make much of a contribution to the development of these disorders. These disorders are largely a function of personality and cognitive factors. </w:t>
      </w:r>
    </w:p>
    <w:p w:rsidR="00663B46" w:rsidRPr="00E34796" w:rsidRDefault="00663B46" w:rsidP="00BC0AC9">
      <w:pPr>
        <w:rPr>
          <w:rFonts w:asciiTheme="majorHAnsi" w:hAnsiTheme="majorHAnsi"/>
        </w:rPr>
      </w:pPr>
      <w:r w:rsidRPr="00E34796">
        <w:rPr>
          <w:rFonts w:asciiTheme="majorHAnsi" w:hAnsiTheme="majorHAnsi"/>
          <w:b/>
        </w:rPr>
        <w:t>Personality factors</w:t>
      </w:r>
    </w:p>
    <w:p w:rsidR="00663B46" w:rsidRPr="00E34796" w:rsidRDefault="00663B46" w:rsidP="00BC0AC9">
      <w:pPr>
        <w:rPr>
          <w:rFonts w:asciiTheme="majorHAnsi" w:hAnsiTheme="majorHAnsi"/>
        </w:rPr>
      </w:pPr>
      <w:r w:rsidRPr="00E34796">
        <w:rPr>
          <w:rFonts w:asciiTheme="majorHAnsi" w:hAnsiTheme="majorHAnsi"/>
        </w:rPr>
        <w:t xml:space="preserve">-People with </w:t>
      </w:r>
      <w:r w:rsidRPr="00E34796">
        <w:rPr>
          <w:rFonts w:asciiTheme="majorHAnsi" w:hAnsiTheme="majorHAnsi"/>
          <w:i/>
        </w:rPr>
        <w:t xml:space="preserve">histrionic </w:t>
      </w:r>
      <w:r w:rsidRPr="00E34796">
        <w:rPr>
          <w:rFonts w:asciiTheme="majorHAnsi" w:hAnsiTheme="majorHAnsi"/>
        </w:rPr>
        <w:t xml:space="preserve">personality characteristics seem to develop somatoform disorders more readily than others. They tend to be self-centered, suggestible, excitable, highly emotional and overly dramatic. These people thrive on the attention that they get when they are ill. The trait of </w:t>
      </w:r>
      <w:r w:rsidRPr="00E34796">
        <w:rPr>
          <w:rFonts w:asciiTheme="majorHAnsi" w:hAnsiTheme="majorHAnsi"/>
          <w:i/>
        </w:rPr>
        <w:t>neuroticism</w:t>
      </w:r>
      <w:r w:rsidRPr="00E34796">
        <w:rPr>
          <w:rFonts w:asciiTheme="majorHAnsi" w:hAnsiTheme="majorHAnsi"/>
        </w:rPr>
        <w:t xml:space="preserve"> seems to elevate individuals’ susceptibility to somatoform disorders. </w:t>
      </w:r>
    </w:p>
    <w:p w:rsidR="00663B46" w:rsidRPr="00E34796" w:rsidRDefault="007137A9" w:rsidP="00BC0AC9">
      <w:pPr>
        <w:rPr>
          <w:rFonts w:asciiTheme="majorHAnsi" w:hAnsiTheme="majorHAnsi"/>
        </w:rPr>
      </w:pPr>
      <w:r w:rsidRPr="00E34796">
        <w:rPr>
          <w:rFonts w:asciiTheme="majorHAnsi" w:hAnsiTheme="majorHAnsi"/>
          <w:b/>
        </w:rPr>
        <w:t>Cognitive Factors</w:t>
      </w:r>
    </w:p>
    <w:p w:rsidR="007137A9" w:rsidRPr="00E34796" w:rsidRDefault="007137A9" w:rsidP="00BC0AC9">
      <w:pPr>
        <w:rPr>
          <w:rFonts w:asciiTheme="majorHAnsi" w:hAnsiTheme="majorHAnsi"/>
        </w:rPr>
      </w:pPr>
      <w:r w:rsidRPr="00E34796">
        <w:rPr>
          <w:rFonts w:asciiTheme="majorHAnsi" w:hAnsiTheme="majorHAnsi"/>
        </w:rPr>
        <w:t xml:space="preserve">-People with somatoform disorders draw catastrophic conclusions about minor bodily complaints.  They equate health with a complete absence of symptoms and discomfort, which is unrealistic. </w:t>
      </w:r>
    </w:p>
    <w:p w:rsidR="007137A9" w:rsidRPr="00E34796" w:rsidRDefault="007137A9" w:rsidP="00BC0AC9">
      <w:pPr>
        <w:rPr>
          <w:rFonts w:asciiTheme="majorHAnsi" w:hAnsiTheme="majorHAnsi"/>
        </w:rPr>
      </w:pPr>
      <w:r w:rsidRPr="00E34796">
        <w:rPr>
          <w:rFonts w:asciiTheme="majorHAnsi" w:hAnsiTheme="majorHAnsi"/>
          <w:b/>
        </w:rPr>
        <w:t>The Sick Role</w:t>
      </w:r>
    </w:p>
    <w:p w:rsidR="007137A9" w:rsidRPr="00E34796" w:rsidRDefault="007137A9" w:rsidP="00BC0AC9">
      <w:pPr>
        <w:rPr>
          <w:rFonts w:asciiTheme="majorHAnsi" w:hAnsiTheme="majorHAnsi"/>
        </w:rPr>
      </w:pPr>
      <w:r w:rsidRPr="00E34796">
        <w:rPr>
          <w:rFonts w:asciiTheme="majorHAnsi" w:hAnsiTheme="majorHAnsi"/>
        </w:rPr>
        <w:t>-</w:t>
      </w:r>
      <w:r w:rsidR="00A41738" w:rsidRPr="00E34796">
        <w:rPr>
          <w:rFonts w:asciiTheme="majorHAnsi" w:hAnsiTheme="majorHAnsi"/>
        </w:rPr>
        <w:t xml:space="preserve">Some people love always being the sick person. Their complaints of physical symptoms may be reinforced by indirect benefits derived from their illness. Being sick is a great way to avoid confronting life’s challenges. People with somatoform disorders don’t like facing marital problems, career frustrations, and family responsibilities. It is also a good at providing with an excuse when people fail, or worry about failing, in endeavours that are critical to their self-esteem. Attention from others in another payoff that may reinforce complaints of physical illness. The sympathy that illness brings may strengthen a person’s tendency to feel ill. </w:t>
      </w:r>
    </w:p>
    <w:p w:rsidR="005D0148" w:rsidRPr="00E34796" w:rsidRDefault="005D0148" w:rsidP="00BC0AC9">
      <w:pPr>
        <w:rPr>
          <w:rFonts w:asciiTheme="majorHAnsi" w:hAnsiTheme="majorHAnsi"/>
        </w:rPr>
      </w:pPr>
      <w:r w:rsidRPr="00E34796">
        <w:rPr>
          <w:rFonts w:asciiTheme="majorHAnsi" w:hAnsiTheme="majorHAnsi"/>
          <w:b/>
          <w:u w:val="single"/>
        </w:rPr>
        <w:t>Dissociative Disorders</w:t>
      </w:r>
    </w:p>
    <w:p w:rsidR="005D0148" w:rsidRPr="00E34796" w:rsidRDefault="005D0148" w:rsidP="00BC0AC9">
      <w:pPr>
        <w:rPr>
          <w:rFonts w:asciiTheme="majorHAnsi" w:hAnsiTheme="majorHAnsi"/>
        </w:rPr>
      </w:pPr>
      <w:r w:rsidRPr="00E34796">
        <w:rPr>
          <w:rFonts w:asciiTheme="majorHAnsi" w:hAnsiTheme="majorHAnsi"/>
        </w:rPr>
        <w:t>-</w:t>
      </w:r>
      <w:r w:rsidRPr="00E34796">
        <w:rPr>
          <w:rFonts w:asciiTheme="majorHAnsi" w:hAnsiTheme="majorHAnsi"/>
          <w:b/>
          <w:u w:val="single"/>
        </w:rPr>
        <w:t>They</w:t>
      </w:r>
      <w:r w:rsidRPr="00E34796">
        <w:rPr>
          <w:rFonts w:asciiTheme="majorHAnsi" w:hAnsiTheme="majorHAnsi"/>
        </w:rPr>
        <w:t xml:space="preserve"> are a class of disorders in which people lose contact with portions of their consciousness or memory, resulting in disruptions in their sense of identity. There are 3 dissociative syndromes, dissociative amnesia, dissociative fugue, and dissociative identity disorder; they are uncommon.</w:t>
      </w:r>
    </w:p>
    <w:p w:rsidR="005D0148" w:rsidRPr="00E34796" w:rsidRDefault="005D0148" w:rsidP="00BC0AC9">
      <w:pPr>
        <w:rPr>
          <w:rFonts w:asciiTheme="majorHAnsi" w:hAnsiTheme="majorHAnsi"/>
        </w:rPr>
      </w:pPr>
      <w:r w:rsidRPr="00E34796">
        <w:rPr>
          <w:rFonts w:asciiTheme="majorHAnsi" w:hAnsiTheme="majorHAnsi"/>
          <w:b/>
        </w:rPr>
        <w:t>Dissociative Amnesia and Fugue</w:t>
      </w:r>
    </w:p>
    <w:p w:rsidR="005D0148" w:rsidRPr="00E34796" w:rsidRDefault="005D0148" w:rsidP="00BC0AC9">
      <w:pPr>
        <w:rPr>
          <w:rFonts w:asciiTheme="majorHAnsi" w:hAnsiTheme="majorHAnsi"/>
        </w:rPr>
      </w:pPr>
      <w:r w:rsidRPr="00E34796">
        <w:rPr>
          <w:rFonts w:asciiTheme="majorHAnsi" w:hAnsiTheme="majorHAnsi"/>
        </w:rPr>
        <w:lastRenderedPageBreak/>
        <w:t xml:space="preserve">-They are overlapping disorders characterized by serious memory deficits. </w:t>
      </w:r>
      <w:r w:rsidRPr="00E34796">
        <w:rPr>
          <w:rFonts w:asciiTheme="majorHAnsi" w:hAnsiTheme="majorHAnsi"/>
          <w:b/>
          <w:u w:val="single"/>
        </w:rPr>
        <w:t>Dissociative amnesia</w:t>
      </w:r>
      <w:r w:rsidRPr="00E34796">
        <w:rPr>
          <w:rFonts w:asciiTheme="majorHAnsi" w:hAnsiTheme="majorHAnsi"/>
        </w:rPr>
        <w:t xml:space="preserve"> is a sudden loss of memory of important personal information that is too extensive to be due to normal forgetting. Memory losses may occur for a single traumatic event or for an extended period of time surrounding the event. Cases have been observed after people have experience disasters, accidents, combat stress, physical abuse, and rape or witnessing someone </w:t>
      </w:r>
      <w:proofErr w:type="gramStart"/>
      <w:r w:rsidRPr="00E34796">
        <w:rPr>
          <w:rFonts w:asciiTheme="majorHAnsi" w:hAnsiTheme="majorHAnsi"/>
        </w:rPr>
        <w:t>die</w:t>
      </w:r>
      <w:proofErr w:type="gramEnd"/>
      <w:r w:rsidRPr="00E34796">
        <w:rPr>
          <w:rFonts w:asciiTheme="majorHAnsi" w:hAnsiTheme="majorHAnsi"/>
        </w:rPr>
        <w:t xml:space="preserve">. In </w:t>
      </w:r>
      <w:r w:rsidRPr="00E34796">
        <w:rPr>
          <w:rFonts w:asciiTheme="majorHAnsi" w:hAnsiTheme="majorHAnsi"/>
          <w:b/>
          <w:u w:val="single"/>
        </w:rPr>
        <w:t>dissociative fugue</w:t>
      </w:r>
      <w:r w:rsidRPr="00E34796">
        <w:rPr>
          <w:rFonts w:asciiTheme="majorHAnsi" w:hAnsiTheme="majorHAnsi"/>
        </w:rPr>
        <w:t xml:space="preserve">, people lose their memory of their entire lives, along with their sense of personal identity. </w:t>
      </w:r>
      <w:r w:rsidR="00FB1D07" w:rsidRPr="00E34796">
        <w:rPr>
          <w:rFonts w:asciiTheme="majorHAnsi" w:hAnsiTheme="majorHAnsi"/>
        </w:rPr>
        <w:t xml:space="preserve">They forget their name, family, where they live and work. They remember matters unrelated to their identity, such as how to drive a car and how to do math. </w:t>
      </w:r>
    </w:p>
    <w:p w:rsidR="00FB1D07" w:rsidRPr="00E34796" w:rsidRDefault="00D878C1" w:rsidP="00BC0AC9">
      <w:pPr>
        <w:rPr>
          <w:rFonts w:asciiTheme="majorHAnsi" w:hAnsiTheme="majorHAnsi"/>
        </w:rPr>
      </w:pPr>
      <w:r w:rsidRPr="00E34796">
        <w:rPr>
          <w:rFonts w:asciiTheme="majorHAnsi" w:hAnsiTheme="majorHAnsi"/>
          <w:b/>
        </w:rPr>
        <w:t>Dissociative Identity Disorder</w:t>
      </w:r>
    </w:p>
    <w:p w:rsidR="00D878C1" w:rsidRPr="00E34796" w:rsidRDefault="00D878C1" w:rsidP="00BC0AC9">
      <w:pPr>
        <w:rPr>
          <w:rFonts w:asciiTheme="majorHAnsi" w:hAnsiTheme="majorHAnsi"/>
        </w:rPr>
      </w:pPr>
      <w:r w:rsidRPr="00E34796">
        <w:rPr>
          <w:rFonts w:asciiTheme="majorHAnsi" w:hAnsiTheme="majorHAnsi"/>
        </w:rPr>
        <w:t>-</w:t>
      </w:r>
      <w:r w:rsidRPr="00E34796">
        <w:rPr>
          <w:rFonts w:asciiTheme="majorHAnsi" w:hAnsiTheme="majorHAnsi"/>
          <w:b/>
          <w:u w:val="single"/>
        </w:rPr>
        <w:t>DID</w:t>
      </w:r>
      <w:r w:rsidRPr="00E34796">
        <w:rPr>
          <w:rFonts w:asciiTheme="majorHAnsi" w:hAnsiTheme="majorHAnsi"/>
        </w:rPr>
        <w:t xml:space="preserve">, used to be called </w:t>
      </w:r>
      <w:r w:rsidRPr="00E34796">
        <w:rPr>
          <w:rFonts w:asciiTheme="majorHAnsi" w:hAnsiTheme="majorHAnsi"/>
          <w:i/>
        </w:rPr>
        <w:t>multiple personality disorder,</w:t>
      </w:r>
      <w:r w:rsidRPr="00E34796">
        <w:rPr>
          <w:rFonts w:asciiTheme="majorHAnsi" w:hAnsiTheme="majorHAnsi"/>
        </w:rPr>
        <w:t xml:space="preserve"> involves the coexistence in one person of two or more largely complete, and usually very different, personalities. The divergences in behaviour go far beyond those that people normally display in adapting to different roles in life. Each personality has its own name, memories, traits, and physical mannerisms. It is often mistakenly called schizophrenia. The various personalities are not aware of each other, and the experiences of a specific personality are recalled only by that personality.</w:t>
      </w:r>
    </w:p>
    <w:p w:rsidR="00D878C1" w:rsidRPr="00E34796" w:rsidRDefault="00D878C1" w:rsidP="00BC0AC9">
      <w:pPr>
        <w:rPr>
          <w:rFonts w:asciiTheme="majorHAnsi" w:hAnsiTheme="majorHAnsi"/>
        </w:rPr>
      </w:pPr>
      <w:r w:rsidRPr="00E34796">
        <w:rPr>
          <w:rFonts w:asciiTheme="majorHAnsi" w:hAnsiTheme="majorHAnsi"/>
        </w:rPr>
        <w:t xml:space="preserve">-Transitions between identities often occur suddenly. The disparities between them can be bizarre and different in age, race, gender and sexual orientation. Most DID patients also have a history of anxiety or mood/personality </w:t>
      </w:r>
      <w:proofErr w:type="gramStart"/>
      <w:r w:rsidRPr="00E34796">
        <w:rPr>
          <w:rFonts w:asciiTheme="majorHAnsi" w:hAnsiTheme="majorHAnsi"/>
        </w:rPr>
        <w:t>disorders.</w:t>
      </w:r>
      <w:proofErr w:type="gramEnd"/>
      <w:r w:rsidRPr="00E34796">
        <w:rPr>
          <w:rFonts w:asciiTheme="majorHAnsi" w:hAnsiTheme="majorHAnsi"/>
        </w:rPr>
        <w:t xml:space="preserve"> </w:t>
      </w:r>
    </w:p>
    <w:p w:rsidR="00A22EB5" w:rsidRPr="00E34796" w:rsidRDefault="00A22EB5" w:rsidP="00BC0AC9">
      <w:pPr>
        <w:rPr>
          <w:rFonts w:asciiTheme="majorHAnsi" w:hAnsiTheme="majorHAnsi"/>
        </w:rPr>
      </w:pPr>
      <w:r w:rsidRPr="00E34796">
        <w:rPr>
          <w:rFonts w:asciiTheme="majorHAnsi" w:hAnsiTheme="majorHAnsi"/>
        </w:rPr>
        <w:t>-79 cases had accumulated up through 1970, but by late 1990s, ~40 000 cases have been reported. Some believed that these disorders used to be undetected; others believe that they are being over</w:t>
      </w:r>
      <w:r w:rsidR="00D30BFF" w:rsidRPr="00E34796">
        <w:rPr>
          <w:rFonts w:asciiTheme="majorHAnsi" w:hAnsiTheme="majorHAnsi"/>
        </w:rPr>
        <w:t xml:space="preserve"> </w:t>
      </w:r>
      <w:r w:rsidRPr="00E34796">
        <w:rPr>
          <w:rFonts w:asciiTheme="majorHAnsi" w:hAnsiTheme="majorHAnsi"/>
        </w:rPr>
        <w:t xml:space="preserve">diagnosed, and that some clinicians even encourage and contribute to the emergence of DID. </w:t>
      </w:r>
    </w:p>
    <w:p w:rsidR="00D30BFF" w:rsidRPr="00E34796" w:rsidRDefault="00F32784" w:rsidP="00BC0AC9">
      <w:pPr>
        <w:rPr>
          <w:rFonts w:asciiTheme="majorHAnsi" w:hAnsiTheme="majorHAnsi"/>
          <w:b/>
          <w:u w:val="single"/>
        </w:rPr>
      </w:pPr>
      <w:r w:rsidRPr="00E34796">
        <w:rPr>
          <w:rFonts w:asciiTheme="majorHAnsi" w:hAnsiTheme="majorHAnsi"/>
          <w:b/>
          <w:u w:val="single"/>
        </w:rPr>
        <w:t>Etiology of Dissociative Disorders</w:t>
      </w:r>
    </w:p>
    <w:p w:rsidR="00D30BFF" w:rsidRPr="00E34796" w:rsidRDefault="00D30BFF" w:rsidP="00D30BFF">
      <w:pPr>
        <w:pStyle w:val="ListParagraph"/>
        <w:numPr>
          <w:ilvl w:val="0"/>
          <w:numId w:val="7"/>
        </w:numPr>
        <w:rPr>
          <w:rFonts w:asciiTheme="majorHAnsi" w:hAnsiTheme="majorHAnsi"/>
          <w:b/>
          <w:u w:val="single"/>
        </w:rPr>
      </w:pPr>
      <w:r w:rsidRPr="00E34796">
        <w:rPr>
          <w:rFonts w:asciiTheme="majorHAnsi" w:hAnsiTheme="majorHAnsi"/>
        </w:rPr>
        <w:t>Psychogenic amnesia and fugue are usually attributed to excessive stress. Some theorists believe that certain personality traits- fantasy proneness and a tendency to become intensely absorbed in personal experiences- may make some people more susceptible to dissociative disorders, but adequate evidence is lacking on this line of thought.</w:t>
      </w:r>
    </w:p>
    <w:p w:rsidR="00D30BFF" w:rsidRPr="00E34796" w:rsidRDefault="00D30BFF" w:rsidP="00D30BFF">
      <w:pPr>
        <w:pStyle w:val="ListParagraph"/>
        <w:numPr>
          <w:ilvl w:val="0"/>
          <w:numId w:val="7"/>
        </w:numPr>
        <w:rPr>
          <w:rFonts w:asciiTheme="majorHAnsi" w:hAnsiTheme="majorHAnsi"/>
        </w:rPr>
      </w:pPr>
      <w:r w:rsidRPr="00E34796">
        <w:rPr>
          <w:rFonts w:asciiTheme="majorHAnsi" w:hAnsiTheme="majorHAnsi"/>
        </w:rPr>
        <w:t xml:space="preserve">The causes of dissociative identity disorders are particularly obscure. Some theorists believe that people with multiple personalities are engaging in intentional role-playing to use mental illness as a face-saving excuse for their personal failings. Also, some therapists help to create this in their patients by subtly encouraging the emergence of alternative personalities. According to </w:t>
      </w:r>
      <w:proofErr w:type="spellStart"/>
      <w:r w:rsidRPr="00E34796">
        <w:rPr>
          <w:rFonts w:asciiTheme="majorHAnsi" w:hAnsiTheme="majorHAnsi"/>
        </w:rPr>
        <w:t>Spanos</w:t>
      </w:r>
      <w:proofErr w:type="spellEnd"/>
      <w:r w:rsidRPr="00E34796">
        <w:rPr>
          <w:rFonts w:asciiTheme="majorHAnsi" w:hAnsiTheme="majorHAnsi"/>
        </w:rPr>
        <w:t xml:space="preserve">, CU Psychologists, DID is a creation of North American culture. He discusses how these patients’ symptom presentations seem to have been influenced by media. Like the typical patient with DID reports to having 2 or 3 personalities, but since Sybil, the average number of alternate personalities has climbed to ~15. </w:t>
      </w:r>
    </w:p>
    <w:p w:rsidR="00D30BFF" w:rsidRPr="00E34796" w:rsidRDefault="00D30BFF" w:rsidP="00D30BFF">
      <w:pPr>
        <w:pStyle w:val="ListParagraph"/>
        <w:numPr>
          <w:ilvl w:val="0"/>
          <w:numId w:val="7"/>
        </w:numPr>
        <w:rPr>
          <w:rFonts w:asciiTheme="majorHAnsi" w:hAnsiTheme="majorHAnsi"/>
        </w:rPr>
      </w:pPr>
      <w:r w:rsidRPr="00E34796">
        <w:rPr>
          <w:rFonts w:asciiTheme="majorHAnsi" w:hAnsiTheme="majorHAnsi"/>
        </w:rPr>
        <w:t>Clinicians maintain that most cases of DID are rooted to severe emotional trauma that occurred during childhood, from parents rejection, physical and sexual abuse.</w:t>
      </w:r>
    </w:p>
    <w:p w:rsidR="00E34796" w:rsidRDefault="00E34796" w:rsidP="00D30BFF">
      <w:pPr>
        <w:spacing w:after="0" w:line="240" w:lineRule="auto"/>
        <w:rPr>
          <w:rFonts w:asciiTheme="majorHAnsi" w:eastAsia="Times New Roman" w:hAnsiTheme="majorHAnsi" w:cs="Times New Roman"/>
          <w:b/>
          <w:u w:val="single"/>
          <w:shd w:val="clear" w:color="auto" w:fill="FFFFFF"/>
        </w:rPr>
      </w:pPr>
    </w:p>
    <w:p w:rsidR="00E34796" w:rsidRDefault="00E34796" w:rsidP="00D30BFF">
      <w:pPr>
        <w:spacing w:after="0" w:line="240" w:lineRule="auto"/>
        <w:rPr>
          <w:rFonts w:asciiTheme="majorHAnsi" w:eastAsia="Times New Roman" w:hAnsiTheme="majorHAnsi" w:cs="Times New Roman"/>
          <w:b/>
          <w:u w:val="single"/>
          <w:shd w:val="clear" w:color="auto" w:fill="FFFFFF"/>
        </w:rPr>
      </w:pPr>
    </w:p>
    <w:p w:rsidR="00E34796" w:rsidRDefault="00E34796" w:rsidP="00D30BFF">
      <w:pPr>
        <w:spacing w:after="0" w:line="240" w:lineRule="auto"/>
        <w:rPr>
          <w:rFonts w:asciiTheme="majorHAnsi" w:eastAsia="Times New Roman" w:hAnsiTheme="majorHAnsi" w:cs="Times New Roman"/>
          <w:b/>
          <w:u w:val="single"/>
          <w:shd w:val="clear" w:color="auto" w:fill="FFFFFF"/>
        </w:rPr>
      </w:pPr>
    </w:p>
    <w:p w:rsidR="00D30BFF" w:rsidRPr="00E34796" w:rsidRDefault="00D30BFF" w:rsidP="00D30BFF">
      <w:pPr>
        <w:spacing w:after="0" w:line="240" w:lineRule="auto"/>
        <w:rPr>
          <w:rFonts w:asciiTheme="majorHAnsi" w:eastAsia="Times New Roman" w:hAnsiTheme="majorHAnsi" w:cs="Times New Roman"/>
          <w:b/>
          <w:u w:val="single"/>
        </w:rPr>
      </w:pPr>
      <w:r w:rsidRPr="00E34796">
        <w:rPr>
          <w:rFonts w:asciiTheme="majorHAnsi" w:eastAsia="Times New Roman" w:hAnsiTheme="majorHAnsi" w:cs="Times New Roman"/>
          <w:b/>
          <w:u w:val="single"/>
          <w:shd w:val="clear" w:color="auto" w:fill="FFFFFF"/>
        </w:rPr>
        <w:lastRenderedPageBreak/>
        <w:t>Mood disorders </w:t>
      </w:r>
    </w:p>
    <w:p w:rsidR="00D30BFF" w:rsidRPr="00E34796" w:rsidRDefault="00D30BFF" w:rsidP="00D30BFF">
      <w:pPr>
        <w:numPr>
          <w:ilvl w:val="0"/>
          <w:numId w:val="5"/>
        </w:numPr>
        <w:shd w:val="clear" w:color="auto" w:fill="FFFFFF"/>
        <w:spacing w:after="45" w:line="315" w:lineRule="atLeast"/>
        <w:ind w:left="240"/>
        <w:rPr>
          <w:rFonts w:asciiTheme="majorHAnsi" w:eastAsia="Times New Roman" w:hAnsiTheme="majorHAnsi" w:cs="Times New Roman"/>
        </w:rPr>
      </w:pPr>
      <w:r w:rsidRPr="00E34796">
        <w:rPr>
          <w:rFonts w:asciiTheme="majorHAnsi" w:eastAsia="Times New Roman" w:hAnsiTheme="majorHAnsi" w:cs="Times New Roman"/>
        </w:rPr>
        <w:t>Although they can be terribly debilitating, people with mood disorders can still achieve greatness because such mood disorders tend to be episodic; meaning that mood disturbances often come and go, interspersed among periods of normality. They can vary from 3-12 months long. </w:t>
      </w:r>
    </w:p>
    <w:p w:rsidR="00D30BFF" w:rsidRPr="00E34796" w:rsidRDefault="00D30BFF" w:rsidP="00D30BFF">
      <w:pPr>
        <w:numPr>
          <w:ilvl w:val="0"/>
          <w:numId w:val="5"/>
        </w:numPr>
        <w:shd w:val="clear" w:color="auto" w:fill="FFFFFF"/>
        <w:spacing w:after="45" w:line="315" w:lineRule="atLeast"/>
        <w:ind w:left="240"/>
        <w:rPr>
          <w:rFonts w:asciiTheme="majorHAnsi" w:eastAsia="Times New Roman" w:hAnsiTheme="majorHAnsi" w:cs="Times New Roman"/>
        </w:rPr>
      </w:pPr>
      <w:r w:rsidRPr="00E34796">
        <w:rPr>
          <w:rFonts w:asciiTheme="majorHAnsi" w:eastAsia="Times New Roman" w:hAnsiTheme="majorHAnsi" w:cs="Times New Roman"/>
        </w:rPr>
        <w:t>Emotional fluctuations are normal, but some people experience extreme and sustained distortions of mood. </w:t>
      </w:r>
    </w:p>
    <w:p w:rsidR="00D30BFF" w:rsidRPr="00E34796" w:rsidRDefault="00D30BFF" w:rsidP="00D30BFF">
      <w:pPr>
        <w:numPr>
          <w:ilvl w:val="0"/>
          <w:numId w:val="5"/>
        </w:numPr>
        <w:shd w:val="clear" w:color="auto" w:fill="FFFFFF"/>
        <w:spacing w:after="45" w:line="315" w:lineRule="atLeast"/>
        <w:ind w:left="240"/>
        <w:rPr>
          <w:rFonts w:asciiTheme="majorHAnsi" w:eastAsia="Times New Roman" w:hAnsiTheme="majorHAnsi" w:cs="Times New Roman"/>
        </w:rPr>
      </w:pPr>
      <w:r w:rsidRPr="00E34796">
        <w:rPr>
          <w:rFonts w:asciiTheme="majorHAnsi" w:eastAsia="Times New Roman" w:hAnsiTheme="majorHAnsi" w:cs="Times New Roman"/>
          <w:b/>
          <w:bCs/>
        </w:rPr>
        <w:t>Mood disorders </w:t>
      </w:r>
      <w:r w:rsidRPr="00E34796">
        <w:rPr>
          <w:rFonts w:asciiTheme="majorHAnsi" w:eastAsia="Times New Roman" w:hAnsiTheme="majorHAnsi" w:cs="Times New Roman"/>
        </w:rPr>
        <w:t>are also class of disorders marked by emotional disturbances of varied kinds that may spill over to disrupt physical, perceptual, social, and thought processes. There are 2 types: unipolar and bipolar. People with unipolar disorder experience emotional extremes at just one end of the mood continuum, as they are only troubled by depression. People with bipolar disorder are vulnerable to emotional extremes at both ends of the mood continuum, going through periods of both depression and mania (excitement and elation).</w:t>
      </w:r>
    </w:p>
    <w:p w:rsidR="00D30BFF" w:rsidRPr="00E34796" w:rsidRDefault="00D30BFF" w:rsidP="00D30BFF">
      <w:pPr>
        <w:shd w:val="clear" w:color="auto" w:fill="FFFFFF"/>
        <w:spacing w:after="0" w:line="315" w:lineRule="atLeast"/>
        <w:rPr>
          <w:rFonts w:asciiTheme="majorHAnsi" w:eastAsia="Times New Roman" w:hAnsiTheme="majorHAnsi" w:cs="Times New Roman"/>
        </w:rPr>
      </w:pPr>
    </w:p>
    <w:p w:rsidR="00D30BFF" w:rsidRPr="00E34796" w:rsidRDefault="00D30BFF" w:rsidP="00D30BFF">
      <w:pPr>
        <w:shd w:val="clear" w:color="auto" w:fill="FFFFFF"/>
        <w:spacing w:after="0" w:line="315" w:lineRule="atLeast"/>
        <w:rPr>
          <w:rFonts w:asciiTheme="majorHAnsi" w:eastAsia="Times New Roman" w:hAnsiTheme="majorHAnsi" w:cs="Times New Roman"/>
          <w:b/>
          <w:u w:val="single"/>
        </w:rPr>
      </w:pPr>
      <w:r w:rsidRPr="00E34796">
        <w:rPr>
          <w:rFonts w:asciiTheme="majorHAnsi" w:eastAsia="Times New Roman" w:hAnsiTheme="majorHAnsi" w:cs="Times New Roman"/>
          <w:b/>
          <w:u w:val="single"/>
        </w:rPr>
        <w:t>Major Depressive Disorder</w:t>
      </w:r>
    </w:p>
    <w:p w:rsidR="00D30BFF" w:rsidRPr="00E34796" w:rsidRDefault="00D30BFF" w:rsidP="00D30BFF">
      <w:pPr>
        <w:numPr>
          <w:ilvl w:val="0"/>
          <w:numId w:val="6"/>
        </w:numPr>
        <w:shd w:val="clear" w:color="auto" w:fill="FFFFFF"/>
        <w:spacing w:after="45" w:line="315" w:lineRule="atLeast"/>
        <w:ind w:left="240"/>
        <w:rPr>
          <w:rFonts w:asciiTheme="majorHAnsi" w:eastAsia="Times New Roman" w:hAnsiTheme="majorHAnsi" w:cs="Times New Roman"/>
        </w:rPr>
      </w:pPr>
      <w:r w:rsidRPr="00E34796">
        <w:rPr>
          <w:rFonts w:asciiTheme="majorHAnsi" w:eastAsia="Times New Roman" w:hAnsiTheme="majorHAnsi" w:cs="Times New Roman"/>
        </w:rPr>
        <w:t>The line between normal dejection and unhappiness and abnormal depression can be difficult to draw. It requires a subjective judgment. Crucial considerations in this judgment include the duration of the depression and its disruptive effects. </w:t>
      </w:r>
    </w:p>
    <w:p w:rsidR="00D30BFF" w:rsidRPr="00E34796" w:rsidRDefault="00D30BFF" w:rsidP="00D30BFF">
      <w:pPr>
        <w:numPr>
          <w:ilvl w:val="0"/>
          <w:numId w:val="6"/>
        </w:numPr>
        <w:shd w:val="clear" w:color="auto" w:fill="FFFFFF"/>
        <w:spacing w:after="45" w:line="315" w:lineRule="atLeast"/>
        <w:ind w:left="240"/>
        <w:rPr>
          <w:rFonts w:asciiTheme="majorHAnsi" w:eastAsia="Times New Roman" w:hAnsiTheme="majorHAnsi" w:cs="Times New Roman"/>
        </w:rPr>
      </w:pPr>
      <w:r w:rsidRPr="00E34796">
        <w:rPr>
          <w:rFonts w:asciiTheme="majorHAnsi" w:eastAsia="Times New Roman" w:hAnsiTheme="majorHAnsi" w:cs="Times New Roman"/>
        </w:rPr>
        <w:t>In </w:t>
      </w:r>
      <w:r w:rsidRPr="00E34796">
        <w:rPr>
          <w:rFonts w:asciiTheme="majorHAnsi" w:eastAsia="Times New Roman" w:hAnsiTheme="majorHAnsi" w:cs="Times New Roman"/>
          <w:b/>
          <w:bCs/>
        </w:rPr>
        <w:t>major depressive disorder, </w:t>
      </w:r>
      <w:r w:rsidRPr="00E34796">
        <w:rPr>
          <w:rFonts w:asciiTheme="majorHAnsi" w:eastAsia="Times New Roman" w:hAnsiTheme="majorHAnsi" w:cs="Times New Roman"/>
        </w:rPr>
        <w:t>people show persistent feelings of sadness and despair and a loss of interest in previous sources of pleasure. </w:t>
      </w:r>
    </w:p>
    <w:p w:rsidR="00DE23ED" w:rsidRPr="00E34796" w:rsidRDefault="00D30BFF" w:rsidP="00DE23ED">
      <w:pPr>
        <w:shd w:val="clear" w:color="auto" w:fill="FFFFFF"/>
        <w:spacing w:after="45" w:line="315" w:lineRule="atLeast"/>
        <w:ind w:left="-120"/>
        <w:rPr>
          <w:rFonts w:asciiTheme="majorHAnsi" w:eastAsia="Times New Roman" w:hAnsiTheme="majorHAnsi" w:cs="Times New Roman"/>
        </w:rPr>
      </w:pPr>
      <w:r w:rsidRPr="00E34796">
        <w:rPr>
          <w:rFonts w:asciiTheme="majorHAnsi" w:eastAsia="Times New Roman" w:hAnsiTheme="majorHAnsi" w:cs="Times New Roman"/>
        </w:rPr>
        <w:t>The most common symptoms of major depression,</w:t>
      </w:r>
    </w:p>
    <w:tbl>
      <w:tblPr>
        <w:tblStyle w:val="TableGrid"/>
        <w:tblW w:w="0" w:type="auto"/>
        <w:tblInd w:w="-120" w:type="dxa"/>
        <w:tblLook w:val="04A0" w:firstRow="1" w:lastRow="0" w:firstColumn="1" w:lastColumn="0" w:noHBand="0" w:noVBand="1"/>
      </w:tblPr>
      <w:tblGrid>
        <w:gridCol w:w="3192"/>
        <w:gridCol w:w="3192"/>
        <w:gridCol w:w="3192"/>
      </w:tblGrid>
      <w:tr w:rsidR="00DE23ED" w:rsidRPr="00E34796" w:rsidTr="00DE23ED">
        <w:tc>
          <w:tcPr>
            <w:tcW w:w="3192" w:type="dxa"/>
          </w:tcPr>
          <w:p w:rsidR="00DE23ED" w:rsidRPr="00E34796" w:rsidRDefault="00DE23ED" w:rsidP="00DE23ED">
            <w:pPr>
              <w:spacing w:after="45" w:line="315" w:lineRule="atLeast"/>
              <w:rPr>
                <w:rFonts w:asciiTheme="majorHAnsi" w:eastAsia="Times New Roman" w:hAnsiTheme="majorHAnsi" w:cs="Times New Roman"/>
                <w:b/>
              </w:rPr>
            </w:pPr>
            <w:r w:rsidRPr="00E34796">
              <w:rPr>
                <w:rFonts w:asciiTheme="majorHAnsi" w:eastAsia="Times New Roman" w:hAnsiTheme="majorHAnsi" w:cs="Times New Roman"/>
                <w:b/>
              </w:rPr>
              <w:t>Characteristics</w:t>
            </w:r>
          </w:p>
        </w:tc>
        <w:tc>
          <w:tcPr>
            <w:tcW w:w="3192" w:type="dxa"/>
          </w:tcPr>
          <w:p w:rsidR="00DE23ED" w:rsidRPr="00E34796" w:rsidRDefault="00DE23ED" w:rsidP="00DE23ED">
            <w:pPr>
              <w:spacing w:after="45" w:line="315" w:lineRule="atLeast"/>
              <w:rPr>
                <w:rFonts w:asciiTheme="majorHAnsi" w:eastAsia="Times New Roman" w:hAnsiTheme="majorHAnsi" w:cs="Times New Roman"/>
                <w:b/>
              </w:rPr>
            </w:pPr>
            <w:r w:rsidRPr="00E34796">
              <w:rPr>
                <w:rFonts w:asciiTheme="majorHAnsi" w:eastAsia="Times New Roman" w:hAnsiTheme="majorHAnsi" w:cs="Times New Roman"/>
                <w:b/>
              </w:rPr>
              <w:t>Manic Episode</w:t>
            </w:r>
          </w:p>
        </w:tc>
        <w:tc>
          <w:tcPr>
            <w:tcW w:w="3192" w:type="dxa"/>
          </w:tcPr>
          <w:p w:rsidR="00DE23ED" w:rsidRPr="00E34796" w:rsidRDefault="00DE23ED" w:rsidP="00DE23ED">
            <w:pPr>
              <w:spacing w:after="45" w:line="315" w:lineRule="atLeast"/>
              <w:rPr>
                <w:rFonts w:asciiTheme="majorHAnsi" w:eastAsia="Times New Roman" w:hAnsiTheme="majorHAnsi" w:cs="Times New Roman"/>
                <w:b/>
              </w:rPr>
            </w:pPr>
            <w:r w:rsidRPr="00E34796">
              <w:rPr>
                <w:rFonts w:asciiTheme="majorHAnsi" w:eastAsia="Times New Roman" w:hAnsiTheme="majorHAnsi" w:cs="Times New Roman"/>
                <w:b/>
              </w:rPr>
              <w:t>Depressive Episode</w:t>
            </w:r>
          </w:p>
        </w:tc>
      </w:tr>
      <w:tr w:rsidR="00DE23ED" w:rsidRPr="00E34796" w:rsidTr="00DE23ED">
        <w:tc>
          <w:tcPr>
            <w:tcW w:w="3192" w:type="dxa"/>
          </w:tcPr>
          <w:p w:rsidR="00DE23ED" w:rsidRPr="00E34796" w:rsidRDefault="00DE23ED" w:rsidP="00DE23ED">
            <w:pPr>
              <w:spacing w:after="45" w:line="315" w:lineRule="atLeast"/>
              <w:rPr>
                <w:rFonts w:asciiTheme="majorHAnsi" w:eastAsia="Times New Roman" w:hAnsiTheme="majorHAnsi" w:cs="Times New Roman"/>
              </w:rPr>
            </w:pPr>
            <w:r w:rsidRPr="00E34796">
              <w:rPr>
                <w:rFonts w:asciiTheme="majorHAnsi" w:eastAsia="Times New Roman" w:hAnsiTheme="majorHAnsi" w:cs="Times New Roman"/>
              </w:rPr>
              <w:t>Emotional</w:t>
            </w:r>
          </w:p>
        </w:tc>
        <w:tc>
          <w:tcPr>
            <w:tcW w:w="3192" w:type="dxa"/>
          </w:tcPr>
          <w:p w:rsidR="00DE23ED" w:rsidRPr="00E34796" w:rsidRDefault="00DE23ED" w:rsidP="00DE23ED">
            <w:pPr>
              <w:spacing w:after="45" w:line="315" w:lineRule="atLeast"/>
              <w:rPr>
                <w:rFonts w:asciiTheme="majorHAnsi" w:eastAsia="Times New Roman" w:hAnsiTheme="majorHAnsi" w:cs="Times New Roman"/>
              </w:rPr>
            </w:pPr>
            <w:r w:rsidRPr="00E34796">
              <w:rPr>
                <w:rFonts w:asciiTheme="majorHAnsi" w:eastAsia="Times New Roman" w:hAnsiTheme="majorHAnsi" w:cs="Times New Roman"/>
              </w:rPr>
              <w:t>Elated, euphoric, very sociable, impatient at any hindrance</w:t>
            </w:r>
          </w:p>
        </w:tc>
        <w:tc>
          <w:tcPr>
            <w:tcW w:w="3192" w:type="dxa"/>
          </w:tcPr>
          <w:p w:rsidR="00DE23ED" w:rsidRPr="00E34796" w:rsidRDefault="00DE23ED" w:rsidP="00DE23ED">
            <w:pPr>
              <w:spacing w:after="45" w:line="315" w:lineRule="atLeast"/>
              <w:rPr>
                <w:rFonts w:asciiTheme="majorHAnsi" w:eastAsia="Times New Roman" w:hAnsiTheme="majorHAnsi" w:cs="Times New Roman"/>
              </w:rPr>
            </w:pPr>
            <w:r w:rsidRPr="00E34796">
              <w:rPr>
                <w:rFonts w:asciiTheme="majorHAnsi" w:eastAsia="Times New Roman" w:hAnsiTheme="majorHAnsi" w:cs="Times New Roman"/>
              </w:rPr>
              <w:t>Gloomy, hopeless, socially, withdrawn, irritable</w:t>
            </w:r>
          </w:p>
        </w:tc>
      </w:tr>
      <w:tr w:rsidR="00DE23ED" w:rsidRPr="00E34796" w:rsidTr="00DE23ED">
        <w:tc>
          <w:tcPr>
            <w:tcW w:w="3192" w:type="dxa"/>
          </w:tcPr>
          <w:p w:rsidR="00DE23ED" w:rsidRPr="00E34796" w:rsidRDefault="00DE23ED" w:rsidP="00DE23ED">
            <w:pPr>
              <w:spacing w:after="45" w:line="315" w:lineRule="atLeast"/>
              <w:rPr>
                <w:rFonts w:asciiTheme="majorHAnsi" w:eastAsia="Times New Roman" w:hAnsiTheme="majorHAnsi" w:cs="Times New Roman"/>
              </w:rPr>
            </w:pPr>
            <w:r w:rsidRPr="00E34796">
              <w:rPr>
                <w:rFonts w:asciiTheme="majorHAnsi" w:eastAsia="Times New Roman" w:hAnsiTheme="majorHAnsi" w:cs="Times New Roman"/>
              </w:rPr>
              <w:t>Cognitive</w:t>
            </w:r>
          </w:p>
        </w:tc>
        <w:tc>
          <w:tcPr>
            <w:tcW w:w="3192" w:type="dxa"/>
          </w:tcPr>
          <w:p w:rsidR="00DE23ED" w:rsidRPr="00E34796" w:rsidRDefault="00DE23ED" w:rsidP="00DE23ED">
            <w:pPr>
              <w:spacing w:after="45" w:line="315" w:lineRule="atLeast"/>
              <w:rPr>
                <w:rFonts w:asciiTheme="majorHAnsi" w:eastAsia="Times New Roman" w:hAnsiTheme="majorHAnsi" w:cs="Times New Roman"/>
              </w:rPr>
            </w:pPr>
            <w:r w:rsidRPr="00E34796">
              <w:rPr>
                <w:rFonts w:asciiTheme="majorHAnsi" w:eastAsia="Times New Roman" w:hAnsiTheme="majorHAnsi" w:cs="Times New Roman"/>
              </w:rPr>
              <w:t>Racing thoughts, flight of ideas, desire for action, and impulsive behaviour, talkative, self-confident, experiencing delusions of grandeur</w:t>
            </w:r>
          </w:p>
        </w:tc>
        <w:tc>
          <w:tcPr>
            <w:tcW w:w="3192" w:type="dxa"/>
          </w:tcPr>
          <w:p w:rsidR="00DE23ED" w:rsidRPr="00E34796" w:rsidRDefault="00DE23ED" w:rsidP="00DE23ED">
            <w:pPr>
              <w:spacing w:after="45" w:line="315" w:lineRule="atLeast"/>
              <w:rPr>
                <w:rFonts w:asciiTheme="majorHAnsi" w:eastAsia="Times New Roman" w:hAnsiTheme="majorHAnsi" w:cs="Times New Roman"/>
              </w:rPr>
            </w:pPr>
            <w:r w:rsidRPr="00E34796">
              <w:rPr>
                <w:rFonts w:asciiTheme="majorHAnsi" w:eastAsia="Times New Roman" w:hAnsiTheme="majorHAnsi" w:cs="Times New Roman"/>
              </w:rPr>
              <w:t>Slowness of thought processes, obsessive worrying, inability to make decisions, negative self-image, self-blame, and delusions of guilt and disease</w:t>
            </w:r>
          </w:p>
        </w:tc>
      </w:tr>
      <w:tr w:rsidR="00DE23ED" w:rsidRPr="00E34796" w:rsidTr="00DE23ED">
        <w:tc>
          <w:tcPr>
            <w:tcW w:w="3192" w:type="dxa"/>
          </w:tcPr>
          <w:p w:rsidR="00DE23ED" w:rsidRPr="00E34796" w:rsidRDefault="00DE23ED" w:rsidP="00DE23ED">
            <w:pPr>
              <w:spacing w:after="45" w:line="315" w:lineRule="atLeast"/>
              <w:rPr>
                <w:rFonts w:asciiTheme="majorHAnsi" w:eastAsia="Times New Roman" w:hAnsiTheme="majorHAnsi" w:cs="Times New Roman"/>
              </w:rPr>
            </w:pPr>
            <w:r w:rsidRPr="00E34796">
              <w:rPr>
                <w:rFonts w:asciiTheme="majorHAnsi" w:eastAsia="Times New Roman" w:hAnsiTheme="majorHAnsi" w:cs="Times New Roman"/>
              </w:rPr>
              <w:t>Motor</w:t>
            </w:r>
          </w:p>
        </w:tc>
        <w:tc>
          <w:tcPr>
            <w:tcW w:w="3192" w:type="dxa"/>
          </w:tcPr>
          <w:p w:rsidR="00DE23ED" w:rsidRPr="00E34796" w:rsidRDefault="00DE23ED" w:rsidP="00DE23ED">
            <w:pPr>
              <w:spacing w:after="45" w:line="315" w:lineRule="atLeast"/>
              <w:rPr>
                <w:rFonts w:asciiTheme="majorHAnsi" w:eastAsia="Times New Roman" w:hAnsiTheme="majorHAnsi" w:cs="Times New Roman"/>
              </w:rPr>
            </w:pPr>
            <w:r w:rsidRPr="00E34796">
              <w:rPr>
                <w:rFonts w:asciiTheme="majorHAnsi" w:eastAsia="Times New Roman" w:hAnsiTheme="majorHAnsi" w:cs="Times New Roman"/>
              </w:rPr>
              <w:t>Hyperactive, tireless, requiring less sleep than usual, showing increased sex drive and fluctuating appetite</w:t>
            </w:r>
          </w:p>
        </w:tc>
        <w:tc>
          <w:tcPr>
            <w:tcW w:w="3192" w:type="dxa"/>
          </w:tcPr>
          <w:p w:rsidR="00DE23ED" w:rsidRPr="00E34796" w:rsidRDefault="00DE23ED" w:rsidP="00DE23ED">
            <w:pPr>
              <w:spacing w:after="45" w:line="315" w:lineRule="atLeast"/>
              <w:rPr>
                <w:rFonts w:asciiTheme="majorHAnsi" w:eastAsia="Times New Roman" w:hAnsiTheme="majorHAnsi" w:cs="Times New Roman"/>
              </w:rPr>
            </w:pPr>
            <w:r w:rsidRPr="00E34796">
              <w:rPr>
                <w:rFonts w:asciiTheme="majorHAnsi" w:eastAsia="Times New Roman" w:hAnsiTheme="majorHAnsi" w:cs="Times New Roman"/>
              </w:rPr>
              <w:t xml:space="preserve">Less active, tired, experiencing difficulty in sleeping, showing decreased sex drive and decreased appetite. </w:t>
            </w:r>
          </w:p>
        </w:tc>
      </w:tr>
    </w:tbl>
    <w:p w:rsidR="00DE23ED" w:rsidRPr="00E34796" w:rsidRDefault="00DE23ED" w:rsidP="00DE23ED">
      <w:pPr>
        <w:shd w:val="clear" w:color="auto" w:fill="FFFFFF"/>
        <w:spacing w:after="45" w:line="315" w:lineRule="atLeast"/>
        <w:rPr>
          <w:rFonts w:asciiTheme="majorHAnsi" w:eastAsia="Times New Roman" w:hAnsiTheme="majorHAnsi" w:cs="Times New Roman"/>
        </w:rPr>
      </w:pPr>
    </w:p>
    <w:p w:rsidR="00DE23ED" w:rsidRPr="00E34796" w:rsidRDefault="00DE23ED" w:rsidP="00DE23ED">
      <w:pPr>
        <w:pStyle w:val="ListParagraph"/>
        <w:numPr>
          <w:ilvl w:val="0"/>
          <w:numId w:val="9"/>
        </w:numPr>
        <w:shd w:val="clear" w:color="auto" w:fill="FFFFFF"/>
        <w:spacing w:after="45" w:line="315" w:lineRule="atLeast"/>
        <w:rPr>
          <w:rFonts w:asciiTheme="majorHAnsi" w:eastAsia="Times New Roman" w:hAnsiTheme="majorHAnsi" w:cs="Times New Roman"/>
        </w:rPr>
      </w:pPr>
      <w:r w:rsidRPr="00E34796">
        <w:rPr>
          <w:rFonts w:asciiTheme="majorHAnsi" w:eastAsia="Times New Roman" w:hAnsiTheme="majorHAnsi" w:cs="Times New Roman"/>
        </w:rPr>
        <w:t xml:space="preserve">Depressed people give up activities that they use to enjoy. Alterations in appetite and sleep patterns are common. People who suffer from depression often exhibit other disorders as well. </w:t>
      </w:r>
    </w:p>
    <w:p w:rsidR="00F07594" w:rsidRPr="00E34796" w:rsidRDefault="00F07594" w:rsidP="00DE23ED">
      <w:pPr>
        <w:pStyle w:val="ListParagraph"/>
        <w:numPr>
          <w:ilvl w:val="0"/>
          <w:numId w:val="9"/>
        </w:numPr>
        <w:shd w:val="clear" w:color="auto" w:fill="FFFFFF"/>
        <w:spacing w:after="45" w:line="315" w:lineRule="atLeast"/>
        <w:rPr>
          <w:rFonts w:asciiTheme="majorHAnsi" w:eastAsia="Times New Roman" w:hAnsiTheme="majorHAnsi" w:cs="Times New Roman"/>
        </w:rPr>
      </w:pPr>
      <w:r w:rsidRPr="00E34796">
        <w:rPr>
          <w:rFonts w:asciiTheme="majorHAnsi" w:eastAsia="Times New Roman" w:hAnsiTheme="majorHAnsi" w:cs="Times New Roman"/>
        </w:rPr>
        <w:t xml:space="preserve">The onset of depression can occur at any point in the life span but a substantial majority of cases emerge before the age 40. The median duration of depressive episodes is 5 months. </w:t>
      </w:r>
      <w:r w:rsidRPr="00E34796">
        <w:rPr>
          <w:rFonts w:asciiTheme="majorHAnsi" w:eastAsia="Times New Roman" w:hAnsiTheme="majorHAnsi" w:cs="Times New Roman"/>
        </w:rPr>
        <w:lastRenderedPageBreak/>
        <w:t xml:space="preserve">Most (75%-95%) people who suffer from depression experience more than one episode over the course of their lifetime. </w:t>
      </w:r>
    </w:p>
    <w:p w:rsidR="00F07594" w:rsidRPr="00E34796" w:rsidRDefault="00F07594" w:rsidP="00DE23ED">
      <w:pPr>
        <w:pStyle w:val="ListParagraph"/>
        <w:numPr>
          <w:ilvl w:val="0"/>
          <w:numId w:val="9"/>
        </w:numPr>
        <w:shd w:val="clear" w:color="auto" w:fill="FFFFFF"/>
        <w:spacing w:after="45" w:line="315" w:lineRule="atLeast"/>
        <w:rPr>
          <w:rFonts w:asciiTheme="majorHAnsi" w:eastAsia="Times New Roman" w:hAnsiTheme="majorHAnsi" w:cs="Times New Roman"/>
        </w:rPr>
      </w:pPr>
      <w:r w:rsidRPr="00E34796">
        <w:rPr>
          <w:rFonts w:asciiTheme="majorHAnsi" w:eastAsia="Times New Roman" w:hAnsiTheme="majorHAnsi" w:cs="Times New Roman"/>
        </w:rPr>
        <w:t xml:space="preserve">When people display mild symptoms of depression, they’re given a diagnosis of </w:t>
      </w:r>
      <w:r w:rsidRPr="00E34796">
        <w:rPr>
          <w:rFonts w:asciiTheme="majorHAnsi" w:eastAsia="Times New Roman" w:hAnsiTheme="majorHAnsi" w:cs="Times New Roman"/>
          <w:b/>
          <w:u w:val="single"/>
        </w:rPr>
        <w:t>dysthymic disorder</w:t>
      </w:r>
      <w:r w:rsidRPr="00E34796">
        <w:rPr>
          <w:rFonts w:asciiTheme="majorHAnsi" w:eastAsia="Times New Roman" w:hAnsiTheme="majorHAnsi" w:cs="Times New Roman"/>
        </w:rPr>
        <w:t xml:space="preserve">, which consists of chronic depression that is insufficient in severity to justify diagnosis of a major depressive episode. 10% of Canadians will experience a major depressive episode sometime in their lives, with ~1% suffering from bipolar disorder. </w:t>
      </w:r>
    </w:p>
    <w:p w:rsidR="00F07594" w:rsidRPr="00E34796" w:rsidRDefault="00C80E48" w:rsidP="00DE23ED">
      <w:pPr>
        <w:pStyle w:val="ListParagraph"/>
        <w:numPr>
          <w:ilvl w:val="0"/>
          <w:numId w:val="9"/>
        </w:numPr>
        <w:shd w:val="clear" w:color="auto" w:fill="FFFFFF"/>
        <w:spacing w:after="45" w:line="315" w:lineRule="atLeast"/>
        <w:rPr>
          <w:rFonts w:asciiTheme="majorHAnsi" w:eastAsia="Times New Roman" w:hAnsiTheme="majorHAnsi" w:cs="Times New Roman"/>
        </w:rPr>
      </w:pPr>
      <w:r w:rsidRPr="00E34796">
        <w:rPr>
          <w:rFonts w:asciiTheme="majorHAnsi" w:eastAsia="Times New Roman" w:hAnsiTheme="majorHAnsi" w:cs="Times New Roman"/>
        </w:rPr>
        <w:t xml:space="preserve">Evidence suggests that the prevalence of depression is increasing, as it is higher in more recent age groups. Also, prevalence of depression is twice as high in women as men. But, in childhood the frequency is the same for both boys and girls. The gender gap in depression opens up during mid- to late adolescence, where they become apparent between ages 13 and 15. </w:t>
      </w:r>
    </w:p>
    <w:p w:rsidR="00C80E48" w:rsidRPr="00E34796" w:rsidRDefault="00C80E48" w:rsidP="00DE23ED">
      <w:pPr>
        <w:pStyle w:val="ListParagraph"/>
        <w:numPr>
          <w:ilvl w:val="0"/>
          <w:numId w:val="9"/>
        </w:numPr>
        <w:shd w:val="clear" w:color="auto" w:fill="FFFFFF"/>
        <w:spacing w:after="45" w:line="315" w:lineRule="atLeast"/>
        <w:rPr>
          <w:rFonts w:asciiTheme="majorHAnsi" w:eastAsia="Times New Roman" w:hAnsiTheme="majorHAnsi" w:cs="Times New Roman"/>
        </w:rPr>
      </w:pPr>
      <w:r w:rsidRPr="00E34796">
        <w:rPr>
          <w:rFonts w:asciiTheme="majorHAnsi" w:eastAsia="Times New Roman" w:hAnsiTheme="majorHAnsi" w:cs="Times New Roman"/>
        </w:rPr>
        <w:t xml:space="preserve">Marlene </w:t>
      </w:r>
      <w:proofErr w:type="spellStart"/>
      <w:r w:rsidRPr="00E34796">
        <w:rPr>
          <w:rFonts w:asciiTheme="majorHAnsi" w:eastAsia="Times New Roman" w:hAnsiTheme="majorHAnsi" w:cs="Times New Roman"/>
        </w:rPr>
        <w:t>Moretti</w:t>
      </w:r>
      <w:proofErr w:type="spellEnd"/>
      <w:r w:rsidRPr="00E34796">
        <w:rPr>
          <w:rFonts w:asciiTheme="majorHAnsi" w:eastAsia="Times New Roman" w:hAnsiTheme="majorHAnsi" w:cs="Times New Roman"/>
        </w:rPr>
        <w:t xml:space="preserve"> suggests that women tend to adopt a self-regulatory style that is relational in nature. They are sensitive to discrepancies involving their beliefs about themselves and the ideals they perceive that others hold for them, and that discrepancies were related to elevated levels of </w:t>
      </w:r>
      <w:proofErr w:type="spellStart"/>
      <w:r w:rsidRPr="00E34796">
        <w:rPr>
          <w:rFonts w:asciiTheme="majorHAnsi" w:eastAsia="Times New Roman" w:hAnsiTheme="majorHAnsi" w:cs="Times New Roman"/>
        </w:rPr>
        <w:t>dysphoria</w:t>
      </w:r>
      <w:proofErr w:type="spellEnd"/>
      <w:r w:rsidRPr="00E34796">
        <w:rPr>
          <w:rFonts w:asciiTheme="majorHAnsi" w:eastAsia="Times New Roman" w:hAnsiTheme="majorHAnsi" w:cs="Times New Roman"/>
        </w:rPr>
        <w:t>.</w:t>
      </w:r>
      <w:r w:rsidR="00015319" w:rsidRPr="00E34796">
        <w:rPr>
          <w:rFonts w:asciiTheme="majorHAnsi" w:eastAsia="Times New Roman" w:hAnsiTheme="majorHAnsi" w:cs="Times New Roman"/>
        </w:rPr>
        <w:t xml:space="preserve"> The same is not true for males. </w:t>
      </w:r>
    </w:p>
    <w:p w:rsidR="00015319" w:rsidRPr="00E34796" w:rsidRDefault="00015319" w:rsidP="00DE23ED">
      <w:pPr>
        <w:pStyle w:val="ListParagraph"/>
        <w:numPr>
          <w:ilvl w:val="0"/>
          <w:numId w:val="9"/>
        </w:numPr>
        <w:shd w:val="clear" w:color="auto" w:fill="FFFFFF"/>
        <w:spacing w:after="45" w:line="315" w:lineRule="atLeast"/>
        <w:rPr>
          <w:rFonts w:asciiTheme="majorHAnsi" w:eastAsia="Times New Roman" w:hAnsiTheme="majorHAnsi" w:cs="Times New Roman"/>
        </w:rPr>
      </w:pPr>
      <w:r w:rsidRPr="00E34796">
        <w:rPr>
          <w:rFonts w:asciiTheme="majorHAnsi" w:eastAsia="Times New Roman" w:hAnsiTheme="majorHAnsi" w:cs="Times New Roman"/>
        </w:rPr>
        <w:t>Susan Nolen-</w:t>
      </w:r>
      <w:proofErr w:type="spellStart"/>
      <w:r w:rsidRPr="00E34796">
        <w:rPr>
          <w:rFonts w:asciiTheme="majorHAnsi" w:eastAsia="Times New Roman" w:hAnsiTheme="majorHAnsi" w:cs="Times New Roman"/>
        </w:rPr>
        <w:t>Hoeksema</w:t>
      </w:r>
      <w:proofErr w:type="spellEnd"/>
      <w:r w:rsidRPr="00E34796">
        <w:rPr>
          <w:rFonts w:asciiTheme="majorHAnsi" w:eastAsia="Times New Roman" w:hAnsiTheme="majorHAnsi" w:cs="Times New Roman"/>
        </w:rPr>
        <w:t xml:space="preserve"> argues that women experience more depression than men because they are far more likely to be victims of sexual abuse and somewhat more likely to endure poverty, harassment, and role constraints. Meaning they experience greater stress and adversity. Also, women ruminate about setbacks and problems. </w:t>
      </w:r>
    </w:p>
    <w:p w:rsidR="00015319" w:rsidRPr="00E34796" w:rsidRDefault="00015319" w:rsidP="00015319">
      <w:pPr>
        <w:shd w:val="clear" w:color="auto" w:fill="FFFFFF"/>
        <w:spacing w:after="45" w:line="315" w:lineRule="atLeast"/>
        <w:rPr>
          <w:rFonts w:asciiTheme="majorHAnsi" w:eastAsia="Times New Roman" w:hAnsiTheme="majorHAnsi" w:cs="Times New Roman"/>
          <w:b/>
          <w:u w:val="single"/>
        </w:rPr>
      </w:pPr>
    </w:p>
    <w:p w:rsidR="00B65C64" w:rsidRPr="00E34796" w:rsidRDefault="00B65C64" w:rsidP="00BC0AC9">
      <w:pPr>
        <w:rPr>
          <w:rFonts w:asciiTheme="majorHAnsi" w:hAnsiTheme="majorHAnsi"/>
        </w:rPr>
      </w:pPr>
      <w:r w:rsidRPr="00E34796">
        <w:rPr>
          <w:rFonts w:asciiTheme="majorHAnsi" w:hAnsiTheme="majorHAnsi"/>
          <w:b/>
          <w:u w:val="single"/>
        </w:rPr>
        <w:t>Bipolar Disorder</w:t>
      </w:r>
    </w:p>
    <w:p w:rsidR="00E0559B" w:rsidRPr="00E34796" w:rsidRDefault="00E0559B" w:rsidP="00B9316C">
      <w:pPr>
        <w:pStyle w:val="ListParagraph"/>
        <w:numPr>
          <w:ilvl w:val="0"/>
          <w:numId w:val="10"/>
        </w:numPr>
        <w:rPr>
          <w:rFonts w:asciiTheme="majorHAnsi" w:hAnsiTheme="majorHAnsi"/>
        </w:rPr>
      </w:pPr>
      <w:r w:rsidRPr="00E34796">
        <w:rPr>
          <w:rFonts w:asciiTheme="majorHAnsi" w:hAnsiTheme="majorHAnsi"/>
          <w:b/>
          <w:u w:val="single"/>
        </w:rPr>
        <w:t>Bipolar disorder</w:t>
      </w:r>
      <w:r w:rsidRPr="00E34796">
        <w:rPr>
          <w:rFonts w:asciiTheme="majorHAnsi" w:hAnsiTheme="majorHAnsi"/>
        </w:rPr>
        <w:t xml:space="preserve"> (formerly known as manic-depressive disorder) is characterized by the experience of one or more manic episodes as well as periods of depression. One manic episode is enough to qualify for this diagnosis. The symptoms seen in manic periods are the opposite of those seen in depression. </w:t>
      </w:r>
      <w:r w:rsidR="00B9316C" w:rsidRPr="00E34796">
        <w:rPr>
          <w:rFonts w:asciiTheme="majorHAnsi" w:hAnsiTheme="majorHAnsi"/>
        </w:rPr>
        <w:t>In a manic episode, a person’s mood becomes elevated to the point of euphoria. Self-esteem skyrockets as the person bubbles over with optimism, energy, and extravagant plans. They become hyperactive and may go for days without sleep. The person talks rapidly and shifts topics wildly, as their mind races at breakneck speeds. Judgment is often impaired. Some people gamble impulsively, spend money</w:t>
      </w:r>
      <w:r w:rsidR="00885321" w:rsidRPr="00E34796">
        <w:rPr>
          <w:rFonts w:asciiTheme="majorHAnsi" w:hAnsiTheme="majorHAnsi"/>
        </w:rPr>
        <w:t xml:space="preserve"> frantically, or become sexually reckless. They vary considerably in severity. People are given a diagnosis of </w:t>
      </w:r>
      <w:r w:rsidR="00885321" w:rsidRPr="00E34796">
        <w:rPr>
          <w:rFonts w:asciiTheme="majorHAnsi" w:hAnsiTheme="majorHAnsi"/>
          <w:b/>
          <w:u w:val="single"/>
        </w:rPr>
        <w:t>cyclothymic disorder</w:t>
      </w:r>
      <w:r w:rsidR="00885321" w:rsidRPr="00E34796">
        <w:rPr>
          <w:rFonts w:asciiTheme="majorHAnsi" w:hAnsiTheme="majorHAnsi"/>
        </w:rPr>
        <w:t xml:space="preserve"> when they exhibit chronic but relatively mild symptoms of bipolar disturbance. </w:t>
      </w:r>
    </w:p>
    <w:p w:rsidR="00885321" w:rsidRPr="00E34796" w:rsidRDefault="00885321" w:rsidP="00B9316C">
      <w:pPr>
        <w:pStyle w:val="ListParagraph"/>
        <w:numPr>
          <w:ilvl w:val="0"/>
          <w:numId w:val="10"/>
        </w:numPr>
        <w:rPr>
          <w:rFonts w:asciiTheme="majorHAnsi" w:hAnsiTheme="majorHAnsi"/>
        </w:rPr>
      </w:pPr>
      <w:r w:rsidRPr="00E34796">
        <w:rPr>
          <w:rFonts w:asciiTheme="majorHAnsi" w:hAnsiTheme="majorHAnsi"/>
        </w:rPr>
        <w:t xml:space="preserve">Percy Paul called his manic states addictive. Because of the increase in energy, people experience surges of productivity and creativity. </w:t>
      </w:r>
    </w:p>
    <w:p w:rsidR="00885321" w:rsidRPr="00E34796" w:rsidRDefault="00885321" w:rsidP="00B9316C">
      <w:pPr>
        <w:pStyle w:val="ListParagraph"/>
        <w:numPr>
          <w:ilvl w:val="0"/>
          <w:numId w:val="10"/>
        </w:numPr>
        <w:rPr>
          <w:rFonts w:asciiTheme="majorHAnsi" w:hAnsiTheme="majorHAnsi"/>
        </w:rPr>
      </w:pPr>
      <w:r w:rsidRPr="00E34796">
        <w:rPr>
          <w:rFonts w:asciiTheme="majorHAnsi" w:hAnsiTheme="majorHAnsi"/>
        </w:rPr>
        <w:t xml:space="preserve">Bipolar disorders are much less common than unipolar disorders. Bipolar affects ~1%-2.5% of the North American population. It is seen equally often in males and females. Its’ onset is </w:t>
      </w:r>
      <w:r w:rsidR="00371C5A" w:rsidRPr="00E34796">
        <w:rPr>
          <w:rFonts w:asciiTheme="majorHAnsi" w:hAnsiTheme="majorHAnsi"/>
        </w:rPr>
        <w:t xml:space="preserve">age-related, with 25 being the median age. </w:t>
      </w:r>
    </w:p>
    <w:p w:rsidR="00371C5A" w:rsidRPr="00E34796" w:rsidRDefault="00371C5A" w:rsidP="00B9316C">
      <w:pPr>
        <w:pStyle w:val="ListParagraph"/>
        <w:numPr>
          <w:ilvl w:val="0"/>
          <w:numId w:val="10"/>
        </w:numPr>
        <w:rPr>
          <w:rFonts w:asciiTheme="majorHAnsi" w:hAnsiTheme="majorHAnsi"/>
        </w:rPr>
      </w:pPr>
      <w:r w:rsidRPr="00E34796">
        <w:rPr>
          <w:rFonts w:asciiTheme="majorHAnsi" w:hAnsiTheme="majorHAnsi"/>
        </w:rPr>
        <w:t xml:space="preserve">About 20% of patients exhibit a rapid-cycling pattern, which means they go through 4 or more manic or depressive episodes within a year. </w:t>
      </w:r>
    </w:p>
    <w:p w:rsidR="00E34796" w:rsidRDefault="00E34796" w:rsidP="00371C5A">
      <w:pPr>
        <w:rPr>
          <w:rFonts w:asciiTheme="majorHAnsi" w:hAnsiTheme="majorHAnsi"/>
          <w:b/>
          <w:u w:val="single"/>
        </w:rPr>
      </w:pPr>
    </w:p>
    <w:p w:rsidR="00371C5A" w:rsidRPr="00E34796" w:rsidRDefault="00371C5A" w:rsidP="00371C5A">
      <w:pPr>
        <w:rPr>
          <w:rFonts w:asciiTheme="majorHAnsi" w:hAnsiTheme="majorHAnsi"/>
        </w:rPr>
      </w:pPr>
      <w:r w:rsidRPr="00E34796">
        <w:rPr>
          <w:rFonts w:asciiTheme="majorHAnsi" w:hAnsiTheme="majorHAnsi"/>
          <w:b/>
          <w:u w:val="single"/>
        </w:rPr>
        <w:lastRenderedPageBreak/>
        <w:t>Diversity in Mood Disorders</w:t>
      </w:r>
    </w:p>
    <w:p w:rsidR="00371C5A" w:rsidRPr="00E34796" w:rsidRDefault="00371C5A" w:rsidP="00371C5A">
      <w:pPr>
        <w:pStyle w:val="ListParagraph"/>
        <w:numPr>
          <w:ilvl w:val="0"/>
          <w:numId w:val="12"/>
        </w:numPr>
        <w:rPr>
          <w:rFonts w:asciiTheme="majorHAnsi" w:hAnsiTheme="majorHAnsi"/>
        </w:rPr>
      </w:pPr>
      <w:r w:rsidRPr="00E34796">
        <w:rPr>
          <w:rFonts w:asciiTheme="majorHAnsi" w:hAnsiTheme="majorHAnsi"/>
        </w:rPr>
        <w:t xml:space="preserve">The DSM system allows for “specifiers” that may accompany the mood disorder diagnosis. These specifiers contribute additional info that may be of use in understanding and treating the disorder. </w:t>
      </w:r>
      <w:r w:rsidR="00A63E0B" w:rsidRPr="00E34796">
        <w:rPr>
          <w:rFonts w:asciiTheme="majorHAnsi" w:hAnsiTheme="majorHAnsi"/>
        </w:rPr>
        <w:t xml:space="preserve">Two well-known examples of these subcategories of mood disorder are </w:t>
      </w:r>
      <w:r w:rsidR="00A63E0B" w:rsidRPr="00E34796">
        <w:rPr>
          <w:rFonts w:asciiTheme="majorHAnsi" w:hAnsiTheme="majorHAnsi"/>
          <w:b/>
          <w:u w:val="single"/>
        </w:rPr>
        <w:t>seasonal affective disorder (SAD)</w:t>
      </w:r>
      <w:r w:rsidR="00A63E0B" w:rsidRPr="00E34796">
        <w:rPr>
          <w:rFonts w:asciiTheme="majorHAnsi" w:hAnsiTheme="majorHAnsi"/>
        </w:rPr>
        <w:t xml:space="preserve">, a type of depression that follows a seasonal pattern, and </w:t>
      </w:r>
      <w:r w:rsidR="00A63E0B" w:rsidRPr="00E34796">
        <w:rPr>
          <w:rFonts w:asciiTheme="majorHAnsi" w:hAnsiTheme="majorHAnsi"/>
          <w:b/>
          <w:u w:val="single"/>
        </w:rPr>
        <w:t>postpartum depression</w:t>
      </w:r>
      <w:r w:rsidR="00A63E0B" w:rsidRPr="00E34796">
        <w:rPr>
          <w:rFonts w:asciiTheme="majorHAnsi" w:hAnsiTheme="majorHAnsi"/>
        </w:rPr>
        <w:t xml:space="preserve">, a type of depression that sometimes occurs after childbirth. In the former, the specifier relates to the seasonal pattern of the disorder and in the latter, the specifier relates to an onset of the disorder post-partum, within 4 weeks of childbirth. </w:t>
      </w:r>
    </w:p>
    <w:p w:rsidR="00A63E0B" w:rsidRPr="00E34796" w:rsidRDefault="00A63E0B" w:rsidP="00371C5A">
      <w:pPr>
        <w:pStyle w:val="ListParagraph"/>
        <w:numPr>
          <w:ilvl w:val="0"/>
          <w:numId w:val="12"/>
        </w:numPr>
        <w:rPr>
          <w:rFonts w:asciiTheme="majorHAnsi" w:hAnsiTheme="majorHAnsi"/>
        </w:rPr>
      </w:pPr>
      <w:r w:rsidRPr="00E34796">
        <w:rPr>
          <w:rFonts w:asciiTheme="majorHAnsi" w:hAnsiTheme="majorHAnsi"/>
        </w:rPr>
        <w:t xml:space="preserve">People who are bipolar or suffer from major depressive disorder, their symptoms may show a regular relationship with the 4 seasons. </w:t>
      </w:r>
    </w:p>
    <w:p w:rsidR="00A63E0B" w:rsidRPr="00E34796" w:rsidRDefault="00A63E0B" w:rsidP="00371C5A">
      <w:pPr>
        <w:pStyle w:val="ListParagraph"/>
        <w:numPr>
          <w:ilvl w:val="0"/>
          <w:numId w:val="12"/>
        </w:numPr>
        <w:rPr>
          <w:rFonts w:asciiTheme="majorHAnsi" w:hAnsiTheme="majorHAnsi"/>
        </w:rPr>
      </w:pPr>
      <w:r w:rsidRPr="00E34796">
        <w:rPr>
          <w:rFonts w:asciiTheme="majorHAnsi" w:hAnsiTheme="majorHAnsi"/>
        </w:rPr>
        <w:t>There are suggestions that the onset of SAD is related to melatonin production and circadian rhythms. It can be treated with phototherapy</w:t>
      </w:r>
      <w:r w:rsidRPr="00E34796">
        <w:rPr>
          <w:rFonts w:asciiTheme="majorHAnsi" w:hAnsiTheme="majorHAnsi"/>
        </w:rPr>
        <w:sym w:font="Wingdings" w:char="F0E0"/>
      </w:r>
      <w:r w:rsidRPr="00E34796">
        <w:rPr>
          <w:rFonts w:asciiTheme="majorHAnsi" w:hAnsiTheme="majorHAnsi"/>
        </w:rPr>
        <w:t xml:space="preserve"> individuals are exposed to a therapeutic light. </w:t>
      </w:r>
    </w:p>
    <w:p w:rsidR="004B67C1" w:rsidRPr="00E34796" w:rsidRDefault="00A63E0B" w:rsidP="00BC0AC9">
      <w:pPr>
        <w:pStyle w:val="ListParagraph"/>
        <w:numPr>
          <w:ilvl w:val="0"/>
          <w:numId w:val="12"/>
        </w:numPr>
        <w:rPr>
          <w:rFonts w:asciiTheme="majorHAnsi" w:hAnsiTheme="majorHAnsi"/>
        </w:rPr>
      </w:pPr>
      <w:r w:rsidRPr="00E34796">
        <w:rPr>
          <w:rFonts w:asciiTheme="majorHAnsi" w:hAnsiTheme="majorHAnsi"/>
        </w:rPr>
        <w:t xml:space="preserve">The symptoms of postpartum depression </w:t>
      </w:r>
      <w:r w:rsidR="008A79FD" w:rsidRPr="00E34796">
        <w:rPr>
          <w:rFonts w:asciiTheme="majorHAnsi" w:hAnsiTheme="majorHAnsi"/>
        </w:rPr>
        <w:t xml:space="preserve">which can include both depression and </w:t>
      </w:r>
      <w:r w:rsidR="007845B5" w:rsidRPr="00E34796">
        <w:rPr>
          <w:rFonts w:asciiTheme="majorHAnsi" w:hAnsiTheme="majorHAnsi"/>
        </w:rPr>
        <w:t>mania</w:t>
      </w:r>
      <w:r w:rsidR="008A79FD" w:rsidRPr="00E34796">
        <w:rPr>
          <w:rFonts w:asciiTheme="majorHAnsi" w:hAnsiTheme="majorHAnsi"/>
        </w:rPr>
        <w:t xml:space="preserve"> occur at a time of life when most women expect to be happiest and most excited</w:t>
      </w:r>
      <w:r w:rsidR="007845B5" w:rsidRPr="00E34796">
        <w:rPr>
          <w:rFonts w:asciiTheme="majorHAnsi" w:hAnsiTheme="majorHAnsi"/>
        </w:rPr>
        <w:t xml:space="preserve">- after their children are born. Prevalence of postpartum depression occurs in ~10-20% of women who have given birth. </w:t>
      </w:r>
    </w:p>
    <w:p w:rsidR="003D46AC" w:rsidRPr="00E34796" w:rsidRDefault="007845B5" w:rsidP="003D46AC">
      <w:pPr>
        <w:pStyle w:val="ListParagraph"/>
        <w:numPr>
          <w:ilvl w:val="0"/>
          <w:numId w:val="12"/>
        </w:numPr>
        <w:rPr>
          <w:rFonts w:asciiTheme="majorHAnsi" w:hAnsiTheme="majorHAnsi"/>
        </w:rPr>
      </w:pPr>
      <w:r w:rsidRPr="00E34796">
        <w:rPr>
          <w:rFonts w:asciiTheme="majorHAnsi" w:hAnsiTheme="majorHAnsi"/>
        </w:rPr>
        <w:t xml:space="preserve">Several variables affect the frequency of postpartum depression. </w:t>
      </w:r>
      <w:r w:rsidR="003D46AC" w:rsidRPr="00E34796">
        <w:rPr>
          <w:rFonts w:asciiTheme="majorHAnsi" w:hAnsiTheme="majorHAnsi"/>
        </w:rPr>
        <w:t xml:space="preserve">Immigrant women in Canada have a higher rate of postpartum depression than Canadian-born women. This is true because of the increased stress related to relocation, lack of social support, and unfamiliarity with the Canadian health system. Impairments in GABA receptors may contribute to postpartum depression. Depression can be associated with suicide and suicide attempts. </w:t>
      </w:r>
    </w:p>
    <w:p w:rsidR="003D46AC" w:rsidRPr="00E34796" w:rsidRDefault="003D46AC" w:rsidP="003D46AC">
      <w:pPr>
        <w:rPr>
          <w:rFonts w:asciiTheme="majorHAnsi" w:hAnsiTheme="majorHAnsi"/>
        </w:rPr>
      </w:pPr>
      <w:r w:rsidRPr="00E34796">
        <w:rPr>
          <w:rFonts w:asciiTheme="majorHAnsi" w:hAnsiTheme="majorHAnsi"/>
          <w:b/>
          <w:u w:val="single"/>
        </w:rPr>
        <w:t>Mood Disorders and Suicide</w:t>
      </w:r>
    </w:p>
    <w:p w:rsidR="003D46AC" w:rsidRPr="00E34796" w:rsidRDefault="003D46AC" w:rsidP="003D46AC">
      <w:pPr>
        <w:pStyle w:val="ListParagraph"/>
        <w:numPr>
          <w:ilvl w:val="0"/>
          <w:numId w:val="13"/>
        </w:numPr>
        <w:rPr>
          <w:rFonts w:asciiTheme="majorHAnsi" w:hAnsiTheme="majorHAnsi"/>
        </w:rPr>
      </w:pPr>
      <w:r w:rsidRPr="00E34796">
        <w:rPr>
          <w:rFonts w:asciiTheme="majorHAnsi" w:hAnsiTheme="majorHAnsi"/>
        </w:rPr>
        <w:t xml:space="preserve">According to the WHO, more people around the world die from suicide than are killed in all of the armed conflicts that plague the world. It is one of the 3 leading causes of death of people between the ages of 15 and 34. </w:t>
      </w:r>
      <w:r w:rsidR="00426FA9" w:rsidRPr="00E34796">
        <w:rPr>
          <w:rFonts w:asciiTheme="majorHAnsi" w:hAnsiTheme="majorHAnsi"/>
        </w:rPr>
        <w:t>In Canada, the rate of suicide has been fairly constant for the last 50 years. In 2002, there were 3648 reported cases of suicide in Canada.</w:t>
      </w:r>
    </w:p>
    <w:p w:rsidR="00426FA9" w:rsidRPr="00E34796" w:rsidRDefault="00426FA9" w:rsidP="003D46AC">
      <w:pPr>
        <w:pStyle w:val="ListParagraph"/>
        <w:numPr>
          <w:ilvl w:val="0"/>
          <w:numId w:val="13"/>
        </w:numPr>
        <w:rPr>
          <w:rFonts w:asciiTheme="majorHAnsi" w:hAnsiTheme="majorHAnsi"/>
        </w:rPr>
      </w:pPr>
      <w:r w:rsidRPr="00E34796">
        <w:rPr>
          <w:rFonts w:asciiTheme="majorHAnsi" w:hAnsiTheme="majorHAnsi"/>
        </w:rPr>
        <w:t xml:space="preserve">Suicide rates differ across various groupings, including gender, age, and rural/urban residence. The rate of suicide among immigrants is about half that of native born Canadians. Experts estimate that suicide attempts may outnumber completed suicides by a ratio of as much as 20 to 1. Women attempt suicide 3 times more often than men, but men are more likely to actually kill themselves in an attempt, so they complete 4 times as many suicides as women. </w:t>
      </w:r>
    </w:p>
    <w:p w:rsidR="00DC2C2C" w:rsidRPr="00E34796" w:rsidRDefault="00426FA9" w:rsidP="00DC2C2C">
      <w:pPr>
        <w:pStyle w:val="ListParagraph"/>
        <w:numPr>
          <w:ilvl w:val="0"/>
          <w:numId w:val="13"/>
        </w:numPr>
        <w:rPr>
          <w:rFonts w:asciiTheme="majorHAnsi" w:hAnsiTheme="majorHAnsi"/>
        </w:rPr>
      </w:pPr>
      <w:r w:rsidRPr="00E34796">
        <w:rPr>
          <w:rFonts w:asciiTheme="majorHAnsi" w:hAnsiTheme="majorHAnsi"/>
        </w:rPr>
        <w:t xml:space="preserve">Suicide rates are highest for people with mood disorders, who account for ~60% of completed suicides. Both bipolar and depression disorders are associated with elevations in suicide rates. The lifetime risk of completed suicide is ~15-20% in people with bipolar disorder and ~10% in people with depression. Smaller elevations in suicide rates are seen among people who suffer from schizophrenia, alcoholism, and substance abuse. </w:t>
      </w:r>
    </w:p>
    <w:p w:rsidR="00E34796" w:rsidRDefault="00E34796" w:rsidP="00DC2C2C">
      <w:pPr>
        <w:rPr>
          <w:rFonts w:asciiTheme="majorHAnsi" w:hAnsiTheme="majorHAnsi"/>
          <w:b/>
          <w:u w:val="single"/>
        </w:rPr>
      </w:pPr>
    </w:p>
    <w:p w:rsidR="00DC2C2C" w:rsidRPr="00E34796" w:rsidRDefault="00DC2C2C" w:rsidP="00DC2C2C">
      <w:pPr>
        <w:rPr>
          <w:rFonts w:asciiTheme="majorHAnsi" w:hAnsiTheme="majorHAnsi"/>
        </w:rPr>
      </w:pPr>
      <w:r w:rsidRPr="00E34796">
        <w:rPr>
          <w:rFonts w:asciiTheme="majorHAnsi" w:hAnsiTheme="majorHAnsi"/>
          <w:b/>
          <w:u w:val="single"/>
        </w:rPr>
        <w:lastRenderedPageBreak/>
        <w:t>Etiology of Mood Disorders</w:t>
      </w:r>
    </w:p>
    <w:p w:rsidR="00DC2C2C" w:rsidRPr="00E34796" w:rsidRDefault="00DC2C2C" w:rsidP="00DC2C2C">
      <w:pPr>
        <w:pStyle w:val="ListParagraph"/>
        <w:numPr>
          <w:ilvl w:val="0"/>
          <w:numId w:val="14"/>
        </w:numPr>
        <w:rPr>
          <w:rFonts w:asciiTheme="majorHAnsi" w:hAnsiTheme="majorHAnsi"/>
        </w:rPr>
      </w:pPr>
      <w:r w:rsidRPr="00E34796">
        <w:rPr>
          <w:rFonts w:asciiTheme="majorHAnsi" w:hAnsiTheme="majorHAnsi"/>
        </w:rPr>
        <w:t xml:space="preserve">There appear to be a number of routes into these disorders, involving intricate interactions between psychological and biological factors. </w:t>
      </w:r>
    </w:p>
    <w:p w:rsidR="00DC2C2C" w:rsidRPr="00E34796" w:rsidRDefault="00DC2C2C" w:rsidP="00DC2C2C">
      <w:pPr>
        <w:ind w:left="360"/>
        <w:rPr>
          <w:rFonts w:asciiTheme="majorHAnsi" w:hAnsiTheme="majorHAnsi"/>
        </w:rPr>
      </w:pPr>
      <w:r w:rsidRPr="00E34796">
        <w:rPr>
          <w:rFonts w:asciiTheme="majorHAnsi" w:hAnsiTheme="majorHAnsi"/>
          <w:u w:val="single"/>
        </w:rPr>
        <w:t>Genetic Vulnerability</w:t>
      </w:r>
    </w:p>
    <w:p w:rsidR="00DC2C2C" w:rsidRPr="00E34796" w:rsidRDefault="00DC2C2C" w:rsidP="00DC2C2C">
      <w:pPr>
        <w:pStyle w:val="ListParagraph"/>
        <w:numPr>
          <w:ilvl w:val="0"/>
          <w:numId w:val="14"/>
        </w:numPr>
        <w:rPr>
          <w:rFonts w:asciiTheme="majorHAnsi" w:hAnsiTheme="majorHAnsi"/>
        </w:rPr>
      </w:pPr>
      <w:r w:rsidRPr="00E34796">
        <w:rPr>
          <w:rFonts w:asciiTheme="majorHAnsi" w:hAnsiTheme="majorHAnsi"/>
        </w:rPr>
        <w:t xml:space="preserve">Twin studies suggest that genetic factors are involved in mood disorders. </w:t>
      </w:r>
      <w:r w:rsidR="00546F62" w:rsidRPr="00E34796">
        <w:rPr>
          <w:rFonts w:asciiTheme="majorHAnsi" w:hAnsiTheme="majorHAnsi"/>
        </w:rPr>
        <w:t xml:space="preserve">Concordance rates average ~65% for identical twins but only ~14% for fraternal twins. So heredity can create a predisposition to mood disorders. The influence of genetic factors appears to be stronger for bipolar disorders than for unipolar disorders. </w:t>
      </w:r>
    </w:p>
    <w:p w:rsidR="00546F62" w:rsidRPr="00E34796" w:rsidRDefault="00546F62" w:rsidP="00546F62">
      <w:pPr>
        <w:ind w:left="360"/>
        <w:rPr>
          <w:rFonts w:asciiTheme="majorHAnsi" w:hAnsiTheme="majorHAnsi"/>
        </w:rPr>
      </w:pPr>
      <w:r w:rsidRPr="00E34796">
        <w:rPr>
          <w:rFonts w:asciiTheme="majorHAnsi" w:hAnsiTheme="majorHAnsi"/>
          <w:u w:val="single"/>
        </w:rPr>
        <w:t>Biological and Neurochemical factors</w:t>
      </w:r>
    </w:p>
    <w:p w:rsidR="00546F62" w:rsidRPr="00E34796" w:rsidRDefault="00546F62" w:rsidP="00546F62">
      <w:pPr>
        <w:pStyle w:val="ListParagraph"/>
        <w:numPr>
          <w:ilvl w:val="0"/>
          <w:numId w:val="14"/>
        </w:numPr>
        <w:rPr>
          <w:rFonts w:asciiTheme="majorHAnsi" w:hAnsiTheme="majorHAnsi"/>
        </w:rPr>
      </w:pPr>
      <w:r w:rsidRPr="00E34796">
        <w:rPr>
          <w:rFonts w:asciiTheme="majorHAnsi" w:hAnsiTheme="majorHAnsi"/>
        </w:rPr>
        <w:t>Heredity may influence susceptibility to mood disorders by creating a predisposition toward certain types of neurochemical abnormalities in the brain. Correlations have been found between mood disorders</w:t>
      </w:r>
      <w:r w:rsidR="004B4C8F" w:rsidRPr="00E34796">
        <w:rPr>
          <w:rFonts w:asciiTheme="majorHAnsi" w:hAnsiTheme="majorHAnsi"/>
        </w:rPr>
        <w:t xml:space="preserve"> and abnormal levels of 2 neurotransmitters in the brain: norepinephrine and serotonin. </w:t>
      </w:r>
      <w:r w:rsidRPr="00E34796">
        <w:rPr>
          <w:rFonts w:asciiTheme="majorHAnsi" w:hAnsiTheme="majorHAnsi"/>
          <w:lang w:val="en-US"/>
        </w:rPr>
        <w:t xml:space="preserve">A neurochemical basis exists for some mood disorders. </w:t>
      </w:r>
    </w:p>
    <w:p w:rsidR="00EB4FE1" w:rsidRPr="00E34796" w:rsidRDefault="003526AD">
      <w:pPr>
        <w:pStyle w:val="ListParagraph"/>
        <w:numPr>
          <w:ilvl w:val="0"/>
          <w:numId w:val="14"/>
        </w:numPr>
        <w:rPr>
          <w:rFonts w:asciiTheme="majorHAnsi" w:hAnsiTheme="majorHAnsi"/>
        </w:rPr>
      </w:pPr>
      <w:r w:rsidRPr="00E34796">
        <w:rPr>
          <w:rFonts w:asciiTheme="majorHAnsi" w:hAnsiTheme="majorHAnsi"/>
          <w:lang w:val="en-US"/>
        </w:rPr>
        <w:t xml:space="preserve">There are drugs that are effective in treating disorders. Most of these drugs are known to affect the availability (in the brain) of the neurotransmitters that have been related to mood disorders. The best documented correlation is the association between depression and reduced hippocampal volume. The hippocampus tends to be about 8-10% smaller in depressed people than in normal. The brain continues to generate new neurons in adulthood, especially in the hippocampal formation--&gt; neurogenesis. </w:t>
      </w:r>
    </w:p>
    <w:p w:rsidR="00EB4FE1" w:rsidRPr="00E34796" w:rsidRDefault="003526AD">
      <w:pPr>
        <w:pStyle w:val="ListParagraph"/>
        <w:numPr>
          <w:ilvl w:val="0"/>
          <w:numId w:val="14"/>
        </w:numPr>
        <w:rPr>
          <w:rFonts w:asciiTheme="majorHAnsi" w:hAnsiTheme="majorHAnsi"/>
        </w:rPr>
      </w:pPr>
      <w:r w:rsidRPr="00E34796">
        <w:rPr>
          <w:rFonts w:asciiTheme="majorHAnsi" w:hAnsiTheme="majorHAnsi"/>
          <w:lang w:val="en-US"/>
        </w:rPr>
        <w:t xml:space="preserve">Jacobs theorized that depression occurs when major life stress causes neurochemical reactions that suppress neurogenesis, resulting in reduced hippocampal volume. He also maintains that antidepressant drugs that elevate serotonin levels relieve depression because serotonin promotes neurogenesis. </w:t>
      </w:r>
    </w:p>
    <w:p w:rsidR="00EB4FE1" w:rsidRPr="00E34796" w:rsidRDefault="003526AD">
      <w:pPr>
        <w:pStyle w:val="ListParagraph"/>
        <w:ind w:left="0"/>
        <w:rPr>
          <w:rFonts w:asciiTheme="majorHAnsi" w:hAnsiTheme="majorHAnsi"/>
          <w:u w:val="single"/>
          <w:lang w:val="en-US"/>
        </w:rPr>
      </w:pPr>
      <w:r w:rsidRPr="00E34796">
        <w:rPr>
          <w:rFonts w:asciiTheme="majorHAnsi" w:hAnsiTheme="majorHAnsi"/>
          <w:u w:val="single"/>
          <w:lang w:val="en-US"/>
        </w:rPr>
        <w:t xml:space="preserve">Dispositional factors </w:t>
      </w:r>
    </w:p>
    <w:p w:rsidR="00EB4FE1" w:rsidRPr="00E34796" w:rsidRDefault="003526AD">
      <w:pPr>
        <w:pStyle w:val="ListParagraph"/>
        <w:numPr>
          <w:ilvl w:val="0"/>
          <w:numId w:val="15"/>
        </w:numPr>
        <w:rPr>
          <w:rFonts w:asciiTheme="majorHAnsi" w:hAnsiTheme="majorHAnsi"/>
        </w:rPr>
      </w:pPr>
      <w:proofErr w:type="gramStart"/>
      <w:r w:rsidRPr="00E34796">
        <w:rPr>
          <w:rFonts w:asciiTheme="majorHAnsi" w:hAnsiTheme="majorHAnsi"/>
          <w:lang w:val="en-US"/>
        </w:rPr>
        <w:t>Perfectionism,</w:t>
      </w:r>
      <w:proofErr w:type="gramEnd"/>
      <w:r w:rsidRPr="00E34796">
        <w:rPr>
          <w:rFonts w:asciiTheme="majorHAnsi" w:hAnsiTheme="majorHAnsi"/>
          <w:lang w:val="en-US"/>
        </w:rPr>
        <w:t xml:space="preserve"> or the setting of excessively high standards has been a characteristic long associated with depression. </w:t>
      </w:r>
    </w:p>
    <w:p w:rsidR="00EB4FE1" w:rsidRPr="00E34796" w:rsidRDefault="003526AD">
      <w:pPr>
        <w:pStyle w:val="ListParagraph"/>
        <w:numPr>
          <w:ilvl w:val="0"/>
          <w:numId w:val="15"/>
        </w:numPr>
        <w:rPr>
          <w:rFonts w:asciiTheme="majorHAnsi" w:hAnsiTheme="majorHAnsi"/>
          <w:b/>
        </w:rPr>
      </w:pPr>
      <w:r w:rsidRPr="00E34796">
        <w:rPr>
          <w:rFonts w:asciiTheme="majorHAnsi" w:hAnsiTheme="majorHAnsi"/>
          <w:lang w:val="en-US"/>
        </w:rPr>
        <w:t xml:space="preserve">Paul Hewitt and Gordon </w:t>
      </w:r>
      <w:proofErr w:type="spellStart"/>
      <w:r w:rsidRPr="00E34796">
        <w:rPr>
          <w:rFonts w:asciiTheme="majorHAnsi" w:hAnsiTheme="majorHAnsi"/>
          <w:lang w:val="en-US"/>
        </w:rPr>
        <w:t>Flett</w:t>
      </w:r>
      <w:proofErr w:type="spellEnd"/>
      <w:r w:rsidRPr="00E34796">
        <w:rPr>
          <w:rFonts w:asciiTheme="majorHAnsi" w:hAnsiTheme="majorHAnsi"/>
          <w:lang w:val="en-US"/>
        </w:rPr>
        <w:t xml:space="preserve">, developed a multidimensional perfectionism scale that assesses three aspects of perfectionism: </w:t>
      </w:r>
      <w:r w:rsidRPr="00E34796">
        <w:rPr>
          <w:rFonts w:asciiTheme="majorHAnsi" w:hAnsiTheme="majorHAnsi"/>
          <w:i/>
          <w:lang w:val="en-US"/>
        </w:rPr>
        <w:t xml:space="preserve">self-oriented perfectionism, </w:t>
      </w:r>
      <w:r w:rsidRPr="00E34796">
        <w:rPr>
          <w:rFonts w:asciiTheme="majorHAnsi" w:hAnsiTheme="majorHAnsi"/>
          <w:lang w:val="en-US"/>
        </w:rPr>
        <w:t>or the tendency to set high standards for oneself;</w:t>
      </w:r>
      <w:r w:rsidRPr="00E34796">
        <w:rPr>
          <w:rFonts w:asciiTheme="majorHAnsi" w:hAnsiTheme="majorHAnsi"/>
          <w:i/>
          <w:lang w:val="en-US"/>
        </w:rPr>
        <w:t xml:space="preserve"> other-oriented perfectionism, </w:t>
      </w:r>
      <w:r w:rsidRPr="00E34796">
        <w:rPr>
          <w:rFonts w:asciiTheme="majorHAnsi" w:hAnsiTheme="majorHAnsi"/>
          <w:lang w:val="en-US"/>
        </w:rPr>
        <w:t>which refers to setting high standards for others; and</w:t>
      </w:r>
      <w:r w:rsidRPr="00E34796">
        <w:rPr>
          <w:rFonts w:asciiTheme="majorHAnsi" w:hAnsiTheme="majorHAnsi"/>
          <w:i/>
          <w:lang w:val="en-US"/>
        </w:rPr>
        <w:t xml:space="preserve"> socially prescribed perfectionism, </w:t>
      </w:r>
      <w:r w:rsidRPr="00E34796">
        <w:rPr>
          <w:rFonts w:asciiTheme="majorHAnsi" w:hAnsiTheme="majorHAnsi"/>
          <w:lang w:val="en-US"/>
        </w:rPr>
        <w:t xml:space="preserve">which is the tendency to perceive that others are setting high standards for oneself. They have found links between perfectionism and eating disorders, symptoms of depression, and problematic interpersonal relations. </w:t>
      </w:r>
    </w:p>
    <w:p w:rsidR="00EB4FE1" w:rsidRPr="00E34796" w:rsidRDefault="003526AD">
      <w:pPr>
        <w:pStyle w:val="ListParagraph"/>
        <w:numPr>
          <w:ilvl w:val="0"/>
          <w:numId w:val="15"/>
        </w:numPr>
        <w:rPr>
          <w:rFonts w:asciiTheme="majorHAnsi" w:hAnsiTheme="majorHAnsi"/>
        </w:rPr>
      </w:pPr>
      <w:r w:rsidRPr="00E34796">
        <w:rPr>
          <w:rFonts w:asciiTheme="majorHAnsi" w:hAnsiTheme="majorHAnsi"/>
          <w:lang w:val="en-US"/>
        </w:rPr>
        <w:t xml:space="preserve">Aaron Beck and Sidney Blatt, suggest that specific personality variables serve as vulnerability factors for depression. According to Beck, two personality styles, </w:t>
      </w:r>
      <w:proofErr w:type="spellStart"/>
      <w:r w:rsidRPr="00E34796">
        <w:rPr>
          <w:rFonts w:asciiTheme="majorHAnsi" w:hAnsiTheme="majorHAnsi"/>
          <w:lang w:val="en-US"/>
        </w:rPr>
        <w:t>sociotropy</w:t>
      </w:r>
      <w:proofErr w:type="spellEnd"/>
      <w:r w:rsidRPr="00E34796">
        <w:rPr>
          <w:rFonts w:asciiTheme="majorHAnsi" w:hAnsiTheme="majorHAnsi"/>
          <w:lang w:val="en-US"/>
        </w:rPr>
        <w:t xml:space="preserve"> and autonomy, are related to depression. </w:t>
      </w:r>
      <w:proofErr w:type="spellStart"/>
      <w:r w:rsidRPr="00E34796">
        <w:rPr>
          <w:rFonts w:asciiTheme="majorHAnsi" w:hAnsiTheme="majorHAnsi"/>
          <w:lang w:val="en-US"/>
        </w:rPr>
        <w:t>Sociotropic</w:t>
      </w:r>
      <w:proofErr w:type="spellEnd"/>
      <w:r w:rsidRPr="00E34796">
        <w:rPr>
          <w:rFonts w:asciiTheme="majorHAnsi" w:hAnsiTheme="majorHAnsi"/>
          <w:lang w:val="en-US"/>
        </w:rPr>
        <w:t xml:space="preserve"> people are invested in interpersonal relations; they are </w:t>
      </w:r>
      <w:proofErr w:type="spellStart"/>
      <w:r w:rsidRPr="00E34796">
        <w:rPr>
          <w:rFonts w:asciiTheme="majorHAnsi" w:hAnsiTheme="majorHAnsi"/>
          <w:lang w:val="en-US"/>
        </w:rPr>
        <w:t>overconcerned</w:t>
      </w:r>
      <w:proofErr w:type="spellEnd"/>
      <w:r w:rsidRPr="00E34796">
        <w:rPr>
          <w:rFonts w:asciiTheme="majorHAnsi" w:hAnsiTheme="majorHAnsi"/>
          <w:lang w:val="en-US"/>
        </w:rPr>
        <w:t xml:space="preserve"> with avoiding interpersonal problems and emphasize pleasing others. On the other hand, autonomous people are oriented toward their own independence and achievement. Blatt distinguishes between the </w:t>
      </w:r>
      <w:proofErr w:type="spellStart"/>
      <w:r w:rsidRPr="00E34796">
        <w:rPr>
          <w:rFonts w:asciiTheme="majorHAnsi" w:hAnsiTheme="majorHAnsi"/>
          <w:lang w:val="en-US"/>
        </w:rPr>
        <w:t>introjective</w:t>
      </w:r>
      <w:proofErr w:type="spellEnd"/>
      <w:r w:rsidRPr="00E34796">
        <w:rPr>
          <w:rFonts w:asciiTheme="majorHAnsi" w:hAnsiTheme="majorHAnsi"/>
          <w:lang w:val="en-US"/>
        </w:rPr>
        <w:t xml:space="preserve"> personality </w:t>
      </w:r>
      <w:r w:rsidRPr="00E34796">
        <w:rPr>
          <w:rFonts w:asciiTheme="majorHAnsi" w:hAnsiTheme="majorHAnsi"/>
          <w:lang w:val="en-US"/>
        </w:rPr>
        <w:lastRenderedPageBreak/>
        <w:t xml:space="preserve">orientation, which involves excessive self-criticism, and the anaclitic orientation involving overdependence on others. </w:t>
      </w:r>
    </w:p>
    <w:p w:rsidR="009F241F" w:rsidRPr="00E34796" w:rsidRDefault="009F241F">
      <w:pPr>
        <w:pStyle w:val="ListParagraph"/>
        <w:ind w:left="0"/>
        <w:rPr>
          <w:rFonts w:asciiTheme="majorHAnsi" w:hAnsiTheme="majorHAnsi"/>
          <w:u w:val="single"/>
          <w:lang w:val="en-US"/>
        </w:rPr>
      </w:pPr>
    </w:p>
    <w:p w:rsidR="009F241F" w:rsidRPr="00E34796" w:rsidRDefault="009F241F">
      <w:pPr>
        <w:pStyle w:val="ListParagraph"/>
        <w:ind w:left="0"/>
        <w:rPr>
          <w:rFonts w:asciiTheme="majorHAnsi" w:hAnsiTheme="majorHAnsi"/>
          <w:u w:val="single"/>
          <w:lang w:val="en-US"/>
        </w:rPr>
      </w:pPr>
    </w:p>
    <w:p w:rsidR="00EB4FE1" w:rsidRPr="00E34796" w:rsidRDefault="003526AD">
      <w:pPr>
        <w:pStyle w:val="ListParagraph"/>
        <w:ind w:left="0"/>
        <w:rPr>
          <w:rFonts w:asciiTheme="majorHAnsi" w:hAnsiTheme="majorHAnsi"/>
          <w:u w:val="single"/>
          <w:lang w:val="en-US"/>
        </w:rPr>
      </w:pPr>
      <w:r w:rsidRPr="00E34796">
        <w:rPr>
          <w:rFonts w:asciiTheme="majorHAnsi" w:hAnsiTheme="majorHAnsi"/>
          <w:u w:val="single"/>
          <w:lang w:val="en-US"/>
        </w:rPr>
        <w:t>Cognitive factors</w:t>
      </w:r>
    </w:p>
    <w:p w:rsidR="00EB4FE1" w:rsidRPr="00E34796" w:rsidRDefault="003526AD">
      <w:pPr>
        <w:pStyle w:val="ListParagraph"/>
        <w:numPr>
          <w:ilvl w:val="0"/>
          <w:numId w:val="16"/>
        </w:numPr>
        <w:rPr>
          <w:rFonts w:asciiTheme="majorHAnsi" w:hAnsiTheme="majorHAnsi"/>
          <w:i/>
          <w:lang w:val="en-US"/>
        </w:rPr>
      </w:pPr>
      <w:r w:rsidRPr="00E34796">
        <w:rPr>
          <w:rFonts w:asciiTheme="majorHAnsi" w:hAnsiTheme="majorHAnsi"/>
          <w:lang w:val="en-US"/>
        </w:rPr>
        <w:t xml:space="preserve">The most influential of these theories is the one proposed by Aaron Beck, where he thought that depressed people are characterized by a negative cognitive triad, which reflects their tendency to have negative views of themselves, their world, and their future. He suggests that dysfunctional schemas underlie many of the symptoms associated with depression, and one if the </w:t>
      </w:r>
      <w:proofErr w:type="gramStart"/>
      <w:r w:rsidRPr="00E34796">
        <w:rPr>
          <w:rFonts w:asciiTheme="majorHAnsi" w:hAnsiTheme="majorHAnsi"/>
          <w:lang w:val="en-US"/>
        </w:rPr>
        <w:t>effects is</w:t>
      </w:r>
      <w:proofErr w:type="gramEnd"/>
      <w:r w:rsidRPr="00E34796">
        <w:rPr>
          <w:rFonts w:asciiTheme="majorHAnsi" w:hAnsiTheme="majorHAnsi"/>
          <w:lang w:val="en-US"/>
        </w:rPr>
        <w:t xml:space="preserve"> the tendency to selectively attend to negative information about the self. </w:t>
      </w:r>
    </w:p>
    <w:p w:rsidR="00EB4FE1" w:rsidRPr="00E34796" w:rsidRDefault="003526AD">
      <w:pPr>
        <w:pStyle w:val="ListParagraph"/>
        <w:numPr>
          <w:ilvl w:val="0"/>
          <w:numId w:val="16"/>
        </w:numPr>
        <w:rPr>
          <w:rFonts w:asciiTheme="majorHAnsi" w:hAnsiTheme="majorHAnsi"/>
          <w:lang w:val="en-US"/>
        </w:rPr>
      </w:pPr>
      <w:r w:rsidRPr="00E34796">
        <w:rPr>
          <w:rFonts w:asciiTheme="majorHAnsi" w:hAnsiTheme="majorHAnsi"/>
          <w:lang w:val="en-US"/>
        </w:rPr>
        <w:t xml:space="preserve">Another important theory is Martin Seligman’s learned helplessness model of depression and most recent, hopelessness theory. Based largely on animal research, he proposed that depression is caused by learned helplessness, which is the passive giving up </w:t>
      </w:r>
      <w:proofErr w:type="spellStart"/>
      <w:r w:rsidRPr="00E34796">
        <w:rPr>
          <w:rFonts w:asciiTheme="majorHAnsi" w:hAnsiTheme="majorHAnsi"/>
          <w:lang w:val="en-US"/>
        </w:rPr>
        <w:t>behaviour</w:t>
      </w:r>
      <w:proofErr w:type="spellEnd"/>
      <w:r w:rsidRPr="00E34796">
        <w:rPr>
          <w:rFonts w:asciiTheme="majorHAnsi" w:hAnsiTheme="majorHAnsi"/>
          <w:lang w:val="en-US"/>
        </w:rPr>
        <w:t xml:space="preserve"> produced by exposure to unavoidable aversive events. Also, people who exhibit a pessimistic explanatory style are especially vulnerable to depression. These people tend to attribute their setbacks to their personal flaws instead of situational factors, and they tend to draw global, far-reaching conclusions about their personal inadequacies based on these setbacks.</w:t>
      </w:r>
    </w:p>
    <w:p w:rsidR="00EB4FE1" w:rsidRPr="00E34796" w:rsidRDefault="003526AD">
      <w:pPr>
        <w:pStyle w:val="ListParagraph"/>
        <w:numPr>
          <w:ilvl w:val="0"/>
          <w:numId w:val="16"/>
        </w:numPr>
        <w:rPr>
          <w:rFonts w:asciiTheme="majorHAnsi" w:hAnsiTheme="majorHAnsi"/>
          <w:lang w:val="en-US"/>
        </w:rPr>
      </w:pPr>
      <w:r w:rsidRPr="00E34796">
        <w:rPr>
          <w:rFonts w:asciiTheme="majorHAnsi" w:hAnsiTheme="majorHAnsi"/>
          <w:lang w:val="en-US"/>
        </w:rPr>
        <w:t>Susan Nolen-</w:t>
      </w:r>
      <w:proofErr w:type="spellStart"/>
      <w:r w:rsidRPr="00E34796">
        <w:rPr>
          <w:rFonts w:asciiTheme="majorHAnsi" w:hAnsiTheme="majorHAnsi"/>
          <w:lang w:val="en-US"/>
        </w:rPr>
        <w:t>Hoeksema</w:t>
      </w:r>
      <w:proofErr w:type="spellEnd"/>
      <w:r w:rsidRPr="00E34796">
        <w:rPr>
          <w:rFonts w:asciiTheme="majorHAnsi" w:hAnsiTheme="majorHAnsi"/>
          <w:lang w:val="en-US"/>
        </w:rPr>
        <w:t xml:space="preserve"> has highlighted the importance of rumination and has found that depressed people who ruminate about their depression remain depressed longer than those who try to distract themselves.</w:t>
      </w:r>
    </w:p>
    <w:p w:rsidR="00EB4FE1" w:rsidRPr="00E34796" w:rsidRDefault="003526AD">
      <w:pPr>
        <w:pStyle w:val="ListParagraph"/>
        <w:numPr>
          <w:ilvl w:val="0"/>
          <w:numId w:val="16"/>
        </w:numPr>
        <w:rPr>
          <w:rFonts w:asciiTheme="majorHAnsi" w:hAnsiTheme="majorHAnsi"/>
          <w:lang w:val="en-US"/>
        </w:rPr>
      </w:pPr>
      <w:r w:rsidRPr="00E34796">
        <w:rPr>
          <w:rFonts w:asciiTheme="majorHAnsi" w:hAnsiTheme="majorHAnsi"/>
          <w:lang w:val="en-US"/>
        </w:rPr>
        <w:t>In sum, cognitive models of depression maintain that negative thinking is what leads to depression in many people. The principal problem in cognitive theories is their difficulty in separating cause from effect, and demonstrating this is not possible because it would require manipulating people's cognitive style.</w:t>
      </w:r>
    </w:p>
    <w:p w:rsidR="009F241F" w:rsidRPr="00E34796" w:rsidRDefault="009F241F">
      <w:pPr>
        <w:pStyle w:val="ListParagraph"/>
        <w:ind w:left="0"/>
        <w:rPr>
          <w:rFonts w:asciiTheme="majorHAnsi" w:hAnsiTheme="majorHAnsi"/>
          <w:u w:val="single"/>
          <w:lang w:val="en-US"/>
        </w:rPr>
      </w:pPr>
    </w:p>
    <w:p w:rsidR="00EB4FE1" w:rsidRPr="00E34796" w:rsidRDefault="003526AD">
      <w:pPr>
        <w:pStyle w:val="ListParagraph"/>
        <w:ind w:left="0"/>
        <w:rPr>
          <w:rFonts w:asciiTheme="majorHAnsi" w:hAnsiTheme="majorHAnsi"/>
          <w:lang w:val="en-US"/>
        </w:rPr>
      </w:pPr>
      <w:r w:rsidRPr="00E34796">
        <w:rPr>
          <w:rFonts w:asciiTheme="majorHAnsi" w:hAnsiTheme="majorHAnsi"/>
          <w:u w:val="single"/>
          <w:lang w:val="en-US"/>
        </w:rPr>
        <w:t>Interpersonal Roots</w:t>
      </w:r>
    </w:p>
    <w:p w:rsidR="00EB4FE1" w:rsidRPr="00E34796" w:rsidRDefault="003526AD">
      <w:pPr>
        <w:pStyle w:val="ListParagraph"/>
        <w:numPr>
          <w:ilvl w:val="0"/>
          <w:numId w:val="17"/>
        </w:numPr>
        <w:rPr>
          <w:rFonts w:asciiTheme="majorHAnsi" w:hAnsiTheme="majorHAnsi"/>
          <w:lang w:val="en-US"/>
        </w:rPr>
      </w:pPr>
      <w:r w:rsidRPr="00E34796">
        <w:rPr>
          <w:rFonts w:asciiTheme="majorHAnsi" w:hAnsiTheme="majorHAnsi"/>
          <w:lang w:val="en-US"/>
        </w:rPr>
        <w:t>Behavioral approaches to understanding depression emphasize how inadequate social skills put people on the road to depressive disorders. So, depression prone people lack the social finesse needed to acquire many important kinds of reinforces, such as good friends, top jobs, and desirable spouses and this leads to negative emotions and depression. Research has found associations between poor social skills and depression.</w:t>
      </w:r>
    </w:p>
    <w:p w:rsidR="00EB4FE1" w:rsidRPr="00E34796" w:rsidRDefault="003526AD">
      <w:pPr>
        <w:pStyle w:val="ListParagraph"/>
        <w:numPr>
          <w:ilvl w:val="0"/>
          <w:numId w:val="17"/>
        </w:numPr>
        <w:rPr>
          <w:rFonts w:asciiTheme="majorHAnsi" w:hAnsiTheme="majorHAnsi"/>
          <w:lang w:val="en-US"/>
        </w:rPr>
      </w:pPr>
      <w:r w:rsidRPr="00E34796">
        <w:rPr>
          <w:rFonts w:asciiTheme="majorHAnsi" w:hAnsiTheme="majorHAnsi"/>
          <w:lang w:val="en-US"/>
        </w:rPr>
        <w:t xml:space="preserve">Also, depressed people tend to be depressing. They are irritable and pessimistic. They complain a lot and aren't enjoyable companions. They have fewer sources of social support than </w:t>
      </w:r>
      <w:proofErr w:type="spellStart"/>
      <w:r w:rsidRPr="00E34796">
        <w:rPr>
          <w:rFonts w:asciiTheme="majorHAnsi" w:hAnsiTheme="majorHAnsi"/>
          <w:lang w:val="en-US"/>
        </w:rPr>
        <w:t>non depressed</w:t>
      </w:r>
      <w:proofErr w:type="spellEnd"/>
      <w:r w:rsidRPr="00E34796">
        <w:rPr>
          <w:rFonts w:asciiTheme="majorHAnsi" w:hAnsiTheme="majorHAnsi"/>
          <w:lang w:val="en-US"/>
        </w:rPr>
        <w:t xml:space="preserve"> people. Social rejection and lack of support may in turn aggravate and deepen a person's depression. </w:t>
      </w:r>
    </w:p>
    <w:p w:rsidR="009F241F" w:rsidRPr="00E34796" w:rsidRDefault="009F241F">
      <w:pPr>
        <w:pStyle w:val="ListParagraph"/>
        <w:ind w:left="0"/>
        <w:rPr>
          <w:rFonts w:asciiTheme="majorHAnsi" w:hAnsiTheme="majorHAnsi"/>
          <w:lang w:val="en-US"/>
        </w:rPr>
      </w:pPr>
    </w:p>
    <w:p w:rsidR="009F241F" w:rsidRPr="00E34796" w:rsidRDefault="009F241F" w:rsidP="009F241F">
      <w:pPr>
        <w:pStyle w:val="ListParagraph"/>
        <w:ind w:left="0"/>
        <w:rPr>
          <w:rFonts w:asciiTheme="majorHAnsi" w:hAnsiTheme="majorHAnsi"/>
          <w:lang w:val="en-US"/>
        </w:rPr>
      </w:pPr>
      <w:r w:rsidRPr="00E34796">
        <w:rPr>
          <w:rFonts w:asciiTheme="majorHAnsi" w:hAnsiTheme="majorHAnsi"/>
          <w:u w:val="single"/>
          <w:lang w:val="en-US"/>
        </w:rPr>
        <w:t>Precipitating Stress</w:t>
      </w:r>
    </w:p>
    <w:p w:rsidR="009F241F" w:rsidRPr="00E34796" w:rsidRDefault="009F241F" w:rsidP="009F241F">
      <w:pPr>
        <w:pStyle w:val="ListParagraph"/>
        <w:ind w:left="0"/>
        <w:rPr>
          <w:rFonts w:asciiTheme="majorHAnsi" w:hAnsiTheme="majorHAnsi"/>
          <w:lang w:val="en-US"/>
        </w:rPr>
      </w:pPr>
    </w:p>
    <w:p w:rsidR="009F241F" w:rsidRPr="00E34796" w:rsidRDefault="009F241F" w:rsidP="009F241F">
      <w:pPr>
        <w:pStyle w:val="ListParagraph"/>
        <w:numPr>
          <w:ilvl w:val="0"/>
          <w:numId w:val="24"/>
        </w:numPr>
        <w:rPr>
          <w:rFonts w:asciiTheme="majorHAnsi" w:hAnsiTheme="majorHAnsi"/>
          <w:lang w:val="en-US"/>
        </w:rPr>
      </w:pPr>
      <w:r w:rsidRPr="00E34796">
        <w:rPr>
          <w:rFonts w:asciiTheme="majorHAnsi" w:hAnsiTheme="majorHAnsi"/>
          <w:lang w:val="en-US"/>
        </w:rPr>
        <w:t xml:space="preserve">Mood disorders sometimes appear mysteriously in people who are leading benign, </w:t>
      </w:r>
      <w:proofErr w:type="spellStart"/>
      <w:r w:rsidRPr="00E34796">
        <w:rPr>
          <w:rFonts w:asciiTheme="majorHAnsi" w:hAnsiTheme="majorHAnsi"/>
          <w:lang w:val="en-US"/>
        </w:rPr>
        <w:t>nonstressful</w:t>
      </w:r>
      <w:proofErr w:type="spellEnd"/>
      <w:r w:rsidRPr="00E34796">
        <w:rPr>
          <w:rFonts w:asciiTheme="majorHAnsi" w:hAnsiTheme="majorHAnsi"/>
          <w:lang w:val="en-US"/>
        </w:rPr>
        <w:t xml:space="preserve"> lives. Evidence suggests the existence of a moderately strong link between stress and the onset of mood disorders. Stress also appears to affect how people with mood disorders respond to treatment and whether they experience a relapse of their disorder. </w:t>
      </w:r>
    </w:p>
    <w:p w:rsidR="009F241F" w:rsidRPr="00E34796" w:rsidRDefault="009F241F" w:rsidP="009F241F">
      <w:pPr>
        <w:pStyle w:val="ListParagraph"/>
        <w:numPr>
          <w:ilvl w:val="0"/>
          <w:numId w:val="24"/>
        </w:numPr>
        <w:rPr>
          <w:rFonts w:asciiTheme="majorHAnsi" w:hAnsiTheme="majorHAnsi"/>
          <w:lang w:val="en-US"/>
        </w:rPr>
      </w:pPr>
      <w:r w:rsidRPr="00E34796">
        <w:rPr>
          <w:rFonts w:asciiTheme="majorHAnsi" w:hAnsiTheme="majorHAnsi"/>
          <w:lang w:val="en-US"/>
        </w:rPr>
        <w:lastRenderedPageBreak/>
        <w:t xml:space="preserve">The impact of stress varies because people vary in their degree of vulnerability to mood disorders. </w:t>
      </w:r>
    </w:p>
    <w:p w:rsidR="00975E2B" w:rsidRPr="00E34796" w:rsidRDefault="00975E2B" w:rsidP="00975E2B">
      <w:pPr>
        <w:rPr>
          <w:rFonts w:asciiTheme="majorHAnsi" w:hAnsiTheme="majorHAnsi"/>
          <w:lang w:val="en-US"/>
        </w:rPr>
      </w:pPr>
    </w:p>
    <w:p w:rsidR="00975E2B" w:rsidRPr="00E34796" w:rsidRDefault="00975E2B" w:rsidP="00975E2B">
      <w:pPr>
        <w:rPr>
          <w:rFonts w:asciiTheme="majorHAnsi" w:hAnsiTheme="majorHAnsi"/>
          <w:lang w:val="en-US"/>
        </w:rPr>
      </w:pPr>
      <w:r w:rsidRPr="00E34796">
        <w:rPr>
          <w:rFonts w:asciiTheme="majorHAnsi" w:hAnsiTheme="majorHAnsi"/>
          <w:b/>
          <w:u w:val="single"/>
          <w:lang w:val="en-US"/>
        </w:rPr>
        <w:t>Schizophrenic Disorders</w:t>
      </w:r>
    </w:p>
    <w:p w:rsidR="007A038B" w:rsidRPr="00E34796" w:rsidRDefault="00975E2B" w:rsidP="007A038B">
      <w:pPr>
        <w:pStyle w:val="ListParagraph"/>
        <w:numPr>
          <w:ilvl w:val="0"/>
          <w:numId w:val="25"/>
        </w:numPr>
        <w:rPr>
          <w:rFonts w:asciiTheme="majorHAnsi" w:hAnsiTheme="majorHAnsi"/>
          <w:lang w:val="en-US"/>
        </w:rPr>
      </w:pPr>
      <w:r w:rsidRPr="00E34796">
        <w:rPr>
          <w:rFonts w:asciiTheme="majorHAnsi" w:hAnsiTheme="majorHAnsi"/>
          <w:lang w:val="en-US"/>
        </w:rPr>
        <w:t xml:space="preserve">It means split mind. Term was coined by </w:t>
      </w:r>
      <w:proofErr w:type="spellStart"/>
      <w:r w:rsidRPr="00E34796">
        <w:rPr>
          <w:rFonts w:asciiTheme="majorHAnsi" w:hAnsiTheme="majorHAnsi"/>
          <w:lang w:val="en-US"/>
        </w:rPr>
        <w:t>Eugen</w:t>
      </w:r>
      <w:proofErr w:type="spellEnd"/>
      <w:r w:rsidRPr="00E34796">
        <w:rPr>
          <w:rFonts w:asciiTheme="majorHAnsi" w:hAnsiTheme="majorHAnsi"/>
          <w:lang w:val="en-US"/>
        </w:rPr>
        <w:t xml:space="preserve"> </w:t>
      </w:r>
      <w:proofErr w:type="spellStart"/>
      <w:r w:rsidRPr="00E34796">
        <w:rPr>
          <w:rFonts w:asciiTheme="majorHAnsi" w:hAnsiTheme="majorHAnsi"/>
          <w:lang w:val="en-US"/>
        </w:rPr>
        <w:t>Bleuler</w:t>
      </w:r>
      <w:proofErr w:type="spellEnd"/>
      <w:r w:rsidRPr="00E34796">
        <w:rPr>
          <w:rFonts w:asciiTheme="majorHAnsi" w:hAnsiTheme="majorHAnsi"/>
          <w:lang w:val="en-US"/>
        </w:rPr>
        <w:t xml:space="preserve"> when he was referring to the fragmentation of thought processes seen in the disorder. </w:t>
      </w:r>
    </w:p>
    <w:p w:rsidR="00A13AEF" w:rsidRPr="00E34796" w:rsidRDefault="007A038B" w:rsidP="00A13AEF">
      <w:pPr>
        <w:pStyle w:val="ListParagraph"/>
        <w:numPr>
          <w:ilvl w:val="0"/>
          <w:numId w:val="25"/>
        </w:numPr>
        <w:rPr>
          <w:rFonts w:asciiTheme="majorHAnsi" w:hAnsiTheme="majorHAnsi"/>
          <w:lang w:val="en-US"/>
        </w:rPr>
      </w:pPr>
      <w:r w:rsidRPr="00E34796">
        <w:rPr>
          <w:rFonts w:asciiTheme="majorHAnsi" w:hAnsiTheme="majorHAnsi"/>
          <w:b/>
          <w:u w:val="single"/>
          <w:lang w:val="en-US"/>
        </w:rPr>
        <w:t>Schizophrenia disorders</w:t>
      </w:r>
      <w:r w:rsidRPr="00E34796">
        <w:rPr>
          <w:rFonts w:asciiTheme="majorHAnsi" w:hAnsiTheme="majorHAnsi"/>
          <w:lang w:val="en-US"/>
        </w:rPr>
        <w:t xml:space="preserve"> are a marked by delusions, hallucinations, disorganized speech, and deterioration of adaptive behavior. </w:t>
      </w:r>
      <w:r w:rsidR="003B6BFF" w:rsidRPr="00E34796">
        <w:rPr>
          <w:rFonts w:asciiTheme="majorHAnsi" w:hAnsiTheme="majorHAnsi"/>
          <w:lang w:val="en-US"/>
        </w:rPr>
        <w:t>These people often display some of the same symptoms seen in people with severe mo</w:t>
      </w:r>
      <w:r w:rsidR="00A13AEF" w:rsidRPr="00E34796">
        <w:rPr>
          <w:rFonts w:asciiTheme="majorHAnsi" w:hAnsiTheme="majorHAnsi"/>
          <w:lang w:val="en-US"/>
        </w:rPr>
        <w:t xml:space="preserve">od disorders; but disturbed </w:t>
      </w:r>
      <w:r w:rsidR="00A13AEF" w:rsidRPr="00E34796">
        <w:rPr>
          <w:rFonts w:asciiTheme="majorHAnsi" w:hAnsiTheme="majorHAnsi"/>
          <w:i/>
          <w:lang w:val="en-US"/>
        </w:rPr>
        <w:t>thought</w:t>
      </w:r>
      <w:r w:rsidR="00A13AEF" w:rsidRPr="00E34796">
        <w:rPr>
          <w:rFonts w:asciiTheme="majorHAnsi" w:hAnsiTheme="majorHAnsi"/>
          <w:lang w:val="en-US"/>
        </w:rPr>
        <w:t xml:space="preserve"> lies at the core of schizophrenic disorders, whereas disturbed </w:t>
      </w:r>
      <w:r w:rsidR="00A13AEF" w:rsidRPr="00E34796">
        <w:rPr>
          <w:rFonts w:asciiTheme="majorHAnsi" w:hAnsiTheme="majorHAnsi"/>
          <w:i/>
          <w:lang w:val="en-US"/>
        </w:rPr>
        <w:t>emotion</w:t>
      </w:r>
      <w:r w:rsidR="00A13AEF" w:rsidRPr="00E34796">
        <w:rPr>
          <w:rFonts w:asciiTheme="majorHAnsi" w:hAnsiTheme="majorHAnsi"/>
          <w:lang w:val="en-US"/>
        </w:rPr>
        <w:t xml:space="preserve"> lies at the core of mood disorders. Walter </w:t>
      </w:r>
      <w:proofErr w:type="spellStart"/>
      <w:r w:rsidR="00A13AEF" w:rsidRPr="00E34796">
        <w:rPr>
          <w:rFonts w:asciiTheme="majorHAnsi" w:hAnsiTheme="majorHAnsi"/>
          <w:lang w:val="en-US"/>
        </w:rPr>
        <w:t>Heinrichs</w:t>
      </w:r>
      <w:proofErr w:type="spellEnd"/>
      <w:r w:rsidR="00A13AEF" w:rsidRPr="00E34796">
        <w:rPr>
          <w:rFonts w:asciiTheme="majorHAnsi" w:hAnsiTheme="majorHAnsi"/>
          <w:lang w:val="en-US"/>
        </w:rPr>
        <w:t xml:space="preserve"> characterizes schizo as a </w:t>
      </w:r>
      <w:proofErr w:type="spellStart"/>
      <w:r w:rsidR="00A13AEF" w:rsidRPr="00E34796">
        <w:rPr>
          <w:rFonts w:asciiTheme="majorHAnsi" w:hAnsiTheme="majorHAnsi"/>
          <w:lang w:val="en-US"/>
        </w:rPr>
        <w:t>biobehavioural</w:t>
      </w:r>
      <w:proofErr w:type="spellEnd"/>
      <w:r w:rsidR="00A13AEF" w:rsidRPr="00E34796">
        <w:rPr>
          <w:rFonts w:asciiTheme="majorHAnsi" w:hAnsiTheme="majorHAnsi"/>
          <w:lang w:val="en-US"/>
        </w:rPr>
        <w:t xml:space="preserve"> disorder that is manifested first and foremost in cognition. </w:t>
      </w:r>
      <w:proofErr w:type="spellStart"/>
      <w:r w:rsidR="00A13AEF" w:rsidRPr="00E34796">
        <w:rPr>
          <w:rFonts w:asciiTheme="majorHAnsi" w:hAnsiTheme="majorHAnsi"/>
          <w:lang w:val="en-US"/>
        </w:rPr>
        <w:t>Heinrichs</w:t>
      </w:r>
      <w:proofErr w:type="spellEnd"/>
      <w:r w:rsidR="00A13AEF" w:rsidRPr="00E34796">
        <w:rPr>
          <w:rFonts w:asciiTheme="majorHAnsi" w:hAnsiTheme="majorHAnsi"/>
          <w:lang w:val="en-US"/>
        </w:rPr>
        <w:t xml:space="preserve"> suggests that cognitive assessment techniques are one of the best ways to examine the causes of schizo and that impaired cognition is a primary feature of schizo.</w:t>
      </w:r>
    </w:p>
    <w:p w:rsidR="00A13AEF" w:rsidRPr="00E34796" w:rsidRDefault="00A13AEF" w:rsidP="00A13AEF">
      <w:pPr>
        <w:pStyle w:val="ListParagraph"/>
        <w:numPr>
          <w:ilvl w:val="0"/>
          <w:numId w:val="25"/>
        </w:numPr>
        <w:rPr>
          <w:rFonts w:asciiTheme="majorHAnsi" w:hAnsiTheme="majorHAnsi"/>
          <w:lang w:val="en-US"/>
        </w:rPr>
      </w:pPr>
      <w:r w:rsidRPr="00E34796">
        <w:rPr>
          <w:rFonts w:asciiTheme="majorHAnsi" w:hAnsiTheme="majorHAnsi"/>
          <w:lang w:val="en-US"/>
        </w:rPr>
        <w:t>Prevalence estimates suggest that ~1% of the population may suffer from schizophrenic disorders.</w:t>
      </w:r>
      <w:r w:rsidR="00DF1762" w:rsidRPr="00E34796">
        <w:rPr>
          <w:rFonts w:asciiTheme="majorHAnsi" w:hAnsiTheme="majorHAnsi"/>
          <w:lang w:val="en-US"/>
        </w:rPr>
        <w:t xml:space="preserve"> Schizo is an extremely costly illness that tends to have an early onset and often requires lengthy hospital care. Because of these considerations, the financial impact is estimated to exceed the costs of all types of cancers combined. </w:t>
      </w:r>
    </w:p>
    <w:p w:rsidR="005A769C" w:rsidRPr="00E34796" w:rsidRDefault="005A769C" w:rsidP="00E34796">
      <w:pPr>
        <w:rPr>
          <w:rFonts w:asciiTheme="majorHAnsi" w:hAnsiTheme="majorHAnsi"/>
          <w:lang w:val="en-US"/>
        </w:rPr>
      </w:pPr>
      <w:r w:rsidRPr="00E34796">
        <w:rPr>
          <w:rFonts w:asciiTheme="majorHAnsi" w:hAnsiTheme="majorHAnsi"/>
          <w:u w:val="single"/>
          <w:lang w:val="en-US"/>
        </w:rPr>
        <w:t>General Symptoms</w:t>
      </w:r>
    </w:p>
    <w:p w:rsidR="005A769C" w:rsidRPr="00E34796" w:rsidRDefault="005A769C" w:rsidP="00E34796">
      <w:pPr>
        <w:rPr>
          <w:rFonts w:asciiTheme="majorHAnsi" w:hAnsiTheme="majorHAnsi"/>
          <w:lang w:val="en-US"/>
        </w:rPr>
      </w:pPr>
      <w:r w:rsidRPr="00E34796">
        <w:rPr>
          <w:rFonts w:asciiTheme="majorHAnsi" w:hAnsiTheme="majorHAnsi"/>
          <w:u w:val="single"/>
          <w:lang w:val="en-US"/>
        </w:rPr>
        <w:t>Delusions and Irrational Thought</w:t>
      </w:r>
    </w:p>
    <w:p w:rsidR="00DF65D3" w:rsidRPr="00E34796" w:rsidRDefault="00E34796" w:rsidP="00E34796">
      <w:pPr>
        <w:rPr>
          <w:rFonts w:asciiTheme="majorHAnsi" w:hAnsiTheme="majorHAnsi"/>
          <w:lang w:val="en-US"/>
        </w:rPr>
      </w:pPr>
      <w:r>
        <w:rPr>
          <w:rFonts w:asciiTheme="majorHAnsi" w:hAnsiTheme="majorHAnsi"/>
          <w:lang w:val="en-US"/>
        </w:rPr>
        <w:t>-</w:t>
      </w:r>
      <w:r w:rsidR="005A769C" w:rsidRPr="00E34796">
        <w:rPr>
          <w:rFonts w:asciiTheme="majorHAnsi" w:hAnsiTheme="majorHAnsi"/>
          <w:lang w:val="en-US"/>
        </w:rPr>
        <w:t xml:space="preserve">Disturbed, irrational thought processes are the central feature of schizophrenic disorders. </w:t>
      </w:r>
      <w:r w:rsidR="005A769C" w:rsidRPr="00E34796">
        <w:rPr>
          <w:rFonts w:asciiTheme="majorHAnsi" w:hAnsiTheme="majorHAnsi"/>
          <w:b/>
          <w:lang w:val="en-US"/>
        </w:rPr>
        <w:t>Delusions</w:t>
      </w:r>
      <w:r w:rsidR="005A769C" w:rsidRPr="00E34796">
        <w:rPr>
          <w:rFonts w:asciiTheme="majorHAnsi" w:hAnsiTheme="majorHAnsi"/>
          <w:lang w:val="en-US"/>
        </w:rPr>
        <w:t xml:space="preserve"> are false beliefs that are maintained even though they clearly are out of touch with reality. Affected persons believe that their private thoughts are being broadcast to other people, that thoughts are being injected into their mind against their will, or that their thoughts are being controlled by some external force. </w:t>
      </w:r>
      <w:r w:rsidR="00DF65D3" w:rsidRPr="00E34796">
        <w:rPr>
          <w:rFonts w:asciiTheme="majorHAnsi" w:hAnsiTheme="majorHAnsi"/>
          <w:lang w:val="en-US"/>
        </w:rPr>
        <w:t xml:space="preserve">In </w:t>
      </w:r>
      <w:r w:rsidR="00DF65D3" w:rsidRPr="00E34796">
        <w:rPr>
          <w:rFonts w:asciiTheme="majorHAnsi" w:hAnsiTheme="majorHAnsi"/>
          <w:i/>
          <w:lang w:val="en-US"/>
        </w:rPr>
        <w:t>delusions of grandeur</w:t>
      </w:r>
      <w:r w:rsidR="00DF65D3" w:rsidRPr="00E34796">
        <w:rPr>
          <w:rFonts w:asciiTheme="majorHAnsi" w:hAnsiTheme="majorHAnsi"/>
          <w:lang w:val="en-US"/>
        </w:rPr>
        <w:t xml:space="preserve">, people maintain that they are famous or important. Also, the person’s train of thought deteriorates. Thinking becomes chaotic rather than logical and linear. </w:t>
      </w:r>
    </w:p>
    <w:p w:rsidR="00DF65D3" w:rsidRPr="00E34796" w:rsidRDefault="00DF65D3" w:rsidP="00E34796">
      <w:pPr>
        <w:rPr>
          <w:rFonts w:asciiTheme="majorHAnsi" w:hAnsiTheme="majorHAnsi"/>
          <w:lang w:val="en-US"/>
        </w:rPr>
      </w:pPr>
      <w:r w:rsidRPr="00E34796">
        <w:rPr>
          <w:rFonts w:asciiTheme="majorHAnsi" w:hAnsiTheme="majorHAnsi"/>
          <w:u w:val="single"/>
          <w:lang w:val="en-US"/>
        </w:rPr>
        <w:t>Deterioration of Adaptive Behavior</w:t>
      </w:r>
    </w:p>
    <w:p w:rsidR="00E34796" w:rsidRDefault="00E34796" w:rsidP="00E34796">
      <w:pPr>
        <w:rPr>
          <w:rFonts w:asciiTheme="majorHAnsi" w:hAnsiTheme="majorHAnsi"/>
          <w:lang w:val="en-US"/>
        </w:rPr>
      </w:pPr>
      <w:r>
        <w:rPr>
          <w:rFonts w:asciiTheme="majorHAnsi" w:hAnsiTheme="majorHAnsi"/>
          <w:lang w:val="en-US"/>
        </w:rPr>
        <w:t>-</w:t>
      </w:r>
      <w:r w:rsidR="00DF65D3" w:rsidRPr="00E34796">
        <w:rPr>
          <w:rFonts w:asciiTheme="majorHAnsi" w:hAnsiTheme="majorHAnsi"/>
          <w:lang w:val="en-US"/>
        </w:rPr>
        <w:t xml:space="preserve">It involves a noticeable deterioration in the quality of the person’s routine functioning in work, social relationships, and personal care. </w:t>
      </w:r>
    </w:p>
    <w:p w:rsidR="00DF65D3" w:rsidRPr="00E34796" w:rsidRDefault="00DF65D3" w:rsidP="00E34796">
      <w:pPr>
        <w:rPr>
          <w:rFonts w:asciiTheme="majorHAnsi" w:hAnsiTheme="majorHAnsi"/>
          <w:lang w:val="en-US"/>
        </w:rPr>
      </w:pPr>
      <w:r w:rsidRPr="00E34796">
        <w:rPr>
          <w:rFonts w:asciiTheme="majorHAnsi" w:hAnsiTheme="majorHAnsi"/>
          <w:u w:val="single"/>
          <w:lang w:val="en-US"/>
        </w:rPr>
        <w:t>Hallucinations</w:t>
      </w:r>
    </w:p>
    <w:p w:rsidR="00DF65D3" w:rsidRPr="00E34796" w:rsidRDefault="00E34796" w:rsidP="00E34796">
      <w:pPr>
        <w:rPr>
          <w:rFonts w:asciiTheme="majorHAnsi" w:hAnsiTheme="majorHAnsi"/>
          <w:lang w:val="en-US"/>
        </w:rPr>
      </w:pPr>
      <w:r>
        <w:rPr>
          <w:rFonts w:asciiTheme="majorHAnsi" w:hAnsiTheme="majorHAnsi"/>
          <w:lang w:val="en-US"/>
        </w:rPr>
        <w:t>-</w:t>
      </w:r>
      <w:r w:rsidR="00DF65D3" w:rsidRPr="00E34796">
        <w:rPr>
          <w:rFonts w:asciiTheme="majorHAnsi" w:hAnsiTheme="majorHAnsi"/>
          <w:lang w:val="en-US"/>
        </w:rPr>
        <w:t xml:space="preserve">The most common perceptual distortions are auditory hallucinations. </w:t>
      </w:r>
      <w:r w:rsidR="00DF65D3" w:rsidRPr="00E34796">
        <w:rPr>
          <w:rFonts w:asciiTheme="majorHAnsi" w:hAnsiTheme="majorHAnsi"/>
          <w:b/>
          <w:lang w:val="en-US"/>
        </w:rPr>
        <w:t>Hallucinations</w:t>
      </w:r>
      <w:r w:rsidR="00DF65D3" w:rsidRPr="00E34796">
        <w:rPr>
          <w:rFonts w:asciiTheme="majorHAnsi" w:hAnsiTheme="majorHAnsi"/>
          <w:lang w:val="en-US"/>
        </w:rPr>
        <w:t xml:space="preserve"> are sensory perceptions that occur in the absence of a real, external stimulus or are gross distortions of perceptual input. They often hear voices of nonexistent or absent people. </w:t>
      </w:r>
    </w:p>
    <w:p w:rsidR="00E34796" w:rsidRDefault="00E34796" w:rsidP="00E34796">
      <w:pPr>
        <w:rPr>
          <w:rFonts w:asciiTheme="majorHAnsi" w:hAnsiTheme="majorHAnsi"/>
          <w:u w:val="single"/>
          <w:lang w:val="en-US"/>
        </w:rPr>
      </w:pPr>
    </w:p>
    <w:p w:rsidR="00DF65D3" w:rsidRPr="00E34796" w:rsidRDefault="00DF65D3" w:rsidP="00E34796">
      <w:pPr>
        <w:rPr>
          <w:rFonts w:asciiTheme="majorHAnsi" w:hAnsiTheme="majorHAnsi"/>
          <w:lang w:val="en-US"/>
        </w:rPr>
      </w:pPr>
      <w:r w:rsidRPr="00E34796">
        <w:rPr>
          <w:rFonts w:asciiTheme="majorHAnsi" w:hAnsiTheme="majorHAnsi"/>
          <w:u w:val="single"/>
          <w:lang w:val="en-US"/>
        </w:rPr>
        <w:lastRenderedPageBreak/>
        <w:t>Disturbed Emotions</w:t>
      </w:r>
    </w:p>
    <w:p w:rsidR="00DF65D3" w:rsidRPr="00E34796" w:rsidRDefault="00E34796" w:rsidP="00E34796">
      <w:pPr>
        <w:rPr>
          <w:rFonts w:asciiTheme="majorHAnsi" w:hAnsiTheme="majorHAnsi"/>
          <w:lang w:val="en-US"/>
        </w:rPr>
      </w:pPr>
      <w:r>
        <w:rPr>
          <w:rFonts w:asciiTheme="majorHAnsi" w:hAnsiTheme="majorHAnsi"/>
          <w:lang w:val="en-US"/>
        </w:rPr>
        <w:t>-</w:t>
      </w:r>
      <w:r w:rsidR="007A6F5C" w:rsidRPr="00E34796">
        <w:rPr>
          <w:rFonts w:asciiTheme="majorHAnsi" w:hAnsiTheme="majorHAnsi"/>
          <w:lang w:val="en-US"/>
        </w:rPr>
        <w:t xml:space="preserve">Normal emotional tone can be disrupted. Some victims show little emotional responsiveness, a symptom referred to as “blunted or flat affect”. Others show inappropriate emotional responses that don’t jibe with the situation or with the situation or with what they are saying. </w:t>
      </w:r>
      <w:r w:rsidR="00743FB6" w:rsidRPr="00E34796">
        <w:rPr>
          <w:rFonts w:asciiTheme="majorHAnsi" w:hAnsiTheme="majorHAnsi"/>
          <w:lang w:val="en-US"/>
        </w:rPr>
        <w:t xml:space="preserve">EX: a person might cry over a silly cartoon and then laugh at a tragic death. They may also become emotionally volatile. </w:t>
      </w:r>
    </w:p>
    <w:p w:rsidR="00743FB6" w:rsidRPr="00E34796" w:rsidRDefault="00743FB6" w:rsidP="00743FB6">
      <w:pPr>
        <w:rPr>
          <w:rFonts w:asciiTheme="majorHAnsi" w:hAnsiTheme="majorHAnsi"/>
          <w:lang w:val="en-US"/>
        </w:rPr>
      </w:pPr>
      <w:r w:rsidRPr="00E34796">
        <w:rPr>
          <w:rFonts w:asciiTheme="majorHAnsi" w:hAnsiTheme="majorHAnsi"/>
          <w:b/>
          <w:u w:val="single"/>
          <w:lang w:val="en-US"/>
        </w:rPr>
        <w:t>Subtypes, Course, and Outcome</w:t>
      </w:r>
    </w:p>
    <w:p w:rsidR="00743FB6" w:rsidRPr="00E34796" w:rsidRDefault="00E34796" w:rsidP="00E34796">
      <w:pPr>
        <w:rPr>
          <w:rFonts w:asciiTheme="majorHAnsi" w:hAnsiTheme="majorHAnsi"/>
          <w:lang w:val="en-US"/>
        </w:rPr>
      </w:pPr>
      <w:r>
        <w:rPr>
          <w:rFonts w:asciiTheme="majorHAnsi" w:hAnsiTheme="majorHAnsi"/>
          <w:lang w:val="en-US"/>
        </w:rPr>
        <w:t>-</w:t>
      </w:r>
      <w:r w:rsidR="00743FB6" w:rsidRPr="00E34796">
        <w:rPr>
          <w:rFonts w:asciiTheme="majorHAnsi" w:hAnsiTheme="majorHAnsi"/>
          <w:lang w:val="en-US"/>
        </w:rPr>
        <w:t xml:space="preserve">Four subtypes of schizo disorders are recognized, including a category for people who don’t fit neatly into any of the first 3 categories. </w:t>
      </w:r>
    </w:p>
    <w:p w:rsidR="00743FB6" w:rsidRPr="00E34796" w:rsidRDefault="00743FB6" w:rsidP="00E34796">
      <w:pPr>
        <w:rPr>
          <w:rFonts w:asciiTheme="majorHAnsi" w:hAnsiTheme="majorHAnsi"/>
          <w:lang w:val="en-US"/>
        </w:rPr>
      </w:pPr>
      <w:r w:rsidRPr="00E34796">
        <w:rPr>
          <w:rFonts w:asciiTheme="majorHAnsi" w:hAnsiTheme="majorHAnsi"/>
          <w:u w:val="single"/>
          <w:lang w:val="en-US"/>
        </w:rPr>
        <w:t>Paranoid Type</w:t>
      </w:r>
    </w:p>
    <w:p w:rsidR="00743FB6" w:rsidRPr="00E34796" w:rsidRDefault="00E34796" w:rsidP="00E34796">
      <w:pPr>
        <w:rPr>
          <w:rFonts w:asciiTheme="majorHAnsi" w:hAnsiTheme="majorHAnsi"/>
          <w:lang w:val="en-US"/>
        </w:rPr>
      </w:pPr>
      <w:r>
        <w:rPr>
          <w:rFonts w:asciiTheme="majorHAnsi" w:hAnsiTheme="majorHAnsi"/>
          <w:b/>
          <w:lang w:val="en-US"/>
        </w:rPr>
        <w:t>-</w:t>
      </w:r>
      <w:r w:rsidR="00FE1118" w:rsidRPr="00E34796">
        <w:rPr>
          <w:rFonts w:asciiTheme="majorHAnsi" w:hAnsiTheme="majorHAnsi"/>
          <w:b/>
          <w:lang w:val="en-US"/>
        </w:rPr>
        <w:t>Paranoid schizo</w:t>
      </w:r>
      <w:r w:rsidR="00FE1118" w:rsidRPr="00E34796">
        <w:rPr>
          <w:rFonts w:asciiTheme="majorHAnsi" w:hAnsiTheme="majorHAnsi"/>
          <w:lang w:val="en-US"/>
        </w:rPr>
        <w:t xml:space="preserve"> is dominated by delusions of persecution, along with delusions of grandeur. People come to believe that they have many enemies who want to harass and oppress them. They may become suspicious of friends and relatives or they may attribute the persecution to mysterious, unknown persons. They think that they are being watched and manipulated in malicious ways, so they develop delusions of grandeur. They think that they are important people, and think that they are great inventors or as famous religious or political leaders. </w:t>
      </w:r>
    </w:p>
    <w:p w:rsidR="00FE1118" w:rsidRPr="00E34796" w:rsidRDefault="00FE1118" w:rsidP="00E34796">
      <w:pPr>
        <w:rPr>
          <w:rFonts w:asciiTheme="majorHAnsi" w:hAnsiTheme="majorHAnsi"/>
          <w:lang w:val="en-US"/>
        </w:rPr>
      </w:pPr>
      <w:r w:rsidRPr="00E34796">
        <w:rPr>
          <w:rFonts w:asciiTheme="majorHAnsi" w:hAnsiTheme="majorHAnsi"/>
          <w:u w:val="single"/>
          <w:lang w:val="en-US"/>
        </w:rPr>
        <w:t>Catatonic Type</w:t>
      </w:r>
    </w:p>
    <w:p w:rsidR="00FE1118" w:rsidRPr="00E34796" w:rsidRDefault="00E34796" w:rsidP="00E34796">
      <w:pPr>
        <w:rPr>
          <w:rFonts w:asciiTheme="majorHAnsi" w:hAnsiTheme="majorHAnsi"/>
          <w:lang w:val="en-US"/>
        </w:rPr>
      </w:pPr>
      <w:r>
        <w:rPr>
          <w:rFonts w:asciiTheme="majorHAnsi" w:hAnsiTheme="majorHAnsi"/>
          <w:b/>
          <w:lang w:val="en-US"/>
        </w:rPr>
        <w:t>-</w:t>
      </w:r>
      <w:r w:rsidR="00AF31E9" w:rsidRPr="00E34796">
        <w:rPr>
          <w:rFonts w:asciiTheme="majorHAnsi" w:hAnsiTheme="majorHAnsi"/>
          <w:b/>
          <w:lang w:val="en-US"/>
        </w:rPr>
        <w:t>Catatonic schizo</w:t>
      </w:r>
      <w:r w:rsidR="00AF31E9" w:rsidRPr="00E34796">
        <w:rPr>
          <w:rFonts w:asciiTheme="majorHAnsi" w:hAnsiTheme="majorHAnsi"/>
          <w:lang w:val="en-US"/>
        </w:rPr>
        <w:t xml:space="preserve"> is marked by striking motor disturbances, ranging from muscular rigidity to random motor activity. Some patients go into an extreme form of withdrawal known as a </w:t>
      </w:r>
      <w:r w:rsidR="00AF31E9" w:rsidRPr="00E34796">
        <w:rPr>
          <w:rFonts w:asciiTheme="majorHAnsi" w:hAnsiTheme="majorHAnsi"/>
          <w:i/>
          <w:lang w:val="en-US"/>
        </w:rPr>
        <w:t>catatonic stupor.</w:t>
      </w:r>
      <w:r w:rsidR="00AF31E9" w:rsidRPr="00E34796">
        <w:rPr>
          <w:rFonts w:asciiTheme="majorHAnsi" w:hAnsiTheme="majorHAnsi"/>
        </w:rPr>
        <w:t>They remain virtually motionless and seem oblivious to the entertainment around them for long periods of time. Others go into a state of catatonic excitement. Some switch between these dramatic extremes. It prevalence is declining.</w:t>
      </w:r>
    </w:p>
    <w:p w:rsidR="00AF31E9" w:rsidRPr="00E34796" w:rsidRDefault="00AF31E9" w:rsidP="00E34796">
      <w:pPr>
        <w:rPr>
          <w:rFonts w:asciiTheme="majorHAnsi" w:hAnsiTheme="majorHAnsi"/>
          <w:lang w:val="en-US"/>
        </w:rPr>
      </w:pPr>
      <w:r w:rsidRPr="00E34796">
        <w:rPr>
          <w:rFonts w:asciiTheme="majorHAnsi" w:hAnsiTheme="majorHAnsi"/>
          <w:u w:val="single"/>
          <w:lang w:val="en-US"/>
        </w:rPr>
        <w:t>Disorganized Type</w:t>
      </w:r>
    </w:p>
    <w:p w:rsidR="00AF31E9" w:rsidRPr="00E34796" w:rsidRDefault="00E34796" w:rsidP="00E34796">
      <w:pPr>
        <w:rPr>
          <w:rFonts w:asciiTheme="majorHAnsi" w:hAnsiTheme="majorHAnsi"/>
          <w:lang w:val="en-US"/>
        </w:rPr>
      </w:pPr>
      <w:r>
        <w:rPr>
          <w:rFonts w:asciiTheme="majorHAnsi" w:hAnsiTheme="majorHAnsi"/>
          <w:b/>
          <w:lang w:val="en-US"/>
        </w:rPr>
        <w:t>-</w:t>
      </w:r>
      <w:r w:rsidR="00DD6541" w:rsidRPr="00E34796">
        <w:rPr>
          <w:rFonts w:asciiTheme="majorHAnsi" w:hAnsiTheme="majorHAnsi"/>
          <w:b/>
          <w:lang w:val="en-US"/>
        </w:rPr>
        <w:t>Disorganized schizo</w:t>
      </w:r>
      <w:r w:rsidR="00DD6541" w:rsidRPr="00E34796">
        <w:rPr>
          <w:rFonts w:asciiTheme="majorHAnsi" w:hAnsiTheme="majorHAnsi"/>
          <w:lang w:val="en-US"/>
        </w:rPr>
        <w:t xml:space="preserve">, a severe deterioration of adaptive behavior is seen. Symptoms include emotional indifference, frequent incoherence, and virtually complete social withdrawal. Aimless babbling and giggling are common. Delusions often </w:t>
      </w:r>
      <w:r w:rsidR="00393D58" w:rsidRPr="00E34796">
        <w:rPr>
          <w:rFonts w:asciiTheme="majorHAnsi" w:hAnsiTheme="majorHAnsi"/>
          <w:lang w:val="en-US"/>
        </w:rPr>
        <w:t>center</w:t>
      </w:r>
      <w:r w:rsidR="00DD6541" w:rsidRPr="00E34796">
        <w:rPr>
          <w:rFonts w:asciiTheme="majorHAnsi" w:hAnsiTheme="majorHAnsi"/>
          <w:lang w:val="en-US"/>
        </w:rPr>
        <w:t xml:space="preserve"> on bodily functions. </w:t>
      </w:r>
    </w:p>
    <w:p w:rsidR="00393D58" w:rsidRPr="00E34796" w:rsidRDefault="00393D58" w:rsidP="00E34796">
      <w:pPr>
        <w:rPr>
          <w:rFonts w:asciiTheme="majorHAnsi" w:hAnsiTheme="majorHAnsi"/>
          <w:lang w:val="en-US"/>
        </w:rPr>
      </w:pPr>
      <w:r w:rsidRPr="00E34796">
        <w:rPr>
          <w:rFonts w:asciiTheme="majorHAnsi" w:hAnsiTheme="majorHAnsi"/>
          <w:u w:val="single"/>
          <w:lang w:val="en-US"/>
        </w:rPr>
        <w:t>Undifferentiated Type</w:t>
      </w:r>
    </w:p>
    <w:p w:rsidR="00393D58" w:rsidRPr="00E34796" w:rsidRDefault="00E34796" w:rsidP="00E34796">
      <w:pPr>
        <w:rPr>
          <w:rFonts w:asciiTheme="majorHAnsi" w:hAnsiTheme="majorHAnsi"/>
          <w:lang w:val="en-US"/>
        </w:rPr>
      </w:pPr>
      <w:r>
        <w:rPr>
          <w:rFonts w:asciiTheme="majorHAnsi" w:hAnsiTheme="majorHAnsi"/>
          <w:lang w:val="en-US"/>
        </w:rPr>
        <w:t>-</w:t>
      </w:r>
      <w:r w:rsidR="00393D58" w:rsidRPr="00E34796">
        <w:rPr>
          <w:rFonts w:asciiTheme="majorHAnsi" w:hAnsiTheme="majorHAnsi"/>
          <w:lang w:val="en-US"/>
        </w:rPr>
        <w:t xml:space="preserve">People, who cannot be placed in any of those 3 categories, are said to have </w:t>
      </w:r>
      <w:r w:rsidR="00393D58" w:rsidRPr="00E34796">
        <w:rPr>
          <w:rFonts w:asciiTheme="majorHAnsi" w:hAnsiTheme="majorHAnsi"/>
          <w:b/>
          <w:lang w:val="en-US"/>
        </w:rPr>
        <w:t>undifferentiated schizo,</w:t>
      </w:r>
      <w:r w:rsidR="00393D58" w:rsidRPr="00E34796">
        <w:rPr>
          <w:rFonts w:asciiTheme="majorHAnsi" w:hAnsiTheme="majorHAnsi"/>
          <w:lang w:val="en-US"/>
        </w:rPr>
        <w:t xml:space="preserve"> which is marked by idiosyncratic mixtures of schizophrenic symptoms. </w:t>
      </w:r>
    </w:p>
    <w:p w:rsidR="00393D58" w:rsidRPr="00E34796" w:rsidRDefault="00393D58" w:rsidP="00393D58">
      <w:pPr>
        <w:ind w:left="1080"/>
        <w:rPr>
          <w:rFonts w:asciiTheme="majorHAnsi" w:hAnsiTheme="majorHAnsi"/>
          <w:b/>
          <w:lang w:val="en-US"/>
        </w:rPr>
      </w:pPr>
    </w:p>
    <w:p w:rsidR="00393D58" w:rsidRPr="00E34796" w:rsidRDefault="00393D58" w:rsidP="00E34796">
      <w:pPr>
        <w:rPr>
          <w:rFonts w:asciiTheme="majorHAnsi" w:hAnsiTheme="majorHAnsi"/>
          <w:lang w:val="en-US"/>
        </w:rPr>
      </w:pPr>
      <w:r w:rsidRPr="00E34796">
        <w:rPr>
          <w:rFonts w:asciiTheme="majorHAnsi" w:hAnsiTheme="majorHAnsi"/>
          <w:b/>
          <w:lang w:val="en-US"/>
        </w:rPr>
        <w:t>Positive versus Negative Symptoms</w:t>
      </w:r>
    </w:p>
    <w:p w:rsidR="00393D58" w:rsidRPr="00E34796" w:rsidRDefault="00E34796" w:rsidP="00E34796">
      <w:pPr>
        <w:rPr>
          <w:rFonts w:asciiTheme="majorHAnsi" w:hAnsiTheme="majorHAnsi"/>
          <w:lang w:val="en-US"/>
        </w:rPr>
      </w:pPr>
      <w:r>
        <w:rPr>
          <w:rFonts w:asciiTheme="majorHAnsi" w:hAnsiTheme="majorHAnsi"/>
          <w:lang w:val="en-US"/>
        </w:rPr>
        <w:t>-</w:t>
      </w:r>
      <w:r w:rsidR="002D36E1" w:rsidRPr="00E34796">
        <w:rPr>
          <w:rFonts w:asciiTheme="majorHAnsi" w:hAnsiTheme="majorHAnsi"/>
          <w:lang w:val="en-US"/>
        </w:rPr>
        <w:t xml:space="preserve">Critics note that the catatonic subtype is disappearing and that undifferentiated cases aren’t so much a subtype as a hodgepodge of “leftovers”. They also point out </w:t>
      </w:r>
      <w:proofErr w:type="gramStart"/>
      <w:r w:rsidR="002D36E1" w:rsidRPr="00E34796">
        <w:rPr>
          <w:rFonts w:asciiTheme="majorHAnsi" w:hAnsiTheme="majorHAnsi"/>
          <w:lang w:val="en-US"/>
        </w:rPr>
        <w:t>that</w:t>
      </w:r>
      <w:proofErr w:type="gramEnd"/>
      <w:r w:rsidR="002D36E1" w:rsidRPr="00E34796">
        <w:rPr>
          <w:rFonts w:asciiTheme="majorHAnsi" w:hAnsiTheme="majorHAnsi"/>
          <w:lang w:val="en-US"/>
        </w:rPr>
        <w:t xml:space="preserve"> there aren’t meaningful differences between the subtypes in etiology, prognosis, or response to treatment. </w:t>
      </w:r>
    </w:p>
    <w:p w:rsidR="002D36E1" w:rsidRPr="00E34796" w:rsidRDefault="00E34796" w:rsidP="00E34796">
      <w:pPr>
        <w:rPr>
          <w:rFonts w:asciiTheme="majorHAnsi" w:hAnsiTheme="majorHAnsi"/>
          <w:lang w:val="en-US"/>
        </w:rPr>
      </w:pPr>
      <w:r>
        <w:rPr>
          <w:rFonts w:asciiTheme="majorHAnsi" w:hAnsiTheme="majorHAnsi"/>
          <w:lang w:val="en-US"/>
        </w:rPr>
        <w:lastRenderedPageBreak/>
        <w:t>-</w:t>
      </w:r>
      <w:r w:rsidR="002D36E1" w:rsidRPr="00E34796">
        <w:rPr>
          <w:rFonts w:asciiTheme="majorHAnsi" w:hAnsiTheme="majorHAnsi"/>
          <w:lang w:val="en-US"/>
        </w:rPr>
        <w:t xml:space="preserve">Nancy </w:t>
      </w:r>
      <w:proofErr w:type="spellStart"/>
      <w:r w:rsidR="002D36E1" w:rsidRPr="00E34796">
        <w:rPr>
          <w:rFonts w:asciiTheme="majorHAnsi" w:hAnsiTheme="majorHAnsi"/>
          <w:lang w:val="en-US"/>
        </w:rPr>
        <w:t>Andreasen</w:t>
      </w:r>
      <w:proofErr w:type="spellEnd"/>
      <w:r w:rsidR="002D36E1" w:rsidRPr="00E34796">
        <w:rPr>
          <w:rFonts w:asciiTheme="majorHAnsi" w:hAnsiTheme="majorHAnsi"/>
          <w:lang w:val="en-US"/>
        </w:rPr>
        <w:t xml:space="preserve"> proposed a new scheme that divides schizophrenic disorders into 2 categories based on predominance of negative </w:t>
      </w:r>
      <w:r w:rsidR="003526AD" w:rsidRPr="00E34796">
        <w:rPr>
          <w:rFonts w:asciiTheme="majorHAnsi" w:hAnsiTheme="majorHAnsi"/>
          <w:lang w:val="en-US"/>
        </w:rPr>
        <w:t>vs.</w:t>
      </w:r>
      <w:r w:rsidR="002D36E1" w:rsidRPr="00E34796">
        <w:rPr>
          <w:rFonts w:asciiTheme="majorHAnsi" w:hAnsiTheme="majorHAnsi"/>
          <w:lang w:val="en-US"/>
        </w:rPr>
        <w:t xml:space="preserve"> positive symptoms. </w:t>
      </w:r>
      <w:r w:rsidR="002D36E1" w:rsidRPr="00E34796">
        <w:rPr>
          <w:rFonts w:asciiTheme="majorHAnsi" w:hAnsiTheme="majorHAnsi"/>
          <w:b/>
          <w:lang w:val="en-US"/>
        </w:rPr>
        <w:t>Negative symptoms</w:t>
      </w:r>
      <w:r w:rsidR="002D36E1" w:rsidRPr="00E34796">
        <w:rPr>
          <w:rFonts w:asciiTheme="majorHAnsi" w:hAnsiTheme="majorHAnsi"/>
          <w:lang w:val="en-US"/>
        </w:rPr>
        <w:t xml:space="preserve"> involve behavioral deficits, such as flattened emotions, social withdrawal, apathy, impaired attention, and poverty of speech. </w:t>
      </w:r>
      <w:r w:rsidR="002D36E1" w:rsidRPr="00E34796">
        <w:rPr>
          <w:rFonts w:asciiTheme="majorHAnsi" w:hAnsiTheme="majorHAnsi"/>
          <w:b/>
          <w:lang w:val="en-US"/>
        </w:rPr>
        <w:t>Positive symptoms</w:t>
      </w:r>
      <w:r w:rsidR="002D36E1" w:rsidRPr="00E34796">
        <w:rPr>
          <w:rFonts w:asciiTheme="majorHAnsi" w:hAnsiTheme="majorHAnsi"/>
          <w:lang w:val="en-US"/>
        </w:rPr>
        <w:t xml:space="preserve"> involve behavioral excesses or peculiarities, such as hallucinations, delusions, bizarre behavior, and wild flights of ideas. </w:t>
      </w:r>
    </w:p>
    <w:p w:rsidR="00556D0B" w:rsidRPr="00E34796" w:rsidRDefault="00E34796" w:rsidP="00E34796">
      <w:pPr>
        <w:rPr>
          <w:rFonts w:asciiTheme="majorHAnsi" w:hAnsiTheme="majorHAnsi"/>
          <w:lang w:val="en-US"/>
        </w:rPr>
      </w:pPr>
      <w:r>
        <w:rPr>
          <w:rFonts w:asciiTheme="majorHAnsi" w:hAnsiTheme="majorHAnsi"/>
          <w:lang w:val="en-US"/>
        </w:rPr>
        <w:t>-</w:t>
      </w:r>
      <w:r w:rsidR="003526AD" w:rsidRPr="00E34796">
        <w:rPr>
          <w:rFonts w:asciiTheme="majorHAnsi" w:hAnsiTheme="majorHAnsi"/>
          <w:lang w:val="en-US"/>
        </w:rPr>
        <w:t>Predominance of positive symptoms is associated with better adjustment prior to the onset of schizo and greater responsiveness to treatment. Most patients exhibit both types of symptoms and vary only in the degree to which positive or negative symptoms dominate.</w:t>
      </w:r>
    </w:p>
    <w:p w:rsidR="00556D0B" w:rsidRPr="00E34796" w:rsidRDefault="003526AD" w:rsidP="00556D0B">
      <w:pPr>
        <w:shd w:val="clear" w:color="auto" w:fill="FFFFFF"/>
        <w:spacing w:line="315" w:lineRule="atLeast"/>
        <w:rPr>
          <w:rFonts w:asciiTheme="majorHAnsi" w:eastAsia="Times New Roman" w:hAnsiTheme="majorHAnsi" w:cs="Times New Roman"/>
          <w:color w:val="444444"/>
        </w:rPr>
      </w:pPr>
      <w:r w:rsidRPr="00E34796">
        <w:rPr>
          <w:rFonts w:asciiTheme="majorHAnsi" w:hAnsiTheme="majorHAnsi"/>
          <w:lang w:val="en-US"/>
        </w:rPr>
        <w:t xml:space="preserve"> </w:t>
      </w:r>
      <w:r w:rsidR="00556D0B" w:rsidRPr="00E34796">
        <w:rPr>
          <w:rFonts w:asciiTheme="majorHAnsi" w:eastAsia="Times New Roman" w:hAnsiTheme="majorHAnsi" w:cs="Times New Roman"/>
          <w:b/>
          <w:bCs/>
          <w:color w:val="444444"/>
          <w:u w:val="single"/>
        </w:rPr>
        <w:t>Course and Outcome</w:t>
      </w:r>
    </w:p>
    <w:p w:rsidR="00556D0B" w:rsidRPr="00556D0B" w:rsidRDefault="00556D0B" w:rsidP="00556D0B">
      <w:pPr>
        <w:numPr>
          <w:ilvl w:val="0"/>
          <w:numId w:val="30"/>
        </w:numPr>
        <w:shd w:val="clear" w:color="auto" w:fill="FFFFFF"/>
        <w:spacing w:after="45" w:line="315" w:lineRule="atLeast"/>
        <w:ind w:left="240"/>
        <w:rPr>
          <w:rFonts w:asciiTheme="majorHAnsi" w:eastAsia="Times New Roman" w:hAnsiTheme="majorHAnsi" w:cs="Times New Roman"/>
          <w:color w:val="444444"/>
        </w:rPr>
      </w:pPr>
      <w:r w:rsidRPr="00E34796">
        <w:rPr>
          <w:rFonts w:asciiTheme="majorHAnsi" w:eastAsia="Times New Roman" w:hAnsiTheme="majorHAnsi" w:cs="Times New Roman"/>
          <w:color w:val="444444"/>
        </w:rPr>
        <w:t>Schizophrenic</w:t>
      </w:r>
      <w:r w:rsidRPr="00556D0B">
        <w:rPr>
          <w:rFonts w:asciiTheme="majorHAnsi" w:eastAsia="Times New Roman" w:hAnsiTheme="majorHAnsi" w:cs="Times New Roman"/>
          <w:color w:val="444444"/>
        </w:rPr>
        <w:t xml:space="preserve"> disorders emerge during adolescence and early adulthood, with 75% of the cases manifesting by the age of 30. Those who develop schizophrenia usually have a long history of peculiar behaviour, along with cognitive and social deficits, although most do not manifest a full-fledged psychological disorder during childhood. Its emergence may be sudden, but usually is insidious and gradual. Once it clearly emerges, its' course is variable, but people tend to fall into 3 broad groups. Some with milder </w:t>
      </w:r>
      <w:r w:rsidRPr="00E34796">
        <w:rPr>
          <w:rFonts w:asciiTheme="majorHAnsi" w:eastAsia="Times New Roman" w:hAnsiTheme="majorHAnsi" w:cs="Times New Roman"/>
          <w:color w:val="444444"/>
        </w:rPr>
        <w:t>disorders</w:t>
      </w:r>
      <w:r w:rsidRPr="00556D0B">
        <w:rPr>
          <w:rFonts w:asciiTheme="majorHAnsi" w:eastAsia="Times New Roman" w:hAnsiTheme="majorHAnsi" w:cs="Times New Roman"/>
          <w:color w:val="444444"/>
        </w:rPr>
        <w:t xml:space="preserve"> are treated successfully and enjoy full recovery. Others experience a partial recovery so they can return to independent living for a time. But they experience regular relapses over the remainder of their lives. The third group endures chronic illness marked by relentless deterioration and extensive hospitalization.</w:t>
      </w:r>
    </w:p>
    <w:p w:rsidR="00556D0B" w:rsidRPr="00556D0B" w:rsidRDefault="00556D0B" w:rsidP="00556D0B">
      <w:pPr>
        <w:numPr>
          <w:ilvl w:val="0"/>
          <w:numId w:val="30"/>
        </w:numPr>
        <w:shd w:val="clear" w:color="auto" w:fill="FFFFFF"/>
        <w:spacing w:after="45" w:line="315" w:lineRule="atLeast"/>
        <w:ind w:left="240"/>
        <w:rPr>
          <w:rFonts w:asciiTheme="majorHAnsi" w:eastAsia="Times New Roman" w:hAnsiTheme="majorHAnsi" w:cs="Times New Roman"/>
          <w:color w:val="444444"/>
        </w:rPr>
      </w:pPr>
      <w:r w:rsidRPr="00556D0B">
        <w:rPr>
          <w:rFonts w:asciiTheme="majorHAnsi" w:eastAsia="Times New Roman" w:hAnsiTheme="majorHAnsi" w:cs="Times New Roman"/>
          <w:color w:val="444444"/>
        </w:rPr>
        <w:t>20% of individuals suffering</w:t>
      </w:r>
      <w:r w:rsidRPr="00E34796">
        <w:rPr>
          <w:rFonts w:asciiTheme="majorHAnsi" w:eastAsia="Times New Roman" w:hAnsiTheme="majorHAnsi" w:cs="Times New Roman"/>
          <w:color w:val="444444"/>
        </w:rPr>
        <w:t> from</w:t>
      </w:r>
      <w:r w:rsidRPr="00556D0B">
        <w:rPr>
          <w:rFonts w:asciiTheme="majorHAnsi" w:eastAsia="Times New Roman" w:hAnsiTheme="majorHAnsi" w:cs="Times New Roman"/>
          <w:color w:val="444444"/>
        </w:rPr>
        <w:t xml:space="preserve"> schizo enjoy a full recovery. This low recovery rate may reflect th</w:t>
      </w:r>
      <w:r w:rsidRPr="00E34796">
        <w:rPr>
          <w:rFonts w:asciiTheme="majorHAnsi" w:eastAsia="Times New Roman" w:hAnsiTheme="majorHAnsi" w:cs="Times New Roman"/>
          <w:color w:val="444444"/>
        </w:rPr>
        <w:t xml:space="preserve">e poor quality of mental health </w:t>
      </w:r>
      <w:r w:rsidRPr="00556D0B">
        <w:rPr>
          <w:rFonts w:asciiTheme="majorHAnsi" w:eastAsia="Times New Roman" w:hAnsiTheme="majorHAnsi" w:cs="Times New Roman"/>
          <w:color w:val="444444"/>
        </w:rPr>
        <w:t>care available for severe disorders in many countries. When there is quality care, 50% recovery rates have been found.</w:t>
      </w:r>
    </w:p>
    <w:p w:rsidR="00556D0B" w:rsidRPr="00556D0B" w:rsidRDefault="00556D0B" w:rsidP="00556D0B">
      <w:pPr>
        <w:spacing w:after="0" w:line="240" w:lineRule="auto"/>
        <w:rPr>
          <w:rFonts w:asciiTheme="majorHAnsi" w:eastAsia="Times New Roman" w:hAnsiTheme="majorHAnsi" w:cs="Times New Roman"/>
        </w:rPr>
      </w:pPr>
      <w:r w:rsidRPr="00556D0B">
        <w:rPr>
          <w:rFonts w:asciiTheme="majorHAnsi" w:eastAsia="Times New Roman" w:hAnsiTheme="majorHAnsi" w:cs="Times New Roman"/>
          <w:color w:val="444444"/>
          <w:shd w:val="clear" w:color="auto" w:fill="FFFFFF"/>
        </w:rPr>
        <w:t> </w:t>
      </w:r>
      <w:r w:rsidRPr="00556D0B">
        <w:rPr>
          <w:rFonts w:asciiTheme="majorHAnsi" w:eastAsia="Times New Roman" w:hAnsiTheme="majorHAnsi" w:cs="Times New Roman"/>
          <w:color w:val="444444"/>
        </w:rPr>
        <w:br/>
      </w:r>
      <w:r w:rsidRPr="00E34796">
        <w:rPr>
          <w:rFonts w:asciiTheme="majorHAnsi" w:eastAsia="Times New Roman" w:hAnsiTheme="majorHAnsi" w:cs="Times New Roman"/>
          <w:b/>
          <w:bCs/>
          <w:color w:val="444444"/>
          <w:u w:val="single"/>
          <w:shd w:val="clear" w:color="auto" w:fill="FFFFFF"/>
        </w:rPr>
        <w:t>Etiology of Schizophrenia</w:t>
      </w:r>
      <w:r w:rsidRPr="00556D0B">
        <w:rPr>
          <w:rFonts w:asciiTheme="majorHAnsi" w:eastAsia="Times New Roman" w:hAnsiTheme="majorHAnsi" w:cs="Times New Roman"/>
          <w:color w:val="444444"/>
        </w:rPr>
        <w:br/>
      </w:r>
      <w:r w:rsidRPr="00556D0B">
        <w:rPr>
          <w:rFonts w:asciiTheme="majorHAnsi" w:eastAsia="Times New Roman" w:hAnsiTheme="majorHAnsi" w:cs="Times New Roman"/>
          <w:color w:val="444444"/>
          <w:shd w:val="clear" w:color="auto" w:fill="FFFFFF"/>
        </w:rPr>
        <w:t> </w:t>
      </w:r>
      <w:r w:rsidRPr="00556D0B">
        <w:rPr>
          <w:rFonts w:asciiTheme="majorHAnsi" w:eastAsia="Times New Roman" w:hAnsiTheme="majorHAnsi" w:cs="Times New Roman"/>
          <w:color w:val="444444"/>
        </w:rPr>
        <w:br/>
      </w:r>
      <w:r w:rsidRPr="00556D0B">
        <w:rPr>
          <w:rFonts w:asciiTheme="majorHAnsi" w:eastAsia="Times New Roman" w:hAnsiTheme="majorHAnsi" w:cs="Times New Roman"/>
          <w:color w:val="444444"/>
          <w:u w:val="single"/>
          <w:shd w:val="clear" w:color="auto" w:fill="FFFFFF"/>
        </w:rPr>
        <w:t>Genetic Vulnerability</w:t>
      </w:r>
      <w:r w:rsidRPr="00556D0B">
        <w:rPr>
          <w:rFonts w:asciiTheme="majorHAnsi" w:eastAsia="Times New Roman" w:hAnsiTheme="majorHAnsi" w:cs="Times New Roman"/>
          <w:color w:val="444444"/>
        </w:rPr>
        <w:br/>
      </w:r>
    </w:p>
    <w:p w:rsidR="00556D0B" w:rsidRPr="00556D0B" w:rsidRDefault="00556D0B" w:rsidP="00556D0B">
      <w:pPr>
        <w:numPr>
          <w:ilvl w:val="0"/>
          <w:numId w:val="31"/>
        </w:numPr>
        <w:shd w:val="clear" w:color="auto" w:fill="FFFFFF"/>
        <w:spacing w:after="45" w:line="315" w:lineRule="atLeast"/>
        <w:ind w:left="240"/>
        <w:rPr>
          <w:rFonts w:asciiTheme="majorHAnsi" w:eastAsia="Times New Roman" w:hAnsiTheme="majorHAnsi" w:cs="Times New Roman"/>
          <w:color w:val="444444"/>
        </w:rPr>
      </w:pPr>
      <w:r w:rsidRPr="00556D0B">
        <w:rPr>
          <w:rFonts w:asciiTheme="majorHAnsi" w:eastAsia="Times New Roman" w:hAnsiTheme="majorHAnsi" w:cs="Times New Roman"/>
          <w:color w:val="444444"/>
        </w:rPr>
        <w:t>Heredity does play a role in the development of schizophrenic disorders. Concordance rates average ~48% for identical twins compared to 17% for fraternal twins. Also a child born to both schizo parents has a 46% chance of developing a schizophrenic disorder.</w:t>
      </w:r>
    </w:p>
    <w:p w:rsidR="00556D0B" w:rsidRPr="00556D0B" w:rsidRDefault="00556D0B" w:rsidP="00556D0B">
      <w:pPr>
        <w:spacing w:after="0" w:line="240" w:lineRule="auto"/>
        <w:rPr>
          <w:rFonts w:asciiTheme="majorHAnsi" w:eastAsia="Times New Roman" w:hAnsiTheme="majorHAnsi" w:cs="Times New Roman"/>
        </w:rPr>
      </w:pPr>
      <w:r w:rsidRPr="00556D0B">
        <w:rPr>
          <w:rFonts w:asciiTheme="majorHAnsi" w:eastAsia="Times New Roman" w:hAnsiTheme="majorHAnsi" w:cs="Times New Roman"/>
          <w:color w:val="444444"/>
          <w:shd w:val="clear" w:color="auto" w:fill="FFFFFF"/>
        </w:rPr>
        <w:t> </w:t>
      </w:r>
      <w:r w:rsidRPr="00556D0B">
        <w:rPr>
          <w:rFonts w:asciiTheme="majorHAnsi" w:eastAsia="Times New Roman" w:hAnsiTheme="majorHAnsi" w:cs="Times New Roman"/>
          <w:color w:val="444444"/>
        </w:rPr>
        <w:br/>
      </w:r>
      <w:r w:rsidRPr="00556D0B">
        <w:rPr>
          <w:rFonts w:asciiTheme="majorHAnsi" w:eastAsia="Times New Roman" w:hAnsiTheme="majorHAnsi" w:cs="Times New Roman"/>
          <w:color w:val="444444"/>
          <w:u w:val="single"/>
          <w:shd w:val="clear" w:color="auto" w:fill="FFFFFF"/>
        </w:rPr>
        <w:t>Neurochemical Factors</w:t>
      </w:r>
      <w:r w:rsidRPr="00556D0B">
        <w:rPr>
          <w:rFonts w:asciiTheme="majorHAnsi" w:eastAsia="Times New Roman" w:hAnsiTheme="majorHAnsi" w:cs="Times New Roman"/>
          <w:color w:val="444444"/>
        </w:rPr>
        <w:br/>
      </w:r>
      <w:r w:rsidRPr="00556D0B">
        <w:rPr>
          <w:rFonts w:asciiTheme="majorHAnsi" w:eastAsia="Times New Roman" w:hAnsiTheme="majorHAnsi" w:cs="Times New Roman"/>
          <w:color w:val="444444"/>
          <w:shd w:val="clear" w:color="auto" w:fill="FFFFFF"/>
        </w:rPr>
        <w:t> </w:t>
      </w:r>
    </w:p>
    <w:p w:rsidR="00556D0B" w:rsidRPr="00556D0B" w:rsidRDefault="00556D0B" w:rsidP="00556D0B">
      <w:pPr>
        <w:numPr>
          <w:ilvl w:val="0"/>
          <w:numId w:val="32"/>
        </w:numPr>
        <w:shd w:val="clear" w:color="auto" w:fill="FFFFFF"/>
        <w:spacing w:after="45" w:line="315" w:lineRule="atLeast"/>
        <w:ind w:left="240"/>
        <w:rPr>
          <w:rFonts w:asciiTheme="majorHAnsi" w:eastAsia="Times New Roman" w:hAnsiTheme="majorHAnsi" w:cs="Times New Roman"/>
          <w:color w:val="444444"/>
        </w:rPr>
      </w:pPr>
      <w:r w:rsidRPr="00556D0B">
        <w:rPr>
          <w:rFonts w:asciiTheme="majorHAnsi" w:eastAsia="Times New Roman" w:hAnsiTheme="majorHAnsi" w:cs="Times New Roman"/>
          <w:color w:val="444444"/>
        </w:rPr>
        <w:t>Excess dopamine activity is a possible cause of schizo.</w:t>
      </w:r>
    </w:p>
    <w:p w:rsidR="00556D0B" w:rsidRPr="00556D0B" w:rsidRDefault="00556D0B" w:rsidP="00556D0B">
      <w:pPr>
        <w:numPr>
          <w:ilvl w:val="0"/>
          <w:numId w:val="32"/>
        </w:numPr>
        <w:shd w:val="clear" w:color="auto" w:fill="FFFFFF"/>
        <w:spacing w:after="45" w:line="315" w:lineRule="atLeast"/>
        <w:ind w:left="240"/>
        <w:rPr>
          <w:rFonts w:asciiTheme="majorHAnsi" w:eastAsia="Times New Roman" w:hAnsiTheme="majorHAnsi" w:cs="Times New Roman"/>
          <w:color w:val="444444"/>
        </w:rPr>
      </w:pPr>
      <w:r w:rsidRPr="00E34796">
        <w:rPr>
          <w:rFonts w:asciiTheme="majorHAnsi" w:eastAsia="Times New Roman" w:hAnsiTheme="majorHAnsi" w:cs="Times New Roman"/>
          <w:b/>
          <w:bCs/>
          <w:color w:val="444444"/>
        </w:rPr>
        <w:t>The dopamine hypothesis:</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b/>
          <w:bCs/>
          <w:color w:val="444444"/>
        </w:rPr>
        <w:t>(1)</w:t>
      </w:r>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 xml:space="preserve">Drugs that increase the release of dopamine can create or worsen the symptoms of schizo. </w:t>
      </w:r>
      <w:proofErr w:type="spellStart"/>
      <w:r w:rsidRPr="00556D0B">
        <w:rPr>
          <w:rFonts w:asciiTheme="majorHAnsi" w:eastAsia="Times New Roman" w:hAnsiTheme="majorHAnsi" w:cs="Times New Roman"/>
          <w:color w:val="444444"/>
        </w:rPr>
        <w:t>Overactivity</w:t>
      </w:r>
      <w:proofErr w:type="spellEnd"/>
      <w:r w:rsidRPr="00556D0B">
        <w:rPr>
          <w:rFonts w:asciiTheme="majorHAnsi" w:eastAsia="Times New Roman" w:hAnsiTheme="majorHAnsi" w:cs="Times New Roman"/>
          <w:color w:val="444444"/>
        </w:rPr>
        <w:t xml:space="preserve"> at dopamine synapses is attributed to excessive synthesis and release of dopamine.</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b/>
          <w:bCs/>
          <w:color w:val="444444"/>
        </w:rPr>
        <w:t>(2)</w:t>
      </w:r>
      <w:r w:rsidRPr="00E34796">
        <w:rPr>
          <w:rFonts w:asciiTheme="majorHAnsi" w:eastAsia="Times New Roman" w:hAnsiTheme="majorHAnsi" w:cs="Times New Roman"/>
          <w:color w:val="444444"/>
        </w:rPr>
        <w:t> </w:t>
      </w:r>
      <w:proofErr w:type="spellStart"/>
      <w:r w:rsidRPr="00556D0B">
        <w:rPr>
          <w:rFonts w:asciiTheme="majorHAnsi" w:eastAsia="Times New Roman" w:hAnsiTheme="majorHAnsi" w:cs="Times New Roman"/>
          <w:color w:val="444444"/>
        </w:rPr>
        <w:t>Overactivity</w:t>
      </w:r>
      <w:proofErr w:type="spellEnd"/>
      <w:r w:rsidRPr="00556D0B">
        <w:rPr>
          <w:rFonts w:asciiTheme="majorHAnsi" w:eastAsia="Times New Roman" w:hAnsiTheme="majorHAnsi" w:cs="Times New Roman"/>
          <w:color w:val="444444"/>
        </w:rPr>
        <w:t xml:space="preserve"> at dopamine synapses in schizo could be due to an overabundance of dopamine receptor sites. Scientists have discovered 5 subtypes of dopamine receptor sites, and evidence suggests that one of these subtypes (D2) is present in increased numbers in schizo patients</w:t>
      </w:r>
      <w:proofErr w:type="gramStart"/>
      <w:r w:rsidRPr="00556D0B">
        <w:rPr>
          <w:rFonts w:asciiTheme="majorHAnsi" w:eastAsia="Times New Roman" w:hAnsiTheme="majorHAnsi" w:cs="Times New Roman"/>
          <w:color w:val="444444"/>
        </w:rPr>
        <w:t>.</w:t>
      </w:r>
      <w:r w:rsidRPr="00E34796">
        <w:rPr>
          <w:rFonts w:asciiTheme="majorHAnsi" w:eastAsia="Times New Roman" w:hAnsiTheme="majorHAnsi" w:cs="Times New Roman"/>
          <w:b/>
          <w:bCs/>
          <w:color w:val="444444"/>
        </w:rPr>
        <w:t>(</w:t>
      </w:r>
      <w:proofErr w:type="gramEnd"/>
      <w:r w:rsidRPr="00E34796">
        <w:rPr>
          <w:rFonts w:asciiTheme="majorHAnsi" w:eastAsia="Times New Roman" w:hAnsiTheme="majorHAnsi" w:cs="Times New Roman"/>
          <w:b/>
          <w:bCs/>
          <w:color w:val="444444"/>
        </w:rPr>
        <w:t>3)</w:t>
      </w:r>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 xml:space="preserve">Traditional antipsychotic drugs that are effective in the </w:t>
      </w:r>
      <w:r w:rsidRPr="00556D0B">
        <w:rPr>
          <w:rFonts w:asciiTheme="majorHAnsi" w:eastAsia="Times New Roman" w:hAnsiTheme="majorHAnsi" w:cs="Times New Roman"/>
          <w:color w:val="444444"/>
        </w:rPr>
        <w:lastRenderedPageBreak/>
        <w:t>treatment of schizo appear to work by binding to dopamine receptor sites where they block normal dopamine activity.</w:t>
      </w:r>
    </w:p>
    <w:p w:rsidR="00556D0B" w:rsidRPr="00556D0B" w:rsidRDefault="00556D0B" w:rsidP="00556D0B">
      <w:pPr>
        <w:numPr>
          <w:ilvl w:val="0"/>
          <w:numId w:val="32"/>
        </w:numPr>
        <w:shd w:val="clear" w:color="auto" w:fill="FFFFFF"/>
        <w:spacing w:after="45" w:line="315" w:lineRule="atLeast"/>
        <w:ind w:left="240"/>
        <w:rPr>
          <w:rFonts w:asciiTheme="majorHAnsi" w:eastAsia="Times New Roman" w:hAnsiTheme="majorHAnsi" w:cs="Times New Roman"/>
          <w:color w:val="444444"/>
        </w:rPr>
      </w:pPr>
      <w:r w:rsidRPr="00556D0B">
        <w:rPr>
          <w:rFonts w:asciiTheme="majorHAnsi" w:eastAsia="Times New Roman" w:hAnsiTheme="majorHAnsi" w:cs="Times New Roman"/>
          <w:color w:val="444444"/>
        </w:rPr>
        <w:t>The hypothesis makes sense because most drugs used to treat schizo are known to decrease dopamine activity in the brain.</w:t>
      </w:r>
    </w:p>
    <w:p w:rsidR="00556D0B" w:rsidRPr="00556D0B" w:rsidRDefault="00556D0B" w:rsidP="00556D0B">
      <w:pPr>
        <w:numPr>
          <w:ilvl w:val="0"/>
          <w:numId w:val="32"/>
        </w:numPr>
        <w:shd w:val="clear" w:color="auto" w:fill="FFFFFF"/>
        <w:spacing w:after="45" w:line="315" w:lineRule="atLeast"/>
        <w:ind w:left="240"/>
        <w:rPr>
          <w:rFonts w:asciiTheme="majorHAnsi" w:eastAsia="Times New Roman" w:hAnsiTheme="majorHAnsi" w:cs="Times New Roman"/>
          <w:color w:val="444444"/>
        </w:rPr>
      </w:pPr>
      <w:r w:rsidRPr="00556D0B">
        <w:rPr>
          <w:rFonts w:asciiTheme="majorHAnsi" w:eastAsia="Times New Roman" w:hAnsiTheme="majorHAnsi" w:cs="Times New Roman"/>
          <w:color w:val="444444"/>
        </w:rPr>
        <w:t>Recent research suggests that marijuana use during adolescence may help to precipitate schizo in young people who have a genetic vulnerability to the disorder. Current thinking suggests that THC may amplify neurotransmitter activity in dopamine circuits.</w:t>
      </w:r>
    </w:p>
    <w:p w:rsidR="00556D0B" w:rsidRPr="00556D0B" w:rsidRDefault="00556D0B" w:rsidP="00556D0B">
      <w:pPr>
        <w:spacing w:after="0" w:line="240" w:lineRule="auto"/>
        <w:rPr>
          <w:rFonts w:asciiTheme="majorHAnsi" w:eastAsia="Times New Roman" w:hAnsiTheme="majorHAnsi" w:cs="Times New Roman"/>
        </w:rPr>
      </w:pPr>
      <w:r w:rsidRPr="00556D0B">
        <w:rPr>
          <w:rFonts w:asciiTheme="majorHAnsi" w:eastAsia="Times New Roman" w:hAnsiTheme="majorHAnsi" w:cs="Times New Roman"/>
          <w:color w:val="444444"/>
          <w:shd w:val="clear" w:color="auto" w:fill="FFFFFF"/>
        </w:rPr>
        <w:t> </w:t>
      </w:r>
      <w:r w:rsidRPr="00556D0B">
        <w:rPr>
          <w:rFonts w:asciiTheme="majorHAnsi" w:eastAsia="Times New Roman" w:hAnsiTheme="majorHAnsi" w:cs="Times New Roman"/>
          <w:color w:val="444444"/>
        </w:rPr>
        <w:br/>
      </w:r>
      <w:r w:rsidRPr="00556D0B">
        <w:rPr>
          <w:rFonts w:asciiTheme="majorHAnsi" w:eastAsia="Times New Roman" w:hAnsiTheme="majorHAnsi" w:cs="Times New Roman"/>
          <w:color w:val="444444"/>
          <w:u w:val="single"/>
          <w:shd w:val="clear" w:color="auto" w:fill="FFFFFF"/>
        </w:rPr>
        <w:t>Structural Abnormalities in the Brain</w:t>
      </w:r>
      <w:r w:rsidRPr="00556D0B">
        <w:rPr>
          <w:rFonts w:asciiTheme="majorHAnsi" w:eastAsia="Times New Roman" w:hAnsiTheme="majorHAnsi" w:cs="Times New Roman"/>
          <w:color w:val="444444"/>
        </w:rPr>
        <w:br/>
      </w:r>
      <w:r w:rsidRPr="00556D0B">
        <w:rPr>
          <w:rFonts w:asciiTheme="majorHAnsi" w:eastAsia="Times New Roman" w:hAnsiTheme="majorHAnsi" w:cs="Times New Roman"/>
          <w:color w:val="444444"/>
          <w:shd w:val="clear" w:color="auto" w:fill="FFFFFF"/>
        </w:rPr>
        <w:t> </w:t>
      </w:r>
    </w:p>
    <w:p w:rsidR="00556D0B" w:rsidRPr="00556D0B" w:rsidRDefault="00556D0B" w:rsidP="00556D0B">
      <w:pPr>
        <w:numPr>
          <w:ilvl w:val="0"/>
          <w:numId w:val="33"/>
        </w:numPr>
        <w:shd w:val="clear" w:color="auto" w:fill="FFFFFF"/>
        <w:spacing w:after="45" w:line="315" w:lineRule="atLeast"/>
        <w:ind w:left="240"/>
        <w:rPr>
          <w:rFonts w:asciiTheme="majorHAnsi" w:eastAsia="Times New Roman" w:hAnsiTheme="majorHAnsi" w:cs="Times New Roman"/>
          <w:color w:val="444444"/>
        </w:rPr>
      </w:pPr>
      <w:r w:rsidRPr="00556D0B">
        <w:rPr>
          <w:rFonts w:asciiTheme="majorHAnsi" w:eastAsia="Times New Roman" w:hAnsiTheme="majorHAnsi" w:cs="Times New Roman"/>
          <w:color w:val="444444"/>
        </w:rPr>
        <w:t>Individuals with schizo exhibit deficits in attention, perception, and information processing. These cognitive deficits suggest that schizophrenic disorders may be caused by neurological defects. The most reliable finding is that CT scans and MRI scans suggest that an association between enlarged brain ventricles and schizophrenic disturbance. Enlarged ventricles reflect the degeneration of brain tissue.</w:t>
      </w:r>
    </w:p>
    <w:p w:rsidR="00556D0B" w:rsidRPr="00556D0B" w:rsidRDefault="00556D0B" w:rsidP="00556D0B">
      <w:pPr>
        <w:numPr>
          <w:ilvl w:val="0"/>
          <w:numId w:val="33"/>
        </w:numPr>
        <w:shd w:val="clear" w:color="auto" w:fill="FFFFFF"/>
        <w:spacing w:after="45" w:line="315" w:lineRule="atLeast"/>
        <w:ind w:left="240"/>
        <w:rPr>
          <w:rFonts w:asciiTheme="majorHAnsi" w:eastAsia="Times New Roman" w:hAnsiTheme="majorHAnsi" w:cs="Times New Roman"/>
          <w:color w:val="444444"/>
        </w:rPr>
      </w:pPr>
      <w:r w:rsidRPr="00556D0B">
        <w:rPr>
          <w:rFonts w:asciiTheme="majorHAnsi" w:eastAsia="Times New Roman" w:hAnsiTheme="majorHAnsi" w:cs="Times New Roman"/>
          <w:color w:val="444444"/>
        </w:rPr>
        <w:t>Schizo is associated with reduced metabolic activity in an area of the prefrontal cortex and with increased metabolic activity in an area of the temporal lobe. Frontal lobe dysfunction contributes positive symptoms and temporal lobe dysfunction contributes negative symptoms.</w:t>
      </w:r>
    </w:p>
    <w:p w:rsidR="00556D0B" w:rsidRPr="00556D0B" w:rsidRDefault="00556D0B" w:rsidP="00556D0B">
      <w:pPr>
        <w:spacing w:after="0" w:line="240" w:lineRule="auto"/>
        <w:rPr>
          <w:rFonts w:asciiTheme="majorHAnsi" w:eastAsia="Times New Roman" w:hAnsiTheme="majorHAnsi" w:cs="Times New Roman"/>
        </w:rPr>
      </w:pPr>
      <w:r w:rsidRPr="00556D0B">
        <w:rPr>
          <w:rFonts w:asciiTheme="majorHAnsi" w:eastAsia="Times New Roman" w:hAnsiTheme="majorHAnsi" w:cs="Times New Roman"/>
          <w:color w:val="444444"/>
          <w:shd w:val="clear" w:color="auto" w:fill="FFFFFF"/>
        </w:rPr>
        <w:t> </w:t>
      </w:r>
      <w:r w:rsidRPr="00556D0B">
        <w:rPr>
          <w:rFonts w:asciiTheme="majorHAnsi" w:eastAsia="Times New Roman" w:hAnsiTheme="majorHAnsi" w:cs="Times New Roman"/>
          <w:color w:val="444444"/>
        </w:rPr>
        <w:br/>
      </w:r>
      <w:r w:rsidRPr="00556D0B">
        <w:rPr>
          <w:rFonts w:asciiTheme="majorHAnsi" w:eastAsia="Times New Roman" w:hAnsiTheme="majorHAnsi" w:cs="Times New Roman"/>
          <w:color w:val="444444"/>
          <w:u w:val="single"/>
          <w:shd w:val="clear" w:color="auto" w:fill="FFFFFF"/>
        </w:rPr>
        <w:t>Neurodevelopmental Hypothesis</w:t>
      </w:r>
      <w:r w:rsidRPr="00556D0B">
        <w:rPr>
          <w:rFonts w:asciiTheme="majorHAnsi" w:eastAsia="Times New Roman" w:hAnsiTheme="majorHAnsi" w:cs="Times New Roman"/>
          <w:color w:val="444444"/>
        </w:rPr>
        <w:br/>
      </w:r>
      <w:r w:rsidRPr="00556D0B">
        <w:rPr>
          <w:rFonts w:asciiTheme="majorHAnsi" w:eastAsia="Times New Roman" w:hAnsiTheme="majorHAnsi" w:cs="Times New Roman"/>
          <w:color w:val="444444"/>
          <w:shd w:val="clear" w:color="auto" w:fill="FFFFFF"/>
        </w:rPr>
        <w:t> </w:t>
      </w:r>
    </w:p>
    <w:p w:rsidR="00556D0B" w:rsidRPr="00556D0B" w:rsidRDefault="00556D0B" w:rsidP="00556D0B">
      <w:pPr>
        <w:numPr>
          <w:ilvl w:val="0"/>
          <w:numId w:val="34"/>
        </w:numPr>
        <w:shd w:val="clear" w:color="auto" w:fill="FFFFFF"/>
        <w:spacing w:after="45" w:line="315" w:lineRule="atLeast"/>
        <w:ind w:left="240"/>
        <w:rPr>
          <w:rFonts w:asciiTheme="majorHAnsi" w:eastAsia="Times New Roman" w:hAnsiTheme="majorHAnsi" w:cs="Times New Roman"/>
          <w:color w:val="444444"/>
        </w:rPr>
      </w:pPr>
      <w:r w:rsidRPr="00556D0B">
        <w:rPr>
          <w:rFonts w:asciiTheme="majorHAnsi" w:eastAsia="Times New Roman" w:hAnsiTheme="majorHAnsi" w:cs="Times New Roman"/>
          <w:color w:val="444444"/>
        </w:rPr>
        <w:t>The hypothesis posits that schizophrenia is caused in part by various disruptions in the normal maturational processes of the brain before or at birth. So, insults to the brain during sensitive phases of prenatal development or during birth can cause subtle neurological damage that elevates individual's vulnerability to schizophrenia.</w:t>
      </w:r>
    </w:p>
    <w:p w:rsidR="00556D0B" w:rsidRPr="00556D0B" w:rsidRDefault="00556D0B" w:rsidP="00556D0B">
      <w:pPr>
        <w:numPr>
          <w:ilvl w:val="0"/>
          <w:numId w:val="34"/>
        </w:numPr>
        <w:shd w:val="clear" w:color="auto" w:fill="FFFFFF"/>
        <w:spacing w:after="45" w:line="315" w:lineRule="atLeast"/>
        <w:ind w:left="240"/>
        <w:rPr>
          <w:rFonts w:asciiTheme="majorHAnsi" w:eastAsia="Times New Roman" w:hAnsiTheme="majorHAnsi" w:cs="Times New Roman"/>
          <w:color w:val="444444"/>
        </w:rPr>
      </w:pPr>
      <w:r w:rsidRPr="00556D0B">
        <w:rPr>
          <w:rFonts w:asciiTheme="majorHAnsi" w:eastAsia="Times New Roman" w:hAnsiTheme="majorHAnsi" w:cs="Times New Roman"/>
          <w:color w:val="444444"/>
        </w:rPr>
        <w:t>Prenatal viral infection</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b/>
          <w:bCs/>
          <w:color w:val="444444"/>
          <w:u w:val="single"/>
        </w:rPr>
        <w:t>OR</w:t>
      </w:r>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Prenatal malnutrition</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b/>
          <w:bCs/>
          <w:color w:val="444444"/>
          <w:u w:val="single"/>
        </w:rPr>
        <w:t>OR</w:t>
      </w:r>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Obstetrical complications</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b/>
          <w:bCs/>
          <w:color w:val="444444"/>
          <w:u w:val="single"/>
        </w:rPr>
        <w:t>OR </w:t>
      </w:r>
      <w:r w:rsidRPr="00556D0B">
        <w:rPr>
          <w:rFonts w:asciiTheme="majorHAnsi" w:eastAsia="Times New Roman" w:hAnsiTheme="majorHAnsi" w:cs="Times New Roman"/>
          <w:color w:val="444444"/>
        </w:rPr>
        <w:t>other brain insults</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i/>
          <w:iCs/>
          <w:color w:val="444444"/>
          <w:u w:val="single"/>
        </w:rPr>
        <w:t>can cause a</w:t>
      </w:r>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disruption of normal maturational processes before or at birth</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i/>
          <w:iCs/>
          <w:color w:val="444444"/>
          <w:u w:val="single"/>
        </w:rPr>
        <w:t>which causes a</w:t>
      </w:r>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subtle neurological damage</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i/>
          <w:iCs/>
          <w:color w:val="444444"/>
          <w:u w:val="single"/>
        </w:rPr>
        <w:t>which can cause</w:t>
      </w:r>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minor physical anomalies</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b/>
          <w:bCs/>
          <w:color w:val="444444"/>
          <w:u w:val="single"/>
        </w:rPr>
        <w:t>OR</w:t>
      </w:r>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Increased vulnerability to schizo.</w:t>
      </w:r>
    </w:p>
    <w:p w:rsidR="00556D0B" w:rsidRPr="00556D0B" w:rsidRDefault="00556D0B" w:rsidP="00556D0B">
      <w:pPr>
        <w:spacing w:after="0" w:line="240" w:lineRule="auto"/>
        <w:rPr>
          <w:rFonts w:asciiTheme="majorHAnsi" w:eastAsia="Times New Roman" w:hAnsiTheme="majorHAnsi" w:cs="Times New Roman"/>
        </w:rPr>
      </w:pPr>
      <w:r w:rsidRPr="00556D0B">
        <w:rPr>
          <w:rFonts w:asciiTheme="majorHAnsi" w:eastAsia="Times New Roman" w:hAnsiTheme="majorHAnsi" w:cs="Times New Roman"/>
          <w:color w:val="444444"/>
          <w:shd w:val="clear" w:color="auto" w:fill="FFFFFF"/>
        </w:rPr>
        <w:t> </w:t>
      </w:r>
      <w:r w:rsidRPr="00556D0B">
        <w:rPr>
          <w:rFonts w:asciiTheme="majorHAnsi" w:eastAsia="Times New Roman" w:hAnsiTheme="majorHAnsi" w:cs="Times New Roman"/>
          <w:color w:val="444444"/>
        </w:rPr>
        <w:br/>
      </w:r>
      <w:r w:rsidRPr="00556D0B">
        <w:rPr>
          <w:rFonts w:asciiTheme="majorHAnsi" w:eastAsia="Times New Roman" w:hAnsiTheme="majorHAnsi" w:cs="Times New Roman"/>
          <w:color w:val="444444"/>
          <w:u w:val="single"/>
          <w:shd w:val="clear" w:color="auto" w:fill="FFFFFF"/>
        </w:rPr>
        <w:t>Expressed Emotion</w:t>
      </w:r>
      <w:r w:rsidRPr="00556D0B">
        <w:rPr>
          <w:rFonts w:asciiTheme="majorHAnsi" w:eastAsia="Times New Roman" w:hAnsiTheme="majorHAnsi" w:cs="Times New Roman"/>
          <w:color w:val="444444"/>
        </w:rPr>
        <w:br/>
      </w:r>
    </w:p>
    <w:p w:rsidR="00556D0B" w:rsidRPr="00556D0B" w:rsidRDefault="00556D0B" w:rsidP="00556D0B">
      <w:pPr>
        <w:numPr>
          <w:ilvl w:val="0"/>
          <w:numId w:val="35"/>
        </w:numPr>
        <w:shd w:val="clear" w:color="auto" w:fill="FFFFFF"/>
        <w:spacing w:after="45" w:line="315" w:lineRule="atLeast"/>
        <w:ind w:left="240"/>
        <w:rPr>
          <w:rFonts w:asciiTheme="majorHAnsi" w:eastAsia="Times New Roman" w:hAnsiTheme="majorHAnsi" w:cs="Times New Roman"/>
          <w:color w:val="444444"/>
        </w:rPr>
      </w:pPr>
      <w:r w:rsidRPr="00E34796">
        <w:rPr>
          <w:rFonts w:asciiTheme="majorHAnsi" w:eastAsia="Times New Roman" w:hAnsiTheme="majorHAnsi" w:cs="Times New Roman"/>
          <w:i/>
          <w:iCs/>
          <w:color w:val="444444"/>
        </w:rPr>
        <w:t>Expressed emotion (EE)</w:t>
      </w:r>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is the degree to which a relative of a schizophrenic patient displays highly critical or emotionally overinvolved attitudes toward the patient. Audiotaped interviews are carefully evaluated</w:t>
      </w:r>
      <w:proofErr w:type="gramStart"/>
      <w:r w:rsidRPr="00556D0B">
        <w:rPr>
          <w:rFonts w:asciiTheme="majorHAnsi" w:eastAsia="Times New Roman" w:hAnsiTheme="majorHAnsi" w:cs="Times New Roman"/>
          <w:color w:val="444444"/>
        </w:rPr>
        <w:t>  for</w:t>
      </w:r>
      <w:proofErr w:type="gramEnd"/>
      <w:r w:rsidRPr="00556D0B">
        <w:rPr>
          <w:rFonts w:asciiTheme="majorHAnsi" w:eastAsia="Times New Roman" w:hAnsiTheme="majorHAnsi" w:cs="Times New Roman"/>
          <w:color w:val="444444"/>
        </w:rPr>
        <w:t xml:space="preserve"> critical comments, resentment toward the patient, and excessive emotional involvement.</w:t>
      </w:r>
    </w:p>
    <w:p w:rsidR="00556D0B" w:rsidRPr="00556D0B" w:rsidRDefault="00556D0B" w:rsidP="00556D0B">
      <w:pPr>
        <w:numPr>
          <w:ilvl w:val="0"/>
          <w:numId w:val="35"/>
        </w:numPr>
        <w:shd w:val="clear" w:color="auto" w:fill="FFFFFF"/>
        <w:spacing w:after="45" w:line="315" w:lineRule="atLeast"/>
        <w:ind w:left="240"/>
        <w:rPr>
          <w:rFonts w:asciiTheme="majorHAnsi" w:eastAsia="Times New Roman" w:hAnsiTheme="majorHAnsi" w:cs="Times New Roman"/>
          <w:color w:val="444444"/>
        </w:rPr>
      </w:pPr>
      <w:r w:rsidRPr="00556D0B">
        <w:rPr>
          <w:rFonts w:asciiTheme="majorHAnsi" w:eastAsia="Times New Roman" w:hAnsiTheme="majorHAnsi" w:cs="Times New Roman"/>
          <w:color w:val="444444"/>
        </w:rPr>
        <w:t>A family's EE is a good predictor of the course of a schizophrenic patient's illness. Schizophrenic patients who return to a home that is high in EE have higher relapse rates 3 times than those who return to a home low in EE. Reason is b/c homes with high EE are more of a source of stress than of social support.</w:t>
      </w:r>
    </w:p>
    <w:p w:rsidR="00556D0B" w:rsidRPr="00556D0B" w:rsidRDefault="00556D0B" w:rsidP="00556D0B">
      <w:pPr>
        <w:spacing w:after="0" w:line="240" w:lineRule="auto"/>
        <w:rPr>
          <w:rFonts w:asciiTheme="majorHAnsi" w:eastAsia="Times New Roman" w:hAnsiTheme="majorHAnsi" w:cs="Times New Roman"/>
        </w:rPr>
      </w:pPr>
      <w:r w:rsidRPr="00556D0B">
        <w:rPr>
          <w:rFonts w:asciiTheme="majorHAnsi" w:eastAsia="Times New Roman" w:hAnsiTheme="majorHAnsi" w:cs="Times New Roman"/>
          <w:color w:val="444444"/>
          <w:shd w:val="clear" w:color="auto" w:fill="FFFFFF"/>
        </w:rPr>
        <w:lastRenderedPageBreak/>
        <w:t> </w:t>
      </w:r>
      <w:r w:rsidRPr="00556D0B">
        <w:rPr>
          <w:rFonts w:asciiTheme="majorHAnsi" w:eastAsia="Times New Roman" w:hAnsiTheme="majorHAnsi" w:cs="Times New Roman"/>
          <w:color w:val="444444"/>
        </w:rPr>
        <w:br/>
      </w:r>
      <w:r w:rsidRPr="00E34796">
        <w:rPr>
          <w:rFonts w:asciiTheme="majorHAnsi" w:eastAsia="Times New Roman" w:hAnsiTheme="majorHAnsi" w:cs="Times New Roman"/>
          <w:b/>
          <w:bCs/>
          <w:color w:val="444444"/>
          <w:u w:val="single"/>
          <w:shd w:val="clear" w:color="auto" w:fill="FFFFFF"/>
        </w:rPr>
        <w:t>Personality Disorders</w:t>
      </w:r>
      <w:r w:rsidRPr="00556D0B">
        <w:rPr>
          <w:rFonts w:asciiTheme="majorHAnsi" w:eastAsia="Times New Roman" w:hAnsiTheme="majorHAnsi" w:cs="Times New Roman"/>
          <w:color w:val="444444"/>
        </w:rPr>
        <w:br/>
      </w:r>
    </w:p>
    <w:p w:rsidR="00556D0B" w:rsidRPr="00556D0B" w:rsidRDefault="00556D0B" w:rsidP="00556D0B">
      <w:pPr>
        <w:numPr>
          <w:ilvl w:val="0"/>
          <w:numId w:val="36"/>
        </w:numPr>
        <w:shd w:val="clear" w:color="auto" w:fill="FFFFFF"/>
        <w:spacing w:after="45" w:line="315" w:lineRule="atLeast"/>
        <w:ind w:left="240"/>
        <w:rPr>
          <w:rFonts w:asciiTheme="majorHAnsi" w:eastAsia="Times New Roman" w:hAnsiTheme="majorHAnsi" w:cs="Times New Roman"/>
          <w:color w:val="444444"/>
        </w:rPr>
      </w:pPr>
      <w:r w:rsidRPr="00556D0B">
        <w:rPr>
          <w:rFonts w:asciiTheme="majorHAnsi" w:eastAsia="Times New Roman" w:hAnsiTheme="majorHAnsi" w:cs="Times New Roman"/>
          <w:color w:val="444444"/>
        </w:rPr>
        <w:t xml:space="preserve">Personality disorders are relatively mild disturbances in comparison to most of the Axis I </w:t>
      </w:r>
      <w:proofErr w:type="spellStart"/>
      <w:r w:rsidRPr="00556D0B">
        <w:rPr>
          <w:rFonts w:asciiTheme="majorHAnsi" w:eastAsia="Times New Roman" w:hAnsiTheme="majorHAnsi" w:cs="Times New Roman"/>
          <w:color w:val="444444"/>
        </w:rPr>
        <w:t>disorders.</w:t>
      </w:r>
      <w:r w:rsidRPr="00E34796">
        <w:rPr>
          <w:rFonts w:asciiTheme="majorHAnsi" w:eastAsia="Times New Roman" w:hAnsiTheme="majorHAnsi" w:cs="Times New Roman"/>
          <w:b/>
          <w:bCs/>
          <w:color w:val="444444"/>
        </w:rPr>
        <w:t>Personality</w:t>
      </w:r>
      <w:proofErr w:type="spellEnd"/>
      <w:r w:rsidRPr="00E34796">
        <w:rPr>
          <w:rFonts w:asciiTheme="majorHAnsi" w:eastAsia="Times New Roman" w:hAnsiTheme="majorHAnsi" w:cs="Times New Roman"/>
          <w:b/>
          <w:bCs/>
          <w:color w:val="444444"/>
        </w:rPr>
        <w:t xml:space="preserve"> disorders</w:t>
      </w:r>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are a class of disorders marked by extreme, inflexible personality traits that cause subjective distress or impaired social and occupational functioning. They emerge during late childhood or adolescence and often continue throughout adulthood. It is difficult to estimate the prevalence of these subtle disorders.</w:t>
      </w:r>
    </w:p>
    <w:p w:rsidR="00556D0B" w:rsidRPr="00556D0B" w:rsidRDefault="00556D0B" w:rsidP="00556D0B">
      <w:pPr>
        <w:numPr>
          <w:ilvl w:val="0"/>
          <w:numId w:val="36"/>
        </w:numPr>
        <w:shd w:val="clear" w:color="auto" w:fill="FFFFFF"/>
        <w:spacing w:after="45" w:line="315" w:lineRule="atLeast"/>
        <w:ind w:left="240"/>
        <w:rPr>
          <w:rFonts w:asciiTheme="majorHAnsi" w:eastAsia="Times New Roman" w:hAnsiTheme="majorHAnsi" w:cs="Times New Roman"/>
          <w:color w:val="444444"/>
        </w:rPr>
      </w:pPr>
      <w:r w:rsidRPr="00556D0B">
        <w:rPr>
          <w:rFonts w:asciiTheme="majorHAnsi" w:eastAsia="Times New Roman" w:hAnsiTheme="majorHAnsi" w:cs="Times New Roman"/>
          <w:color w:val="444444"/>
        </w:rPr>
        <w:t>DSM-IV lists 10 personality disorders. They are grouped into 3 clusters;</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i/>
          <w:iCs/>
          <w:color w:val="444444"/>
        </w:rPr>
        <w:t>anxious/fearful, odd/eccentric, dramatic/impulsive.</w:t>
      </w:r>
    </w:p>
    <w:p w:rsidR="00556D0B" w:rsidRPr="00556D0B" w:rsidRDefault="00556D0B" w:rsidP="00556D0B">
      <w:pPr>
        <w:numPr>
          <w:ilvl w:val="0"/>
          <w:numId w:val="36"/>
        </w:numPr>
        <w:shd w:val="clear" w:color="auto" w:fill="FFFFFF"/>
        <w:spacing w:after="45" w:line="315" w:lineRule="atLeast"/>
        <w:ind w:left="240"/>
        <w:rPr>
          <w:rFonts w:asciiTheme="majorHAnsi" w:eastAsia="Times New Roman" w:hAnsiTheme="majorHAnsi" w:cs="Times New Roman"/>
          <w:color w:val="444444"/>
        </w:rPr>
      </w:pPr>
      <w:r w:rsidRPr="00556D0B">
        <w:rPr>
          <w:rFonts w:asciiTheme="majorHAnsi" w:eastAsia="Times New Roman" w:hAnsiTheme="majorHAnsi" w:cs="Times New Roman"/>
          <w:color w:val="444444"/>
          <w:u w:val="single"/>
        </w:rPr>
        <w:t>Anxious/fearful:</w:t>
      </w:r>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contains 3 disorders.</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b/>
          <w:bCs/>
          <w:color w:val="444444"/>
        </w:rPr>
        <w:t>(1) Avoidant:</w:t>
      </w:r>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 xml:space="preserve">excessively sensitive to potential rejection, humiliation, or shame; socially withdrawn in spite of desire for acceptance from </w:t>
      </w:r>
      <w:proofErr w:type="spellStart"/>
      <w:r w:rsidRPr="00556D0B">
        <w:rPr>
          <w:rFonts w:asciiTheme="majorHAnsi" w:eastAsia="Times New Roman" w:hAnsiTheme="majorHAnsi" w:cs="Times New Roman"/>
          <w:color w:val="444444"/>
        </w:rPr>
        <w:t>others</w:t>
      </w:r>
      <w:proofErr w:type="gramStart"/>
      <w:r w:rsidRPr="00556D0B">
        <w:rPr>
          <w:rFonts w:asciiTheme="majorHAnsi" w:eastAsia="Times New Roman" w:hAnsiTheme="majorHAnsi" w:cs="Times New Roman"/>
          <w:color w:val="444444"/>
        </w:rPr>
        <w:t>.</w:t>
      </w:r>
      <w:r w:rsidRPr="00E34796">
        <w:rPr>
          <w:rFonts w:asciiTheme="majorHAnsi" w:eastAsia="Times New Roman" w:hAnsiTheme="majorHAnsi" w:cs="Times New Roman"/>
          <w:i/>
          <w:iCs/>
          <w:color w:val="444444"/>
          <w:u w:val="single"/>
        </w:rPr>
        <w:t>%</w:t>
      </w:r>
      <w:proofErr w:type="gramEnd"/>
      <w:r w:rsidRPr="00E34796">
        <w:rPr>
          <w:rFonts w:asciiTheme="majorHAnsi" w:eastAsia="Times New Roman" w:hAnsiTheme="majorHAnsi" w:cs="Times New Roman"/>
          <w:i/>
          <w:iCs/>
          <w:color w:val="444444"/>
          <w:u w:val="single"/>
        </w:rPr>
        <w:t>Male</w:t>
      </w:r>
      <w:proofErr w:type="spellEnd"/>
      <w:r w:rsidRPr="00E34796">
        <w:rPr>
          <w:rFonts w:asciiTheme="majorHAnsi" w:eastAsia="Times New Roman" w:hAnsiTheme="majorHAnsi" w:cs="Times New Roman"/>
          <w:i/>
          <w:iCs/>
          <w:color w:val="444444"/>
          <w:u w:val="single"/>
        </w:rPr>
        <w:t>/%Female= 50/50</w:t>
      </w:r>
      <w:r w:rsidRPr="00556D0B">
        <w:rPr>
          <w:rFonts w:asciiTheme="majorHAnsi" w:eastAsia="Times New Roman" w:hAnsiTheme="majorHAnsi" w:cs="Times New Roman"/>
          <w:color w:val="444444"/>
        </w:rPr>
        <w:t> .</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b/>
          <w:bCs/>
          <w:color w:val="444444"/>
        </w:rPr>
        <w:t>(2) Dependent:</w:t>
      </w:r>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excessively lacking in self-reliance and self-esteem; passively allowing others to make all decisions; constantly subordinating own needs to others' needs.</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i/>
          <w:iCs/>
          <w:color w:val="444444"/>
          <w:u w:val="single"/>
        </w:rPr>
        <w:t>31/69.</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b/>
          <w:bCs/>
          <w:color w:val="444444"/>
        </w:rPr>
        <w:t>(3) Obsessive-compulsive:</w:t>
      </w:r>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 xml:space="preserve">preoccupied with organization, rules, schedules, lists, </w:t>
      </w:r>
      <w:proofErr w:type="gramStart"/>
      <w:r w:rsidRPr="00556D0B">
        <w:rPr>
          <w:rFonts w:asciiTheme="majorHAnsi" w:eastAsia="Times New Roman" w:hAnsiTheme="majorHAnsi" w:cs="Times New Roman"/>
          <w:color w:val="444444"/>
        </w:rPr>
        <w:t>trivial</w:t>
      </w:r>
      <w:proofErr w:type="gramEnd"/>
      <w:r w:rsidRPr="00556D0B">
        <w:rPr>
          <w:rFonts w:asciiTheme="majorHAnsi" w:eastAsia="Times New Roman" w:hAnsiTheme="majorHAnsi" w:cs="Times New Roman"/>
          <w:color w:val="444444"/>
        </w:rPr>
        <w:t xml:space="preserve"> details; extremely conventional, serious, and formal; unable to express warm emotions.</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i/>
          <w:iCs/>
          <w:color w:val="444444"/>
          <w:u w:val="single"/>
        </w:rPr>
        <w:t>50/50.</w:t>
      </w:r>
    </w:p>
    <w:p w:rsidR="00556D0B" w:rsidRPr="00556D0B" w:rsidRDefault="00556D0B" w:rsidP="00556D0B">
      <w:pPr>
        <w:numPr>
          <w:ilvl w:val="0"/>
          <w:numId w:val="36"/>
        </w:numPr>
        <w:shd w:val="clear" w:color="auto" w:fill="FFFFFF"/>
        <w:spacing w:after="45" w:line="315" w:lineRule="atLeast"/>
        <w:ind w:left="240"/>
        <w:rPr>
          <w:rFonts w:asciiTheme="majorHAnsi" w:eastAsia="Times New Roman" w:hAnsiTheme="majorHAnsi" w:cs="Times New Roman"/>
          <w:color w:val="444444"/>
        </w:rPr>
      </w:pPr>
      <w:r w:rsidRPr="00556D0B">
        <w:rPr>
          <w:rFonts w:asciiTheme="majorHAnsi" w:eastAsia="Times New Roman" w:hAnsiTheme="majorHAnsi" w:cs="Times New Roman"/>
          <w:color w:val="444444"/>
          <w:u w:val="single"/>
        </w:rPr>
        <w:t>Odd/Eccentric:</w:t>
      </w:r>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contains 3 disorders.</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b/>
          <w:bCs/>
          <w:color w:val="444444"/>
        </w:rPr>
        <w:t>(1) Schizoid:</w:t>
      </w:r>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Defective in capacity for forming social relationships; showing absence of warm, tender feelings for others.</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i/>
          <w:iCs/>
          <w:color w:val="444444"/>
          <w:u w:val="single"/>
        </w:rPr>
        <w:t>78/22.</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b/>
          <w:bCs/>
          <w:color w:val="444444"/>
        </w:rPr>
        <w:t>(2) Schizotypal:</w:t>
      </w:r>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showing social deficits and oddities of thinking, perception, and communication that resemble schizophrenia.</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i/>
          <w:iCs/>
          <w:color w:val="444444"/>
          <w:u w:val="single"/>
        </w:rPr>
        <w:t>55/45.</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b/>
          <w:bCs/>
          <w:color w:val="444444"/>
        </w:rPr>
        <w:t xml:space="preserve">(3) </w:t>
      </w:r>
      <w:proofErr w:type="spellStart"/>
      <w:r w:rsidRPr="00E34796">
        <w:rPr>
          <w:rFonts w:asciiTheme="majorHAnsi" w:eastAsia="Times New Roman" w:hAnsiTheme="majorHAnsi" w:cs="Times New Roman"/>
          <w:b/>
          <w:bCs/>
          <w:color w:val="444444"/>
        </w:rPr>
        <w:t>Paranoid</w:t>
      </w:r>
      <w:proofErr w:type="gramStart"/>
      <w:r w:rsidRPr="00E34796">
        <w:rPr>
          <w:rFonts w:asciiTheme="majorHAnsi" w:eastAsia="Times New Roman" w:hAnsiTheme="majorHAnsi" w:cs="Times New Roman"/>
          <w:b/>
          <w:bCs/>
          <w:color w:val="444444"/>
        </w:rPr>
        <w:t>:</w:t>
      </w:r>
      <w:r w:rsidRPr="00556D0B">
        <w:rPr>
          <w:rFonts w:asciiTheme="majorHAnsi" w:eastAsia="Times New Roman" w:hAnsiTheme="majorHAnsi" w:cs="Times New Roman"/>
          <w:color w:val="444444"/>
        </w:rPr>
        <w:t>showing</w:t>
      </w:r>
      <w:proofErr w:type="spellEnd"/>
      <w:proofErr w:type="gramEnd"/>
      <w:r w:rsidRPr="00556D0B">
        <w:rPr>
          <w:rFonts w:asciiTheme="majorHAnsi" w:eastAsia="Times New Roman" w:hAnsiTheme="majorHAnsi" w:cs="Times New Roman"/>
          <w:color w:val="444444"/>
        </w:rPr>
        <w:t xml:space="preserve"> pervasive and unwarranted suspiciousness and mistrust of people; overly sensitive; prone to jealousy.</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i/>
          <w:iCs/>
          <w:color w:val="444444"/>
          <w:u w:val="single"/>
        </w:rPr>
        <w:t>55/45.</w:t>
      </w:r>
    </w:p>
    <w:p w:rsidR="00556D0B" w:rsidRPr="00556D0B" w:rsidRDefault="00556D0B" w:rsidP="00556D0B">
      <w:pPr>
        <w:numPr>
          <w:ilvl w:val="0"/>
          <w:numId w:val="36"/>
        </w:numPr>
        <w:shd w:val="clear" w:color="auto" w:fill="FFFFFF"/>
        <w:spacing w:after="45" w:line="315" w:lineRule="atLeast"/>
        <w:ind w:left="240"/>
        <w:rPr>
          <w:rFonts w:asciiTheme="majorHAnsi" w:eastAsia="Times New Roman" w:hAnsiTheme="majorHAnsi" w:cs="Times New Roman"/>
          <w:color w:val="444444"/>
        </w:rPr>
      </w:pPr>
      <w:r w:rsidRPr="00556D0B">
        <w:rPr>
          <w:rFonts w:asciiTheme="majorHAnsi" w:eastAsia="Times New Roman" w:hAnsiTheme="majorHAnsi" w:cs="Times New Roman"/>
          <w:color w:val="444444"/>
          <w:u w:val="single"/>
        </w:rPr>
        <w:t>Dramatic/Impulsive:</w:t>
      </w:r>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contains 4 disorders.</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b/>
          <w:bCs/>
          <w:color w:val="444444"/>
        </w:rPr>
        <w:t>(1) Histrionic:</w:t>
      </w:r>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overly dramatic; tending to exaggerated expressions of emotion; egocentric, seeking attention.</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i/>
          <w:iCs/>
          <w:color w:val="444444"/>
          <w:u w:val="single"/>
        </w:rPr>
        <w:t>15/85.</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b/>
          <w:bCs/>
          <w:color w:val="444444"/>
        </w:rPr>
        <w:t>(2) Narcissistic:</w:t>
      </w:r>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grandiosely self-important; preoccupied with success fantasies; expecting special treatment; lacking interpersonal empathy.</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i/>
          <w:iCs/>
          <w:color w:val="444444"/>
          <w:u w:val="single"/>
        </w:rPr>
        <w:t>70/30.</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b/>
          <w:bCs/>
          <w:color w:val="444444"/>
        </w:rPr>
        <w:t>(3) Borderline:</w:t>
      </w:r>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unstable in self-image, mood, and interpersonal relationships; impulsive and unpredictable.</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i/>
          <w:iCs/>
          <w:color w:val="444444"/>
          <w:u w:val="single"/>
        </w:rPr>
        <w:t>38/62.</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b/>
          <w:bCs/>
          <w:color w:val="444444"/>
        </w:rPr>
        <w:t>(4) Antisocial:</w:t>
      </w:r>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chronically violating the rights of others; failing to accept social norms, to form attachments to others, or to sustain consistent work behaviour; exploitive and reckless.</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i/>
          <w:iCs/>
          <w:color w:val="444444"/>
          <w:u w:val="single"/>
        </w:rPr>
        <w:t>82/18.</w:t>
      </w:r>
    </w:p>
    <w:p w:rsidR="00556D0B" w:rsidRPr="00556D0B" w:rsidRDefault="00556D0B" w:rsidP="00556D0B">
      <w:pPr>
        <w:spacing w:after="0" w:line="240" w:lineRule="auto"/>
        <w:rPr>
          <w:rFonts w:asciiTheme="majorHAnsi" w:eastAsia="Times New Roman" w:hAnsiTheme="majorHAnsi" w:cs="Times New Roman"/>
        </w:rPr>
      </w:pPr>
      <w:r w:rsidRPr="00556D0B">
        <w:rPr>
          <w:rFonts w:asciiTheme="majorHAnsi" w:eastAsia="Times New Roman" w:hAnsiTheme="majorHAnsi" w:cs="Times New Roman"/>
          <w:color w:val="444444"/>
          <w:shd w:val="clear" w:color="auto" w:fill="FFFFFF"/>
        </w:rPr>
        <w:t> </w:t>
      </w:r>
      <w:r w:rsidRPr="00556D0B">
        <w:rPr>
          <w:rFonts w:asciiTheme="majorHAnsi" w:eastAsia="Times New Roman" w:hAnsiTheme="majorHAnsi" w:cs="Times New Roman"/>
          <w:color w:val="444444"/>
        </w:rPr>
        <w:br/>
      </w:r>
      <w:r w:rsidRPr="00E34796">
        <w:rPr>
          <w:rFonts w:asciiTheme="majorHAnsi" w:eastAsia="Times New Roman" w:hAnsiTheme="majorHAnsi" w:cs="Times New Roman"/>
          <w:b/>
          <w:bCs/>
          <w:color w:val="444444"/>
          <w:u w:val="single"/>
          <w:shd w:val="clear" w:color="auto" w:fill="FFFFFF"/>
        </w:rPr>
        <w:t>Diagnostic Problems</w:t>
      </w:r>
      <w:r w:rsidRPr="00556D0B">
        <w:rPr>
          <w:rFonts w:asciiTheme="majorHAnsi" w:eastAsia="Times New Roman" w:hAnsiTheme="majorHAnsi" w:cs="Times New Roman"/>
          <w:color w:val="444444"/>
        </w:rPr>
        <w:br/>
      </w:r>
      <w:r w:rsidRPr="00556D0B">
        <w:rPr>
          <w:rFonts w:asciiTheme="majorHAnsi" w:eastAsia="Times New Roman" w:hAnsiTheme="majorHAnsi" w:cs="Times New Roman"/>
          <w:color w:val="444444"/>
          <w:shd w:val="clear" w:color="auto" w:fill="FFFFFF"/>
        </w:rPr>
        <w:t> </w:t>
      </w:r>
    </w:p>
    <w:p w:rsidR="00556D0B" w:rsidRPr="00556D0B" w:rsidRDefault="00556D0B" w:rsidP="00556D0B">
      <w:pPr>
        <w:numPr>
          <w:ilvl w:val="0"/>
          <w:numId w:val="37"/>
        </w:numPr>
        <w:shd w:val="clear" w:color="auto" w:fill="FFFFFF"/>
        <w:spacing w:after="45" w:line="315" w:lineRule="atLeast"/>
        <w:ind w:left="240"/>
        <w:rPr>
          <w:rFonts w:asciiTheme="majorHAnsi" w:eastAsia="Times New Roman" w:hAnsiTheme="majorHAnsi" w:cs="Times New Roman"/>
          <w:color w:val="444444"/>
        </w:rPr>
      </w:pPr>
      <w:r w:rsidRPr="00556D0B">
        <w:rPr>
          <w:rFonts w:asciiTheme="majorHAnsi" w:eastAsia="Times New Roman" w:hAnsiTheme="majorHAnsi" w:cs="Times New Roman"/>
          <w:color w:val="444444"/>
        </w:rPr>
        <w:t>Critics argued that personality disorders overlap too much with Axis I disorders. Leslie Morey reviews 291 cases and found massive overlap among diagnoses. There are fundamental problems with Axis II as a classification system.</w:t>
      </w:r>
    </w:p>
    <w:p w:rsidR="00556D0B" w:rsidRPr="00556D0B" w:rsidRDefault="00556D0B" w:rsidP="00556D0B">
      <w:pPr>
        <w:spacing w:after="0" w:line="240" w:lineRule="auto"/>
        <w:rPr>
          <w:rFonts w:asciiTheme="majorHAnsi" w:eastAsia="Times New Roman" w:hAnsiTheme="majorHAnsi" w:cs="Times New Roman"/>
        </w:rPr>
      </w:pPr>
      <w:r w:rsidRPr="00556D0B">
        <w:rPr>
          <w:rFonts w:asciiTheme="majorHAnsi" w:eastAsia="Times New Roman" w:hAnsiTheme="majorHAnsi" w:cs="Times New Roman"/>
          <w:color w:val="444444"/>
          <w:shd w:val="clear" w:color="auto" w:fill="FFFFFF"/>
        </w:rPr>
        <w:t> </w:t>
      </w:r>
      <w:r w:rsidRPr="00556D0B">
        <w:rPr>
          <w:rFonts w:asciiTheme="majorHAnsi" w:eastAsia="Times New Roman" w:hAnsiTheme="majorHAnsi" w:cs="Times New Roman"/>
          <w:color w:val="444444"/>
        </w:rPr>
        <w:br/>
      </w:r>
      <w:r w:rsidRPr="00E34796">
        <w:rPr>
          <w:rFonts w:asciiTheme="majorHAnsi" w:eastAsia="Times New Roman" w:hAnsiTheme="majorHAnsi" w:cs="Times New Roman"/>
          <w:b/>
          <w:bCs/>
          <w:color w:val="444444"/>
          <w:u w:val="single"/>
          <w:shd w:val="clear" w:color="auto" w:fill="FFFFFF"/>
        </w:rPr>
        <w:t>Antisocial Personality Disorder</w:t>
      </w:r>
      <w:r w:rsidRPr="00556D0B">
        <w:rPr>
          <w:rFonts w:asciiTheme="majorHAnsi" w:eastAsia="Times New Roman" w:hAnsiTheme="majorHAnsi" w:cs="Times New Roman"/>
          <w:color w:val="444444"/>
        </w:rPr>
        <w:br/>
      </w:r>
      <w:r w:rsidRPr="00556D0B">
        <w:rPr>
          <w:rFonts w:asciiTheme="majorHAnsi" w:eastAsia="Times New Roman" w:hAnsiTheme="majorHAnsi" w:cs="Times New Roman"/>
          <w:color w:val="444444"/>
          <w:shd w:val="clear" w:color="auto" w:fill="FFFFFF"/>
        </w:rPr>
        <w:t> </w:t>
      </w:r>
    </w:p>
    <w:p w:rsidR="00556D0B" w:rsidRPr="00556D0B" w:rsidRDefault="00556D0B" w:rsidP="00556D0B">
      <w:pPr>
        <w:numPr>
          <w:ilvl w:val="0"/>
          <w:numId w:val="38"/>
        </w:numPr>
        <w:shd w:val="clear" w:color="auto" w:fill="FFFFFF"/>
        <w:spacing w:after="45" w:line="315" w:lineRule="atLeast"/>
        <w:ind w:left="240"/>
        <w:rPr>
          <w:rFonts w:asciiTheme="majorHAnsi" w:eastAsia="Times New Roman" w:hAnsiTheme="majorHAnsi" w:cs="Times New Roman"/>
          <w:color w:val="444444"/>
        </w:rPr>
      </w:pPr>
      <w:r w:rsidRPr="00556D0B">
        <w:rPr>
          <w:rFonts w:asciiTheme="majorHAnsi" w:eastAsia="Times New Roman" w:hAnsiTheme="majorHAnsi" w:cs="Times New Roman"/>
          <w:color w:val="444444"/>
        </w:rPr>
        <w:t xml:space="preserve">It is not what </w:t>
      </w:r>
      <w:proofErr w:type="gramStart"/>
      <w:r w:rsidRPr="00556D0B">
        <w:rPr>
          <w:rFonts w:asciiTheme="majorHAnsi" w:eastAsia="Times New Roman" w:hAnsiTheme="majorHAnsi" w:cs="Times New Roman"/>
          <w:color w:val="444444"/>
        </w:rPr>
        <w:t>is</w:t>
      </w:r>
      <w:proofErr w:type="gramEnd"/>
      <w:r w:rsidRPr="00556D0B">
        <w:rPr>
          <w:rFonts w:asciiTheme="majorHAnsi" w:eastAsia="Times New Roman" w:hAnsiTheme="majorHAnsi" w:cs="Times New Roman"/>
          <w:color w:val="444444"/>
        </w:rPr>
        <w:t xml:space="preserve"> sounds like. Many people are very sociable and friendly. They are</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i/>
          <w:iCs/>
          <w:color w:val="444444"/>
        </w:rPr>
        <w:t>antisocial</w:t>
      </w:r>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in that they choose to reject widely accepted social norms regarding moral principles and behaviour.</w:t>
      </w:r>
    </w:p>
    <w:p w:rsidR="00556D0B" w:rsidRPr="00556D0B" w:rsidRDefault="00556D0B" w:rsidP="00556D0B">
      <w:pPr>
        <w:spacing w:after="0" w:line="240" w:lineRule="auto"/>
        <w:rPr>
          <w:rFonts w:asciiTheme="majorHAnsi" w:eastAsia="Times New Roman" w:hAnsiTheme="majorHAnsi" w:cs="Times New Roman"/>
        </w:rPr>
      </w:pPr>
      <w:r w:rsidRPr="00556D0B">
        <w:rPr>
          <w:rFonts w:asciiTheme="majorHAnsi" w:eastAsia="Times New Roman" w:hAnsiTheme="majorHAnsi" w:cs="Times New Roman"/>
          <w:color w:val="444444"/>
          <w:shd w:val="clear" w:color="auto" w:fill="FFFFFF"/>
        </w:rPr>
        <w:lastRenderedPageBreak/>
        <w:t> </w:t>
      </w:r>
      <w:r w:rsidRPr="00556D0B">
        <w:rPr>
          <w:rFonts w:asciiTheme="majorHAnsi" w:eastAsia="Times New Roman" w:hAnsiTheme="majorHAnsi" w:cs="Times New Roman"/>
          <w:color w:val="444444"/>
        </w:rPr>
        <w:br/>
      </w:r>
      <w:r w:rsidRPr="00556D0B">
        <w:rPr>
          <w:rFonts w:asciiTheme="majorHAnsi" w:eastAsia="Times New Roman" w:hAnsiTheme="majorHAnsi" w:cs="Times New Roman"/>
          <w:color w:val="444444"/>
          <w:u w:val="single"/>
          <w:shd w:val="clear" w:color="auto" w:fill="FFFFFF"/>
        </w:rPr>
        <w:t>Description</w:t>
      </w:r>
      <w:r w:rsidRPr="00556D0B">
        <w:rPr>
          <w:rFonts w:asciiTheme="majorHAnsi" w:eastAsia="Times New Roman" w:hAnsiTheme="majorHAnsi" w:cs="Times New Roman"/>
          <w:color w:val="444444"/>
        </w:rPr>
        <w:br/>
      </w:r>
      <w:r w:rsidRPr="00556D0B">
        <w:rPr>
          <w:rFonts w:asciiTheme="majorHAnsi" w:eastAsia="Times New Roman" w:hAnsiTheme="majorHAnsi" w:cs="Times New Roman"/>
          <w:color w:val="444444"/>
          <w:shd w:val="clear" w:color="auto" w:fill="FFFFFF"/>
        </w:rPr>
        <w:t> </w:t>
      </w:r>
    </w:p>
    <w:p w:rsidR="00556D0B" w:rsidRPr="00556D0B" w:rsidRDefault="00556D0B" w:rsidP="00556D0B">
      <w:pPr>
        <w:numPr>
          <w:ilvl w:val="0"/>
          <w:numId w:val="39"/>
        </w:numPr>
        <w:shd w:val="clear" w:color="auto" w:fill="FFFFFF"/>
        <w:spacing w:after="45" w:line="315" w:lineRule="atLeast"/>
        <w:ind w:left="240"/>
        <w:rPr>
          <w:rFonts w:asciiTheme="majorHAnsi" w:eastAsia="Times New Roman" w:hAnsiTheme="majorHAnsi" w:cs="Times New Roman"/>
          <w:color w:val="444444"/>
        </w:rPr>
      </w:pPr>
      <w:r w:rsidRPr="00556D0B">
        <w:rPr>
          <w:rFonts w:asciiTheme="majorHAnsi" w:eastAsia="Times New Roman" w:hAnsiTheme="majorHAnsi" w:cs="Times New Roman"/>
          <w:color w:val="444444"/>
        </w:rPr>
        <w:t>People with this disorder chronically violate the rights of others.</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i/>
          <w:iCs/>
          <w:color w:val="444444"/>
        </w:rPr>
        <w:t>It is marked by impulsive, callous, manipulative, aggressive, and irresponsible behaviour that reflects a failure to accept social norms. </w:t>
      </w:r>
      <w:r w:rsidRPr="00556D0B">
        <w:rPr>
          <w:rFonts w:asciiTheme="majorHAnsi" w:eastAsia="Times New Roman" w:hAnsiTheme="majorHAnsi" w:cs="Times New Roman"/>
          <w:color w:val="444444"/>
        </w:rPr>
        <w:t>These people rarely feel guilty. They lack an adequate conscience. It occurs way more in males (3-6%) than females (1%).</w:t>
      </w:r>
    </w:p>
    <w:p w:rsidR="00556D0B" w:rsidRPr="00556D0B" w:rsidRDefault="00556D0B" w:rsidP="00556D0B">
      <w:pPr>
        <w:numPr>
          <w:ilvl w:val="0"/>
          <w:numId w:val="39"/>
        </w:numPr>
        <w:shd w:val="clear" w:color="auto" w:fill="FFFFFF"/>
        <w:spacing w:after="45" w:line="315" w:lineRule="atLeast"/>
        <w:ind w:left="240"/>
        <w:rPr>
          <w:rFonts w:asciiTheme="majorHAnsi" w:eastAsia="Times New Roman" w:hAnsiTheme="majorHAnsi" w:cs="Times New Roman"/>
          <w:color w:val="444444"/>
        </w:rPr>
      </w:pPr>
      <w:r w:rsidRPr="00556D0B">
        <w:rPr>
          <w:rFonts w:asciiTheme="majorHAnsi" w:eastAsia="Times New Roman" w:hAnsiTheme="majorHAnsi" w:cs="Times New Roman"/>
          <w:color w:val="444444"/>
        </w:rPr>
        <w:t>Many of these people become involved in illegal activities, but most keep it within the boundaries of the law. They can also achieve a high-status; cut-throat business executives, scheming politicians, unprincipled lawyers, and money-hungry evangelists, con artists, drug dealers, thugs, thieves.  </w:t>
      </w:r>
    </w:p>
    <w:p w:rsidR="00556D0B" w:rsidRPr="00556D0B" w:rsidRDefault="00556D0B" w:rsidP="00556D0B">
      <w:pPr>
        <w:numPr>
          <w:ilvl w:val="0"/>
          <w:numId w:val="39"/>
        </w:numPr>
        <w:shd w:val="clear" w:color="auto" w:fill="FFFFFF"/>
        <w:spacing w:after="45" w:line="315" w:lineRule="atLeast"/>
        <w:ind w:left="240"/>
        <w:rPr>
          <w:rFonts w:asciiTheme="majorHAnsi" w:eastAsia="Times New Roman" w:hAnsiTheme="majorHAnsi" w:cs="Times New Roman"/>
          <w:color w:val="444444"/>
        </w:rPr>
      </w:pPr>
      <w:r w:rsidRPr="00E34796">
        <w:rPr>
          <w:rFonts w:asciiTheme="majorHAnsi" w:eastAsia="Times New Roman" w:hAnsiTheme="majorHAnsi" w:cs="Times New Roman"/>
          <w:i/>
          <w:iCs/>
          <w:color w:val="444444"/>
        </w:rPr>
        <w:t>Psychopathy </w:t>
      </w:r>
      <w:r w:rsidRPr="00556D0B">
        <w:rPr>
          <w:rFonts w:asciiTheme="majorHAnsi" w:eastAsia="Times New Roman" w:hAnsiTheme="majorHAnsi" w:cs="Times New Roman"/>
          <w:color w:val="444444"/>
        </w:rPr>
        <w:t>is used interchangeably with</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i/>
          <w:iCs/>
          <w:color w:val="444444"/>
        </w:rPr>
        <w:t>antisocial personality disorder.</w:t>
      </w:r>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Robert Hare developed a device for psychopathy, the Psychopathy Checklist-Revised (PCL-R).</w:t>
      </w:r>
    </w:p>
    <w:p w:rsidR="00556D0B" w:rsidRPr="00556D0B" w:rsidRDefault="00556D0B" w:rsidP="00556D0B">
      <w:pPr>
        <w:numPr>
          <w:ilvl w:val="0"/>
          <w:numId w:val="39"/>
        </w:numPr>
        <w:shd w:val="clear" w:color="auto" w:fill="FFFFFF"/>
        <w:spacing w:after="45" w:line="315" w:lineRule="atLeast"/>
        <w:ind w:left="240"/>
        <w:rPr>
          <w:rFonts w:asciiTheme="majorHAnsi" w:eastAsia="Times New Roman" w:hAnsiTheme="majorHAnsi" w:cs="Times New Roman"/>
          <w:color w:val="444444"/>
        </w:rPr>
      </w:pPr>
      <w:r w:rsidRPr="00556D0B">
        <w:rPr>
          <w:rFonts w:asciiTheme="majorHAnsi" w:eastAsia="Times New Roman" w:hAnsiTheme="majorHAnsi" w:cs="Times New Roman"/>
          <w:color w:val="444444"/>
        </w:rPr>
        <w:t>People with antisocial personalities rarely experience genuine affection for others, but they may be skilled at faking it. They can tolerate little frustration and seek immediate gratification. This makes them unreliable employees, unfaithful spouses, bad parents, and bad friends. Many of these people go through divorce, abuse their children, and have job instability.</w:t>
      </w:r>
    </w:p>
    <w:p w:rsidR="00E34796" w:rsidRDefault="00E34796" w:rsidP="00556D0B">
      <w:pPr>
        <w:spacing w:after="0" w:line="240" w:lineRule="auto"/>
        <w:rPr>
          <w:rFonts w:asciiTheme="majorHAnsi" w:eastAsia="Times New Roman" w:hAnsiTheme="majorHAnsi" w:cs="Times New Roman"/>
          <w:color w:val="444444"/>
          <w:u w:val="single"/>
          <w:shd w:val="clear" w:color="auto" w:fill="FFFFFF"/>
        </w:rPr>
      </w:pPr>
    </w:p>
    <w:p w:rsidR="00556D0B" w:rsidRPr="00556D0B" w:rsidRDefault="00556D0B" w:rsidP="00556D0B">
      <w:pPr>
        <w:spacing w:after="0" w:line="240" w:lineRule="auto"/>
        <w:rPr>
          <w:rFonts w:asciiTheme="majorHAnsi" w:eastAsia="Times New Roman" w:hAnsiTheme="majorHAnsi" w:cs="Times New Roman"/>
        </w:rPr>
      </w:pPr>
      <w:r w:rsidRPr="00556D0B">
        <w:rPr>
          <w:rFonts w:asciiTheme="majorHAnsi" w:eastAsia="Times New Roman" w:hAnsiTheme="majorHAnsi" w:cs="Times New Roman"/>
          <w:color w:val="444444"/>
          <w:u w:val="single"/>
          <w:shd w:val="clear" w:color="auto" w:fill="FFFFFF"/>
        </w:rPr>
        <w:t>Etiology</w:t>
      </w:r>
      <w:r w:rsidRPr="00556D0B">
        <w:rPr>
          <w:rFonts w:asciiTheme="majorHAnsi" w:eastAsia="Times New Roman" w:hAnsiTheme="majorHAnsi" w:cs="Times New Roman"/>
          <w:color w:val="444444"/>
          <w:shd w:val="clear" w:color="auto" w:fill="FFFFFF"/>
        </w:rPr>
        <w:t> </w:t>
      </w:r>
      <w:r w:rsidRPr="00556D0B">
        <w:rPr>
          <w:rFonts w:asciiTheme="majorHAnsi" w:eastAsia="Times New Roman" w:hAnsiTheme="majorHAnsi" w:cs="Times New Roman"/>
          <w:color w:val="444444"/>
        </w:rPr>
        <w:br/>
      </w:r>
    </w:p>
    <w:p w:rsidR="00556D0B" w:rsidRPr="00556D0B" w:rsidRDefault="00556D0B" w:rsidP="00556D0B">
      <w:pPr>
        <w:numPr>
          <w:ilvl w:val="0"/>
          <w:numId w:val="40"/>
        </w:numPr>
        <w:shd w:val="clear" w:color="auto" w:fill="FFFFFF"/>
        <w:spacing w:after="45" w:line="315" w:lineRule="atLeast"/>
        <w:ind w:left="240"/>
        <w:rPr>
          <w:rFonts w:asciiTheme="majorHAnsi" w:eastAsia="Times New Roman" w:hAnsiTheme="majorHAnsi" w:cs="Times New Roman"/>
          <w:color w:val="444444"/>
        </w:rPr>
      </w:pPr>
      <w:r w:rsidRPr="00556D0B">
        <w:rPr>
          <w:rFonts w:asciiTheme="majorHAnsi" w:eastAsia="Times New Roman" w:hAnsiTheme="majorHAnsi" w:cs="Times New Roman"/>
          <w:color w:val="444444"/>
        </w:rPr>
        <w:t xml:space="preserve">There is evidence for genetic predispositions. Hans </w:t>
      </w:r>
      <w:proofErr w:type="spellStart"/>
      <w:r w:rsidRPr="00556D0B">
        <w:rPr>
          <w:rFonts w:asciiTheme="majorHAnsi" w:eastAsia="Times New Roman" w:hAnsiTheme="majorHAnsi" w:cs="Times New Roman"/>
          <w:color w:val="444444"/>
        </w:rPr>
        <w:t>Eysenck</w:t>
      </w:r>
      <w:proofErr w:type="spellEnd"/>
      <w:r w:rsidRPr="00556D0B">
        <w:rPr>
          <w:rFonts w:asciiTheme="majorHAnsi" w:eastAsia="Times New Roman" w:hAnsiTheme="majorHAnsi" w:cs="Times New Roman"/>
          <w:color w:val="444444"/>
        </w:rPr>
        <w:t xml:space="preserve"> noted that these people lack the inhibitions that most of us have about violating moral standards. He then theorized that these people inherit a sluggish ANS, leading to slow acquisition of inhibitions through classical conditioning.</w:t>
      </w:r>
    </w:p>
    <w:p w:rsidR="00556D0B" w:rsidRPr="00556D0B" w:rsidRDefault="00556D0B" w:rsidP="00556D0B">
      <w:pPr>
        <w:spacing w:after="0" w:line="240" w:lineRule="auto"/>
        <w:rPr>
          <w:rFonts w:asciiTheme="majorHAnsi" w:eastAsia="Times New Roman" w:hAnsiTheme="majorHAnsi" w:cs="Times New Roman"/>
        </w:rPr>
      </w:pPr>
      <w:r w:rsidRPr="00556D0B">
        <w:rPr>
          <w:rFonts w:asciiTheme="majorHAnsi" w:eastAsia="Times New Roman" w:hAnsiTheme="majorHAnsi" w:cs="Times New Roman"/>
          <w:color w:val="444444"/>
          <w:shd w:val="clear" w:color="auto" w:fill="FFFFFF"/>
        </w:rPr>
        <w:t> </w:t>
      </w:r>
      <w:r w:rsidRPr="00556D0B">
        <w:rPr>
          <w:rFonts w:asciiTheme="majorHAnsi" w:eastAsia="Times New Roman" w:hAnsiTheme="majorHAnsi" w:cs="Times New Roman"/>
          <w:color w:val="444444"/>
        </w:rPr>
        <w:br/>
      </w:r>
      <w:r w:rsidRPr="00E34796">
        <w:rPr>
          <w:rFonts w:asciiTheme="majorHAnsi" w:eastAsia="Times New Roman" w:hAnsiTheme="majorHAnsi" w:cs="Times New Roman"/>
          <w:b/>
          <w:bCs/>
          <w:color w:val="444444"/>
          <w:u w:val="single"/>
          <w:shd w:val="clear" w:color="auto" w:fill="FFFFFF"/>
        </w:rPr>
        <w:t>Insanity</w:t>
      </w:r>
      <w:r w:rsidRPr="00556D0B">
        <w:rPr>
          <w:rFonts w:asciiTheme="majorHAnsi" w:eastAsia="Times New Roman" w:hAnsiTheme="majorHAnsi" w:cs="Times New Roman"/>
          <w:color w:val="444444"/>
        </w:rPr>
        <w:br/>
      </w:r>
      <w:r w:rsidRPr="00556D0B">
        <w:rPr>
          <w:rFonts w:asciiTheme="majorHAnsi" w:eastAsia="Times New Roman" w:hAnsiTheme="majorHAnsi" w:cs="Times New Roman"/>
          <w:color w:val="444444"/>
          <w:shd w:val="clear" w:color="auto" w:fill="FFFFFF"/>
        </w:rPr>
        <w:t> </w:t>
      </w:r>
    </w:p>
    <w:p w:rsidR="00556D0B" w:rsidRPr="00556D0B" w:rsidRDefault="00556D0B" w:rsidP="00556D0B">
      <w:pPr>
        <w:numPr>
          <w:ilvl w:val="0"/>
          <w:numId w:val="41"/>
        </w:numPr>
        <w:shd w:val="clear" w:color="auto" w:fill="FFFFFF"/>
        <w:spacing w:after="45" w:line="315" w:lineRule="atLeast"/>
        <w:ind w:left="240"/>
        <w:rPr>
          <w:rFonts w:asciiTheme="majorHAnsi" w:eastAsia="Times New Roman" w:hAnsiTheme="majorHAnsi" w:cs="Times New Roman"/>
          <w:color w:val="444444"/>
        </w:rPr>
      </w:pPr>
      <w:r w:rsidRPr="00556D0B">
        <w:rPr>
          <w:rFonts w:asciiTheme="majorHAnsi" w:eastAsia="Times New Roman" w:hAnsiTheme="majorHAnsi" w:cs="Times New Roman"/>
          <w:color w:val="444444"/>
        </w:rPr>
        <w:t>It is not a diagnosis. Most people diagnosed with a psychological disorder would not qualify as insane.</w:t>
      </w:r>
    </w:p>
    <w:p w:rsidR="00556D0B" w:rsidRPr="00556D0B" w:rsidRDefault="00556D0B" w:rsidP="00556D0B">
      <w:pPr>
        <w:numPr>
          <w:ilvl w:val="0"/>
          <w:numId w:val="41"/>
        </w:numPr>
        <w:shd w:val="clear" w:color="auto" w:fill="FFFFFF"/>
        <w:spacing w:after="45" w:line="315" w:lineRule="atLeast"/>
        <w:ind w:left="240"/>
        <w:rPr>
          <w:rFonts w:asciiTheme="majorHAnsi" w:eastAsia="Times New Roman" w:hAnsiTheme="majorHAnsi" w:cs="Times New Roman"/>
          <w:color w:val="444444"/>
        </w:rPr>
      </w:pPr>
      <w:proofErr w:type="spellStart"/>
      <w:r w:rsidRPr="00E34796">
        <w:rPr>
          <w:rFonts w:asciiTheme="majorHAnsi" w:eastAsia="Times New Roman" w:hAnsiTheme="majorHAnsi" w:cs="Times New Roman"/>
          <w:i/>
          <w:iCs/>
          <w:color w:val="444444"/>
        </w:rPr>
        <w:t>M'Naghten</w:t>
      </w:r>
      <w:proofErr w:type="spellEnd"/>
      <w:r w:rsidRPr="00E34796">
        <w:rPr>
          <w:rFonts w:asciiTheme="majorHAnsi" w:eastAsia="Times New Roman" w:hAnsiTheme="majorHAnsi" w:cs="Times New Roman"/>
          <w:i/>
          <w:iCs/>
          <w:color w:val="444444"/>
        </w:rPr>
        <w:t xml:space="preserve"> </w:t>
      </w:r>
      <w:proofErr w:type="gramStart"/>
      <w:r w:rsidRPr="00E34796">
        <w:rPr>
          <w:rFonts w:asciiTheme="majorHAnsi" w:eastAsia="Times New Roman" w:hAnsiTheme="majorHAnsi" w:cs="Times New Roman"/>
          <w:i/>
          <w:iCs/>
          <w:color w:val="444444"/>
        </w:rPr>
        <w:t>rule</w:t>
      </w:r>
      <w:proofErr w:type="gramEnd"/>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is where insanity exists wen a mental disorder makes a person unable to distinguish right from wrong.</w:t>
      </w:r>
    </w:p>
    <w:p w:rsidR="005303B8" w:rsidRDefault="005303B8" w:rsidP="00556D0B">
      <w:pPr>
        <w:spacing w:after="0" w:line="240" w:lineRule="auto"/>
        <w:rPr>
          <w:rFonts w:asciiTheme="majorHAnsi" w:eastAsia="Times New Roman" w:hAnsiTheme="majorHAnsi" w:cs="Times New Roman"/>
          <w:b/>
          <w:bCs/>
          <w:color w:val="444444"/>
          <w:u w:val="single"/>
          <w:shd w:val="clear" w:color="auto" w:fill="FFFFFF"/>
        </w:rPr>
      </w:pPr>
    </w:p>
    <w:p w:rsidR="00556D0B" w:rsidRPr="00556D0B" w:rsidRDefault="00556D0B" w:rsidP="00556D0B">
      <w:pPr>
        <w:spacing w:after="0" w:line="240" w:lineRule="auto"/>
        <w:rPr>
          <w:rFonts w:asciiTheme="majorHAnsi" w:eastAsia="Times New Roman" w:hAnsiTheme="majorHAnsi" w:cs="Times New Roman"/>
        </w:rPr>
      </w:pPr>
      <w:r w:rsidRPr="00E34796">
        <w:rPr>
          <w:rFonts w:asciiTheme="majorHAnsi" w:eastAsia="Times New Roman" w:hAnsiTheme="majorHAnsi" w:cs="Times New Roman"/>
          <w:b/>
          <w:bCs/>
          <w:color w:val="444444"/>
          <w:u w:val="single"/>
          <w:shd w:val="clear" w:color="auto" w:fill="FFFFFF"/>
        </w:rPr>
        <w:t>Culture and Pathology</w:t>
      </w:r>
      <w:r w:rsidRPr="00556D0B">
        <w:rPr>
          <w:rFonts w:asciiTheme="majorHAnsi" w:eastAsia="Times New Roman" w:hAnsiTheme="majorHAnsi" w:cs="Times New Roman"/>
          <w:color w:val="444444"/>
        </w:rPr>
        <w:br/>
      </w:r>
      <w:r w:rsidRPr="00556D0B">
        <w:rPr>
          <w:rFonts w:asciiTheme="majorHAnsi" w:eastAsia="Times New Roman" w:hAnsiTheme="majorHAnsi" w:cs="Times New Roman"/>
          <w:color w:val="444444"/>
          <w:shd w:val="clear" w:color="auto" w:fill="FFFFFF"/>
        </w:rPr>
        <w:t> </w:t>
      </w:r>
    </w:p>
    <w:p w:rsidR="00556D0B" w:rsidRPr="00556D0B" w:rsidRDefault="00556D0B" w:rsidP="00556D0B">
      <w:pPr>
        <w:numPr>
          <w:ilvl w:val="0"/>
          <w:numId w:val="42"/>
        </w:numPr>
        <w:shd w:val="clear" w:color="auto" w:fill="FFFFFF"/>
        <w:spacing w:after="45" w:line="315" w:lineRule="atLeast"/>
        <w:ind w:left="240"/>
        <w:rPr>
          <w:rFonts w:asciiTheme="majorHAnsi" w:eastAsia="Times New Roman" w:hAnsiTheme="majorHAnsi" w:cs="Times New Roman"/>
          <w:color w:val="444444"/>
        </w:rPr>
      </w:pPr>
      <w:r w:rsidRPr="00556D0B">
        <w:rPr>
          <w:rFonts w:asciiTheme="majorHAnsi" w:eastAsia="Times New Roman" w:hAnsiTheme="majorHAnsi" w:cs="Times New Roman"/>
          <w:color w:val="444444"/>
        </w:rPr>
        <w:t xml:space="preserve">According to relativists, the DSM diagnostic system reflects an ethnocentric, Western, white, urban, middle- and upper class cultural orientation that has limited relevance in other cultural contexts. </w:t>
      </w:r>
      <w:proofErr w:type="spellStart"/>
      <w:r w:rsidRPr="00556D0B">
        <w:rPr>
          <w:rFonts w:asciiTheme="majorHAnsi" w:eastAsia="Times New Roman" w:hAnsiTheme="majorHAnsi" w:cs="Times New Roman"/>
          <w:color w:val="444444"/>
        </w:rPr>
        <w:t>Pancultural</w:t>
      </w:r>
      <w:proofErr w:type="spellEnd"/>
      <w:r w:rsidRPr="00556D0B">
        <w:rPr>
          <w:rFonts w:asciiTheme="majorHAnsi" w:eastAsia="Times New Roman" w:hAnsiTheme="majorHAnsi" w:cs="Times New Roman"/>
          <w:color w:val="444444"/>
        </w:rPr>
        <w:t xml:space="preserve"> </w:t>
      </w:r>
      <w:proofErr w:type="gramStart"/>
      <w:r w:rsidRPr="00556D0B">
        <w:rPr>
          <w:rFonts w:asciiTheme="majorHAnsi" w:eastAsia="Times New Roman" w:hAnsiTheme="majorHAnsi" w:cs="Times New Roman"/>
          <w:color w:val="444444"/>
        </w:rPr>
        <w:t>view argue</w:t>
      </w:r>
      <w:proofErr w:type="gramEnd"/>
      <w:r w:rsidRPr="00556D0B">
        <w:rPr>
          <w:rFonts w:asciiTheme="majorHAnsi" w:eastAsia="Times New Roman" w:hAnsiTheme="majorHAnsi" w:cs="Times New Roman"/>
          <w:color w:val="444444"/>
        </w:rPr>
        <w:t xml:space="preserve"> that the criteria of mental illness are much the same around the world and that basic standards of normality and abnormality are universal across cultures.</w:t>
      </w:r>
    </w:p>
    <w:p w:rsidR="00556D0B" w:rsidRPr="00556D0B" w:rsidRDefault="00556D0B" w:rsidP="00556D0B">
      <w:pPr>
        <w:numPr>
          <w:ilvl w:val="0"/>
          <w:numId w:val="42"/>
        </w:numPr>
        <w:shd w:val="clear" w:color="auto" w:fill="FFFFFF"/>
        <w:spacing w:after="45" w:line="315" w:lineRule="atLeast"/>
        <w:ind w:left="240"/>
        <w:rPr>
          <w:rFonts w:asciiTheme="majorHAnsi" w:eastAsia="Times New Roman" w:hAnsiTheme="majorHAnsi" w:cs="Times New Roman"/>
          <w:color w:val="444444"/>
        </w:rPr>
      </w:pPr>
      <w:r w:rsidRPr="00556D0B">
        <w:rPr>
          <w:rFonts w:asciiTheme="majorHAnsi" w:eastAsia="Times New Roman" w:hAnsiTheme="majorHAnsi" w:cs="Times New Roman"/>
          <w:color w:val="444444"/>
        </w:rPr>
        <w:t>The debate about culture and pathology boils down to 2 specific issues: (1) are psychological disorders seen in Western societies found throughout the world? (2) Are the symptom patterns of mental disorders invariant across cultures?</w:t>
      </w:r>
    </w:p>
    <w:p w:rsidR="005303B8" w:rsidRPr="00556D0B" w:rsidRDefault="00556D0B" w:rsidP="00556D0B">
      <w:pPr>
        <w:spacing w:after="0" w:line="240" w:lineRule="auto"/>
        <w:rPr>
          <w:rFonts w:asciiTheme="majorHAnsi" w:eastAsia="Times New Roman" w:hAnsiTheme="majorHAnsi" w:cs="Times New Roman"/>
        </w:rPr>
      </w:pPr>
      <w:r w:rsidRPr="00556D0B">
        <w:rPr>
          <w:rFonts w:asciiTheme="majorHAnsi" w:eastAsia="Times New Roman" w:hAnsiTheme="majorHAnsi" w:cs="Times New Roman"/>
          <w:color w:val="444444"/>
          <w:shd w:val="clear" w:color="auto" w:fill="FFFFFF"/>
        </w:rPr>
        <w:lastRenderedPageBreak/>
        <w:t> </w:t>
      </w:r>
      <w:r w:rsidRPr="00556D0B">
        <w:rPr>
          <w:rFonts w:asciiTheme="majorHAnsi" w:eastAsia="Times New Roman" w:hAnsiTheme="majorHAnsi" w:cs="Times New Roman"/>
          <w:color w:val="444444"/>
        </w:rPr>
        <w:br/>
      </w:r>
      <w:r w:rsidRPr="00E34796">
        <w:rPr>
          <w:rFonts w:asciiTheme="majorHAnsi" w:eastAsia="Times New Roman" w:hAnsiTheme="majorHAnsi" w:cs="Times New Roman"/>
          <w:b/>
          <w:bCs/>
          <w:color w:val="444444"/>
          <w:u w:val="single"/>
          <w:shd w:val="clear" w:color="auto" w:fill="FFFFFF"/>
        </w:rPr>
        <w:t>Are equivalent disorders found around the world?</w:t>
      </w:r>
      <w:r w:rsidRPr="00556D0B">
        <w:rPr>
          <w:rFonts w:asciiTheme="majorHAnsi" w:eastAsia="Times New Roman" w:hAnsiTheme="majorHAnsi" w:cs="Times New Roman"/>
          <w:color w:val="444444"/>
        </w:rPr>
        <w:br/>
      </w:r>
      <w:r w:rsidRPr="00556D0B">
        <w:rPr>
          <w:rFonts w:asciiTheme="majorHAnsi" w:eastAsia="Times New Roman" w:hAnsiTheme="majorHAnsi" w:cs="Times New Roman"/>
          <w:color w:val="444444"/>
          <w:shd w:val="clear" w:color="auto" w:fill="FFFFFF"/>
        </w:rPr>
        <w:t> </w:t>
      </w:r>
    </w:p>
    <w:p w:rsidR="00556D0B" w:rsidRPr="00556D0B" w:rsidRDefault="00556D0B" w:rsidP="00556D0B">
      <w:pPr>
        <w:numPr>
          <w:ilvl w:val="0"/>
          <w:numId w:val="43"/>
        </w:numPr>
        <w:shd w:val="clear" w:color="auto" w:fill="FFFFFF"/>
        <w:spacing w:after="45" w:line="315" w:lineRule="atLeast"/>
        <w:ind w:left="240"/>
        <w:rPr>
          <w:rFonts w:asciiTheme="majorHAnsi" w:eastAsia="Times New Roman" w:hAnsiTheme="majorHAnsi" w:cs="Times New Roman"/>
          <w:color w:val="444444"/>
        </w:rPr>
      </w:pPr>
      <w:proofErr w:type="gramStart"/>
      <w:r w:rsidRPr="00556D0B">
        <w:rPr>
          <w:rFonts w:asciiTheme="majorHAnsi" w:eastAsia="Times New Roman" w:hAnsiTheme="majorHAnsi" w:cs="Times New Roman"/>
          <w:color w:val="444444"/>
        </w:rPr>
        <w:t>schizo</w:t>
      </w:r>
      <w:proofErr w:type="gramEnd"/>
      <w:r w:rsidRPr="00556D0B">
        <w:rPr>
          <w:rFonts w:asciiTheme="majorHAnsi" w:eastAsia="Times New Roman" w:hAnsiTheme="majorHAnsi" w:cs="Times New Roman"/>
          <w:color w:val="444444"/>
        </w:rPr>
        <w:t>, depression, and bipolar illness are present in all cultures.</w:t>
      </w:r>
    </w:p>
    <w:p w:rsidR="00556D0B" w:rsidRPr="00556D0B" w:rsidRDefault="00556D0B" w:rsidP="00556D0B">
      <w:pPr>
        <w:numPr>
          <w:ilvl w:val="0"/>
          <w:numId w:val="43"/>
        </w:numPr>
        <w:shd w:val="clear" w:color="auto" w:fill="FFFFFF"/>
        <w:spacing w:after="45" w:line="315" w:lineRule="atLeast"/>
        <w:ind w:left="240"/>
        <w:rPr>
          <w:rFonts w:asciiTheme="majorHAnsi" w:eastAsia="Times New Roman" w:hAnsiTheme="majorHAnsi" w:cs="Times New Roman"/>
          <w:color w:val="444444"/>
        </w:rPr>
      </w:pPr>
      <w:proofErr w:type="gramStart"/>
      <w:r w:rsidRPr="00E34796">
        <w:rPr>
          <w:rFonts w:asciiTheme="majorHAnsi" w:eastAsia="Times New Roman" w:hAnsiTheme="majorHAnsi" w:cs="Times New Roman"/>
          <w:b/>
          <w:bCs/>
          <w:color w:val="444444"/>
          <w:u w:val="single"/>
        </w:rPr>
        <w:t>culture</w:t>
      </w:r>
      <w:proofErr w:type="gramEnd"/>
      <w:r w:rsidRPr="00E34796">
        <w:rPr>
          <w:rFonts w:asciiTheme="majorHAnsi" w:eastAsia="Times New Roman" w:hAnsiTheme="majorHAnsi" w:cs="Times New Roman"/>
          <w:b/>
          <w:bCs/>
          <w:color w:val="444444"/>
          <w:u w:val="single"/>
        </w:rPr>
        <w:t xml:space="preserve"> bound disorders</w:t>
      </w:r>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are abnormal syndromes found only in a few cultural groups. Ex:</w:t>
      </w:r>
      <w:r w:rsidRPr="00E34796">
        <w:rPr>
          <w:rFonts w:asciiTheme="majorHAnsi" w:eastAsia="Times New Roman" w:hAnsiTheme="majorHAnsi" w:cs="Times New Roman"/>
          <w:color w:val="444444"/>
        </w:rPr>
        <w:t> </w:t>
      </w:r>
      <w:proofErr w:type="spellStart"/>
      <w:proofErr w:type="gramStart"/>
      <w:r w:rsidRPr="00E34796">
        <w:rPr>
          <w:rFonts w:asciiTheme="majorHAnsi" w:eastAsia="Times New Roman" w:hAnsiTheme="majorHAnsi" w:cs="Times New Roman"/>
          <w:i/>
          <w:iCs/>
          <w:color w:val="444444"/>
        </w:rPr>
        <w:t>koro</w:t>
      </w:r>
      <w:proofErr w:type="spellEnd"/>
      <w:r w:rsidRPr="00E34796">
        <w:rPr>
          <w:rFonts w:asciiTheme="majorHAnsi" w:eastAsia="Times New Roman" w:hAnsiTheme="majorHAnsi" w:cs="Times New Roman"/>
          <w:i/>
          <w:iCs/>
          <w:color w:val="444444"/>
        </w:rPr>
        <w:t>,</w:t>
      </w:r>
      <w:proofErr w:type="gramEnd"/>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is a fear that one's penis will withdraw into one's abdomen seen only in Chinese males in Malaya and other regions of southern Asia.</w:t>
      </w:r>
      <w:r w:rsidRPr="00E34796">
        <w:rPr>
          <w:rFonts w:asciiTheme="majorHAnsi" w:eastAsia="Times New Roman" w:hAnsiTheme="majorHAnsi" w:cs="Times New Roman"/>
          <w:color w:val="444444"/>
        </w:rPr>
        <w:t> </w:t>
      </w:r>
      <w:proofErr w:type="spellStart"/>
      <w:r w:rsidRPr="00E34796">
        <w:rPr>
          <w:rFonts w:asciiTheme="majorHAnsi" w:eastAsia="Times New Roman" w:hAnsiTheme="majorHAnsi" w:cs="Times New Roman"/>
          <w:i/>
          <w:iCs/>
          <w:color w:val="444444"/>
        </w:rPr>
        <w:t>Windigo</w:t>
      </w:r>
      <w:proofErr w:type="spellEnd"/>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is a craving for human flesh and a fear that one will turn cannibal is seen among Algonquin cultures, and</w:t>
      </w:r>
      <w:r w:rsidRPr="00E34796">
        <w:rPr>
          <w:rFonts w:asciiTheme="majorHAnsi" w:eastAsia="Times New Roman" w:hAnsiTheme="majorHAnsi" w:cs="Times New Roman"/>
          <w:color w:val="444444"/>
        </w:rPr>
        <w:t> </w:t>
      </w:r>
      <w:proofErr w:type="spellStart"/>
      <w:r w:rsidRPr="00E34796">
        <w:rPr>
          <w:rFonts w:asciiTheme="majorHAnsi" w:eastAsia="Times New Roman" w:hAnsiTheme="majorHAnsi" w:cs="Times New Roman"/>
          <w:i/>
          <w:iCs/>
          <w:color w:val="444444"/>
        </w:rPr>
        <w:t>pibloktoq</w:t>
      </w:r>
      <w:proofErr w:type="spellEnd"/>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is a type of Arctic hysteria associated with the Inuit. And recently</w:t>
      </w:r>
      <w:r w:rsidRPr="00E34796">
        <w:rPr>
          <w:rFonts w:asciiTheme="majorHAnsi" w:eastAsia="Times New Roman" w:hAnsiTheme="majorHAnsi" w:cs="Times New Roman"/>
          <w:color w:val="444444"/>
        </w:rPr>
        <w:t> </w:t>
      </w:r>
      <w:r w:rsidRPr="00E34796">
        <w:rPr>
          <w:rFonts w:asciiTheme="majorHAnsi" w:eastAsia="Times New Roman" w:hAnsiTheme="majorHAnsi" w:cs="Times New Roman"/>
          <w:i/>
          <w:iCs/>
          <w:color w:val="444444"/>
        </w:rPr>
        <w:t>anorexia nervosa</w:t>
      </w:r>
      <w:r w:rsidRPr="00E34796">
        <w:rPr>
          <w:rFonts w:asciiTheme="majorHAnsi" w:eastAsia="Times New Roman" w:hAnsiTheme="majorHAnsi" w:cs="Times New Roman"/>
          <w:color w:val="444444"/>
        </w:rPr>
        <w:t> </w:t>
      </w:r>
      <w:r w:rsidRPr="00556D0B">
        <w:rPr>
          <w:rFonts w:asciiTheme="majorHAnsi" w:eastAsia="Times New Roman" w:hAnsiTheme="majorHAnsi" w:cs="Times New Roman"/>
          <w:color w:val="444444"/>
        </w:rPr>
        <w:t>is a fear of being fat.</w:t>
      </w:r>
    </w:p>
    <w:p w:rsidR="00556D0B" w:rsidRPr="00556D0B" w:rsidRDefault="00556D0B" w:rsidP="00556D0B">
      <w:pPr>
        <w:spacing w:after="0" w:line="240" w:lineRule="auto"/>
        <w:rPr>
          <w:rFonts w:asciiTheme="majorHAnsi" w:eastAsia="Times New Roman" w:hAnsiTheme="majorHAnsi" w:cs="Times New Roman"/>
        </w:rPr>
      </w:pPr>
      <w:r w:rsidRPr="00556D0B">
        <w:rPr>
          <w:rFonts w:asciiTheme="majorHAnsi" w:eastAsia="Times New Roman" w:hAnsiTheme="majorHAnsi" w:cs="Times New Roman"/>
          <w:color w:val="444444"/>
          <w:shd w:val="clear" w:color="auto" w:fill="FFFFFF"/>
        </w:rPr>
        <w:t> </w:t>
      </w:r>
      <w:r w:rsidRPr="00556D0B">
        <w:rPr>
          <w:rFonts w:asciiTheme="majorHAnsi" w:eastAsia="Times New Roman" w:hAnsiTheme="majorHAnsi" w:cs="Times New Roman"/>
          <w:color w:val="444444"/>
        </w:rPr>
        <w:br/>
      </w:r>
      <w:r w:rsidRPr="00E34796">
        <w:rPr>
          <w:rFonts w:asciiTheme="majorHAnsi" w:eastAsia="Times New Roman" w:hAnsiTheme="majorHAnsi" w:cs="Times New Roman"/>
          <w:b/>
          <w:bCs/>
          <w:color w:val="444444"/>
          <w:u w:val="single"/>
          <w:shd w:val="clear" w:color="auto" w:fill="FFFFFF"/>
        </w:rPr>
        <w:t>Are symptom patterns culturally invariant?</w:t>
      </w:r>
      <w:r w:rsidRPr="00556D0B">
        <w:rPr>
          <w:rFonts w:asciiTheme="majorHAnsi" w:eastAsia="Times New Roman" w:hAnsiTheme="majorHAnsi" w:cs="Times New Roman"/>
          <w:color w:val="444444"/>
        </w:rPr>
        <w:br/>
      </w:r>
      <w:r w:rsidRPr="00556D0B">
        <w:rPr>
          <w:rFonts w:asciiTheme="majorHAnsi" w:eastAsia="Times New Roman" w:hAnsiTheme="majorHAnsi" w:cs="Times New Roman"/>
          <w:color w:val="444444"/>
          <w:shd w:val="clear" w:color="auto" w:fill="FFFFFF"/>
        </w:rPr>
        <w:t> </w:t>
      </w:r>
    </w:p>
    <w:p w:rsidR="00556D0B" w:rsidRPr="00556D0B" w:rsidRDefault="00556D0B" w:rsidP="00556D0B">
      <w:pPr>
        <w:numPr>
          <w:ilvl w:val="0"/>
          <w:numId w:val="44"/>
        </w:numPr>
        <w:shd w:val="clear" w:color="auto" w:fill="FFFFFF"/>
        <w:spacing w:after="45" w:line="315" w:lineRule="atLeast"/>
        <w:ind w:left="240"/>
        <w:rPr>
          <w:rFonts w:asciiTheme="majorHAnsi" w:eastAsia="Times New Roman" w:hAnsiTheme="majorHAnsi" w:cs="Times New Roman"/>
          <w:color w:val="444444"/>
        </w:rPr>
      </w:pPr>
      <w:r w:rsidRPr="00556D0B">
        <w:rPr>
          <w:rFonts w:asciiTheme="majorHAnsi" w:eastAsia="Times New Roman" w:hAnsiTheme="majorHAnsi" w:cs="Times New Roman"/>
          <w:color w:val="444444"/>
        </w:rPr>
        <w:t>The more a disorder has a strong biological component, the more it tends to be expressed in similar ways across varied cultures. So the symptoms of schizo and bipolar illnesses are largely the same across widely disparate societies.</w:t>
      </w:r>
    </w:p>
    <w:p w:rsidR="00556D0B" w:rsidRPr="00556D0B" w:rsidRDefault="00556D0B" w:rsidP="00556D0B">
      <w:pPr>
        <w:numPr>
          <w:ilvl w:val="0"/>
          <w:numId w:val="44"/>
        </w:numPr>
        <w:shd w:val="clear" w:color="auto" w:fill="FFFFFF"/>
        <w:spacing w:after="45" w:line="315" w:lineRule="atLeast"/>
        <w:ind w:left="240"/>
        <w:rPr>
          <w:rFonts w:asciiTheme="majorHAnsi" w:eastAsia="Times New Roman" w:hAnsiTheme="majorHAnsi" w:cs="Times New Roman"/>
          <w:color w:val="444444"/>
        </w:rPr>
      </w:pPr>
      <w:r w:rsidRPr="00556D0B">
        <w:rPr>
          <w:rFonts w:asciiTheme="majorHAnsi" w:eastAsia="Times New Roman" w:hAnsiTheme="majorHAnsi" w:cs="Times New Roman"/>
          <w:color w:val="444444"/>
        </w:rPr>
        <w:t xml:space="preserve">The development of mental disorders involves </w:t>
      </w:r>
      <w:proofErr w:type="gramStart"/>
      <w:r w:rsidRPr="00556D0B">
        <w:rPr>
          <w:rFonts w:asciiTheme="majorHAnsi" w:eastAsia="Times New Roman" w:hAnsiTheme="majorHAnsi" w:cs="Times New Roman"/>
          <w:color w:val="444444"/>
        </w:rPr>
        <w:t>an interplay</w:t>
      </w:r>
      <w:proofErr w:type="gramEnd"/>
      <w:r w:rsidRPr="00556D0B">
        <w:rPr>
          <w:rFonts w:asciiTheme="majorHAnsi" w:eastAsia="Times New Roman" w:hAnsiTheme="majorHAnsi" w:cs="Times New Roman"/>
          <w:color w:val="444444"/>
        </w:rPr>
        <w:t xml:space="preserve"> among a variety of psychological, biological, and social factors. Also most psychological disorders depend on an interaction of genetics and experience. This shows up most clearly in the stress vulnerability models for mood disorders and schizophrenic disorders. Vulnerability to these disorders seems to depend primarily on heredity, whereas stress is largely a function of environment. According to stress-vulnerability theories, disorders emerge when high vulnerability intersects with high stress.</w:t>
      </w:r>
    </w:p>
    <w:p w:rsidR="003526AD" w:rsidRPr="00E34796" w:rsidRDefault="00556D0B" w:rsidP="00556D0B">
      <w:pPr>
        <w:rPr>
          <w:rFonts w:asciiTheme="majorHAnsi" w:hAnsiTheme="majorHAnsi"/>
          <w:lang w:val="en-US"/>
        </w:rPr>
      </w:pPr>
      <w:r w:rsidRPr="00E34796">
        <w:rPr>
          <w:rFonts w:asciiTheme="majorHAnsi" w:eastAsia="Times New Roman" w:hAnsiTheme="majorHAnsi" w:cs="Times New Roman"/>
          <w:color w:val="444444"/>
          <w:shd w:val="clear" w:color="auto" w:fill="FFFFFF"/>
        </w:rPr>
        <w:t> </w:t>
      </w:r>
      <w:r w:rsidRPr="00E34796">
        <w:rPr>
          <w:rFonts w:asciiTheme="majorHAnsi" w:eastAsia="Times New Roman" w:hAnsiTheme="majorHAnsi" w:cs="Times New Roman"/>
          <w:color w:val="444444"/>
        </w:rPr>
        <w:br/>
      </w:r>
      <w:r w:rsidRPr="00E34796">
        <w:rPr>
          <w:rFonts w:asciiTheme="majorHAnsi" w:eastAsia="Times New Roman" w:hAnsiTheme="majorHAnsi" w:cs="Times New Roman"/>
          <w:color w:val="444444"/>
          <w:shd w:val="clear" w:color="auto" w:fill="FFFFFF"/>
        </w:rPr>
        <w:t>-</w:t>
      </w:r>
      <w:r w:rsidRPr="00E34796">
        <w:rPr>
          <w:rFonts w:asciiTheme="majorHAnsi" w:eastAsia="Times New Roman" w:hAnsiTheme="majorHAnsi" w:cs="Times New Roman"/>
          <w:b/>
          <w:bCs/>
          <w:color w:val="444444"/>
          <w:shd w:val="clear" w:color="auto" w:fill="FFFFFF"/>
        </w:rPr>
        <w:t>Anorexia nervosa</w:t>
      </w:r>
      <w:r w:rsidRPr="00E34796">
        <w:rPr>
          <w:rFonts w:asciiTheme="majorHAnsi" w:eastAsia="Times New Roman" w:hAnsiTheme="majorHAnsi" w:cs="Times New Roman"/>
          <w:color w:val="444444"/>
          <w:shd w:val="clear" w:color="auto" w:fill="FFFFFF"/>
        </w:rPr>
        <w:t> involves intense fear of gaining weight.</w:t>
      </w:r>
      <w:r w:rsidRPr="00E34796">
        <w:rPr>
          <w:rFonts w:asciiTheme="majorHAnsi" w:eastAsia="Times New Roman" w:hAnsiTheme="majorHAnsi" w:cs="Times New Roman"/>
          <w:color w:val="444444"/>
        </w:rPr>
        <w:br/>
      </w:r>
      <w:r w:rsidRPr="00E34796">
        <w:rPr>
          <w:rFonts w:asciiTheme="majorHAnsi" w:eastAsia="Times New Roman" w:hAnsiTheme="majorHAnsi" w:cs="Times New Roman"/>
          <w:color w:val="444444"/>
          <w:shd w:val="clear" w:color="auto" w:fill="FFFFFF"/>
        </w:rPr>
        <w:t>-</w:t>
      </w:r>
      <w:r w:rsidRPr="00E34796">
        <w:rPr>
          <w:rFonts w:asciiTheme="majorHAnsi" w:eastAsia="Times New Roman" w:hAnsiTheme="majorHAnsi" w:cs="Times New Roman"/>
          <w:b/>
          <w:bCs/>
          <w:color w:val="444444"/>
          <w:shd w:val="clear" w:color="auto" w:fill="FFFFFF"/>
        </w:rPr>
        <w:t>Bulimia nervosa</w:t>
      </w:r>
      <w:r w:rsidRPr="00E34796">
        <w:rPr>
          <w:rFonts w:asciiTheme="majorHAnsi" w:eastAsia="Times New Roman" w:hAnsiTheme="majorHAnsi" w:cs="Times New Roman"/>
          <w:color w:val="444444"/>
          <w:shd w:val="clear" w:color="auto" w:fill="FFFFFF"/>
        </w:rPr>
        <w:t> involves over-eating and then trying to vomit with laxatives</w:t>
      </w:r>
      <w:r w:rsidRPr="00E34796">
        <w:rPr>
          <w:rFonts w:asciiTheme="majorHAnsi" w:eastAsia="Times New Roman" w:hAnsiTheme="majorHAnsi" w:cs="Times New Roman"/>
          <w:color w:val="444444"/>
        </w:rPr>
        <w:br/>
      </w:r>
      <w:r w:rsidRPr="00E34796">
        <w:rPr>
          <w:rFonts w:asciiTheme="majorHAnsi" w:eastAsia="Times New Roman" w:hAnsiTheme="majorHAnsi" w:cs="Times New Roman"/>
          <w:color w:val="444444"/>
          <w:shd w:val="clear" w:color="auto" w:fill="FFFFFF"/>
        </w:rPr>
        <w:t>-</w:t>
      </w:r>
      <w:r w:rsidRPr="00E34796">
        <w:rPr>
          <w:rFonts w:asciiTheme="majorHAnsi" w:eastAsia="Times New Roman" w:hAnsiTheme="majorHAnsi" w:cs="Times New Roman"/>
          <w:b/>
          <w:bCs/>
          <w:color w:val="444444"/>
          <w:shd w:val="clear" w:color="auto" w:fill="FFFFFF"/>
        </w:rPr>
        <w:t>Binge-eating disorder </w:t>
      </w:r>
      <w:r w:rsidRPr="00E34796">
        <w:rPr>
          <w:rFonts w:asciiTheme="majorHAnsi" w:eastAsia="Times New Roman" w:hAnsiTheme="majorHAnsi" w:cs="Times New Roman"/>
          <w:color w:val="444444"/>
          <w:shd w:val="clear" w:color="auto" w:fill="FFFFFF"/>
        </w:rPr>
        <w:t>involves distress-inducing eating binges NOT accompanied by vomiting, f</w:t>
      </w:r>
      <w:bookmarkStart w:id="0" w:name="_GoBack"/>
      <w:bookmarkEnd w:id="0"/>
      <w:r w:rsidRPr="00E34796">
        <w:rPr>
          <w:rFonts w:asciiTheme="majorHAnsi" w:eastAsia="Times New Roman" w:hAnsiTheme="majorHAnsi" w:cs="Times New Roman"/>
          <w:color w:val="444444"/>
          <w:shd w:val="clear" w:color="auto" w:fill="FFFFFF"/>
        </w:rPr>
        <w:t>asting and excessive exercise. </w:t>
      </w:r>
    </w:p>
    <w:sectPr w:rsidR="003526AD" w:rsidRPr="00E34796" w:rsidSect="001C03F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21A45"/>
    <w:multiLevelType w:val="multilevel"/>
    <w:tmpl w:val="14B6E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3080BBF"/>
    <w:multiLevelType w:val="multilevel"/>
    <w:tmpl w:val="954C1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43D3DEC"/>
    <w:multiLevelType w:val="multilevel"/>
    <w:tmpl w:val="AF362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4ED2077"/>
    <w:multiLevelType w:val="hybridMultilevel"/>
    <w:tmpl w:val="5CB2A2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5AD7537"/>
    <w:multiLevelType w:val="multilevel"/>
    <w:tmpl w:val="265611B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5">
    <w:nsid w:val="078F1717"/>
    <w:multiLevelType w:val="hybridMultilevel"/>
    <w:tmpl w:val="2A7EAC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CF2416E"/>
    <w:multiLevelType w:val="hybridMultilevel"/>
    <w:tmpl w:val="98EE5A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D0519D4"/>
    <w:multiLevelType w:val="hybridMultilevel"/>
    <w:tmpl w:val="3CE47A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71658E7"/>
    <w:multiLevelType w:val="hybridMultilevel"/>
    <w:tmpl w:val="E014F54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1C1E5E71"/>
    <w:multiLevelType w:val="hybridMultilevel"/>
    <w:tmpl w:val="E52C5F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D3366C2"/>
    <w:multiLevelType w:val="hybridMultilevel"/>
    <w:tmpl w:val="C1184E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BCA244A"/>
    <w:multiLevelType w:val="hybridMultilevel"/>
    <w:tmpl w:val="605873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C6C6E54"/>
    <w:multiLevelType w:val="hybridMultilevel"/>
    <w:tmpl w:val="C56A14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F3E1024"/>
    <w:multiLevelType w:val="multilevel"/>
    <w:tmpl w:val="C57A6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0FC607E"/>
    <w:multiLevelType w:val="multilevel"/>
    <w:tmpl w:val="16A64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7EB7FC7"/>
    <w:multiLevelType w:val="hybridMultilevel"/>
    <w:tmpl w:val="76CCCC3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80C5D8D"/>
    <w:multiLevelType w:val="multilevel"/>
    <w:tmpl w:val="58623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8A72D6A"/>
    <w:multiLevelType w:val="hybridMultilevel"/>
    <w:tmpl w:val="D3D6655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3A062564"/>
    <w:multiLevelType w:val="hybridMultilevel"/>
    <w:tmpl w:val="3C5024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BEB6B76"/>
    <w:multiLevelType w:val="hybridMultilevel"/>
    <w:tmpl w:val="A53A2AA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nsid w:val="3C0E1BF2"/>
    <w:multiLevelType w:val="hybridMultilevel"/>
    <w:tmpl w:val="A1EA1E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DA513FD"/>
    <w:multiLevelType w:val="multilevel"/>
    <w:tmpl w:val="F4A884B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2">
    <w:nsid w:val="40D60D74"/>
    <w:multiLevelType w:val="hybridMultilevel"/>
    <w:tmpl w:val="A2400F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12443AE"/>
    <w:multiLevelType w:val="multilevel"/>
    <w:tmpl w:val="50228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342706E"/>
    <w:multiLevelType w:val="multilevel"/>
    <w:tmpl w:val="128E5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455A5107"/>
    <w:multiLevelType w:val="hybridMultilevel"/>
    <w:tmpl w:val="E0BE6B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84D02E0"/>
    <w:multiLevelType w:val="multilevel"/>
    <w:tmpl w:val="FFFCE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48D83F5B"/>
    <w:multiLevelType w:val="multilevel"/>
    <w:tmpl w:val="69B82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51C124EC"/>
    <w:multiLevelType w:val="hybridMultilevel"/>
    <w:tmpl w:val="6B94911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55764715"/>
    <w:multiLevelType w:val="multilevel"/>
    <w:tmpl w:val="7608A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55A303EA"/>
    <w:multiLevelType w:val="multilevel"/>
    <w:tmpl w:val="A18861B0"/>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1">
    <w:nsid w:val="568616D5"/>
    <w:multiLevelType w:val="hybridMultilevel"/>
    <w:tmpl w:val="93628F9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57755E2A"/>
    <w:multiLevelType w:val="hybridMultilevel"/>
    <w:tmpl w:val="69681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AA71358"/>
    <w:multiLevelType w:val="hybridMultilevel"/>
    <w:tmpl w:val="7074A40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5ABB7350"/>
    <w:multiLevelType w:val="multilevel"/>
    <w:tmpl w:val="1B32C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650548FD"/>
    <w:multiLevelType w:val="multilevel"/>
    <w:tmpl w:val="9A5E8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65996CB0"/>
    <w:multiLevelType w:val="hybridMultilevel"/>
    <w:tmpl w:val="F81A9CC8"/>
    <w:lvl w:ilvl="0" w:tplc="1009000F">
      <w:start w:val="1"/>
      <w:numFmt w:val="decimal"/>
      <w:lvlText w:val="%1."/>
      <w:lvlJc w:val="left"/>
      <w:pPr>
        <w:ind w:left="750" w:hanging="360"/>
      </w:pPr>
    </w:lvl>
    <w:lvl w:ilvl="1" w:tplc="10090019" w:tentative="1">
      <w:start w:val="1"/>
      <w:numFmt w:val="lowerLetter"/>
      <w:lvlText w:val="%2."/>
      <w:lvlJc w:val="left"/>
      <w:pPr>
        <w:ind w:left="1470" w:hanging="360"/>
      </w:pPr>
    </w:lvl>
    <w:lvl w:ilvl="2" w:tplc="1009001B" w:tentative="1">
      <w:start w:val="1"/>
      <w:numFmt w:val="lowerRoman"/>
      <w:lvlText w:val="%3."/>
      <w:lvlJc w:val="right"/>
      <w:pPr>
        <w:ind w:left="2190" w:hanging="180"/>
      </w:pPr>
    </w:lvl>
    <w:lvl w:ilvl="3" w:tplc="1009000F" w:tentative="1">
      <w:start w:val="1"/>
      <w:numFmt w:val="decimal"/>
      <w:lvlText w:val="%4."/>
      <w:lvlJc w:val="left"/>
      <w:pPr>
        <w:ind w:left="2910" w:hanging="360"/>
      </w:pPr>
    </w:lvl>
    <w:lvl w:ilvl="4" w:tplc="10090019" w:tentative="1">
      <w:start w:val="1"/>
      <w:numFmt w:val="lowerLetter"/>
      <w:lvlText w:val="%5."/>
      <w:lvlJc w:val="left"/>
      <w:pPr>
        <w:ind w:left="3630" w:hanging="360"/>
      </w:pPr>
    </w:lvl>
    <w:lvl w:ilvl="5" w:tplc="1009001B" w:tentative="1">
      <w:start w:val="1"/>
      <w:numFmt w:val="lowerRoman"/>
      <w:lvlText w:val="%6."/>
      <w:lvlJc w:val="right"/>
      <w:pPr>
        <w:ind w:left="4350" w:hanging="180"/>
      </w:pPr>
    </w:lvl>
    <w:lvl w:ilvl="6" w:tplc="1009000F" w:tentative="1">
      <w:start w:val="1"/>
      <w:numFmt w:val="decimal"/>
      <w:lvlText w:val="%7."/>
      <w:lvlJc w:val="left"/>
      <w:pPr>
        <w:ind w:left="5070" w:hanging="360"/>
      </w:pPr>
    </w:lvl>
    <w:lvl w:ilvl="7" w:tplc="10090019" w:tentative="1">
      <w:start w:val="1"/>
      <w:numFmt w:val="lowerLetter"/>
      <w:lvlText w:val="%8."/>
      <w:lvlJc w:val="left"/>
      <w:pPr>
        <w:ind w:left="5790" w:hanging="360"/>
      </w:pPr>
    </w:lvl>
    <w:lvl w:ilvl="8" w:tplc="1009001B" w:tentative="1">
      <w:start w:val="1"/>
      <w:numFmt w:val="lowerRoman"/>
      <w:lvlText w:val="%9."/>
      <w:lvlJc w:val="right"/>
      <w:pPr>
        <w:ind w:left="6510" w:hanging="180"/>
      </w:pPr>
    </w:lvl>
  </w:abstractNum>
  <w:abstractNum w:abstractNumId="37">
    <w:nsid w:val="66A501DF"/>
    <w:multiLevelType w:val="hybridMultilevel"/>
    <w:tmpl w:val="C798B8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5B0309C"/>
    <w:multiLevelType w:val="hybridMultilevel"/>
    <w:tmpl w:val="F692CDC4"/>
    <w:lvl w:ilvl="0" w:tplc="10090001">
      <w:start w:val="1"/>
      <w:numFmt w:val="bullet"/>
      <w:lvlText w:val=""/>
      <w:lvlJc w:val="left"/>
      <w:pPr>
        <w:ind w:left="600" w:hanging="360"/>
      </w:pPr>
      <w:rPr>
        <w:rFonts w:ascii="Symbol" w:hAnsi="Symbol" w:hint="default"/>
      </w:rPr>
    </w:lvl>
    <w:lvl w:ilvl="1" w:tplc="10090003" w:tentative="1">
      <w:start w:val="1"/>
      <w:numFmt w:val="bullet"/>
      <w:lvlText w:val="o"/>
      <w:lvlJc w:val="left"/>
      <w:pPr>
        <w:ind w:left="1320" w:hanging="360"/>
      </w:pPr>
      <w:rPr>
        <w:rFonts w:ascii="Courier New" w:hAnsi="Courier New" w:cs="Courier New" w:hint="default"/>
      </w:rPr>
    </w:lvl>
    <w:lvl w:ilvl="2" w:tplc="10090005" w:tentative="1">
      <w:start w:val="1"/>
      <w:numFmt w:val="bullet"/>
      <w:lvlText w:val=""/>
      <w:lvlJc w:val="left"/>
      <w:pPr>
        <w:ind w:left="2040" w:hanging="360"/>
      </w:pPr>
      <w:rPr>
        <w:rFonts w:ascii="Wingdings" w:hAnsi="Wingdings" w:hint="default"/>
      </w:rPr>
    </w:lvl>
    <w:lvl w:ilvl="3" w:tplc="10090001" w:tentative="1">
      <w:start w:val="1"/>
      <w:numFmt w:val="bullet"/>
      <w:lvlText w:val=""/>
      <w:lvlJc w:val="left"/>
      <w:pPr>
        <w:ind w:left="2760" w:hanging="360"/>
      </w:pPr>
      <w:rPr>
        <w:rFonts w:ascii="Symbol" w:hAnsi="Symbol" w:hint="default"/>
      </w:rPr>
    </w:lvl>
    <w:lvl w:ilvl="4" w:tplc="10090003" w:tentative="1">
      <w:start w:val="1"/>
      <w:numFmt w:val="bullet"/>
      <w:lvlText w:val="o"/>
      <w:lvlJc w:val="left"/>
      <w:pPr>
        <w:ind w:left="3480" w:hanging="360"/>
      </w:pPr>
      <w:rPr>
        <w:rFonts w:ascii="Courier New" w:hAnsi="Courier New" w:cs="Courier New" w:hint="default"/>
      </w:rPr>
    </w:lvl>
    <w:lvl w:ilvl="5" w:tplc="10090005" w:tentative="1">
      <w:start w:val="1"/>
      <w:numFmt w:val="bullet"/>
      <w:lvlText w:val=""/>
      <w:lvlJc w:val="left"/>
      <w:pPr>
        <w:ind w:left="4200" w:hanging="360"/>
      </w:pPr>
      <w:rPr>
        <w:rFonts w:ascii="Wingdings" w:hAnsi="Wingdings" w:hint="default"/>
      </w:rPr>
    </w:lvl>
    <w:lvl w:ilvl="6" w:tplc="10090001" w:tentative="1">
      <w:start w:val="1"/>
      <w:numFmt w:val="bullet"/>
      <w:lvlText w:val=""/>
      <w:lvlJc w:val="left"/>
      <w:pPr>
        <w:ind w:left="4920" w:hanging="360"/>
      </w:pPr>
      <w:rPr>
        <w:rFonts w:ascii="Symbol" w:hAnsi="Symbol" w:hint="default"/>
      </w:rPr>
    </w:lvl>
    <w:lvl w:ilvl="7" w:tplc="10090003" w:tentative="1">
      <w:start w:val="1"/>
      <w:numFmt w:val="bullet"/>
      <w:lvlText w:val="o"/>
      <w:lvlJc w:val="left"/>
      <w:pPr>
        <w:ind w:left="5640" w:hanging="360"/>
      </w:pPr>
      <w:rPr>
        <w:rFonts w:ascii="Courier New" w:hAnsi="Courier New" w:cs="Courier New" w:hint="default"/>
      </w:rPr>
    </w:lvl>
    <w:lvl w:ilvl="8" w:tplc="10090005" w:tentative="1">
      <w:start w:val="1"/>
      <w:numFmt w:val="bullet"/>
      <w:lvlText w:val=""/>
      <w:lvlJc w:val="left"/>
      <w:pPr>
        <w:ind w:left="6360" w:hanging="360"/>
      </w:pPr>
      <w:rPr>
        <w:rFonts w:ascii="Wingdings" w:hAnsi="Wingdings" w:hint="default"/>
      </w:rPr>
    </w:lvl>
  </w:abstractNum>
  <w:abstractNum w:abstractNumId="39">
    <w:nsid w:val="7B071596"/>
    <w:multiLevelType w:val="multilevel"/>
    <w:tmpl w:val="B1849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7C883534"/>
    <w:multiLevelType w:val="multilevel"/>
    <w:tmpl w:val="97DC7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7DAB613E"/>
    <w:multiLevelType w:val="multilevel"/>
    <w:tmpl w:val="9BA46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7EAB3F7F"/>
    <w:multiLevelType w:val="multilevel"/>
    <w:tmpl w:val="3D765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7F59488D"/>
    <w:multiLevelType w:val="hybridMultilevel"/>
    <w:tmpl w:val="2CDC4B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3"/>
  </w:num>
  <w:num w:numId="2">
    <w:abstractNumId w:val="36"/>
  </w:num>
  <w:num w:numId="3">
    <w:abstractNumId w:val="28"/>
  </w:num>
  <w:num w:numId="4">
    <w:abstractNumId w:val="15"/>
  </w:num>
  <w:num w:numId="5">
    <w:abstractNumId w:val="23"/>
  </w:num>
  <w:num w:numId="6">
    <w:abstractNumId w:val="39"/>
  </w:num>
  <w:num w:numId="7">
    <w:abstractNumId w:val="25"/>
  </w:num>
  <w:num w:numId="8">
    <w:abstractNumId w:val="38"/>
  </w:num>
  <w:num w:numId="9">
    <w:abstractNumId w:val="7"/>
  </w:num>
  <w:num w:numId="10">
    <w:abstractNumId w:val="43"/>
  </w:num>
  <w:num w:numId="11">
    <w:abstractNumId w:val="10"/>
  </w:num>
  <w:num w:numId="12">
    <w:abstractNumId w:val="3"/>
  </w:num>
  <w:num w:numId="13">
    <w:abstractNumId w:val="32"/>
  </w:num>
  <w:num w:numId="14">
    <w:abstractNumId w:val="11"/>
  </w:num>
  <w:num w:numId="15">
    <w:abstractNumId w:val="30"/>
  </w:num>
  <w:num w:numId="16">
    <w:abstractNumId w:val="4"/>
  </w:num>
  <w:num w:numId="17">
    <w:abstractNumId w:val="21"/>
  </w:num>
  <w:num w:numId="18">
    <w:abstractNumId w:val="37"/>
  </w:num>
  <w:num w:numId="19">
    <w:abstractNumId w:val="17"/>
  </w:num>
  <w:num w:numId="20">
    <w:abstractNumId w:val="9"/>
  </w:num>
  <w:num w:numId="21">
    <w:abstractNumId w:val="5"/>
  </w:num>
  <w:num w:numId="22">
    <w:abstractNumId w:val="6"/>
  </w:num>
  <w:num w:numId="23">
    <w:abstractNumId w:val="18"/>
  </w:num>
  <w:num w:numId="24">
    <w:abstractNumId w:val="12"/>
  </w:num>
  <w:num w:numId="25">
    <w:abstractNumId w:val="20"/>
  </w:num>
  <w:num w:numId="26">
    <w:abstractNumId w:val="19"/>
  </w:num>
  <w:num w:numId="27">
    <w:abstractNumId w:val="22"/>
  </w:num>
  <w:num w:numId="28">
    <w:abstractNumId w:val="8"/>
  </w:num>
  <w:num w:numId="29">
    <w:abstractNumId w:val="31"/>
  </w:num>
  <w:num w:numId="30">
    <w:abstractNumId w:val="24"/>
  </w:num>
  <w:num w:numId="31">
    <w:abstractNumId w:val="1"/>
  </w:num>
  <w:num w:numId="32">
    <w:abstractNumId w:val="26"/>
  </w:num>
  <w:num w:numId="33">
    <w:abstractNumId w:val="16"/>
  </w:num>
  <w:num w:numId="34">
    <w:abstractNumId w:val="0"/>
  </w:num>
  <w:num w:numId="35">
    <w:abstractNumId w:val="29"/>
  </w:num>
  <w:num w:numId="36">
    <w:abstractNumId w:val="34"/>
  </w:num>
  <w:num w:numId="37">
    <w:abstractNumId w:val="27"/>
  </w:num>
  <w:num w:numId="38">
    <w:abstractNumId w:val="42"/>
  </w:num>
  <w:num w:numId="39">
    <w:abstractNumId w:val="41"/>
  </w:num>
  <w:num w:numId="40">
    <w:abstractNumId w:val="14"/>
  </w:num>
  <w:num w:numId="41">
    <w:abstractNumId w:val="2"/>
  </w:num>
  <w:num w:numId="42">
    <w:abstractNumId w:val="35"/>
  </w:num>
  <w:num w:numId="43">
    <w:abstractNumId w:val="40"/>
  </w:num>
  <w:num w:numId="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C8F"/>
    <w:rsid w:val="00015319"/>
    <w:rsid w:val="00053534"/>
    <w:rsid w:val="00057CD7"/>
    <w:rsid w:val="00060894"/>
    <w:rsid w:val="00095631"/>
    <w:rsid w:val="000D0D52"/>
    <w:rsid w:val="00175D55"/>
    <w:rsid w:val="001954B0"/>
    <w:rsid w:val="001C03F8"/>
    <w:rsid w:val="00237565"/>
    <w:rsid w:val="00283B1A"/>
    <w:rsid w:val="0029288B"/>
    <w:rsid w:val="002B0B61"/>
    <w:rsid w:val="002D36E1"/>
    <w:rsid w:val="003526AD"/>
    <w:rsid w:val="00371C5A"/>
    <w:rsid w:val="00393D58"/>
    <w:rsid w:val="003B6BFF"/>
    <w:rsid w:val="003D46AC"/>
    <w:rsid w:val="00426FA9"/>
    <w:rsid w:val="00434A89"/>
    <w:rsid w:val="004B4C8F"/>
    <w:rsid w:val="004B67C1"/>
    <w:rsid w:val="005303B8"/>
    <w:rsid w:val="00546F62"/>
    <w:rsid w:val="00556D0B"/>
    <w:rsid w:val="005A769C"/>
    <w:rsid w:val="005B4451"/>
    <w:rsid w:val="005D0148"/>
    <w:rsid w:val="005D4C8F"/>
    <w:rsid w:val="00663B46"/>
    <w:rsid w:val="00694BF8"/>
    <w:rsid w:val="00711CBA"/>
    <w:rsid w:val="007137A9"/>
    <w:rsid w:val="00734838"/>
    <w:rsid w:val="00743FB6"/>
    <w:rsid w:val="007845B5"/>
    <w:rsid w:val="007A038B"/>
    <w:rsid w:val="007A6F5C"/>
    <w:rsid w:val="007E4E33"/>
    <w:rsid w:val="00807A2D"/>
    <w:rsid w:val="0081143D"/>
    <w:rsid w:val="00830FA9"/>
    <w:rsid w:val="00841443"/>
    <w:rsid w:val="008644D5"/>
    <w:rsid w:val="00885321"/>
    <w:rsid w:val="00886321"/>
    <w:rsid w:val="008A79FD"/>
    <w:rsid w:val="008B31F2"/>
    <w:rsid w:val="008E14BA"/>
    <w:rsid w:val="00974064"/>
    <w:rsid w:val="00975E2B"/>
    <w:rsid w:val="009F241F"/>
    <w:rsid w:val="00A0549A"/>
    <w:rsid w:val="00A13AEF"/>
    <w:rsid w:val="00A22EB5"/>
    <w:rsid w:val="00A41738"/>
    <w:rsid w:val="00A44B49"/>
    <w:rsid w:val="00A45168"/>
    <w:rsid w:val="00A63E0B"/>
    <w:rsid w:val="00AE2D88"/>
    <w:rsid w:val="00AF31E9"/>
    <w:rsid w:val="00B140ED"/>
    <w:rsid w:val="00B45D8A"/>
    <w:rsid w:val="00B62DDA"/>
    <w:rsid w:val="00B65C64"/>
    <w:rsid w:val="00B9316C"/>
    <w:rsid w:val="00B9547E"/>
    <w:rsid w:val="00BB20EF"/>
    <w:rsid w:val="00BC0AC9"/>
    <w:rsid w:val="00BC5A25"/>
    <w:rsid w:val="00C80E48"/>
    <w:rsid w:val="00D30BFF"/>
    <w:rsid w:val="00D81542"/>
    <w:rsid w:val="00D878C1"/>
    <w:rsid w:val="00DB1BC9"/>
    <w:rsid w:val="00DC2C2C"/>
    <w:rsid w:val="00DD6541"/>
    <w:rsid w:val="00DD7351"/>
    <w:rsid w:val="00DE23ED"/>
    <w:rsid w:val="00DF1762"/>
    <w:rsid w:val="00DF65D3"/>
    <w:rsid w:val="00E0559B"/>
    <w:rsid w:val="00E34796"/>
    <w:rsid w:val="00EB4FE1"/>
    <w:rsid w:val="00EB5ED6"/>
    <w:rsid w:val="00EB7638"/>
    <w:rsid w:val="00F07594"/>
    <w:rsid w:val="00F32784"/>
    <w:rsid w:val="00FB1D07"/>
    <w:rsid w:val="00FC3E25"/>
    <w:rsid w:val="00FE111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4A89"/>
    <w:pPr>
      <w:ind w:left="720"/>
      <w:contextualSpacing/>
    </w:pPr>
  </w:style>
  <w:style w:type="character" w:customStyle="1" w:styleId="apple-converted-space">
    <w:name w:val="apple-converted-space"/>
    <w:basedOn w:val="DefaultParagraphFont"/>
    <w:rsid w:val="00D30BFF"/>
  </w:style>
  <w:style w:type="table" w:styleId="TableGrid">
    <w:name w:val="Table Grid"/>
    <w:basedOn w:val="TableNormal"/>
    <w:uiPriority w:val="59"/>
    <w:rsid w:val="00DE23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556D0B"/>
    <w:rPr>
      <w:b/>
      <w:bCs/>
    </w:rPr>
  </w:style>
  <w:style w:type="character" w:styleId="Emphasis">
    <w:name w:val="Emphasis"/>
    <w:basedOn w:val="DefaultParagraphFont"/>
    <w:uiPriority w:val="20"/>
    <w:qFormat/>
    <w:rsid w:val="00556D0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4A89"/>
    <w:pPr>
      <w:ind w:left="720"/>
      <w:contextualSpacing/>
    </w:pPr>
  </w:style>
  <w:style w:type="character" w:customStyle="1" w:styleId="apple-converted-space">
    <w:name w:val="apple-converted-space"/>
    <w:basedOn w:val="DefaultParagraphFont"/>
    <w:rsid w:val="00D30BFF"/>
  </w:style>
  <w:style w:type="table" w:styleId="TableGrid">
    <w:name w:val="Table Grid"/>
    <w:basedOn w:val="TableNormal"/>
    <w:uiPriority w:val="59"/>
    <w:rsid w:val="00DE23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556D0B"/>
    <w:rPr>
      <w:b/>
      <w:bCs/>
    </w:rPr>
  </w:style>
  <w:style w:type="character" w:styleId="Emphasis">
    <w:name w:val="Emphasis"/>
    <w:basedOn w:val="DefaultParagraphFont"/>
    <w:uiPriority w:val="20"/>
    <w:qFormat/>
    <w:rsid w:val="00556D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591774">
      <w:bodyDiv w:val="1"/>
      <w:marLeft w:val="0"/>
      <w:marRight w:val="0"/>
      <w:marTop w:val="0"/>
      <w:marBottom w:val="0"/>
      <w:divBdr>
        <w:top w:val="none" w:sz="0" w:space="0" w:color="auto"/>
        <w:left w:val="none" w:sz="0" w:space="0" w:color="auto"/>
        <w:bottom w:val="none" w:sz="0" w:space="0" w:color="auto"/>
        <w:right w:val="none" w:sz="0" w:space="0" w:color="auto"/>
      </w:divBdr>
      <w:divsChild>
        <w:div w:id="597297269">
          <w:marLeft w:val="0"/>
          <w:marRight w:val="0"/>
          <w:marTop w:val="0"/>
          <w:marBottom w:val="0"/>
          <w:divBdr>
            <w:top w:val="none" w:sz="0" w:space="0" w:color="auto"/>
            <w:left w:val="none" w:sz="0" w:space="0" w:color="auto"/>
            <w:bottom w:val="none" w:sz="0" w:space="0" w:color="auto"/>
            <w:right w:val="none" w:sz="0" w:space="0" w:color="auto"/>
          </w:divBdr>
          <w:divsChild>
            <w:div w:id="1730955173">
              <w:marLeft w:val="0"/>
              <w:marRight w:val="0"/>
              <w:marTop w:val="0"/>
              <w:marBottom w:val="0"/>
              <w:divBdr>
                <w:top w:val="none" w:sz="0" w:space="0" w:color="auto"/>
                <w:left w:val="none" w:sz="0" w:space="0" w:color="auto"/>
                <w:bottom w:val="none" w:sz="0" w:space="0" w:color="auto"/>
                <w:right w:val="none" w:sz="0" w:space="0" w:color="auto"/>
              </w:divBdr>
            </w:div>
          </w:divsChild>
        </w:div>
        <w:div w:id="2095348184">
          <w:marLeft w:val="0"/>
          <w:marRight w:val="0"/>
          <w:marTop w:val="0"/>
          <w:marBottom w:val="0"/>
          <w:divBdr>
            <w:top w:val="none" w:sz="0" w:space="0" w:color="auto"/>
            <w:left w:val="none" w:sz="0" w:space="0" w:color="auto"/>
            <w:bottom w:val="none" w:sz="0" w:space="0" w:color="auto"/>
            <w:right w:val="none" w:sz="0" w:space="0" w:color="auto"/>
          </w:divBdr>
        </w:div>
        <w:div w:id="2120373431">
          <w:marLeft w:val="0"/>
          <w:marRight w:val="0"/>
          <w:marTop w:val="0"/>
          <w:marBottom w:val="0"/>
          <w:divBdr>
            <w:top w:val="none" w:sz="0" w:space="0" w:color="auto"/>
            <w:left w:val="none" w:sz="0" w:space="0" w:color="auto"/>
            <w:bottom w:val="none" w:sz="0" w:space="0" w:color="auto"/>
            <w:right w:val="none" w:sz="0" w:space="0" w:color="auto"/>
          </w:divBdr>
        </w:div>
      </w:divsChild>
    </w:div>
    <w:div w:id="1086540721">
      <w:bodyDiv w:val="1"/>
      <w:marLeft w:val="0"/>
      <w:marRight w:val="0"/>
      <w:marTop w:val="0"/>
      <w:marBottom w:val="0"/>
      <w:divBdr>
        <w:top w:val="none" w:sz="0" w:space="0" w:color="auto"/>
        <w:left w:val="none" w:sz="0" w:space="0" w:color="auto"/>
        <w:bottom w:val="none" w:sz="0" w:space="0" w:color="auto"/>
        <w:right w:val="none" w:sz="0" w:space="0" w:color="auto"/>
      </w:divBdr>
      <w:divsChild>
        <w:div w:id="329909737">
          <w:marLeft w:val="0"/>
          <w:marRight w:val="0"/>
          <w:marTop w:val="0"/>
          <w:marBottom w:val="0"/>
          <w:divBdr>
            <w:top w:val="none" w:sz="0" w:space="0" w:color="auto"/>
            <w:left w:val="none" w:sz="0" w:space="0" w:color="auto"/>
            <w:bottom w:val="none" w:sz="0" w:space="0" w:color="auto"/>
            <w:right w:val="none" w:sz="0" w:space="0" w:color="auto"/>
          </w:divBdr>
        </w:div>
        <w:div w:id="1028800153">
          <w:marLeft w:val="0"/>
          <w:marRight w:val="0"/>
          <w:marTop w:val="0"/>
          <w:marBottom w:val="0"/>
          <w:divBdr>
            <w:top w:val="none" w:sz="0" w:space="0" w:color="auto"/>
            <w:left w:val="none" w:sz="0" w:space="0" w:color="auto"/>
            <w:bottom w:val="none" w:sz="0" w:space="0" w:color="auto"/>
            <w:right w:val="none" w:sz="0" w:space="0" w:color="auto"/>
          </w:divBdr>
        </w:div>
      </w:divsChild>
    </w:div>
    <w:div w:id="1965505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314</TotalTime>
  <Pages>20</Pages>
  <Words>8287</Words>
  <Characters>47238</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55415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Toshiba</cp:lastModifiedBy>
  <cp:revision>15</cp:revision>
  <dcterms:created xsi:type="dcterms:W3CDTF">2013-03-25T19:01:00Z</dcterms:created>
  <dcterms:modified xsi:type="dcterms:W3CDTF">2013-04-06T15:08:00Z</dcterms:modified>
</cp:coreProperties>
</file>